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5D" w:rsidRPr="00637891" w:rsidRDefault="009228FD" w:rsidP="000F1755">
      <w:pPr>
        <w:ind w:firstLine="0"/>
        <w:rPr>
          <w:rFonts w:ascii="Times New Roman" w:hAnsi="Times New Roman"/>
          <w:b/>
          <w:sz w:val="24"/>
          <w:szCs w:val="24"/>
        </w:rPr>
      </w:pPr>
      <w:r>
        <w:rPr>
          <w:rFonts w:ascii="Times New Roman" w:hAnsi="Times New Roman"/>
          <w:b/>
          <w:sz w:val="24"/>
          <w:szCs w:val="24"/>
        </w:rPr>
        <w:t xml:space="preserve">                                                  </w:t>
      </w:r>
      <w:r w:rsidRPr="00637891">
        <w:rPr>
          <w:rFonts w:ascii="Times New Roman" w:hAnsi="Times New Roman"/>
          <w:b/>
          <w:sz w:val="24"/>
          <w:szCs w:val="24"/>
        </w:rPr>
        <w:t xml:space="preserve">                         </w:t>
      </w:r>
      <w:r w:rsidR="00FE3CFC">
        <w:rPr>
          <w:rFonts w:ascii="Times New Roman" w:hAnsi="Times New Roman"/>
          <w:noProof/>
          <w:sz w:val="24"/>
          <w:szCs w:val="24"/>
        </w:rPr>
        <w:drawing>
          <wp:inline distT="0" distB="0" distL="0" distR="0">
            <wp:extent cx="5619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rsidR="00A87E5D" w:rsidRPr="00637891" w:rsidRDefault="00A87E5D" w:rsidP="00A87E5D">
      <w:pPr>
        <w:jc w:val="center"/>
        <w:rPr>
          <w:rFonts w:ascii="Times New Roman" w:hAnsi="Times New Roman"/>
          <w:b/>
          <w:sz w:val="24"/>
          <w:szCs w:val="24"/>
        </w:rPr>
      </w:pPr>
    </w:p>
    <w:p w:rsidR="00A87E5D" w:rsidRPr="00637891" w:rsidRDefault="00A87E5D" w:rsidP="00F2556F">
      <w:pPr>
        <w:ind w:firstLine="0"/>
        <w:jc w:val="center"/>
        <w:rPr>
          <w:rFonts w:ascii="Times New Roman" w:hAnsi="Times New Roman"/>
          <w:b/>
          <w:sz w:val="24"/>
          <w:szCs w:val="24"/>
        </w:rPr>
      </w:pPr>
      <w:r w:rsidRPr="00637891">
        <w:rPr>
          <w:rFonts w:ascii="Times New Roman" w:hAnsi="Times New Roman"/>
          <w:b/>
          <w:sz w:val="24"/>
          <w:szCs w:val="24"/>
        </w:rPr>
        <w:t>МУНИЦИПАЛЬНОЕ ОБРАЗОВАНИЕ</w:t>
      </w:r>
    </w:p>
    <w:p w:rsidR="00A87E5D" w:rsidRPr="00637891" w:rsidRDefault="00A87E5D" w:rsidP="00F2556F">
      <w:pPr>
        <w:ind w:firstLine="0"/>
        <w:jc w:val="center"/>
        <w:rPr>
          <w:rFonts w:ascii="Times New Roman" w:hAnsi="Times New Roman"/>
          <w:b/>
          <w:sz w:val="24"/>
          <w:szCs w:val="24"/>
        </w:rPr>
      </w:pPr>
      <w:r w:rsidRPr="00637891">
        <w:rPr>
          <w:rFonts w:ascii="Times New Roman" w:hAnsi="Times New Roman"/>
          <w:b/>
          <w:sz w:val="24"/>
          <w:szCs w:val="24"/>
        </w:rPr>
        <w:t xml:space="preserve">«ЗАНЕВСКОЕ </w:t>
      </w:r>
      <w:r w:rsidR="004E0298">
        <w:rPr>
          <w:rFonts w:ascii="Times New Roman" w:hAnsi="Times New Roman"/>
          <w:b/>
          <w:sz w:val="24"/>
          <w:szCs w:val="24"/>
        </w:rPr>
        <w:t>ГОРОДСКОЕ</w:t>
      </w:r>
      <w:r w:rsidRPr="00637891">
        <w:rPr>
          <w:rFonts w:ascii="Times New Roman" w:hAnsi="Times New Roman"/>
          <w:b/>
          <w:sz w:val="24"/>
          <w:szCs w:val="24"/>
        </w:rPr>
        <w:t xml:space="preserve"> ПОСЕЛЕНИЕ»</w:t>
      </w:r>
    </w:p>
    <w:p w:rsidR="00A87E5D" w:rsidRPr="00637891" w:rsidRDefault="00A87E5D" w:rsidP="00F2556F">
      <w:pPr>
        <w:ind w:firstLine="0"/>
        <w:jc w:val="center"/>
        <w:rPr>
          <w:rFonts w:ascii="Times New Roman" w:hAnsi="Times New Roman"/>
          <w:b/>
          <w:sz w:val="24"/>
          <w:szCs w:val="24"/>
        </w:rPr>
      </w:pPr>
      <w:r w:rsidRPr="00637891">
        <w:rPr>
          <w:rFonts w:ascii="Times New Roman" w:hAnsi="Times New Roman"/>
          <w:b/>
          <w:sz w:val="24"/>
          <w:szCs w:val="24"/>
        </w:rPr>
        <w:t>ВСЕВОЛОЖСКОГО МУНИЦИПАЛЬНОГО РАЙОНА</w:t>
      </w:r>
    </w:p>
    <w:p w:rsidR="00A87E5D" w:rsidRPr="00637891" w:rsidRDefault="00A87E5D" w:rsidP="00F2556F">
      <w:pPr>
        <w:ind w:firstLine="0"/>
        <w:jc w:val="center"/>
        <w:rPr>
          <w:rFonts w:ascii="Times New Roman" w:hAnsi="Times New Roman"/>
          <w:b/>
          <w:sz w:val="24"/>
          <w:szCs w:val="24"/>
        </w:rPr>
      </w:pPr>
      <w:r w:rsidRPr="00637891">
        <w:rPr>
          <w:rFonts w:ascii="Times New Roman" w:hAnsi="Times New Roman"/>
          <w:b/>
          <w:sz w:val="24"/>
          <w:szCs w:val="24"/>
        </w:rPr>
        <w:t>ЛЕНИНГРАДСКОЙ ОБЛАСТИ</w:t>
      </w:r>
    </w:p>
    <w:p w:rsidR="00A87E5D" w:rsidRPr="00637891" w:rsidRDefault="00A87E5D" w:rsidP="00F2556F">
      <w:pPr>
        <w:ind w:firstLine="0"/>
        <w:jc w:val="center"/>
        <w:rPr>
          <w:rFonts w:ascii="Times New Roman" w:hAnsi="Times New Roman"/>
          <w:b/>
          <w:sz w:val="24"/>
          <w:szCs w:val="24"/>
        </w:rPr>
      </w:pPr>
    </w:p>
    <w:p w:rsidR="00A87E5D" w:rsidRPr="00637891" w:rsidRDefault="00BD2F7C" w:rsidP="00F2556F">
      <w:pPr>
        <w:ind w:firstLine="0"/>
        <w:jc w:val="center"/>
        <w:rPr>
          <w:rFonts w:ascii="Times New Roman" w:hAnsi="Times New Roman"/>
          <w:b/>
          <w:sz w:val="24"/>
          <w:szCs w:val="24"/>
        </w:rPr>
      </w:pPr>
      <w:r w:rsidRPr="00637891">
        <w:rPr>
          <w:rFonts w:ascii="Times New Roman" w:hAnsi="Times New Roman"/>
          <w:b/>
          <w:sz w:val="24"/>
          <w:szCs w:val="24"/>
        </w:rPr>
        <w:t>СОВЕТ ДЕПУТАТОВ</w:t>
      </w:r>
      <w:r w:rsidR="00BA3696" w:rsidRPr="00637891">
        <w:rPr>
          <w:rFonts w:ascii="Times New Roman" w:hAnsi="Times New Roman"/>
          <w:b/>
          <w:sz w:val="24"/>
          <w:szCs w:val="24"/>
        </w:rPr>
        <w:t xml:space="preserve"> </w:t>
      </w:r>
      <w:r w:rsidR="00142F82">
        <w:rPr>
          <w:rFonts w:ascii="Times New Roman" w:hAnsi="Times New Roman"/>
          <w:b/>
          <w:sz w:val="24"/>
          <w:szCs w:val="24"/>
        </w:rPr>
        <w:t>ЧЕТВЕРТОГ</w:t>
      </w:r>
      <w:r w:rsidR="008A6831" w:rsidRPr="00637891">
        <w:rPr>
          <w:rFonts w:ascii="Times New Roman" w:hAnsi="Times New Roman"/>
          <w:b/>
          <w:sz w:val="24"/>
          <w:szCs w:val="24"/>
        </w:rPr>
        <w:t>О</w:t>
      </w:r>
      <w:r w:rsidR="00BA3696" w:rsidRPr="00637891">
        <w:rPr>
          <w:rFonts w:ascii="Times New Roman" w:hAnsi="Times New Roman"/>
          <w:b/>
          <w:sz w:val="24"/>
          <w:szCs w:val="24"/>
        </w:rPr>
        <w:t xml:space="preserve"> СОЗЫВА</w:t>
      </w:r>
    </w:p>
    <w:p w:rsidR="00A87E5D" w:rsidRPr="00637891" w:rsidRDefault="00A87E5D" w:rsidP="00F2556F">
      <w:pPr>
        <w:tabs>
          <w:tab w:val="left" w:pos="4200"/>
        </w:tabs>
        <w:ind w:firstLine="0"/>
        <w:jc w:val="center"/>
        <w:rPr>
          <w:rFonts w:ascii="Times New Roman" w:hAnsi="Times New Roman"/>
          <w:b/>
          <w:sz w:val="24"/>
          <w:szCs w:val="24"/>
        </w:rPr>
      </w:pPr>
    </w:p>
    <w:p w:rsidR="00A87E5D" w:rsidRPr="00637891" w:rsidRDefault="00A87E5D" w:rsidP="00F2556F">
      <w:pPr>
        <w:tabs>
          <w:tab w:val="left" w:pos="4200"/>
        </w:tabs>
        <w:ind w:firstLine="0"/>
        <w:jc w:val="center"/>
        <w:rPr>
          <w:rFonts w:ascii="Times New Roman" w:hAnsi="Times New Roman"/>
          <w:b/>
          <w:sz w:val="24"/>
          <w:szCs w:val="24"/>
        </w:rPr>
      </w:pPr>
      <w:r w:rsidRPr="00637891">
        <w:rPr>
          <w:rFonts w:ascii="Times New Roman" w:hAnsi="Times New Roman"/>
          <w:b/>
          <w:sz w:val="24"/>
          <w:szCs w:val="24"/>
        </w:rPr>
        <w:t>РЕШЕНИЕ</w:t>
      </w:r>
      <w:r w:rsidR="009A30F6">
        <w:rPr>
          <w:rFonts w:ascii="Times New Roman" w:hAnsi="Times New Roman"/>
          <w:b/>
          <w:sz w:val="24"/>
          <w:szCs w:val="24"/>
        </w:rPr>
        <w:t xml:space="preserve"> </w:t>
      </w:r>
    </w:p>
    <w:p w:rsidR="00A87E5D" w:rsidRPr="00A87E5D" w:rsidRDefault="00A87E5D" w:rsidP="00A87E5D"/>
    <w:p w:rsidR="003718BD" w:rsidRDefault="00F71C39" w:rsidP="00D23A31">
      <w:pPr>
        <w:ind w:firstLine="0"/>
        <w:rPr>
          <w:rFonts w:ascii="Times New Roman" w:hAnsi="Times New Roman"/>
          <w:b/>
          <w:sz w:val="24"/>
          <w:szCs w:val="24"/>
        </w:rPr>
      </w:pPr>
      <w:r>
        <w:rPr>
          <w:rFonts w:ascii="Times New Roman" w:hAnsi="Times New Roman"/>
          <w:sz w:val="28"/>
          <w:szCs w:val="28"/>
        </w:rPr>
        <w:t xml:space="preserve">15.09.2020 года     </w:t>
      </w:r>
      <w:r w:rsidR="003718BD" w:rsidRPr="00493EB4">
        <w:rPr>
          <w:rFonts w:ascii="Times New Roman" w:hAnsi="Times New Roman"/>
          <w:sz w:val="28"/>
          <w:szCs w:val="28"/>
        </w:rPr>
        <w:t xml:space="preserve">                                                                  </w:t>
      </w:r>
      <w:r w:rsidR="00493EB4">
        <w:rPr>
          <w:rFonts w:ascii="Times New Roman" w:hAnsi="Times New Roman"/>
          <w:sz w:val="28"/>
          <w:szCs w:val="28"/>
        </w:rPr>
        <w:t xml:space="preserve">            </w:t>
      </w:r>
      <w:r w:rsidR="00206C7A">
        <w:rPr>
          <w:rFonts w:ascii="Times New Roman" w:hAnsi="Times New Roman"/>
          <w:sz w:val="28"/>
          <w:szCs w:val="28"/>
        </w:rPr>
        <w:t xml:space="preserve">      </w:t>
      </w:r>
      <w:r w:rsidR="00493EB4">
        <w:rPr>
          <w:rFonts w:ascii="Times New Roman" w:hAnsi="Times New Roman"/>
          <w:sz w:val="28"/>
          <w:szCs w:val="28"/>
        </w:rPr>
        <w:t xml:space="preserve">   </w:t>
      </w:r>
      <w:r w:rsidR="00977AE2" w:rsidRPr="00493EB4">
        <w:rPr>
          <w:rFonts w:ascii="Times New Roman" w:hAnsi="Times New Roman"/>
          <w:sz w:val="28"/>
          <w:szCs w:val="28"/>
        </w:rPr>
        <w:t xml:space="preserve"> </w:t>
      </w:r>
      <w:r w:rsidR="003718BD" w:rsidRPr="00206C7A">
        <w:rPr>
          <w:rFonts w:ascii="Times New Roman" w:hAnsi="Times New Roman"/>
          <w:sz w:val="28"/>
          <w:szCs w:val="28"/>
        </w:rPr>
        <w:t>№</w:t>
      </w:r>
      <w:r w:rsidR="00493EB4" w:rsidRPr="00206C7A">
        <w:rPr>
          <w:rFonts w:ascii="Times New Roman" w:hAnsi="Times New Roman"/>
          <w:sz w:val="28"/>
          <w:szCs w:val="28"/>
        </w:rPr>
        <w:t xml:space="preserve"> </w:t>
      </w:r>
      <w:r w:rsidR="00206C7A" w:rsidRPr="00206C7A">
        <w:rPr>
          <w:rFonts w:ascii="Times New Roman" w:hAnsi="Times New Roman"/>
          <w:sz w:val="28"/>
          <w:szCs w:val="28"/>
        </w:rPr>
        <w:t xml:space="preserve"> </w:t>
      </w:r>
      <w:r>
        <w:rPr>
          <w:rFonts w:ascii="Times New Roman" w:hAnsi="Times New Roman"/>
          <w:sz w:val="28"/>
          <w:szCs w:val="28"/>
        </w:rPr>
        <w:t>55</w:t>
      </w:r>
    </w:p>
    <w:p w:rsidR="003718BD" w:rsidRPr="000238FA" w:rsidRDefault="00EA7923" w:rsidP="00D23A31">
      <w:pPr>
        <w:ind w:firstLine="0"/>
        <w:rPr>
          <w:rFonts w:ascii="Times New Roman" w:hAnsi="Times New Roman"/>
          <w:sz w:val="18"/>
          <w:szCs w:val="18"/>
        </w:rPr>
      </w:pPr>
      <w:proofErr w:type="spellStart"/>
      <w:r>
        <w:rPr>
          <w:rFonts w:ascii="Times New Roman" w:hAnsi="Times New Roman"/>
          <w:sz w:val="18"/>
          <w:szCs w:val="18"/>
        </w:rPr>
        <w:t>г</w:t>
      </w:r>
      <w:r w:rsidR="00114F11">
        <w:rPr>
          <w:rFonts w:ascii="Times New Roman" w:hAnsi="Times New Roman"/>
          <w:sz w:val="18"/>
          <w:szCs w:val="18"/>
        </w:rPr>
        <w:t>п</w:t>
      </w:r>
      <w:proofErr w:type="spellEnd"/>
      <w:r w:rsidR="00114F11">
        <w:rPr>
          <w:rFonts w:ascii="Times New Roman" w:hAnsi="Times New Roman"/>
          <w:sz w:val="18"/>
          <w:szCs w:val="18"/>
        </w:rPr>
        <w:t>.</w:t>
      </w:r>
      <w:r>
        <w:rPr>
          <w:rFonts w:ascii="Times New Roman" w:hAnsi="Times New Roman"/>
          <w:sz w:val="18"/>
          <w:szCs w:val="18"/>
        </w:rPr>
        <w:t xml:space="preserve"> </w:t>
      </w:r>
      <w:r w:rsidR="00114F11">
        <w:rPr>
          <w:rFonts w:ascii="Times New Roman" w:hAnsi="Times New Roman"/>
          <w:sz w:val="18"/>
          <w:szCs w:val="18"/>
        </w:rPr>
        <w:t>Янино-1</w:t>
      </w:r>
    </w:p>
    <w:p w:rsidR="005326B0" w:rsidRPr="006E54EA" w:rsidRDefault="00FF11D1" w:rsidP="006E54EA">
      <w:pPr>
        <w:ind w:firstLine="0"/>
        <w:rPr>
          <w:rFonts w:ascii="Times New Roman" w:hAnsi="Times New Roman"/>
          <w:b/>
          <w:sz w:val="24"/>
          <w:szCs w:val="24"/>
        </w:rPr>
      </w:pPr>
      <w:r w:rsidRPr="00D23A31">
        <w:rPr>
          <w:rFonts w:ascii="Times New Roman" w:hAnsi="Times New Roman"/>
          <w:b/>
          <w:sz w:val="24"/>
          <w:szCs w:val="24"/>
        </w:rPr>
        <w:t xml:space="preserve">                                </w:t>
      </w:r>
      <w:r w:rsidR="006E54EA">
        <w:rPr>
          <w:rFonts w:ascii="Times New Roman" w:hAnsi="Times New Roman"/>
          <w:b/>
          <w:sz w:val="24"/>
          <w:szCs w:val="24"/>
        </w:rPr>
        <w:t xml:space="preserve">   </w:t>
      </w:r>
      <w:r w:rsidR="00D23A31" w:rsidRPr="00D23A31">
        <w:rPr>
          <w:rFonts w:ascii="Times New Roman" w:hAnsi="Times New Roman"/>
          <w:b/>
          <w:sz w:val="24"/>
          <w:szCs w:val="24"/>
        </w:rPr>
        <w:t xml:space="preserve">                 </w:t>
      </w:r>
      <w:r w:rsidR="00D23A31">
        <w:rPr>
          <w:rFonts w:ascii="Times New Roman" w:hAnsi="Times New Roman"/>
          <w:b/>
          <w:sz w:val="24"/>
          <w:szCs w:val="24"/>
        </w:rPr>
        <w:t xml:space="preserve">                                    </w:t>
      </w:r>
      <w:r w:rsidR="003718BD">
        <w:rPr>
          <w:rFonts w:ascii="Times New Roman" w:hAnsi="Times New Roman"/>
          <w:b/>
          <w:sz w:val="24"/>
          <w:szCs w:val="24"/>
        </w:rPr>
        <w:t xml:space="preserve">  </w:t>
      </w:r>
    </w:p>
    <w:p w:rsidR="007D5A15" w:rsidRPr="00A527DC" w:rsidRDefault="001F4A76" w:rsidP="007D5A15">
      <w:pPr>
        <w:widowControl/>
        <w:ind w:firstLine="0"/>
        <w:rPr>
          <w:rFonts w:ascii="Times New Roman" w:hAnsi="Times New Roman"/>
          <w:sz w:val="28"/>
          <w:szCs w:val="28"/>
        </w:rPr>
      </w:pPr>
      <w:r w:rsidRPr="00A527DC">
        <w:rPr>
          <w:rFonts w:ascii="Times New Roman" w:hAnsi="Times New Roman"/>
          <w:sz w:val="28"/>
          <w:szCs w:val="28"/>
        </w:rPr>
        <w:t>О</w:t>
      </w:r>
      <w:r w:rsidR="007D5A15" w:rsidRPr="00A527DC">
        <w:rPr>
          <w:rFonts w:ascii="Times New Roman" w:hAnsi="Times New Roman"/>
          <w:sz w:val="28"/>
          <w:szCs w:val="28"/>
        </w:rPr>
        <w:t>б утверждении Положения</w:t>
      </w:r>
      <w:r w:rsidR="00BC6E36">
        <w:rPr>
          <w:rFonts w:ascii="Times New Roman" w:hAnsi="Times New Roman"/>
          <w:sz w:val="28"/>
          <w:szCs w:val="28"/>
        </w:rPr>
        <w:t xml:space="preserve"> </w:t>
      </w:r>
    </w:p>
    <w:p w:rsidR="00BD1DDB" w:rsidRPr="00A527DC" w:rsidRDefault="00575E93" w:rsidP="00BD1DDB">
      <w:pPr>
        <w:widowControl/>
        <w:ind w:firstLine="0"/>
        <w:rPr>
          <w:rFonts w:ascii="Times New Roman" w:hAnsi="Times New Roman"/>
          <w:sz w:val="28"/>
          <w:szCs w:val="28"/>
        </w:rPr>
      </w:pPr>
      <w:r w:rsidRPr="00A527DC">
        <w:rPr>
          <w:rFonts w:ascii="Times New Roman" w:hAnsi="Times New Roman"/>
          <w:sz w:val="28"/>
          <w:szCs w:val="28"/>
        </w:rPr>
        <w:t xml:space="preserve">о </w:t>
      </w:r>
      <w:r w:rsidR="00BD1DDB" w:rsidRPr="00A527DC">
        <w:rPr>
          <w:rFonts w:ascii="Times New Roman" w:hAnsi="Times New Roman"/>
          <w:sz w:val="28"/>
          <w:szCs w:val="28"/>
        </w:rPr>
        <w:t>порядке и условиях приватизации</w:t>
      </w:r>
    </w:p>
    <w:p w:rsidR="00BD1DDB" w:rsidRPr="00A527DC" w:rsidRDefault="00BD1DDB" w:rsidP="00BD1DDB">
      <w:pPr>
        <w:widowControl/>
        <w:ind w:firstLine="0"/>
        <w:rPr>
          <w:rFonts w:ascii="Times New Roman" w:hAnsi="Times New Roman"/>
          <w:sz w:val="28"/>
          <w:szCs w:val="28"/>
        </w:rPr>
      </w:pPr>
      <w:r w:rsidRPr="00A527DC">
        <w:rPr>
          <w:rFonts w:ascii="Times New Roman" w:hAnsi="Times New Roman"/>
          <w:sz w:val="28"/>
          <w:szCs w:val="28"/>
        </w:rPr>
        <w:t xml:space="preserve">муниципального имущества </w:t>
      </w:r>
    </w:p>
    <w:p w:rsidR="005326B0" w:rsidRPr="00A527DC" w:rsidRDefault="00F2556F" w:rsidP="007D5A15">
      <w:pPr>
        <w:pStyle w:val="a6"/>
        <w:spacing w:before="0" w:beforeAutospacing="0" w:after="0" w:afterAutospacing="0"/>
        <w:jc w:val="both"/>
        <w:rPr>
          <w:sz w:val="28"/>
          <w:szCs w:val="28"/>
        </w:rPr>
      </w:pPr>
      <w:r>
        <w:rPr>
          <w:sz w:val="28"/>
          <w:szCs w:val="28"/>
        </w:rPr>
        <w:t xml:space="preserve"> </w:t>
      </w:r>
    </w:p>
    <w:p w:rsidR="003C6A07" w:rsidRPr="00A527DC" w:rsidRDefault="00E266BC" w:rsidP="007D5A15">
      <w:pPr>
        <w:widowControl/>
        <w:ind w:firstLine="540"/>
        <w:rPr>
          <w:rFonts w:ascii="Times New Roman" w:eastAsia="Calibri" w:hAnsi="Times New Roman"/>
          <w:bCs/>
          <w:sz w:val="28"/>
          <w:szCs w:val="28"/>
        </w:rPr>
      </w:pPr>
      <w:r w:rsidRPr="00A527DC">
        <w:rPr>
          <w:rFonts w:ascii="Times New Roman" w:hAnsi="Times New Roman"/>
          <w:sz w:val="28"/>
          <w:szCs w:val="28"/>
        </w:rPr>
        <w:tab/>
      </w:r>
      <w:r w:rsidR="003C6A07" w:rsidRPr="00A527DC">
        <w:rPr>
          <w:rFonts w:ascii="Times New Roman" w:hAnsi="Times New Roman"/>
          <w:sz w:val="28"/>
          <w:szCs w:val="28"/>
        </w:rPr>
        <w:t xml:space="preserve"> </w:t>
      </w:r>
      <w:r w:rsidR="00575E93" w:rsidRPr="00A527DC">
        <w:rPr>
          <w:rFonts w:ascii="Times New Roman" w:hAnsi="Times New Roman"/>
          <w:sz w:val="28"/>
          <w:szCs w:val="28"/>
        </w:rPr>
        <w:t xml:space="preserve">В соответствии </w:t>
      </w:r>
      <w:r w:rsidR="00575E93" w:rsidRPr="00A527DC">
        <w:rPr>
          <w:rFonts w:ascii="Times New Roman" w:eastAsia="Calibri" w:hAnsi="Times New Roman"/>
          <w:bCs/>
          <w:sz w:val="28"/>
          <w:szCs w:val="28"/>
        </w:rPr>
        <w:t>с</w:t>
      </w:r>
      <w:r w:rsidR="00EA7923">
        <w:rPr>
          <w:rFonts w:ascii="Times New Roman" w:eastAsia="Calibri" w:hAnsi="Times New Roman"/>
          <w:bCs/>
          <w:sz w:val="28"/>
          <w:szCs w:val="28"/>
        </w:rPr>
        <w:t xml:space="preserve"> ф</w:t>
      </w:r>
      <w:r w:rsidR="00BD1DDB" w:rsidRPr="00A527DC">
        <w:rPr>
          <w:rFonts w:ascii="Times New Roman" w:eastAsia="Calibri" w:hAnsi="Times New Roman"/>
          <w:bCs/>
          <w:sz w:val="28"/>
          <w:szCs w:val="28"/>
        </w:rPr>
        <w:t>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w:t>
      </w:r>
      <w:r w:rsidR="00142F82">
        <w:rPr>
          <w:rFonts w:ascii="Times New Roman" w:eastAsia="Calibri" w:hAnsi="Times New Roman"/>
          <w:bCs/>
          <w:sz w:val="28"/>
          <w:szCs w:val="28"/>
        </w:rPr>
        <w:t xml:space="preserve"> У</w:t>
      </w:r>
      <w:r w:rsidR="00BD1DDB" w:rsidRPr="00A527DC">
        <w:rPr>
          <w:rFonts w:ascii="Times New Roman" w:eastAsia="Calibri" w:hAnsi="Times New Roman"/>
          <w:bCs/>
          <w:sz w:val="28"/>
          <w:szCs w:val="28"/>
        </w:rPr>
        <w:t>с</w:t>
      </w:r>
      <w:r w:rsidR="005A45CF" w:rsidRPr="00A527DC">
        <w:rPr>
          <w:rFonts w:ascii="Times New Roman" w:eastAsia="Calibri" w:hAnsi="Times New Roman"/>
          <w:bCs/>
          <w:sz w:val="28"/>
          <w:szCs w:val="28"/>
        </w:rPr>
        <w:t xml:space="preserve">тавом </w:t>
      </w:r>
      <w:r w:rsidR="00142F82">
        <w:rPr>
          <w:rFonts w:ascii="Times New Roman" w:eastAsia="Calibri" w:hAnsi="Times New Roman"/>
          <w:bCs/>
          <w:sz w:val="28"/>
          <w:szCs w:val="28"/>
        </w:rPr>
        <w:t>муниципального образования</w:t>
      </w:r>
      <w:r w:rsidR="00BD1DDB" w:rsidRPr="00A527DC">
        <w:rPr>
          <w:rFonts w:ascii="Times New Roman" w:eastAsia="Calibri" w:hAnsi="Times New Roman"/>
          <w:bCs/>
          <w:sz w:val="28"/>
          <w:szCs w:val="28"/>
        </w:rPr>
        <w:t xml:space="preserve"> «Заневское городское посе</w:t>
      </w:r>
      <w:r w:rsidR="005A45CF" w:rsidRPr="00A527DC">
        <w:rPr>
          <w:rFonts w:ascii="Times New Roman" w:eastAsia="Calibri" w:hAnsi="Times New Roman"/>
          <w:bCs/>
          <w:sz w:val="28"/>
          <w:szCs w:val="28"/>
        </w:rPr>
        <w:t>ление»</w:t>
      </w:r>
      <w:r w:rsidR="00142F82">
        <w:rPr>
          <w:rFonts w:ascii="Times New Roman" w:eastAsia="Calibri" w:hAnsi="Times New Roman"/>
          <w:bCs/>
          <w:sz w:val="28"/>
          <w:szCs w:val="28"/>
        </w:rPr>
        <w:t xml:space="preserve"> Всеволожского муниципального района Ленинградской области</w:t>
      </w:r>
      <w:r w:rsidR="00BD1DDB" w:rsidRPr="00A527DC">
        <w:rPr>
          <w:rFonts w:ascii="Times New Roman" w:eastAsia="Calibri" w:hAnsi="Times New Roman"/>
          <w:bCs/>
          <w:sz w:val="28"/>
          <w:szCs w:val="28"/>
        </w:rPr>
        <w:t xml:space="preserve">, </w:t>
      </w:r>
      <w:r w:rsidR="005A33C0" w:rsidRPr="00A527DC">
        <w:rPr>
          <w:rFonts w:ascii="Times New Roman" w:hAnsi="Times New Roman"/>
          <w:sz w:val="28"/>
          <w:szCs w:val="28"/>
        </w:rPr>
        <w:t xml:space="preserve">совет депутатов </w:t>
      </w:r>
      <w:r w:rsidR="003C6A07" w:rsidRPr="00A527DC">
        <w:rPr>
          <w:rFonts w:ascii="Times New Roman" w:hAnsi="Times New Roman"/>
          <w:sz w:val="28"/>
          <w:szCs w:val="28"/>
        </w:rPr>
        <w:t>принял</w:t>
      </w:r>
    </w:p>
    <w:p w:rsidR="00F02DDF" w:rsidRPr="00A527DC" w:rsidRDefault="003C6A07" w:rsidP="00F02DDF">
      <w:pPr>
        <w:pStyle w:val="a6"/>
        <w:spacing w:before="0" w:beforeAutospacing="0" w:after="0" w:afterAutospacing="0"/>
        <w:rPr>
          <w:rStyle w:val="a7"/>
          <w:sz w:val="28"/>
          <w:szCs w:val="28"/>
        </w:rPr>
      </w:pPr>
      <w:r w:rsidRPr="00A527DC">
        <w:rPr>
          <w:rStyle w:val="a7"/>
          <w:sz w:val="28"/>
          <w:szCs w:val="28"/>
        </w:rPr>
        <w:t xml:space="preserve"> РЕШЕНИЕ: </w:t>
      </w:r>
    </w:p>
    <w:p w:rsidR="007D5A15" w:rsidRPr="00142F82" w:rsidRDefault="00544428" w:rsidP="007D5A15">
      <w:pPr>
        <w:pStyle w:val="a6"/>
        <w:spacing w:before="0" w:beforeAutospacing="0" w:after="0" w:afterAutospacing="0"/>
        <w:jc w:val="both"/>
        <w:rPr>
          <w:sz w:val="28"/>
          <w:szCs w:val="28"/>
        </w:rPr>
      </w:pPr>
      <w:r w:rsidRPr="00A527DC">
        <w:rPr>
          <w:rStyle w:val="a7"/>
          <w:sz w:val="28"/>
          <w:szCs w:val="28"/>
        </w:rPr>
        <w:tab/>
      </w:r>
      <w:r w:rsidR="005A33C0" w:rsidRPr="00A527DC">
        <w:rPr>
          <w:sz w:val="28"/>
          <w:szCs w:val="28"/>
        </w:rPr>
        <w:t>1</w:t>
      </w:r>
      <w:r w:rsidR="00E266BC" w:rsidRPr="00A527DC">
        <w:rPr>
          <w:sz w:val="28"/>
          <w:szCs w:val="28"/>
        </w:rPr>
        <w:t>.</w:t>
      </w:r>
      <w:r w:rsidRPr="00A527DC">
        <w:rPr>
          <w:sz w:val="28"/>
          <w:szCs w:val="28"/>
        </w:rPr>
        <w:t xml:space="preserve"> </w:t>
      </w:r>
      <w:r w:rsidR="007D5A15" w:rsidRPr="00A527DC">
        <w:rPr>
          <w:sz w:val="28"/>
          <w:szCs w:val="28"/>
        </w:rPr>
        <w:t xml:space="preserve">Утвердить </w:t>
      </w:r>
      <w:r w:rsidR="00142F82">
        <w:rPr>
          <w:sz w:val="28"/>
          <w:szCs w:val="28"/>
        </w:rPr>
        <w:t xml:space="preserve">прилагаемое </w:t>
      </w:r>
      <w:r w:rsidR="007D5A15" w:rsidRPr="00A527DC">
        <w:rPr>
          <w:sz w:val="28"/>
          <w:szCs w:val="28"/>
        </w:rPr>
        <w:t xml:space="preserve">Положение </w:t>
      </w:r>
      <w:r w:rsidR="00BD1DDB" w:rsidRPr="00A527DC">
        <w:rPr>
          <w:sz w:val="28"/>
          <w:szCs w:val="28"/>
        </w:rPr>
        <w:t>о порядке и условиях приватизации муниципального имущества в</w:t>
      </w:r>
      <w:r w:rsidR="00BD1DDB" w:rsidRPr="00A527DC">
        <w:rPr>
          <w:rFonts w:eastAsia="Calibri"/>
          <w:bCs/>
          <w:sz w:val="28"/>
          <w:szCs w:val="28"/>
        </w:rPr>
        <w:t xml:space="preserve"> муниципальном образовании «Заневское городское поселение» Всеволожского муниципального района</w:t>
      </w:r>
      <w:r w:rsidR="00BD1DDB" w:rsidRPr="00A527DC">
        <w:rPr>
          <w:sz w:val="28"/>
          <w:szCs w:val="28"/>
        </w:rPr>
        <w:t xml:space="preserve"> </w:t>
      </w:r>
      <w:r w:rsidR="00BD1DDB" w:rsidRPr="00A527DC">
        <w:rPr>
          <w:rFonts w:eastAsia="Calibri"/>
          <w:bCs/>
          <w:sz w:val="28"/>
          <w:szCs w:val="28"/>
        </w:rPr>
        <w:t>Ленинградской области</w:t>
      </w:r>
      <w:r w:rsidR="003924B0" w:rsidRPr="00A527DC">
        <w:rPr>
          <w:rFonts w:eastAsia="Calibri"/>
          <w:bCs/>
          <w:sz w:val="28"/>
          <w:szCs w:val="28"/>
        </w:rPr>
        <w:t>.</w:t>
      </w:r>
    </w:p>
    <w:p w:rsidR="00BD1DDB" w:rsidRPr="00142F82" w:rsidRDefault="003924B0" w:rsidP="0044177E">
      <w:pPr>
        <w:pStyle w:val="a6"/>
        <w:spacing w:before="0" w:beforeAutospacing="0" w:after="0" w:afterAutospacing="0"/>
        <w:jc w:val="both"/>
        <w:rPr>
          <w:sz w:val="28"/>
          <w:szCs w:val="28"/>
        </w:rPr>
      </w:pPr>
      <w:r w:rsidRPr="00142F82">
        <w:rPr>
          <w:sz w:val="28"/>
          <w:szCs w:val="28"/>
        </w:rPr>
        <w:tab/>
        <w:t>2. Признать утратившим</w:t>
      </w:r>
      <w:r w:rsidR="00D64D3A" w:rsidRPr="00142F82">
        <w:rPr>
          <w:sz w:val="28"/>
          <w:szCs w:val="28"/>
        </w:rPr>
        <w:t>и</w:t>
      </w:r>
      <w:r w:rsidRPr="00142F82">
        <w:rPr>
          <w:sz w:val="28"/>
          <w:szCs w:val="28"/>
        </w:rPr>
        <w:t xml:space="preserve"> силу</w:t>
      </w:r>
      <w:r w:rsidR="00142F82" w:rsidRPr="00142F82">
        <w:rPr>
          <w:sz w:val="28"/>
          <w:szCs w:val="28"/>
        </w:rPr>
        <w:t xml:space="preserve"> решение совета депутатов МО «Заневское городское поселение» от 25.05.2017 № 31 «Об утверждении Положения о порядке и условиях приватизации муниципального имущества».</w:t>
      </w:r>
    </w:p>
    <w:p w:rsidR="00142F82" w:rsidRPr="00142F82" w:rsidRDefault="00142F82" w:rsidP="00142F82">
      <w:pPr>
        <w:ind w:firstLine="708"/>
        <w:rPr>
          <w:rFonts w:ascii="Times New Roman" w:hAnsi="Times New Roman"/>
          <w:sz w:val="28"/>
          <w:szCs w:val="28"/>
        </w:rPr>
      </w:pPr>
      <w:r w:rsidRPr="00142F82">
        <w:rPr>
          <w:rFonts w:ascii="Times New Roman" w:hAnsi="Times New Roman"/>
          <w:sz w:val="28"/>
          <w:szCs w:val="28"/>
        </w:rPr>
        <w:t xml:space="preserve">3. Настоящее решение </w:t>
      </w:r>
      <w:r w:rsidRPr="00142F82">
        <w:rPr>
          <w:rFonts w:ascii="Times New Roman" w:eastAsia="Calibri" w:hAnsi="Times New Roman"/>
          <w:bCs/>
          <w:sz w:val="28"/>
          <w:szCs w:val="28"/>
        </w:rPr>
        <w:t>вступае</w:t>
      </w:r>
      <w:r w:rsidR="00EA7923">
        <w:rPr>
          <w:rFonts w:ascii="Times New Roman" w:eastAsia="Calibri" w:hAnsi="Times New Roman"/>
          <w:bCs/>
          <w:sz w:val="28"/>
          <w:szCs w:val="28"/>
        </w:rPr>
        <w:t xml:space="preserve">т в силу после его </w:t>
      </w:r>
      <w:r w:rsidRPr="00142F82">
        <w:rPr>
          <w:rFonts w:ascii="Times New Roman" w:eastAsia="Calibri" w:hAnsi="Times New Roman"/>
          <w:bCs/>
          <w:sz w:val="28"/>
          <w:szCs w:val="28"/>
        </w:rPr>
        <w:t>опубликования в газете «</w:t>
      </w:r>
      <w:proofErr w:type="spellStart"/>
      <w:r w:rsidRPr="00142F82">
        <w:rPr>
          <w:rFonts w:ascii="Times New Roman" w:eastAsia="Calibri" w:hAnsi="Times New Roman"/>
          <w:bCs/>
          <w:sz w:val="28"/>
          <w:szCs w:val="28"/>
        </w:rPr>
        <w:t>Заневский</w:t>
      </w:r>
      <w:proofErr w:type="spellEnd"/>
      <w:r w:rsidRPr="00142F82">
        <w:rPr>
          <w:rFonts w:ascii="Times New Roman" w:eastAsia="Calibri" w:hAnsi="Times New Roman"/>
          <w:bCs/>
          <w:sz w:val="28"/>
          <w:szCs w:val="28"/>
        </w:rPr>
        <w:t xml:space="preserve"> вестник».</w:t>
      </w:r>
    </w:p>
    <w:p w:rsidR="00142F82" w:rsidRPr="00142F82" w:rsidRDefault="00142F82" w:rsidP="00142F82">
      <w:pPr>
        <w:shd w:val="clear" w:color="auto" w:fill="FFFFFF"/>
        <w:tabs>
          <w:tab w:val="left" w:pos="0"/>
        </w:tabs>
        <w:ind w:firstLine="0"/>
        <w:rPr>
          <w:rFonts w:ascii="Times New Roman" w:hAnsi="Times New Roman"/>
          <w:sz w:val="28"/>
          <w:szCs w:val="28"/>
        </w:rPr>
      </w:pPr>
      <w:r w:rsidRPr="00142F82">
        <w:rPr>
          <w:rFonts w:ascii="Times New Roman" w:hAnsi="Times New Roman"/>
          <w:sz w:val="28"/>
          <w:szCs w:val="28"/>
        </w:rPr>
        <w:tab/>
        <w:t>4. Контроль над исполнением решения возложить на постоянно действующую депутатскую комиссию по экономической политике, бюджету, налогам и инвестициям.</w:t>
      </w:r>
    </w:p>
    <w:p w:rsidR="003924B0" w:rsidRPr="00142F82" w:rsidRDefault="003924B0" w:rsidP="0044177E">
      <w:pPr>
        <w:pStyle w:val="a6"/>
        <w:spacing w:before="0" w:beforeAutospacing="0" w:after="0" w:afterAutospacing="0"/>
        <w:jc w:val="both"/>
        <w:rPr>
          <w:sz w:val="28"/>
          <w:szCs w:val="28"/>
        </w:rPr>
      </w:pPr>
    </w:p>
    <w:p w:rsidR="0040667B" w:rsidRPr="00A527DC" w:rsidRDefault="0040667B" w:rsidP="005A45CF">
      <w:pPr>
        <w:ind w:firstLine="0"/>
        <w:jc w:val="left"/>
        <w:rPr>
          <w:rFonts w:ascii="Times New Roman" w:hAnsi="Times New Roman"/>
          <w:sz w:val="28"/>
          <w:szCs w:val="28"/>
        </w:rPr>
      </w:pPr>
    </w:p>
    <w:p w:rsidR="0044177E" w:rsidRPr="00A527DC" w:rsidRDefault="00BD2F7C" w:rsidP="005A45CF">
      <w:pPr>
        <w:ind w:firstLine="0"/>
        <w:jc w:val="left"/>
        <w:rPr>
          <w:rFonts w:ascii="Times New Roman" w:hAnsi="Times New Roman"/>
          <w:sz w:val="28"/>
          <w:szCs w:val="28"/>
        </w:rPr>
      </w:pPr>
      <w:r w:rsidRPr="00A527DC">
        <w:rPr>
          <w:rFonts w:ascii="Times New Roman" w:hAnsi="Times New Roman"/>
          <w:sz w:val="28"/>
          <w:szCs w:val="28"/>
        </w:rPr>
        <w:t>Глава</w:t>
      </w:r>
      <w:r w:rsidR="003718BD" w:rsidRPr="00A527DC">
        <w:rPr>
          <w:rFonts w:ascii="Times New Roman" w:hAnsi="Times New Roman"/>
          <w:sz w:val="28"/>
          <w:szCs w:val="28"/>
        </w:rPr>
        <w:t xml:space="preserve"> </w:t>
      </w:r>
      <w:r w:rsidR="005A45CF" w:rsidRPr="00A527DC">
        <w:rPr>
          <w:rFonts w:ascii="Times New Roman" w:hAnsi="Times New Roman"/>
          <w:sz w:val="28"/>
          <w:szCs w:val="28"/>
        </w:rPr>
        <w:t>муниципального образования</w:t>
      </w:r>
      <w:r w:rsidR="00F2556F">
        <w:rPr>
          <w:rFonts w:ascii="Times New Roman" w:hAnsi="Times New Roman"/>
          <w:sz w:val="28"/>
          <w:szCs w:val="28"/>
        </w:rPr>
        <w:tab/>
      </w:r>
      <w:r w:rsidR="00F2556F">
        <w:rPr>
          <w:rFonts w:ascii="Times New Roman" w:hAnsi="Times New Roman"/>
          <w:sz w:val="28"/>
          <w:szCs w:val="28"/>
        </w:rPr>
        <w:tab/>
      </w:r>
      <w:r w:rsidR="00F2556F">
        <w:rPr>
          <w:rFonts w:ascii="Times New Roman" w:hAnsi="Times New Roman"/>
          <w:sz w:val="28"/>
          <w:szCs w:val="28"/>
        </w:rPr>
        <w:tab/>
      </w:r>
      <w:r w:rsidR="00F2556F">
        <w:rPr>
          <w:rFonts w:ascii="Times New Roman" w:hAnsi="Times New Roman"/>
          <w:sz w:val="28"/>
          <w:szCs w:val="28"/>
        </w:rPr>
        <w:tab/>
      </w:r>
      <w:r w:rsidR="00F2556F">
        <w:rPr>
          <w:rFonts w:ascii="Times New Roman" w:hAnsi="Times New Roman"/>
          <w:sz w:val="28"/>
          <w:szCs w:val="28"/>
        </w:rPr>
        <w:tab/>
      </w:r>
      <w:proofErr w:type="spellStart"/>
      <w:r w:rsidR="0044177E" w:rsidRPr="00A527DC">
        <w:rPr>
          <w:rFonts w:ascii="Times New Roman" w:hAnsi="Times New Roman"/>
          <w:sz w:val="28"/>
          <w:szCs w:val="28"/>
        </w:rPr>
        <w:t>В.Е.Кондратьев</w:t>
      </w:r>
      <w:proofErr w:type="spellEnd"/>
    </w:p>
    <w:p w:rsidR="005A45CF" w:rsidRDefault="005A45CF" w:rsidP="006C35B6">
      <w:pPr>
        <w:spacing w:line="276" w:lineRule="auto"/>
        <w:jc w:val="right"/>
        <w:rPr>
          <w:rFonts w:ascii="Times New Roman" w:hAnsi="Times New Roman"/>
          <w:sz w:val="28"/>
          <w:szCs w:val="28"/>
        </w:rPr>
      </w:pPr>
    </w:p>
    <w:p w:rsidR="00142F82" w:rsidRDefault="00142F82" w:rsidP="006C35B6">
      <w:pPr>
        <w:spacing w:line="276" w:lineRule="auto"/>
        <w:jc w:val="right"/>
        <w:rPr>
          <w:rFonts w:ascii="Times New Roman" w:hAnsi="Times New Roman"/>
          <w:sz w:val="28"/>
          <w:szCs w:val="28"/>
        </w:rPr>
      </w:pPr>
    </w:p>
    <w:p w:rsidR="00142F82" w:rsidRDefault="00142F82" w:rsidP="006C35B6">
      <w:pPr>
        <w:spacing w:line="276" w:lineRule="auto"/>
        <w:jc w:val="right"/>
        <w:rPr>
          <w:rFonts w:ascii="Times New Roman" w:hAnsi="Times New Roman"/>
          <w:sz w:val="28"/>
          <w:szCs w:val="28"/>
        </w:rPr>
      </w:pPr>
    </w:p>
    <w:p w:rsidR="00142F82" w:rsidRDefault="00142F82" w:rsidP="006C35B6">
      <w:pPr>
        <w:spacing w:line="276" w:lineRule="auto"/>
        <w:jc w:val="right"/>
        <w:rPr>
          <w:rFonts w:ascii="Times New Roman" w:hAnsi="Times New Roman"/>
          <w:sz w:val="28"/>
          <w:szCs w:val="28"/>
        </w:rPr>
      </w:pPr>
    </w:p>
    <w:p w:rsidR="00142F82" w:rsidRDefault="00142F82" w:rsidP="006C35B6">
      <w:pPr>
        <w:spacing w:line="276" w:lineRule="auto"/>
        <w:jc w:val="right"/>
        <w:rPr>
          <w:rFonts w:ascii="Times New Roman" w:hAnsi="Times New Roman"/>
          <w:sz w:val="28"/>
          <w:szCs w:val="28"/>
        </w:rPr>
      </w:pPr>
    </w:p>
    <w:p w:rsidR="00390E78" w:rsidRPr="00A527DC" w:rsidRDefault="00390E78" w:rsidP="006C35B6">
      <w:pPr>
        <w:spacing w:line="276" w:lineRule="auto"/>
        <w:jc w:val="right"/>
        <w:rPr>
          <w:rFonts w:ascii="Times New Roman" w:hAnsi="Times New Roman"/>
          <w:sz w:val="28"/>
          <w:szCs w:val="28"/>
        </w:rPr>
      </w:pPr>
    </w:p>
    <w:p w:rsidR="00BC4689" w:rsidRDefault="00BC4689" w:rsidP="006C35B6">
      <w:pPr>
        <w:spacing w:line="276" w:lineRule="auto"/>
        <w:jc w:val="right"/>
        <w:rPr>
          <w:rFonts w:ascii="Times New Roman" w:hAnsi="Times New Roman"/>
        </w:rPr>
      </w:pPr>
    </w:p>
    <w:p w:rsidR="006B13F4" w:rsidRDefault="006B13F4" w:rsidP="006C35B6">
      <w:pPr>
        <w:spacing w:line="276" w:lineRule="auto"/>
        <w:jc w:val="right"/>
        <w:rPr>
          <w:rFonts w:ascii="Times New Roman" w:hAnsi="Times New Roman"/>
        </w:rPr>
      </w:pPr>
    </w:p>
    <w:p w:rsidR="00F2556F" w:rsidRDefault="00F2556F">
      <w:pPr>
        <w:widowControl/>
        <w:autoSpaceDE/>
        <w:autoSpaceDN/>
        <w:adjustRightInd/>
        <w:ind w:firstLine="0"/>
        <w:jc w:val="left"/>
        <w:rPr>
          <w:rFonts w:ascii="Times New Roman" w:hAnsi="Times New Roman"/>
        </w:rPr>
      </w:pPr>
      <w:r>
        <w:rPr>
          <w:rFonts w:ascii="Times New Roman" w:hAnsi="Times New Roman"/>
        </w:rPr>
        <w:br w:type="page"/>
      </w:r>
    </w:p>
    <w:p w:rsidR="006C35B6" w:rsidRPr="00A527DC" w:rsidRDefault="00A527DC" w:rsidP="006C35B6">
      <w:pPr>
        <w:spacing w:line="276" w:lineRule="auto"/>
        <w:jc w:val="right"/>
        <w:rPr>
          <w:rFonts w:ascii="Times New Roman" w:hAnsi="Times New Roman"/>
        </w:rPr>
      </w:pPr>
      <w:r w:rsidRPr="00A527DC">
        <w:rPr>
          <w:rFonts w:ascii="Times New Roman" w:hAnsi="Times New Roman"/>
        </w:rPr>
        <w:lastRenderedPageBreak/>
        <w:t>У</w:t>
      </w:r>
      <w:r w:rsidR="00762BBF">
        <w:rPr>
          <w:rFonts w:ascii="Times New Roman" w:hAnsi="Times New Roman"/>
        </w:rPr>
        <w:t>Т</w:t>
      </w:r>
      <w:bookmarkStart w:id="0" w:name="_GoBack"/>
      <w:bookmarkEnd w:id="0"/>
      <w:r w:rsidR="004D563B" w:rsidRPr="00A527DC">
        <w:rPr>
          <w:rFonts w:ascii="Times New Roman" w:hAnsi="Times New Roman"/>
        </w:rPr>
        <w:t>ВЕРЖДЕНО</w:t>
      </w:r>
    </w:p>
    <w:p w:rsidR="003924B0" w:rsidRPr="00A527DC" w:rsidRDefault="004D563B" w:rsidP="006C35B6">
      <w:pPr>
        <w:spacing w:line="276" w:lineRule="auto"/>
        <w:jc w:val="right"/>
        <w:rPr>
          <w:rFonts w:ascii="Times New Roman" w:hAnsi="Times New Roman"/>
        </w:rPr>
      </w:pPr>
      <w:r w:rsidRPr="00A527DC">
        <w:rPr>
          <w:rFonts w:ascii="Times New Roman" w:hAnsi="Times New Roman"/>
        </w:rPr>
        <w:t xml:space="preserve"> </w:t>
      </w:r>
      <w:r w:rsidR="003924B0" w:rsidRPr="00A527DC">
        <w:rPr>
          <w:rFonts w:ascii="Times New Roman" w:hAnsi="Times New Roman"/>
        </w:rPr>
        <w:t>решени</w:t>
      </w:r>
      <w:r w:rsidRPr="00A527DC">
        <w:rPr>
          <w:rFonts w:ascii="Times New Roman" w:hAnsi="Times New Roman"/>
        </w:rPr>
        <w:t>ем</w:t>
      </w:r>
      <w:r w:rsidR="003924B0" w:rsidRPr="00A527DC">
        <w:rPr>
          <w:rFonts w:ascii="Times New Roman" w:hAnsi="Times New Roman"/>
        </w:rPr>
        <w:t xml:space="preserve"> совета депутатов</w:t>
      </w:r>
    </w:p>
    <w:p w:rsidR="003924B0" w:rsidRPr="00A527DC" w:rsidRDefault="00206C7A" w:rsidP="006C35B6">
      <w:pPr>
        <w:spacing w:line="276" w:lineRule="auto"/>
        <w:jc w:val="right"/>
        <w:rPr>
          <w:rFonts w:ascii="Times New Roman" w:hAnsi="Times New Roman"/>
        </w:rPr>
      </w:pPr>
      <w:r>
        <w:rPr>
          <w:rFonts w:ascii="Times New Roman" w:hAnsi="Times New Roman"/>
        </w:rPr>
        <w:t>от</w:t>
      </w:r>
      <w:r w:rsidR="00831B5A">
        <w:rPr>
          <w:rFonts w:ascii="Times New Roman" w:hAnsi="Times New Roman"/>
        </w:rPr>
        <w:t xml:space="preserve"> 15.09.2020 года</w:t>
      </w:r>
      <w:r>
        <w:rPr>
          <w:rFonts w:ascii="Times New Roman" w:hAnsi="Times New Roman"/>
        </w:rPr>
        <w:t xml:space="preserve"> №</w:t>
      </w:r>
      <w:r w:rsidR="0064269F">
        <w:rPr>
          <w:rFonts w:ascii="Times New Roman" w:hAnsi="Times New Roman"/>
        </w:rPr>
        <w:t xml:space="preserve"> </w:t>
      </w:r>
      <w:r w:rsidR="00831B5A">
        <w:rPr>
          <w:rFonts w:ascii="Times New Roman" w:hAnsi="Times New Roman"/>
        </w:rPr>
        <w:t>55</w:t>
      </w:r>
    </w:p>
    <w:p w:rsidR="006C35B6" w:rsidRPr="00A527DC" w:rsidRDefault="00F2556F" w:rsidP="003924B0">
      <w:pPr>
        <w:spacing w:line="276" w:lineRule="auto"/>
        <w:jc w:val="right"/>
        <w:rPr>
          <w:rFonts w:ascii="Times New Roman" w:hAnsi="Times New Roman"/>
          <w:sz w:val="28"/>
          <w:szCs w:val="28"/>
        </w:rPr>
      </w:pPr>
      <w:r>
        <w:rPr>
          <w:rFonts w:ascii="Times New Roman" w:hAnsi="Times New Roman"/>
          <w:sz w:val="28"/>
          <w:szCs w:val="28"/>
        </w:rPr>
        <w:t xml:space="preserve"> </w:t>
      </w:r>
    </w:p>
    <w:p w:rsidR="00575E93" w:rsidRPr="00A527DC" w:rsidRDefault="00575E93" w:rsidP="005A45CF">
      <w:pPr>
        <w:widowControl/>
        <w:autoSpaceDE/>
        <w:autoSpaceDN/>
        <w:adjustRightInd/>
        <w:ind w:firstLine="0"/>
        <w:jc w:val="center"/>
        <w:rPr>
          <w:rFonts w:ascii="Times New Roman" w:hAnsi="Times New Roman"/>
          <w:sz w:val="28"/>
          <w:szCs w:val="28"/>
        </w:rPr>
      </w:pPr>
      <w:r w:rsidRPr="00A527DC">
        <w:rPr>
          <w:rFonts w:ascii="Times New Roman" w:hAnsi="Times New Roman"/>
          <w:sz w:val="28"/>
          <w:szCs w:val="28"/>
        </w:rPr>
        <w:t>Положение</w:t>
      </w:r>
    </w:p>
    <w:p w:rsidR="00BD1DDB" w:rsidRPr="00A527DC" w:rsidRDefault="00575E93" w:rsidP="005A45CF">
      <w:pPr>
        <w:widowControl/>
        <w:autoSpaceDE/>
        <w:autoSpaceDN/>
        <w:adjustRightInd/>
        <w:ind w:firstLine="0"/>
        <w:jc w:val="center"/>
        <w:rPr>
          <w:rFonts w:ascii="Times New Roman" w:hAnsi="Times New Roman"/>
          <w:sz w:val="28"/>
          <w:szCs w:val="28"/>
        </w:rPr>
      </w:pPr>
      <w:r w:rsidRPr="00A527DC">
        <w:rPr>
          <w:rFonts w:ascii="Times New Roman" w:hAnsi="Times New Roman"/>
          <w:sz w:val="28"/>
          <w:szCs w:val="28"/>
        </w:rPr>
        <w:t xml:space="preserve">о </w:t>
      </w:r>
      <w:r w:rsidR="00BD1DDB" w:rsidRPr="00A527DC">
        <w:rPr>
          <w:rFonts w:ascii="Times New Roman" w:hAnsi="Times New Roman"/>
          <w:sz w:val="28"/>
          <w:szCs w:val="28"/>
        </w:rPr>
        <w:t>порядке и условиях приватизации муниципального имущества</w:t>
      </w:r>
    </w:p>
    <w:p w:rsidR="00A07687" w:rsidRDefault="00BD1DDB" w:rsidP="005A45CF">
      <w:pPr>
        <w:widowControl/>
        <w:autoSpaceDE/>
        <w:autoSpaceDN/>
        <w:adjustRightInd/>
        <w:ind w:firstLine="0"/>
        <w:jc w:val="center"/>
        <w:rPr>
          <w:rFonts w:ascii="Times New Roman" w:hAnsi="Times New Roman"/>
          <w:sz w:val="28"/>
          <w:szCs w:val="28"/>
        </w:rPr>
      </w:pPr>
      <w:r w:rsidRPr="00A527DC">
        <w:rPr>
          <w:rFonts w:ascii="Times New Roman" w:hAnsi="Times New Roman"/>
          <w:sz w:val="28"/>
          <w:szCs w:val="28"/>
        </w:rPr>
        <w:t>в муниципальном образовании «Заневское городское поселение»</w:t>
      </w:r>
    </w:p>
    <w:p w:rsidR="00B57C95" w:rsidRPr="00A527DC" w:rsidRDefault="00BD1DDB" w:rsidP="005A45CF">
      <w:pPr>
        <w:widowControl/>
        <w:autoSpaceDE/>
        <w:autoSpaceDN/>
        <w:adjustRightInd/>
        <w:ind w:firstLine="0"/>
        <w:jc w:val="center"/>
        <w:rPr>
          <w:rFonts w:ascii="Times New Roman" w:hAnsi="Times New Roman"/>
          <w:sz w:val="28"/>
          <w:szCs w:val="28"/>
        </w:rPr>
      </w:pPr>
      <w:r w:rsidRPr="00A527DC">
        <w:rPr>
          <w:rFonts w:ascii="Times New Roman" w:hAnsi="Times New Roman"/>
          <w:sz w:val="28"/>
          <w:szCs w:val="28"/>
        </w:rPr>
        <w:t>Всеволожского муниципального района Ленинградской области</w:t>
      </w:r>
    </w:p>
    <w:p w:rsidR="00BD1DDB" w:rsidRPr="00A527DC" w:rsidRDefault="00BD1DDB" w:rsidP="005A45CF">
      <w:pPr>
        <w:widowControl/>
        <w:autoSpaceDE/>
        <w:autoSpaceDN/>
        <w:adjustRightInd/>
        <w:ind w:firstLine="0"/>
        <w:rPr>
          <w:rFonts w:ascii="Times New Roman" w:hAnsi="Times New Roman"/>
          <w:sz w:val="28"/>
          <w:szCs w:val="28"/>
        </w:rPr>
      </w:pPr>
    </w:p>
    <w:p w:rsidR="00BD1DDB" w:rsidRPr="00A527DC" w:rsidRDefault="00BD1DDB" w:rsidP="00DB7C68">
      <w:pPr>
        <w:widowControl/>
        <w:autoSpaceDE/>
        <w:autoSpaceDN/>
        <w:adjustRightInd/>
        <w:ind w:firstLine="0"/>
        <w:jc w:val="center"/>
        <w:rPr>
          <w:rFonts w:ascii="Times New Roman" w:hAnsi="Times New Roman"/>
          <w:sz w:val="28"/>
          <w:szCs w:val="28"/>
        </w:rPr>
      </w:pPr>
      <w:r w:rsidRPr="00A527DC">
        <w:rPr>
          <w:rFonts w:ascii="Times New Roman" w:hAnsi="Times New Roman"/>
          <w:sz w:val="28"/>
          <w:szCs w:val="28"/>
        </w:rPr>
        <w:t>1. Общие положения</w:t>
      </w:r>
    </w:p>
    <w:p w:rsidR="00DF0F07" w:rsidRPr="00A527DC" w:rsidRDefault="00BD1DDB" w:rsidP="00A07687">
      <w:pPr>
        <w:widowControl/>
        <w:autoSpaceDE/>
        <w:autoSpaceDN/>
        <w:adjustRightInd/>
        <w:ind w:firstLine="851"/>
        <w:rPr>
          <w:rFonts w:ascii="Times New Roman" w:hAnsi="Times New Roman"/>
          <w:sz w:val="28"/>
          <w:szCs w:val="28"/>
        </w:rPr>
      </w:pPr>
      <w:r w:rsidRPr="00A527DC">
        <w:rPr>
          <w:rFonts w:ascii="Times New Roman" w:hAnsi="Times New Roman"/>
          <w:sz w:val="28"/>
          <w:szCs w:val="28"/>
        </w:rPr>
        <w:t xml:space="preserve">Настоящее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w:t>
      </w:r>
      <w:r w:rsidR="00E063E5">
        <w:rPr>
          <w:rFonts w:ascii="Times New Roman" w:hAnsi="Times New Roman"/>
          <w:sz w:val="28"/>
          <w:szCs w:val="28"/>
        </w:rPr>
        <w:t>У</w:t>
      </w:r>
      <w:r w:rsidRPr="00A527DC">
        <w:rPr>
          <w:rFonts w:ascii="Times New Roman" w:hAnsi="Times New Roman"/>
          <w:sz w:val="28"/>
          <w:szCs w:val="28"/>
        </w:rPr>
        <w:t>ставом муниципального образования «Заневское городское поселение» Всеволожского муниципального района Ленинградской области, и устанавливает цели, способы и порядок приватизации муниципального имущества муниципального образования «Заневское городское поселение» Всеволожского муниципального района Ленинградской области (далее</w:t>
      </w:r>
      <w:r w:rsidR="00E063E5">
        <w:rPr>
          <w:rFonts w:ascii="Times New Roman" w:hAnsi="Times New Roman"/>
          <w:sz w:val="28"/>
          <w:szCs w:val="28"/>
        </w:rPr>
        <w:t xml:space="preserve"> </w:t>
      </w:r>
      <w:r w:rsidR="00A07687">
        <w:rPr>
          <w:rFonts w:ascii="Times New Roman" w:hAnsi="Times New Roman"/>
          <w:sz w:val="28"/>
          <w:szCs w:val="28"/>
        </w:rPr>
        <w:t>–</w:t>
      </w:r>
      <w:r w:rsidRPr="00A527DC">
        <w:rPr>
          <w:rFonts w:ascii="Times New Roman" w:hAnsi="Times New Roman"/>
          <w:sz w:val="28"/>
          <w:szCs w:val="28"/>
        </w:rPr>
        <w:t xml:space="preserve"> муниципальное образование).</w:t>
      </w:r>
    </w:p>
    <w:p w:rsidR="00BD1DDB" w:rsidRPr="00A527DC" w:rsidRDefault="00BD1DDB" w:rsidP="00A07687">
      <w:pPr>
        <w:widowControl/>
        <w:autoSpaceDE/>
        <w:autoSpaceDN/>
        <w:adjustRightInd/>
        <w:ind w:firstLine="851"/>
        <w:rPr>
          <w:rFonts w:ascii="Times New Roman" w:hAnsi="Times New Roman"/>
          <w:sz w:val="28"/>
          <w:szCs w:val="28"/>
        </w:rPr>
      </w:pPr>
      <w:r w:rsidRPr="00A527DC">
        <w:rPr>
          <w:rFonts w:ascii="Times New Roman" w:hAnsi="Times New Roman"/>
          <w:sz w:val="28"/>
          <w:szCs w:val="28"/>
        </w:rPr>
        <w:t xml:space="preserve">Под приватизацией муниципального имущества понимается возмездное отчуждение имущества, находящегося в собственности </w:t>
      </w:r>
      <w:r w:rsidR="00DF0F07" w:rsidRPr="00A527DC">
        <w:rPr>
          <w:rFonts w:ascii="Times New Roman" w:hAnsi="Times New Roman"/>
          <w:sz w:val="28"/>
          <w:szCs w:val="28"/>
        </w:rPr>
        <w:t>м</w:t>
      </w:r>
      <w:r w:rsidRPr="00A527DC">
        <w:rPr>
          <w:rFonts w:ascii="Times New Roman" w:hAnsi="Times New Roman"/>
          <w:sz w:val="28"/>
          <w:szCs w:val="28"/>
        </w:rPr>
        <w:t>униципального образования, в собственность физических и (или) юридических лиц.</w:t>
      </w:r>
    </w:p>
    <w:p w:rsidR="00BD1DDB" w:rsidRPr="00A527DC" w:rsidRDefault="00BD1DDB" w:rsidP="00A07687">
      <w:pPr>
        <w:widowControl/>
        <w:autoSpaceDE/>
        <w:autoSpaceDN/>
        <w:adjustRightInd/>
        <w:ind w:firstLine="851"/>
        <w:rPr>
          <w:rFonts w:ascii="Times New Roman" w:hAnsi="Times New Roman"/>
          <w:sz w:val="28"/>
          <w:szCs w:val="28"/>
        </w:rPr>
      </w:pPr>
      <w:r w:rsidRPr="00A527DC">
        <w:rPr>
          <w:rFonts w:ascii="Times New Roman" w:hAnsi="Times New Roman"/>
          <w:sz w:val="28"/>
          <w:szCs w:val="28"/>
        </w:rPr>
        <w:t xml:space="preserve">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w:t>
      </w:r>
      <w:r w:rsidR="00DF0F07" w:rsidRPr="00A527DC">
        <w:rPr>
          <w:rFonts w:ascii="Times New Roman" w:hAnsi="Times New Roman"/>
          <w:sz w:val="28"/>
          <w:szCs w:val="28"/>
        </w:rPr>
        <w:t>м</w:t>
      </w:r>
      <w:r w:rsidRPr="00A527DC">
        <w:rPr>
          <w:rFonts w:ascii="Times New Roman" w:hAnsi="Times New Roman"/>
          <w:sz w:val="28"/>
          <w:szCs w:val="28"/>
        </w:rPr>
        <w:t>униципального образования.</w:t>
      </w:r>
    </w:p>
    <w:p w:rsidR="00BD1DDB" w:rsidRPr="00A527DC" w:rsidRDefault="00BD1DDB" w:rsidP="00A07687">
      <w:pPr>
        <w:widowControl/>
        <w:autoSpaceDE/>
        <w:autoSpaceDN/>
        <w:adjustRightInd/>
        <w:ind w:firstLine="851"/>
        <w:rPr>
          <w:rFonts w:ascii="Times New Roman" w:hAnsi="Times New Roman"/>
          <w:sz w:val="28"/>
          <w:szCs w:val="28"/>
        </w:rPr>
      </w:pPr>
      <w:r w:rsidRPr="00A527DC">
        <w:rPr>
          <w:rFonts w:ascii="Times New Roman" w:hAnsi="Times New Roman"/>
          <w:sz w:val="28"/>
          <w:szCs w:val="28"/>
        </w:rPr>
        <w:t xml:space="preserve">Органом, осуществляющим приватизацию муниципального имущества на территории </w:t>
      </w:r>
      <w:r w:rsidR="00DF0F07" w:rsidRPr="00A527DC">
        <w:rPr>
          <w:rFonts w:ascii="Times New Roman" w:hAnsi="Times New Roman"/>
          <w:sz w:val="28"/>
          <w:szCs w:val="28"/>
        </w:rPr>
        <w:t>м</w:t>
      </w:r>
      <w:r w:rsidRPr="00A527DC">
        <w:rPr>
          <w:rFonts w:ascii="Times New Roman" w:hAnsi="Times New Roman"/>
          <w:sz w:val="28"/>
          <w:szCs w:val="28"/>
        </w:rPr>
        <w:t>униципального образования, является</w:t>
      </w:r>
      <w:r w:rsidR="00DF0F07" w:rsidRPr="00A527DC">
        <w:rPr>
          <w:rFonts w:ascii="Times New Roman" w:hAnsi="Times New Roman"/>
          <w:sz w:val="28"/>
          <w:szCs w:val="28"/>
        </w:rPr>
        <w:t xml:space="preserve"> а</w:t>
      </w:r>
      <w:r w:rsidRPr="00A527DC">
        <w:rPr>
          <w:rFonts w:ascii="Times New Roman" w:hAnsi="Times New Roman"/>
          <w:sz w:val="28"/>
          <w:szCs w:val="28"/>
        </w:rPr>
        <w:t xml:space="preserve">дминистрация </w:t>
      </w:r>
      <w:r w:rsidR="00DF0F07" w:rsidRPr="00A527DC">
        <w:rPr>
          <w:rFonts w:ascii="Times New Roman" w:hAnsi="Times New Roman"/>
          <w:sz w:val="28"/>
          <w:szCs w:val="28"/>
        </w:rPr>
        <w:t>м</w:t>
      </w:r>
      <w:r w:rsidRPr="00A527DC">
        <w:rPr>
          <w:rFonts w:ascii="Times New Roman" w:hAnsi="Times New Roman"/>
          <w:sz w:val="28"/>
          <w:szCs w:val="28"/>
        </w:rPr>
        <w:t xml:space="preserve">униципального образования </w:t>
      </w:r>
      <w:r w:rsidR="00DF0F07" w:rsidRPr="00A527DC">
        <w:rPr>
          <w:rFonts w:ascii="Times New Roman" w:hAnsi="Times New Roman"/>
          <w:sz w:val="28"/>
          <w:szCs w:val="28"/>
        </w:rPr>
        <w:t xml:space="preserve">«Заневское городское поселение» Всеволожского муниципального района Ленинградской области </w:t>
      </w:r>
      <w:r w:rsidRPr="00A527DC">
        <w:rPr>
          <w:rFonts w:ascii="Times New Roman" w:hAnsi="Times New Roman"/>
          <w:sz w:val="28"/>
          <w:szCs w:val="28"/>
        </w:rPr>
        <w:t>(далее</w:t>
      </w:r>
      <w:r w:rsidR="00A07687" w:rsidRPr="00A07687">
        <w:rPr>
          <w:rFonts w:ascii="Times New Roman" w:hAnsi="Times New Roman"/>
          <w:sz w:val="28"/>
          <w:szCs w:val="28"/>
        </w:rPr>
        <w:t xml:space="preserve"> – </w:t>
      </w:r>
      <w:r w:rsidR="00DF0F07" w:rsidRPr="00A527DC">
        <w:rPr>
          <w:rFonts w:ascii="Times New Roman" w:hAnsi="Times New Roman"/>
          <w:sz w:val="28"/>
          <w:szCs w:val="28"/>
        </w:rPr>
        <w:t>а</w:t>
      </w:r>
      <w:r w:rsidRPr="00A527DC">
        <w:rPr>
          <w:rFonts w:ascii="Times New Roman" w:hAnsi="Times New Roman"/>
          <w:sz w:val="28"/>
          <w:szCs w:val="28"/>
        </w:rPr>
        <w:t>дминистрация).</w:t>
      </w:r>
    </w:p>
    <w:p w:rsidR="00E063E5" w:rsidRPr="00E063E5" w:rsidRDefault="00E063E5" w:rsidP="00A07687">
      <w:pPr>
        <w:widowControl/>
        <w:ind w:firstLine="851"/>
        <w:rPr>
          <w:rFonts w:ascii="Times New Roman" w:eastAsia="Calibri" w:hAnsi="Times New Roman"/>
          <w:sz w:val="28"/>
          <w:szCs w:val="28"/>
        </w:rPr>
      </w:pPr>
      <w:proofErr w:type="gramStart"/>
      <w:r>
        <w:rPr>
          <w:rFonts w:ascii="Times New Roman" w:eastAsia="Calibri" w:hAnsi="Times New Roman"/>
          <w:sz w:val="28"/>
          <w:szCs w:val="28"/>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w:t>
      </w:r>
      <w:r w:rsidRPr="00E063E5">
        <w:rPr>
          <w:rFonts w:ascii="Times New Roman" w:eastAsia="Calibri" w:hAnsi="Times New Roman"/>
          <w:sz w:val="28"/>
          <w:szCs w:val="28"/>
        </w:rPr>
        <w:t xml:space="preserve">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0" w:history="1">
        <w:r w:rsidRPr="00E063E5">
          <w:rPr>
            <w:rFonts w:ascii="Times New Roman" w:eastAsia="Calibri" w:hAnsi="Times New Roman"/>
            <w:sz w:val="28"/>
            <w:szCs w:val="28"/>
          </w:rPr>
          <w:t>статьей 25</w:t>
        </w:r>
      </w:hyperlink>
      <w:r w:rsidRPr="00E063E5">
        <w:rPr>
          <w:rFonts w:ascii="Times New Roman" w:eastAsia="Calibri" w:hAnsi="Times New Roman"/>
          <w:sz w:val="28"/>
          <w:szCs w:val="28"/>
        </w:rPr>
        <w:t xml:space="preserve"> Федерального закона</w:t>
      </w:r>
      <w:r w:rsidR="00A07687">
        <w:rPr>
          <w:rFonts w:ascii="Times New Roman" w:eastAsia="Calibri" w:hAnsi="Times New Roman"/>
          <w:sz w:val="28"/>
          <w:szCs w:val="28"/>
        </w:rPr>
        <w:t xml:space="preserve"> </w:t>
      </w:r>
      <w:r w:rsidRPr="00E063E5">
        <w:rPr>
          <w:rFonts w:ascii="Times New Roman" w:eastAsia="Calibri" w:hAnsi="Times New Roman"/>
          <w:sz w:val="28"/>
          <w:szCs w:val="28"/>
        </w:rPr>
        <w:t>от 21.12.2001 № 178-ФЗ «О приватизации государственного и муниципального имущества»;</w:t>
      </w:r>
      <w:proofErr w:type="gramEnd"/>
      <w:r w:rsidRPr="00E063E5">
        <w:rPr>
          <w:rFonts w:ascii="Times New Roman" w:eastAsia="Calibri" w:hAnsi="Times New Roman"/>
          <w:sz w:val="28"/>
          <w:szCs w:val="28"/>
        </w:rPr>
        <w:t xml:space="preserve"> </w:t>
      </w:r>
      <w:proofErr w:type="gramStart"/>
      <w:r w:rsidRPr="00E063E5">
        <w:rPr>
          <w:rFonts w:ascii="Times New Roman" w:eastAsia="Calibri" w:hAnsi="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E063E5">
          <w:rPr>
            <w:rFonts w:ascii="Times New Roman" w:eastAsia="Calibri" w:hAnsi="Times New Roman"/>
            <w:sz w:val="28"/>
            <w:szCs w:val="28"/>
          </w:rPr>
          <w:t>перечень</w:t>
        </w:r>
      </w:hyperlink>
      <w:r w:rsidRPr="00E063E5">
        <w:rPr>
          <w:rFonts w:ascii="Times New Roman" w:eastAsia="Calibri" w:hAnsi="Times New Roman"/>
          <w:sz w:val="28"/>
          <w:szCs w:val="28"/>
        </w:rPr>
        <w:t xml:space="preserve"> государств</w:t>
      </w:r>
      <w:r>
        <w:rPr>
          <w:rFonts w:ascii="Times New Roman" w:eastAsia="Calibri" w:hAnsi="Times New Roman"/>
          <w:sz w:val="28"/>
          <w:szCs w:val="28"/>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w:t>
      </w:r>
      <w:r w:rsidRPr="00E063E5">
        <w:rPr>
          <w:rFonts w:ascii="Times New Roman" w:eastAsia="Calibri" w:hAnsi="Times New Roman"/>
          <w:sz w:val="28"/>
          <w:szCs w:val="28"/>
        </w:rPr>
        <w:t xml:space="preserve">предоставление информации о своих выгодоприобретателях, </w:t>
      </w:r>
      <w:proofErr w:type="spellStart"/>
      <w:r w:rsidRPr="00E063E5">
        <w:rPr>
          <w:rFonts w:ascii="Times New Roman" w:eastAsia="Calibri" w:hAnsi="Times New Roman"/>
          <w:sz w:val="28"/>
          <w:szCs w:val="28"/>
        </w:rPr>
        <w:t>бенефициарных</w:t>
      </w:r>
      <w:proofErr w:type="spellEnd"/>
      <w:r w:rsidRPr="00E063E5">
        <w:rPr>
          <w:rFonts w:ascii="Times New Roman" w:eastAsia="Calibri" w:hAnsi="Times New Roman"/>
          <w:sz w:val="28"/>
          <w:szCs w:val="28"/>
        </w:rPr>
        <w:t xml:space="preserve"> владельцах и контролирующих лицах в порядке, установленном Правительством Российской</w:t>
      </w:r>
      <w:proofErr w:type="gramEnd"/>
      <w:r w:rsidRPr="00E063E5">
        <w:rPr>
          <w:rFonts w:ascii="Times New Roman" w:eastAsia="Calibri" w:hAnsi="Times New Roman"/>
          <w:sz w:val="28"/>
          <w:szCs w:val="28"/>
        </w:rPr>
        <w:t xml:space="preserve"> Федерации.</w:t>
      </w:r>
    </w:p>
    <w:p w:rsidR="00E063E5" w:rsidRDefault="00E063E5" w:rsidP="00A07687">
      <w:pPr>
        <w:widowControl/>
        <w:ind w:firstLine="851"/>
        <w:rPr>
          <w:rFonts w:ascii="Times New Roman" w:eastAsia="Calibri" w:hAnsi="Times New Roman"/>
          <w:sz w:val="28"/>
          <w:szCs w:val="28"/>
        </w:rPr>
      </w:pPr>
      <w:r w:rsidRPr="00E063E5">
        <w:rPr>
          <w:rFonts w:ascii="Times New Roman" w:eastAsia="Calibri" w:hAnsi="Times New Roman"/>
          <w:sz w:val="28"/>
          <w:szCs w:val="28"/>
        </w:rPr>
        <w:t xml:space="preserve">Приватизации не подлежит имущество, отнесенное федеральными </w:t>
      </w:r>
      <w:hyperlink r:id="rId12" w:history="1">
        <w:r w:rsidRPr="00E063E5">
          <w:rPr>
            <w:rFonts w:ascii="Times New Roman" w:eastAsia="Calibri" w:hAnsi="Times New Roman"/>
            <w:sz w:val="28"/>
            <w:szCs w:val="28"/>
          </w:rPr>
          <w:t>законами</w:t>
        </w:r>
      </w:hyperlink>
      <w:r w:rsidRPr="00E063E5">
        <w:rPr>
          <w:rFonts w:ascii="Times New Roman" w:eastAsia="Calibri" w:hAnsi="Times New Roman"/>
          <w:sz w:val="28"/>
          <w:szCs w:val="28"/>
        </w:rPr>
        <w:t xml:space="preserve"> к объектам гражданских прав, оборот которых не допускается </w:t>
      </w:r>
      <w:r w:rsidRPr="00E063E5">
        <w:rPr>
          <w:rFonts w:ascii="Times New Roman" w:eastAsia="Calibri" w:hAnsi="Times New Roman"/>
          <w:sz w:val="28"/>
          <w:szCs w:val="28"/>
        </w:rPr>
        <w:lastRenderedPageBreak/>
        <w:t>(объектам, изъятым из</w:t>
      </w:r>
      <w:r>
        <w:rPr>
          <w:rFonts w:ascii="Times New Roman" w:eastAsia="Calibri" w:hAnsi="Times New Roman"/>
          <w:sz w:val="28"/>
          <w:szCs w:val="28"/>
        </w:rPr>
        <w:t xml:space="preserve">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BC4689" w:rsidRDefault="00BC4689" w:rsidP="006F74D9">
      <w:pPr>
        <w:widowControl/>
        <w:autoSpaceDE/>
        <w:autoSpaceDN/>
        <w:adjustRightInd/>
        <w:ind w:firstLine="0"/>
        <w:rPr>
          <w:rFonts w:ascii="Times New Roman" w:hAnsi="Times New Roman"/>
          <w:sz w:val="28"/>
          <w:szCs w:val="28"/>
        </w:rPr>
      </w:pPr>
    </w:p>
    <w:p w:rsidR="00A07687" w:rsidRDefault="00833F18" w:rsidP="00A07687">
      <w:pPr>
        <w:widowControl/>
        <w:autoSpaceDE/>
        <w:autoSpaceDN/>
        <w:adjustRightInd/>
        <w:ind w:firstLine="0"/>
        <w:jc w:val="center"/>
        <w:rPr>
          <w:rFonts w:ascii="Times New Roman" w:hAnsi="Times New Roman"/>
          <w:sz w:val="28"/>
          <w:szCs w:val="28"/>
        </w:rPr>
      </w:pPr>
      <w:r w:rsidRPr="00A527DC">
        <w:rPr>
          <w:rFonts w:ascii="Times New Roman" w:hAnsi="Times New Roman"/>
          <w:sz w:val="28"/>
          <w:szCs w:val="28"/>
        </w:rPr>
        <w:t>2. Планирование приватизации муниципального имущества</w:t>
      </w:r>
    </w:p>
    <w:p w:rsidR="00B57C95" w:rsidRPr="00A527DC" w:rsidRDefault="00833F18" w:rsidP="00A07687">
      <w:pPr>
        <w:widowControl/>
        <w:autoSpaceDE/>
        <w:autoSpaceDN/>
        <w:adjustRightInd/>
        <w:ind w:firstLine="851"/>
        <w:rPr>
          <w:rFonts w:ascii="Times New Roman" w:hAnsi="Times New Roman"/>
          <w:sz w:val="28"/>
          <w:szCs w:val="28"/>
        </w:rPr>
      </w:pPr>
      <w:r w:rsidRPr="00A527DC">
        <w:rPr>
          <w:rFonts w:ascii="Times New Roman" w:hAnsi="Times New Roman"/>
          <w:sz w:val="28"/>
          <w:szCs w:val="28"/>
        </w:rPr>
        <w:t xml:space="preserve">2.1. </w:t>
      </w:r>
      <w:r w:rsidR="00B57C95" w:rsidRPr="00A527DC">
        <w:rPr>
          <w:rFonts w:ascii="Times New Roman" w:hAnsi="Times New Roman"/>
          <w:sz w:val="28"/>
          <w:szCs w:val="28"/>
        </w:rPr>
        <w:t xml:space="preserve">Приватизация муниципальной собственности проводится на основе ежегодного прогнозного плана (программы) приватизации муниципального имущества на </w:t>
      </w:r>
      <w:r w:rsidRPr="00A527DC">
        <w:rPr>
          <w:rFonts w:ascii="Times New Roman" w:hAnsi="Times New Roman"/>
          <w:sz w:val="28"/>
          <w:szCs w:val="28"/>
        </w:rPr>
        <w:t>очеред</w:t>
      </w:r>
      <w:r w:rsidR="00B57C95" w:rsidRPr="00A527DC">
        <w:rPr>
          <w:rFonts w:ascii="Times New Roman" w:hAnsi="Times New Roman"/>
          <w:sz w:val="28"/>
          <w:szCs w:val="28"/>
        </w:rPr>
        <w:t>ной финансовый год.</w:t>
      </w:r>
    </w:p>
    <w:p w:rsidR="00B57C95" w:rsidRPr="0002048C" w:rsidRDefault="00833F18" w:rsidP="00A07687">
      <w:pPr>
        <w:widowControl/>
        <w:autoSpaceDE/>
        <w:autoSpaceDN/>
        <w:adjustRightInd/>
        <w:ind w:firstLine="851"/>
        <w:rPr>
          <w:rFonts w:ascii="Times New Roman" w:hAnsi="Times New Roman"/>
          <w:sz w:val="28"/>
          <w:szCs w:val="28"/>
        </w:rPr>
      </w:pPr>
      <w:r w:rsidRPr="00A527DC">
        <w:rPr>
          <w:rFonts w:ascii="Times New Roman" w:hAnsi="Times New Roman"/>
          <w:sz w:val="28"/>
          <w:szCs w:val="28"/>
        </w:rPr>
        <w:t xml:space="preserve">2.2. </w:t>
      </w:r>
      <w:r w:rsidR="00B57C95" w:rsidRPr="00A527DC">
        <w:rPr>
          <w:rFonts w:ascii="Times New Roman" w:hAnsi="Times New Roman"/>
          <w:sz w:val="28"/>
          <w:szCs w:val="28"/>
        </w:rPr>
        <w:t>Прогнозный план (программа) содержит перечень объектов муниципального имущества, которые планиру</w:t>
      </w:r>
      <w:r w:rsidR="00A07687">
        <w:rPr>
          <w:rFonts w:ascii="Times New Roman" w:hAnsi="Times New Roman"/>
          <w:sz w:val="28"/>
          <w:szCs w:val="28"/>
        </w:rPr>
        <w:t>ю</w:t>
      </w:r>
      <w:r w:rsidR="00B57C95" w:rsidRPr="00A527DC">
        <w:rPr>
          <w:rFonts w:ascii="Times New Roman" w:hAnsi="Times New Roman"/>
          <w:sz w:val="28"/>
          <w:szCs w:val="28"/>
        </w:rPr>
        <w:t>тся приватизировать в соответствующем году. В прогнозном плане (программе) указывается характеристика</w:t>
      </w:r>
      <w:r w:rsidRPr="00A527DC">
        <w:rPr>
          <w:rFonts w:ascii="Times New Roman" w:hAnsi="Times New Roman"/>
          <w:sz w:val="28"/>
          <w:szCs w:val="28"/>
        </w:rPr>
        <w:t xml:space="preserve"> </w:t>
      </w:r>
      <w:r w:rsidR="00B57C95" w:rsidRPr="00A527DC">
        <w:rPr>
          <w:rFonts w:ascii="Times New Roman" w:hAnsi="Times New Roman"/>
          <w:sz w:val="28"/>
          <w:szCs w:val="28"/>
        </w:rPr>
        <w:t xml:space="preserve">муниципального имущества, которое планируется </w:t>
      </w:r>
      <w:r w:rsidR="00B57C95" w:rsidRPr="0002048C">
        <w:rPr>
          <w:rFonts w:ascii="Times New Roman" w:hAnsi="Times New Roman"/>
          <w:sz w:val="28"/>
          <w:szCs w:val="28"/>
        </w:rPr>
        <w:t>приватизировать и предполагаемые сроки приватизации.</w:t>
      </w:r>
    </w:p>
    <w:p w:rsidR="00B57C95" w:rsidRPr="00A527DC" w:rsidRDefault="00B57C95" w:rsidP="00A07687">
      <w:pPr>
        <w:widowControl/>
        <w:autoSpaceDE/>
        <w:autoSpaceDN/>
        <w:adjustRightInd/>
        <w:ind w:firstLine="851"/>
        <w:rPr>
          <w:rFonts w:ascii="Times New Roman" w:hAnsi="Times New Roman"/>
          <w:sz w:val="28"/>
          <w:szCs w:val="28"/>
        </w:rPr>
      </w:pPr>
      <w:r w:rsidRPr="0002048C">
        <w:rPr>
          <w:rFonts w:ascii="Times New Roman" w:hAnsi="Times New Roman"/>
          <w:sz w:val="28"/>
          <w:szCs w:val="28"/>
        </w:rPr>
        <w:t>Прогнозный план (программа) приватизации муниципального имущества на очередной финансовый год является решением о приватизации конкретных объектов муниципальной собственности, включенных в прогнозный план (программу) приватизации.</w:t>
      </w:r>
    </w:p>
    <w:p w:rsidR="00B57C95" w:rsidRPr="00A527DC" w:rsidRDefault="00833F18" w:rsidP="00A07687">
      <w:pPr>
        <w:widowControl/>
        <w:autoSpaceDE/>
        <w:autoSpaceDN/>
        <w:adjustRightInd/>
        <w:ind w:firstLine="851"/>
        <w:rPr>
          <w:rFonts w:ascii="Times New Roman" w:hAnsi="Times New Roman"/>
          <w:sz w:val="28"/>
          <w:szCs w:val="28"/>
        </w:rPr>
      </w:pPr>
      <w:r w:rsidRPr="00A527DC">
        <w:rPr>
          <w:rFonts w:ascii="Times New Roman" w:hAnsi="Times New Roman"/>
          <w:sz w:val="28"/>
          <w:szCs w:val="28"/>
        </w:rPr>
        <w:t xml:space="preserve">2.3. </w:t>
      </w:r>
      <w:r w:rsidR="00B57C95" w:rsidRPr="00A527DC">
        <w:rPr>
          <w:rFonts w:ascii="Times New Roman" w:hAnsi="Times New Roman"/>
          <w:sz w:val="28"/>
          <w:szCs w:val="28"/>
        </w:rPr>
        <w:t xml:space="preserve">Администрация разрабатывает и выносит прогнозный план (программу) на </w:t>
      </w:r>
      <w:r w:rsidRPr="00A527DC">
        <w:rPr>
          <w:rFonts w:ascii="Times New Roman" w:hAnsi="Times New Roman"/>
          <w:sz w:val="28"/>
          <w:szCs w:val="28"/>
        </w:rPr>
        <w:t>утверждение</w:t>
      </w:r>
      <w:r w:rsidR="00B57C95" w:rsidRPr="00A527DC">
        <w:rPr>
          <w:rFonts w:ascii="Times New Roman" w:hAnsi="Times New Roman"/>
          <w:sz w:val="28"/>
          <w:szCs w:val="28"/>
        </w:rPr>
        <w:t xml:space="preserve"> </w:t>
      </w:r>
      <w:r w:rsidRPr="00A527DC">
        <w:rPr>
          <w:rFonts w:ascii="Times New Roman" w:hAnsi="Times New Roman"/>
          <w:sz w:val="28"/>
          <w:szCs w:val="28"/>
        </w:rPr>
        <w:t>совета депутатов муниципального образования «Заневское городское поселение» Всеволожского муниципального района Ленинградской области (дал</w:t>
      </w:r>
      <w:r w:rsidR="008E516C">
        <w:rPr>
          <w:rFonts w:ascii="Times New Roman" w:hAnsi="Times New Roman"/>
          <w:sz w:val="28"/>
          <w:szCs w:val="28"/>
        </w:rPr>
        <w:t>ее – совет депутатов)</w:t>
      </w:r>
      <w:r w:rsidR="00B57C95" w:rsidRPr="00A527DC">
        <w:rPr>
          <w:rFonts w:ascii="Times New Roman" w:hAnsi="Times New Roman"/>
          <w:sz w:val="28"/>
          <w:szCs w:val="28"/>
        </w:rPr>
        <w:t>.</w:t>
      </w:r>
    </w:p>
    <w:p w:rsidR="00136FB7" w:rsidRPr="00A527DC" w:rsidRDefault="00136FB7" w:rsidP="00A07687">
      <w:pPr>
        <w:widowControl/>
        <w:autoSpaceDE/>
        <w:autoSpaceDN/>
        <w:adjustRightInd/>
        <w:ind w:firstLine="851"/>
        <w:rPr>
          <w:rFonts w:ascii="Times New Roman" w:hAnsi="Times New Roman"/>
          <w:sz w:val="28"/>
          <w:szCs w:val="28"/>
        </w:rPr>
      </w:pPr>
      <w:r w:rsidRPr="00A527DC">
        <w:rPr>
          <w:rFonts w:ascii="Times New Roman" w:hAnsi="Times New Roman"/>
          <w:sz w:val="28"/>
          <w:szCs w:val="28"/>
        </w:rPr>
        <w:t>2.4. Решения о включении или исключении объектов из прогнозного плана (программы) приватизации муниципального имущества утверждаются советом депутатов.</w:t>
      </w:r>
    </w:p>
    <w:p w:rsidR="00136FB7" w:rsidRPr="00A527DC" w:rsidRDefault="00833F18" w:rsidP="00A07687">
      <w:pPr>
        <w:widowControl/>
        <w:autoSpaceDE/>
        <w:autoSpaceDN/>
        <w:adjustRightInd/>
        <w:ind w:firstLine="851"/>
        <w:rPr>
          <w:rFonts w:ascii="Times New Roman" w:hAnsi="Times New Roman"/>
          <w:sz w:val="28"/>
          <w:szCs w:val="28"/>
        </w:rPr>
      </w:pPr>
      <w:r w:rsidRPr="00A527DC">
        <w:rPr>
          <w:rFonts w:ascii="Times New Roman" w:hAnsi="Times New Roman"/>
          <w:sz w:val="28"/>
          <w:szCs w:val="28"/>
        </w:rPr>
        <w:t>2.</w:t>
      </w:r>
      <w:r w:rsidR="00136FB7" w:rsidRPr="00A527DC">
        <w:rPr>
          <w:rFonts w:ascii="Times New Roman" w:hAnsi="Times New Roman"/>
          <w:sz w:val="28"/>
          <w:szCs w:val="28"/>
        </w:rPr>
        <w:t>5</w:t>
      </w:r>
      <w:r w:rsidRPr="00A527DC">
        <w:rPr>
          <w:rFonts w:ascii="Times New Roman" w:hAnsi="Times New Roman"/>
          <w:sz w:val="28"/>
          <w:szCs w:val="28"/>
        </w:rPr>
        <w:t xml:space="preserve">. </w:t>
      </w:r>
      <w:r w:rsidR="00B57C95" w:rsidRPr="00A527DC">
        <w:rPr>
          <w:rFonts w:ascii="Times New Roman" w:hAnsi="Times New Roman"/>
          <w:sz w:val="28"/>
          <w:szCs w:val="28"/>
        </w:rPr>
        <w:t>Отчет о выполнении прогнозного пла</w:t>
      </w:r>
      <w:r w:rsidRPr="00A527DC">
        <w:rPr>
          <w:rFonts w:ascii="Times New Roman" w:hAnsi="Times New Roman"/>
          <w:sz w:val="28"/>
          <w:szCs w:val="28"/>
        </w:rPr>
        <w:t>на</w:t>
      </w:r>
      <w:r w:rsidR="00B57C95" w:rsidRPr="00A527DC">
        <w:rPr>
          <w:rFonts w:ascii="Times New Roman" w:hAnsi="Times New Roman"/>
          <w:sz w:val="28"/>
          <w:szCs w:val="28"/>
        </w:rPr>
        <w:t xml:space="preserve"> (программы) по приватизации муниципального имущества за прошедший год, содержащий перечень приватизированного в прошедшем году муниципального имущества с указанием способа, срока и цены сделки приватизации, направляется </w:t>
      </w:r>
      <w:r w:rsidRPr="00A527DC">
        <w:rPr>
          <w:rFonts w:ascii="Times New Roman" w:hAnsi="Times New Roman"/>
          <w:sz w:val="28"/>
          <w:szCs w:val="28"/>
        </w:rPr>
        <w:t>а</w:t>
      </w:r>
      <w:r w:rsidR="00B57C95" w:rsidRPr="00A527DC">
        <w:rPr>
          <w:rFonts w:ascii="Times New Roman" w:hAnsi="Times New Roman"/>
          <w:sz w:val="28"/>
          <w:szCs w:val="28"/>
        </w:rPr>
        <w:t xml:space="preserve">дминистрацией в </w:t>
      </w:r>
      <w:r w:rsidRPr="00A527DC">
        <w:rPr>
          <w:rFonts w:ascii="Times New Roman" w:hAnsi="Times New Roman"/>
          <w:sz w:val="28"/>
          <w:szCs w:val="28"/>
        </w:rPr>
        <w:t>совет депутатов</w:t>
      </w:r>
      <w:r w:rsidR="00136FB7" w:rsidRPr="00A527DC">
        <w:rPr>
          <w:rFonts w:ascii="Times New Roman" w:hAnsi="Times New Roman"/>
          <w:sz w:val="28"/>
          <w:szCs w:val="28"/>
        </w:rPr>
        <w:t xml:space="preserve"> </w:t>
      </w:r>
      <w:r w:rsidR="00252D0C" w:rsidRPr="00A527DC">
        <w:rPr>
          <w:rFonts w:ascii="Times New Roman" w:hAnsi="Times New Roman"/>
          <w:sz w:val="28"/>
          <w:szCs w:val="28"/>
        </w:rPr>
        <w:t>ежегодно, не позднее 1 мая, одновременно с годовым отчетом об исполнении бюджета муниципального образования</w:t>
      </w:r>
      <w:r w:rsidR="00136FB7" w:rsidRPr="00A527DC">
        <w:rPr>
          <w:rFonts w:ascii="Times New Roman" w:hAnsi="Times New Roman"/>
          <w:sz w:val="28"/>
          <w:szCs w:val="28"/>
        </w:rPr>
        <w:t>.</w:t>
      </w:r>
    </w:p>
    <w:p w:rsidR="005E0627" w:rsidRPr="00A527DC" w:rsidRDefault="005E0627" w:rsidP="005A45CF">
      <w:pPr>
        <w:widowControl/>
        <w:autoSpaceDE/>
        <w:autoSpaceDN/>
        <w:adjustRightInd/>
        <w:ind w:firstLine="0"/>
        <w:rPr>
          <w:rFonts w:ascii="Times New Roman" w:hAnsi="Times New Roman"/>
          <w:sz w:val="28"/>
          <w:szCs w:val="28"/>
        </w:rPr>
      </w:pPr>
    </w:p>
    <w:p w:rsidR="002809A0" w:rsidRPr="00A527DC" w:rsidRDefault="005E0627" w:rsidP="00DB7C68">
      <w:pPr>
        <w:widowControl/>
        <w:autoSpaceDE/>
        <w:autoSpaceDN/>
        <w:adjustRightInd/>
        <w:ind w:firstLine="0"/>
        <w:jc w:val="center"/>
        <w:rPr>
          <w:rFonts w:ascii="Times New Roman" w:hAnsi="Times New Roman"/>
          <w:sz w:val="28"/>
          <w:szCs w:val="28"/>
        </w:rPr>
      </w:pPr>
      <w:r w:rsidRPr="00A527DC">
        <w:rPr>
          <w:rFonts w:ascii="Times New Roman" w:hAnsi="Times New Roman"/>
          <w:sz w:val="28"/>
          <w:szCs w:val="28"/>
        </w:rPr>
        <w:t>3. Порядок приватизации муниципального имущества</w:t>
      </w:r>
    </w:p>
    <w:p w:rsidR="002809A0" w:rsidRDefault="005E0627" w:rsidP="00A07687">
      <w:pPr>
        <w:widowControl/>
        <w:autoSpaceDE/>
        <w:autoSpaceDN/>
        <w:adjustRightInd/>
        <w:ind w:firstLine="851"/>
        <w:rPr>
          <w:rFonts w:ascii="Times New Roman" w:eastAsia="Calibri" w:hAnsi="Times New Roman"/>
          <w:sz w:val="28"/>
          <w:szCs w:val="28"/>
        </w:rPr>
      </w:pPr>
      <w:r w:rsidRPr="00A527DC">
        <w:rPr>
          <w:rFonts w:ascii="Times New Roman" w:hAnsi="Times New Roman"/>
          <w:sz w:val="28"/>
          <w:szCs w:val="28"/>
        </w:rPr>
        <w:t xml:space="preserve">3.1. </w:t>
      </w:r>
      <w:r w:rsidR="00B57C95" w:rsidRPr="00A527DC">
        <w:rPr>
          <w:rFonts w:ascii="Times New Roman" w:hAnsi="Times New Roman"/>
          <w:sz w:val="28"/>
          <w:szCs w:val="28"/>
        </w:rPr>
        <w:t xml:space="preserve">Администрация </w:t>
      </w:r>
      <w:r w:rsidR="00B57C95" w:rsidRPr="002809A0">
        <w:rPr>
          <w:rFonts w:ascii="Times New Roman" w:hAnsi="Times New Roman"/>
          <w:sz w:val="28"/>
          <w:szCs w:val="28"/>
        </w:rPr>
        <w:t xml:space="preserve">принимает решение об условиях приватизации </w:t>
      </w:r>
      <w:r w:rsidR="002809A0" w:rsidRPr="002809A0">
        <w:rPr>
          <w:rFonts w:ascii="Times New Roman" w:hAnsi="Times New Roman"/>
          <w:sz w:val="28"/>
          <w:szCs w:val="28"/>
        </w:rPr>
        <w:t xml:space="preserve">муниципального имущества </w:t>
      </w:r>
      <w:r w:rsidR="002809A0" w:rsidRPr="002809A0">
        <w:rPr>
          <w:rFonts w:ascii="Times New Roman" w:eastAsia="Calibri" w:hAnsi="Times New Roman"/>
          <w:sz w:val="28"/>
          <w:szCs w:val="28"/>
        </w:rPr>
        <w:t xml:space="preserve">в соответствии с </w:t>
      </w:r>
      <w:hyperlink r:id="rId13" w:history="1">
        <w:r w:rsidR="002809A0" w:rsidRPr="002809A0">
          <w:rPr>
            <w:rFonts w:ascii="Times New Roman" w:eastAsia="Calibri" w:hAnsi="Times New Roman"/>
            <w:sz w:val="28"/>
            <w:szCs w:val="28"/>
          </w:rPr>
          <w:t>прогнозным планом</w:t>
        </w:r>
      </w:hyperlink>
      <w:r w:rsidR="002809A0">
        <w:rPr>
          <w:rFonts w:ascii="Times New Roman" w:eastAsia="Calibri" w:hAnsi="Times New Roman"/>
          <w:sz w:val="28"/>
          <w:szCs w:val="28"/>
        </w:rPr>
        <w:t xml:space="preserve"> (программой) приватизации муниципального имущества.</w:t>
      </w:r>
    </w:p>
    <w:p w:rsidR="002809A0" w:rsidRDefault="002809A0" w:rsidP="00A07687">
      <w:pPr>
        <w:widowControl/>
        <w:autoSpaceDE/>
        <w:autoSpaceDN/>
        <w:adjustRightInd/>
        <w:ind w:firstLine="851"/>
        <w:rPr>
          <w:rFonts w:ascii="Times New Roman" w:eastAsia="Calibri" w:hAnsi="Times New Roman"/>
          <w:sz w:val="28"/>
          <w:szCs w:val="28"/>
        </w:rPr>
      </w:pPr>
      <w:r w:rsidRPr="00A527DC">
        <w:rPr>
          <w:rFonts w:ascii="Times New Roman" w:hAnsi="Times New Roman"/>
          <w:sz w:val="28"/>
          <w:szCs w:val="28"/>
        </w:rPr>
        <w:t>Решение об условиях приватизации принимается в форме поста</w:t>
      </w:r>
      <w:r>
        <w:rPr>
          <w:rFonts w:ascii="Times New Roman" w:hAnsi="Times New Roman"/>
          <w:sz w:val="28"/>
          <w:szCs w:val="28"/>
        </w:rPr>
        <w:t>новления.</w:t>
      </w:r>
    </w:p>
    <w:p w:rsidR="002809A0" w:rsidRDefault="002809A0" w:rsidP="00A07687">
      <w:pPr>
        <w:widowControl/>
        <w:ind w:firstLine="851"/>
        <w:rPr>
          <w:rFonts w:ascii="Times New Roman" w:eastAsia="Calibri" w:hAnsi="Times New Roman"/>
          <w:sz w:val="28"/>
          <w:szCs w:val="28"/>
        </w:rPr>
      </w:pPr>
      <w:r>
        <w:rPr>
          <w:rFonts w:ascii="Times New Roman" w:eastAsia="Calibri" w:hAnsi="Times New Roman"/>
          <w:sz w:val="28"/>
          <w:szCs w:val="28"/>
        </w:rPr>
        <w:t>В решении об условиях приватизации муниципального имущества должны содержаться следующие сведения:</w:t>
      </w:r>
    </w:p>
    <w:p w:rsidR="002809A0" w:rsidRDefault="002809A0" w:rsidP="00A07687">
      <w:pPr>
        <w:widowControl/>
        <w:ind w:firstLine="851"/>
        <w:rPr>
          <w:rFonts w:ascii="Times New Roman" w:eastAsia="Calibri" w:hAnsi="Times New Roman"/>
          <w:sz w:val="28"/>
          <w:szCs w:val="28"/>
        </w:rPr>
      </w:pPr>
      <w:r>
        <w:rPr>
          <w:rFonts w:ascii="Times New Roman" w:eastAsia="Calibri" w:hAnsi="Times New Roman"/>
          <w:sz w:val="28"/>
          <w:szCs w:val="28"/>
        </w:rPr>
        <w:t>наименование имущества и иные позволяющие его индивидуализировать данные (характеристика имущества);</w:t>
      </w:r>
    </w:p>
    <w:p w:rsidR="002809A0" w:rsidRDefault="002809A0" w:rsidP="00A07687">
      <w:pPr>
        <w:widowControl/>
        <w:ind w:firstLine="851"/>
        <w:rPr>
          <w:rFonts w:ascii="Times New Roman" w:eastAsia="Calibri" w:hAnsi="Times New Roman"/>
          <w:sz w:val="28"/>
          <w:szCs w:val="28"/>
        </w:rPr>
      </w:pPr>
      <w:r>
        <w:rPr>
          <w:rFonts w:ascii="Times New Roman" w:eastAsia="Calibri" w:hAnsi="Times New Roman"/>
          <w:sz w:val="28"/>
          <w:szCs w:val="28"/>
        </w:rPr>
        <w:t>способ приватизации имущества;</w:t>
      </w:r>
    </w:p>
    <w:p w:rsidR="002809A0" w:rsidRDefault="002809A0" w:rsidP="00A07687">
      <w:pPr>
        <w:widowControl/>
        <w:ind w:firstLine="851"/>
        <w:rPr>
          <w:rFonts w:ascii="Times New Roman" w:eastAsia="Calibri" w:hAnsi="Times New Roman"/>
          <w:sz w:val="28"/>
          <w:szCs w:val="28"/>
        </w:rPr>
      </w:pPr>
      <w:r>
        <w:rPr>
          <w:rFonts w:ascii="Times New Roman" w:eastAsia="Calibri" w:hAnsi="Times New Roman"/>
          <w:sz w:val="28"/>
          <w:szCs w:val="28"/>
        </w:rPr>
        <w:t>начальн</w:t>
      </w:r>
      <w:r w:rsidR="00ED1CD2">
        <w:rPr>
          <w:rFonts w:ascii="Times New Roman" w:eastAsia="Calibri" w:hAnsi="Times New Roman"/>
          <w:sz w:val="28"/>
          <w:szCs w:val="28"/>
        </w:rPr>
        <w:t>ую</w:t>
      </w:r>
      <w:r>
        <w:rPr>
          <w:rFonts w:ascii="Times New Roman" w:eastAsia="Calibri" w:hAnsi="Times New Roman"/>
          <w:sz w:val="28"/>
          <w:szCs w:val="28"/>
        </w:rPr>
        <w:t xml:space="preserve"> цен</w:t>
      </w:r>
      <w:r w:rsidR="00ED1CD2">
        <w:rPr>
          <w:rFonts w:ascii="Times New Roman" w:eastAsia="Calibri" w:hAnsi="Times New Roman"/>
          <w:sz w:val="28"/>
          <w:szCs w:val="28"/>
        </w:rPr>
        <w:t>у</w:t>
      </w:r>
      <w:r>
        <w:rPr>
          <w:rFonts w:ascii="Times New Roman" w:eastAsia="Calibri" w:hAnsi="Times New Roman"/>
          <w:sz w:val="28"/>
          <w:szCs w:val="28"/>
        </w:rPr>
        <w:t xml:space="preserve"> имущества;</w:t>
      </w:r>
    </w:p>
    <w:p w:rsidR="002809A0" w:rsidRDefault="002809A0" w:rsidP="00A07687">
      <w:pPr>
        <w:widowControl/>
        <w:ind w:firstLine="851"/>
        <w:rPr>
          <w:rFonts w:ascii="Times New Roman" w:eastAsia="Calibri" w:hAnsi="Times New Roman"/>
          <w:sz w:val="28"/>
          <w:szCs w:val="28"/>
        </w:rPr>
      </w:pPr>
      <w:r>
        <w:rPr>
          <w:rFonts w:ascii="Times New Roman" w:eastAsia="Calibri" w:hAnsi="Times New Roman"/>
          <w:sz w:val="28"/>
          <w:szCs w:val="28"/>
        </w:rPr>
        <w:t>срок рассрочки платежа (в случае ее предоставления);</w:t>
      </w:r>
    </w:p>
    <w:p w:rsidR="002809A0" w:rsidRPr="002809A0" w:rsidRDefault="002809A0" w:rsidP="00A07687">
      <w:pPr>
        <w:widowControl/>
        <w:ind w:firstLine="851"/>
        <w:rPr>
          <w:rFonts w:ascii="Times New Roman" w:eastAsia="Calibri" w:hAnsi="Times New Roman"/>
          <w:sz w:val="28"/>
          <w:szCs w:val="28"/>
        </w:rPr>
      </w:pPr>
      <w:r>
        <w:rPr>
          <w:rFonts w:ascii="Times New Roman" w:eastAsia="Calibri" w:hAnsi="Times New Roman"/>
          <w:sz w:val="28"/>
          <w:szCs w:val="28"/>
        </w:rPr>
        <w:t>иные необходимые для приватизации имущества сведения.</w:t>
      </w:r>
    </w:p>
    <w:p w:rsidR="00842986" w:rsidRPr="00A527DC" w:rsidRDefault="005E0627" w:rsidP="00A07687">
      <w:pPr>
        <w:widowControl/>
        <w:autoSpaceDE/>
        <w:autoSpaceDN/>
        <w:adjustRightInd/>
        <w:ind w:firstLine="851"/>
        <w:rPr>
          <w:rFonts w:ascii="Times New Roman" w:hAnsi="Times New Roman"/>
          <w:sz w:val="28"/>
          <w:szCs w:val="28"/>
        </w:rPr>
      </w:pPr>
      <w:r w:rsidRPr="00A527DC">
        <w:rPr>
          <w:rFonts w:ascii="Times New Roman" w:hAnsi="Times New Roman"/>
          <w:sz w:val="28"/>
          <w:szCs w:val="28"/>
        </w:rPr>
        <w:t xml:space="preserve">3.2. </w:t>
      </w:r>
      <w:r w:rsidR="0061485F" w:rsidRPr="00A527DC">
        <w:rPr>
          <w:rFonts w:ascii="Times New Roman" w:hAnsi="Times New Roman"/>
          <w:sz w:val="28"/>
          <w:szCs w:val="28"/>
        </w:rPr>
        <w:t xml:space="preserve">Начальная цена подлежащего приватизации муниципального имущества устанавливается в соответствии с законодательством Российской Федерации, регулирующим оценочную деятельность, при условии, что со дня </w:t>
      </w:r>
      <w:r w:rsidR="0061485F" w:rsidRPr="00A527DC">
        <w:rPr>
          <w:rFonts w:ascii="Times New Roman" w:hAnsi="Times New Roman"/>
          <w:sz w:val="28"/>
          <w:szCs w:val="28"/>
        </w:rPr>
        <w:lastRenderedPageBreak/>
        <w:t>составления отчета об оценке объекта оценки до дня размещения на официальном сайте в сети «Интернет»</w:t>
      </w:r>
      <w:r w:rsidR="00F2556F">
        <w:rPr>
          <w:rFonts w:ascii="Times New Roman" w:hAnsi="Times New Roman"/>
          <w:sz w:val="28"/>
          <w:szCs w:val="28"/>
        </w:rPr>
        <w:t xml:space="preserve"> </w:t>
      </w:r>
      <w:r w:rsidR="0061485F" w:rsidRPr="00A527DC">
        <w:rPr>
          <w:rFonts w:ascii="Times New Roman" w:hAnsi="Times New Roman"/>
          <w:sz w:val="28"/>
          <w:szCs w:val="28"/>
        </w:rPr>
        <w:t>информационного сообщения о продаже муниципального имущества прошло не более чем шесть месяцев.</w:t>
      </w:r>
    </w:p>
    <w:p w:rsidR="00B57C95" w:rsidRPr="00A527DC" w:rsidRDefault="00183BA6" w:rsidP="00A07687">
      <w:pPr>
        <w:widowControl/>
        <w:autoSpaceDE/>
        <w:autoSpaceDN/>
        <w:adjustRightInd/>
        <w:ind w:firstLine="851"/>
        <w:rPr>
          <w:rFonts w:ascii="Times New Roman" w:hAnsi="Times New Roman"/>
          <w:sz w:val="28"/>
          <w:szCs w:val="28"/>
        </w:rPr>
      </w:pPr>
      <w:r w:rsidRPr="00A527DC">
        <w:rPr>
          <w:rFonts w:ascii="Times New Roman" w:hAnsi="Times New Roman"/>
          <w:sz w:val="28"/>
          <w:szCs w:val="28"/>
        </w:rPr>
        <w:t xml:space="preserve">3.3. </w:t>
      </w:r>
      <w:r w:rsidR="00B57C95" w:rsidRPr="00A527DC">
        <w:rPr>
          <w:rFonts w:ascii="Times New Roman" w:hAnsi="Times New Roman"/>
          <w:sz w:val="28"/>
          <w:szCs w:val="28"/>
        </w:rPr>
        <w:t xml:space="preserve">Для участия в приватизации, покупатели муниципального имущества </w:t>
      </w:r>
      <w:proofErr w:type="gramStart"/>
      <w:r w:rsidR="00B57C95" w:rsidRPr="00A527DC">
        <w:rPr>
          <w:rFonts w:ascii="Times New Roman" w:hAnsi="Times New Roman"/>
          <w:sz w:val="28"/>
          <w:szCs w:val="28"/>
        </w:rPr>
        <w:t>предоставляют документы</w:t>
      </w:r>
      <w:proofErr w:type="gramEnd"/>
      <w:r w:rsidR="00B57C95" w:rsidRPr="00A527DC">
        <w:rPr>
          <w:rFonts w:ascii="Times New Roman" w:hAnsi="Times New Roman"/>
          <w:sz w:val="28"/>
          <w:szCs w:val="28"/>
        </w:rPr>
        <w:t xml:space="preserve">, указанные в </w:t>
      </w:r>
      <w:r w:rsidR="00842986" w:rsidRPr="00A527DC">
        <w:rPr>
          <w:rFonts w:ascii="Times New Roman" w:hAnsi="Times New Roman"/>
          <w:sz w:val="28"/>
          <w:szCs w:val="28"/>
        </w:rPr>
        <w:t xml:space="preserve">правовом </w:t>
      </w:r>
      <w:r w:rsidR="00B57C95" w:rsidRPr="00A527DC">
        <w:rPr>
          <w:rFonts w:ascii="Times New Roman" w:hAnsi="Times New Roman"/>
          <w:sz w:val="28"/>
          <w:szCs w:val="28"/>
        </w:rPr>
        <w:t xml:space="preserve">акте </w:t>
      </w:r>
      <w:r w:rsidRPr="00A527DC">
        <w:rPr>
          <w:rFonts w:ascii="Times New Roman" w:hAnsi="Times New Roman"/>
          <w:sz w:val="28"/>
          <w:szCs w:val="28"/>
        </w:rPr>
        <w:t>а</w:t>
      </w:r>
      <w:r w:rsidR="00B57C95" w:rsidRPr="00A527DC">
        <w:rPr>
          <w:rFonts w:ascii="Times New Roman" w:hAnsi="Times New Roman"/>
          <w:sz w:val="28"/>
          <w:szCs w:val="28"/>
        </w:rPr>
        <w:t>дминистрации о проведении приватизации, в соответствии с</w:t>
      </w:r>
      <w:r w:rsidR="00842986">
        <w:rPr>
          <w:rFonts w:ascii="Times New Roman" w:hAnsi="Times New Roman"/>
          <w:sz w:val="28"/>
          <w:szCs w:val="28"/>
        </w:rPr>
        <w:t>о статьей 16</w:t>
      </w:r>
      <w:r w:rsidR="00B57C95" w:rsidRPr="00A527DC">
        <w:rPr>
          <w:rFonts w:ascii="Times New Roman" w:hAnsi="Times New Roman"/>
          <w:sz w:val="28"/>
          <w:szCs w:val="28"/>
        </w:rPr>
        <w:t xml:space="preserve"> Федеральн</w:t>
      </w:r>
      <w:r w:rsidR="00842986">
        <w:rPr>
          <w:rFonts w:ascii="Times New Roman" w:hAnsi="Times New Roman"/>
          <w:sz w:val="28"/>
          <w:szCs w:val="28"/>
        </w:rPr>
        <w:t>ого закона</w:t>
      </w:r>
      <w:r w:rsidR="00B57C95" w:rsidRPr="00A527DC">
        <w:rPr>
          <w:rFonts w:ascii="Times New Roman" w:hAnsi="Times New Roman"/>
          <w:sz w:val="28"/>
          <w:szCs w:val="28"/>
        </w:rPr>
        <w:t xml:space="preserve"> от 21.12.2001 № 178-ФЗ «О приватизации государственного и муниципального имущества».</w:t>
      </w:r>
    </w:p>
    <w:p w:rsidR="00842986" w:rsidRDefault="00842986" w:rsidP="00A07687">
      <w:pPr>
        <w:widowControl/>
        <w:autoSpaceDE/>
        <w:autoSpaceDN/>
        <w:adjustRightInd/>
        <w:ind w:firstLine="851"/>
        <w:rPr>
          <w:rFonts w:ascii="Times New Roman" w:eastAsia="Calibri" w:hAnsi="Times New Roman"/>
          <w:sz w:val="28"/>
          <w:szCs w:val="28"/>
        </w:rPr>
      </w:pPr>
      <w:r>
        <w:rPr>
          <w:rFonts w:ascii="Times New Roman" w:hAnsi="Times New Roman"/>
          <w:sz w:val="28"/>
          <w:szCs w:val="28"/>
        </w:rPr>
        <w:t xml:space="preserve">3.4. </w:t>
      </w:r>
      <w:r>
        <w:rPr>
          <w:rFonts w:ascii="Times New Roman" w:eastAsia="Calibri" w:hAnsi="Times New Roman"/>
          <w:sz w:val="28"/>
          <w:szCs w:val="28"/>
        </w:rPr>
        <w:t>В случае</w:t>
      </w:r>
      <w:proofErr w:type="gramStart"/>
      <w:r>
        <w:rPr>
          <w:rFonts w:ascii="Times New Roman" w:eastAsia="Calibri" w:hAnsi="Times New Roman"/>
          <w:sz w:val="28"/>
          <w:szCs w:val="28"/>
        </w:rPr>
        <w:t>,</w:t>
      </w:r>
      <w:proofErr w:type="gramEnd"/>
      <w:r>
        <w:rPr>
          <w:rFonts w:ascii="Times New Roman" w:eastAsia="Calibri" w:hAnsi="Times New Roman"/>
          <w:sz w:val="28"/>
          <w:szCs w:val="28"/>
        </w:rPr>
        <w:t xml:space="preserve"> если</w:t>
      </w:r>
      <w:r w:rsidR="00300A0D">
        <w:rPr>
          <w:rFonts w:ascii="Times New Roman" w:eastAsia="Calibri" w:hAnsi="Times New Roman"/>
          <w:sz w:val="28"/>
          <w:szCs w:val="28"/>
        </w:rPr>
        <w:t xml:space="preserve"> впоследствии будет установлено</w:t>
      </w:r>
      <w:r>
        <w:rPr>
          <w:rFonts w:ascii="Times New Roman" w:eastAsia="Calibri" w:hAnsi="Times New Roman"/>
          <w:sz w:val="28"/>
          <w:szCs w:val="28"/>
        </w:rPr>
        <w:t xml:space="preserve"> что покупатель муниципального имущества не имел законное право на его приобретение, соответствующая сделка является ничтожной.</w:t>
      </w:r>
    </w:p>
    <w:p w:rsidR="00B57C95" w:rsidRPr="00A527DC" w:rsidRDefault="00B57C95" w:rsidP="005A45CF">
      <w:pPr>
        <w:widowControl/>
        <w:autoSpaceDE/>
        <w:autoSpaceDN/>
        <w:adjustRightInd/>
        <w:ind w:firstLine="0"/>
        <w:rPr>
          <w:rFonts w:ascii="Times New Roman" w:hAnsi="Times New Roman"/>
          <w:sz w:val="28"/>
          <w:szCs w:val="28"/>
        </w:rPr>
      </w:pPr>
    </w:p>
    <w:p w:rsidR="00B57C95" w:rsidRPr="00A527DC" w:rsidRDefault="00183BA6" w:rsidP="00ED1CD2">
      <w:pPr>
        <w:widowControl/>
        <w:autoSpaceDE/>
        <w:autoSpaceDN/>
        <w:adjustRightInd/>
        <w:ind w:firstLine="0"/>
        <w:jc w:val="center"/>
        <w:rPr>
          <w:rFonts w:ascii="Times New Roman" w:hAnsi="Times New Roman"/>
          <w:sz w:val="28"/>
          <w:szCs w:val="28"/>
        </w:rPr>
      </w:pPr>
      <w:r w:rsidRPr="00A527DC">
        <w:rPr>
          <w:rFonts w:ascii="Times New Roman" w:hAnsi="Times New Roman"/>
          <w:sz w:val="28"/>
          <w:szCs w:val="28"/>
        </w:rPr>
        <w:t>4. Организационное и информационное обеспечение приватизации муниципального имущества</w:t>
      </w:r>
    </w:p>
    <w:p w:rsidR="00B57C95" w:rsidRPr="00A527DC" w:rsidRDefault="00183BA6" w:rsidP="00ED1CD2">
      <w:pPr>
        <w:widowControl/>
        <w:autoSpaceDE/>
        <w:autoSpaceDN/>
        <w:adjustRightInd/>
        <w:ind w:firstLine="851"/>
        <w:rPr>
          <w:rFonts w:ascii="Times New Roman" w:hAnsi="Times New Roman"/>
          <w:sz w:val="28"/>
          <w:szCs w:val="28"/>
        </w:rPr>
      </w:pPr>
      <w:r w:rsidRPr="00A527DC">
        <w:rPr>
          <w:rFonts w:ascii="Times New Roman" w:hAnsi="Times New Roman"/>
          <w:sz w:val="28"/>
          <w:szCs w:val="28"/>
        </w:rPr>
        <w:t xml:space="preserve">4.1. </w:t>
      </w:r>
      <w:r w:rsidR="00B57C95" w:rsidRPr="00A527DC">
        <w:rPr>
          <w:rFonts w:ascii="Times New Roman" w:hAnsi="Times New Roman"/>
          <w:sz w:val="28"/>
          <w:szCs w:val="28"/>
        </w:rPr>
        <w:t xml:space="preserve">Организационное обеспечение процесса приватизации муниципального имущества возлагается на </w:t>
      </w:r>
      <w:r w:rsidRPr="00A527DC">
        <w:rPr>
          <w:rFonts w:ascii="Times New Roman" w:hAnsi="Times New Roman"/>
          <w:sz w:val="28"/>
          <w:szCs w:val="28"/>
        </w:rPr>
        <w:t>а</w:t>
      </w:r>
      <w:r w:rsidR="00B57C95" w:rsidRPr="00A527DC">
        <w:rPr>
          <w:rFonts w:ascii="Times New Roman" w:hAnsi="Times New Roman"/>
          <w:sz w:val="28"/>
          <w:szCs w:val="28"/>
        </w:rPr>
        <w:t>дминистрацию, которая создает комиссию по приватизации муниципального имущества (далее</w:t>
      </w:r>
      <w:r w:rsidR="00ED1CD2" w:rsidRPr="00ED1CD2">
        <w:rPr>
          <w:rFonts w:ascii="Times New Roman" w:hAnsi="Times New Roman"/>
          <w:sz w:val="28"/>
          <w:szCs w:val="28"/>
        </w:rPr>
        <w:t xml:space="preserve"> – </w:t>
      </w:r>
      <w:r w:rsidR="00B57C95" w:rsidRPr="00A527DC">
        <w:rPr>
          <w:rFonts w:ascii="Times New Roman" w:hAnsi="Times New Roman"/>
          <w:sz w:val="28"/>
          <w:szCs w:val="28"/>
        </w:rPr>
        <w:t>Комиссия).</w:t>
      </w:r>
    </w:p>
    <w:p w:rsidR="00814838" w:rsidRDefault="00B57C95" w:rsidP="00ED1CD2">
      <w:pPr>
        <w:widowControl/>
        <w:autoSpaceDE/>
        <w:autoSpaceDN/>
        <w:adjustRightInd/>
        <w:ind w:firstLine="851"/>
        <w:rPr>
          <w:rFonts w:ascii="Times New Roman" w:hAnsi="Times New Roman"/>
          <w:sz w:val="28"/>
          <w:szCs w:val="28"/>
        </w:rPr>
      </w:pPr>
      <w:r w:rsidRPr="00A527DC">
        <w:rPr>
          <w:rFonts w:ascii="Times New Roman" w:hAnsi="Times New Roman"/>
          <w:sz w:val="28"/>
          <w:szCs w:val="28"/>
        </w:rPr>
        <w:t>Состав, полномочия и порядок работы Комиссии утвержда</w:t>
      </w:r>
      <w:r w:rsidR="00ED1CD2">
        <w:rPr>
          <w:rFonts w:ascii="Times New Roman" w:hAnsi="Times New Roman"/>
          <w:sz w:val="28"/>
          <w:szCs w:val="28"/>
        </w:rPr>
        <w:t>ю</w:t>
      </w:r>
      <w:r w:rsidRPr="00A527DC">
        <w:rPr>
          <w:rFonts w:ascii="Times New Roman" w:hAnsi="Times New Roman"/>
          <w:sz w:val="28"/>
          <w:szCs w:val="28"/>
        </w:rPr>
        <w:t xml:space="preserve">тся </w:t>
      </w:r>
      <w:r w:rsidR="00E418B2" w:rsidRPr="00A527DC">
        <w:rPr>
          <w:rFonts w:ascii="Times New Roman" w:hAnsi="Times New Roman"/>
          <w:sz w:val="28"/>
          <w:szCs w:val="28"/>
        </w:rPr>
        <w:t>постановлением а</w:t>
      </w:r>
      <w:r w:rsidRPr="00A527DC">
        <w:rPr>
          <w:rFonts w:ascii="Times New Roman" w:hAnsi="Times New Roman"/>
          <w:sz w:val="28"/>
          <w:szCs w:val="28"/>
        </w:rPr>
        <w:t>дминистра</w:t>
      </w:r>
      <w:r w:rsidR="00E418B2" w:rsidRPr="00A527DC">
        <w:rPr>
          <w:rFonts w:ascii="Times New Roman" w:hAnsi="Times New Roman"/>
          <w:sz w:val="28"/>
          <w:szCs w:val="28"/>
        </w:rPr>
        <w:t>ции</w:t>
      </w:r>
      <w:r w:rsidRPr="00A527DC">
        <w:rPr>
          <w:rFonts w:ascii="Times New Roman" w:hAnsi="Times New Roman"/>
          <w:sz w:val="28"/>
          <w:szCs w:val="28"/>
        </w:rPr>
        <w:t>.</w:t>
      </w:r>
      <w:r w:rsidR="0040667B" w:rsidRPr="00A527DC">
        <w:rPr>
          <w:rFonts w:ascii="Times New Roman" w:hAnsi="Times New Roman"/>
          <w:sz w:val="28"/>
          <w:szCs w:val="28"/>
        </w:rPr>
        <w:t xml:space="preserve"> В </w:t>
      </w:r>
      <w:r w:rsidR="00814838" w:rsidRPr="00A527DC">
        <w:rPr>
          <w:rFonts w:ascii="Times New Roman" w:hAnsi="Times New Roman"/>
          <w:sz w:val="28"/>
          <w:szCs w:val="28"/>
        </w:rPr>
        <w:t>состав Комиссии могут входить должностные лица администрации, депутаты совета депутатов МО «Заневское городское поселение», представители организаций, общественности.</w:t>
      </w:r>
    </w:p>
    <w:p w:rsidR="00842986" w:rsidRPr="0002048C" w:rsidRDefault="00842986" w:rsidP="00ED1CD2">
      <w:pPr>
        <w:widowControl/>
        <w:autoSpaceDE/>
        <w:autoSpaceDN/>
        <w:adjustRightInd/>
        <w:ind w:firstLine="851"/>
        <w:rPr>
          <w:rFonts w:ascii="Times New Roman" w:eastAsia="Calibri" w:hAnsi="Times New Roman"/>
          <w:sz w:val="28"/>
          <w:szCs w:val="28"/>
        </w:rPr>
      </w:pPr>
      <w:r>
        <w:rPr>
          <w:rFonts w:ascii="Times New Roman" w:hAnsi="Times New Roman"/>
          <w:sz w:val="28"/>
          <w:szCs w:val="28"/>
        </w:rPr>
        <w:t xml:space="preserve">4.2. </w:t>
      </w:r>
      <w:proofErr w:type="gramStart"/>
      <w:r>
        <w:rPr>
          <w:rFonts w:ascii="Times New Roman" w:eastAsia="Calibri" w:hAnsi="Times New Roman"/>
          <w:sz w:val="28"/>
          <w:szCs w:val="28"/>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w:t>
      </w:r>
      <w:r w:rsidRPr="00300BE8">
        <w:rPr>
          <w:rFonts w:ascii="Times New Roman" w:eastAsia="Calibri" w:hAnsi="Times New Roman"/>
          <w:sz w:val="28"/>
          <w:szCs w:val="28"/>
        </w:rPr>
        <w:t xml:space="preserve">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w:t>
      </w:r>
      <w:r w:rsidRPr="0002048C">
        <w:rPr>
          <w:rFonts w:ascii="Times New Roman" w:eastAsia="Calibri" w:hAnsi="Times New Roman"/>
          <w:sz w:val="28"/>
          <w:szCs w:val="28"/>
        </w:rPr>
        <w:t>его продажи, отчетов о результатах приватизации муниципального</w:t>
      </w:r>
      <w:proofErr w:type="gramEnd"/>
      <w:r w:rsidRPr="0002048C">
        <w:rPr>
          <w:rFonts w:ascii="Times New Roman" w:eastAsia="Calibri" w:hAnsi="Times New Roman"/>
          <w:sz w:val="28"/>
          <w:szCs w:val="28"/>
        </w:rPr>
        <w:t xml:space="preserve"> имущества.</w:t>
      </w:r>
    </w:p>
    <w:p w:rsidR="00842986" w:rsidRDefault="00300BE8" w:rsidP="00ED1CD2">
      <w:pPr>
        <w:widowControl/>
        <w:ind w:firstLine="851"/>
        <w:rPr>
          <w:rFonts w:ascii="Times New Roman" w:eastAsia="Calibri" w:hAnsi="Times New Roman"/>
          <w:sz w:val="28"/>
          <w:szCs w:val="28"/>
        </w:rPr>
      </w:pPr>
      <w:r w:rsidRPr="0002048C">
        <w:rPr>
          <w:rFonts w:ascii="Times New Roman" w:eastAsia="Calibri" w:hAnsi="Times New Roman"/>
          <w:sz w:val="28"/>
          <w:szCs w:val="28"/>
        </w:rPr>
        <w:t>Официальным сайтом в сети «Интернет»</w:t>
      </w:r>
      <w:r w:rsidR="00842986" w:rsidRPr="0002048C">
        <w:rPr>
          <w:rFonts w:ascii="Times New Roman" w:eastAsia="Calibri" w:hAnsi="Times New Roman"/>
          <w:sz w:val="28"/>
          <w:szCs w:val="28"/>
        </w:rPr>
        <w:t xml:space="preserve"> для размещения информации о приватизации муниципального имущества, указанным в настоящем пункте, является официальный </w:t>
      </w:r>
      <w:hyperlink r:id="rId14" w:history="1">
        <w:r w:rsidR="00842986" w:rsidRPr="0002048C">
          <w:rPr>
            <w:rFonts w:ascii="Times New Roman" w:eastAsia="Calibri" w:hAnsi="Times New Roman"/>
            <w:sz w:val="28"/>
            <w:szCs w:val="28"/>
          </w:rPr>
          <w:t>сайт</w:t>
        </w:r>
      </w:hyperlink>
      <w:r w:rsidRPr="0002048C">
        <w:rPr>
          <w:rFonts w:ascii="Times New Roman" w:eastAsia="Calibri" w:hAnsi="Times New Roman"/>
          <w:sz w:val="28"/>
          <w:szCs w:val="28"/>
        </w:rPr>
        <w:t xml:space="preserve"> Российской Федерации в сети «Интернет»</w:t>
      </w:r>
      <w:r w:rsidR="00842986" w:rsidRPr="0002048C">
        <w:rPr>
          <w:rFonts w:ascii="Times New Roman" w:eastAsia="Calibri" w:hAnsi="Times New Roman"/>
          <w:sz w:val="28"/>
          <w:szCs w:val="28"/>
        </w:rPr>
        <w:t xml:space="preserve"> для размещения информации о проведении торгов, определенный Правительством Российской Федерации (далее</w:t>
      </w:r>
      <w:r w:rsidR="00ED1CD2" w:rsidRPr="0002048C">
        <w:rPr>
          <w:rFonts w:ascii="Times New Roman" w:eastAsia="Calibri" w:hAnsi="Times New Roman"/>
          <w:sz w:val="28"/>
          <w:szCs w:val="28"/>
        </w:rPr>
        <w:t xml:space="preserve"> – </w:t>
      </w:r>
      <w:r w:rsidR="00842986" w:rsidRPr="0002048C">
        <w:rPr>
          <w:rFonts w:ascii="Times New Roman" w:eastAsia="Calibri" w:hAnsi="Times New Roman"/>
          <w:sz w:val="28"/>
          <w:szCs w:val="28"/>
        </w:rPr>
        <w:t xml:space="preserve">официальный сайт в сети </w:t>
      </w:r>
      <w:r w:rsidRPr="0002048C">
        <w:rPr>
          <w:rFonts w:ascii="Times New Roman" w:eastAsia="Calibri" w:hAnsi="Times New Roman"/>
          <w:sz w:val="28"/>
          <w:szCs w:val="28"/>
        </w:rPr>
        <w:t>«Интернет»</w:t>
      </w:r>
      <w:r w:rsidR="00842986" w:rsidRPr="0002048C">
        <w:rPr>
          <w:rFonts w:ascii="Times New Roman" w:eastAsia="Calibri" w:hAnsi="Times New Roman"/>
          <w:sz w:val="28"/>
          <w:szCs w:val="28"/>
        </w:rPr>
        <w:t>). Информация о приватизации муниципального имущества, указанная в настоящем пункте, дополнительн</w:t>
      </w:r>
      <w:r w:rsidRPr="0002048C">
        <w:rPr>
          <w:rFonts w:ascii="Times New Roman" w:eastAsia="Calibri" w:hAnsi="Times New Roman"/>
          <w:sz w:val="28"/>
          <w:szCs w:val="28"/>
        </w:rPr>
        <w:t>о размещается на сайтах в сети «Интернет»</w:t>
      </w:r>
      <w:r w:rsidR="00842986" w:rsidRPr="0002048C">
        <w:rPr>
          <w:rFonts w:ascii="Times New Roman" w:eastAsia="Calibri" w:hAnsi="Times New Roman"/>
          <w:sz w:val="28"/>
          <w:szCs w:val="28"/>
        </w:rPr>
        <w:t>.</w:t>
      </w:r>
    </w:p>
    <w:p w:rsidR="00842986" w:rsidRDefault="00300BE8" w:rsidP="00ED1CD2">
      <w:pPr>
        <w:widowControl/>
        <w:ind w:firstLine="851"/>
        <w:rPr>
          <w:rFonts w:ascii="Times New Roman" w:eastAsia="Calibri" w:hAnsi="Times New Roman"/>
          <w:sz w:val="28"/>
          <w:szCs w:val="28"/>
        </w:rPr>
      </w:pPr>
      <w:r>
        <w:rPr>
          <w:rFonts w:ascii="Times New Roman" w:eastAsia="Calibri" w:hAnsi="Times New Roman"/>
          <w:sz w:val="28"/>
          <w:szCs w:val="28"/>
        </w:rPr>
        <w:t>4.3.</w:t>
      </w:r>
      <w:r w:rsidR="00842986">
        <w:rPr>
          <w:rFonts w:ascii="Times New Roman" w:eastAsia="Calibri" w:hAnsi="Times New Roman"/>
          <w:sz w:val="28"/>
          <w:szCs w:val="28"/>
        </w:rPr>
        <w:t xml:space="preserve"> Информационное сообщение о продаже муниципального имущества, об итогах его продажи размещается также на сайте продавца</w:t>
      </w:r>
      <w:r w:rsidR="00F2556F">
        <w:rPr>
          <w:rFonts w:ascii="Times New Roman" w:eastAsia="Calibri" w:hAnsi="Times New Roman"/>
          <w:sz w:val="28"/>
          <w:szCs w:val="28"/>
        </w:rPr>
        <w:t xml:space="preserve"> </w:t>
      </w:r>
      <w:r w:rsidR="00842986">
        <w:rPr>
          <w:rFonts w:ascii="Times New Roman" w:eastAsia="Calibri" w:hAnsi="Times New Roman"/>
          <w:sz w:val="28"/>
          <w:szCs w:val="28"/>
        </w:rPr>
        <w:t>м</w:t>
      </w:r>
      <w:r>
        <w:rPr>
          <w:rFonts w:ascii="Times New Roman" w:eastAsia="Calibri" w:hAnsi="Times New Roman"/>
          <w:sz w:val="28"/>
          <w:szCs w:val="28"/>
        </w:rPr>
        <w:t>униципального имущества в сети «</w:t>
      </w:r>
      <w:r w:rsidR="00842986">
        <w:rPr>
          <w:rFonts w:ascii="Times New Roman" w:eastAsia="Calibri" w:hAnsi="Times New Roman"/>
          <w:sz w:val="28"/>
          <w:szCs w:val="28"/>
        </w:rPr>
        <w:t>Интернет</w:t>
      </w:r>
      <w:r>
        <w:rPr>
          <w:rFonts w:ascii="Times New Roman" w:eastAsia="Calibri" w:hAnsi="Times New Roman"/>
          <w:sz w:val="28"/>
          <w:szCs w:val="28"/>
        </w:rPr>
        <w:t>»</w:t>
      </w:r>
      <w:r w:rsidR="00842986">
        <w:rPr>
          <w:rFonts w:ascii="Times New Roman" w:eastAsia="Calibri" w:hAnsi="Times New Roman"/>
          <w:sz w:val="28"/>
          <w:szCs w:val="28"/>
        </w:rPr>
        <w:t>.</w:t>
      </w:r>
    </w:p>
    <w:p w:rsidR="00842986" w:rsidRPr="00300BE8" w:rsidRDefault="00842986" w:rsidP="00ED1CD2">
      <w:pPr>
        <w:widowControl/>
        <w:autoSpaceDE/>
        <w:autoSpaceDN/>
        <w:adjustRightInd/>
        <w:ind w:firstLine="851"/>
        <w:rPr>
          <w:rFonts w:ascii="Times New Roman" w:hAnsi="Times New Roman"/>
          <w:sz w:val="28"/>
          <w:szCs w:val="28"/>
        </w:rPr>
      </w:pPr>
      <w:r>
        <w:rPr>
          <w:rFonts w:ascii="Times New Roman" w:eastAsia="Calibri" w:hAnsi="Times New Roman"/>
          <w:sz w:val="28"/>
          <w:szCs w:val="28"/>
        </w:rPr>
        <w:t>Информационное сообщение о продаже муниципального имущества подлежит размещен</w:t>
      </w:r>
      <w:r w:rsidR="00300BE8">
        <w:rPr>
          <w:rFonts w:ascii="Times New Roman" w:eastAsia="Calibri" w:hAnsi="Times New Roman"/>
          <w:sz w:val="28"/>
          <w:szCs w:val="28"/>
        </w:rPr>
        <w:t>ию на официальном сайте в сети «</w:t>
      </w:r>
      <w:r>
        <w:rPr>
          <w:rFonts w:ascii="Times New Roman" w:eastAsia="Calibri" w:hAnsi="Times New Roman"/>
          <w:sz w:val="28"/>
          <w:szCs w:val="28"/>
        </w:rPr>
        <w:t>Интернет</w:t>
      </w:r>
      <w:r w:rsidR="00300BE8">
        <w:rPr>
          <w:rFonts w:ascii="Times New Roman" w:eastAsia="Calibri" w:hAnsi="Times New Roman"/>
          <w:sz w:val="28"/>
          <w:szCs w:val="28"/>
        </w:rPr>
        <w:t>»</w:t>
      </w:r>
      <w:r>
        <w:rPr>
          <w:rFonts w:ascii="Times New Roman" w:eastAsia="Calibri" w:hAnsi="Times New Roman"/>
          <w:sz w:val="28"/>
          <w:szCs w:val="28"/>
        </w:rPr>
        <w:t xml:space="preserve"> не менее чем за тридцать дней до дня осуществления продажи указанного имущества, если иное не предусмотрено Федеральным законом</w:t>
      </w:r>
      <w:r w:rsidR="00300BE8">
        <w:rPr>
          <w:rFonts w:ascii="Times New Roman" w:eastAsia="Calibri" w:hAnsi="Times New Roman"/>
          <w:sz w:val="28"/>
          <w:szCs w:val="28"/>
        </w:rPr>
        <w:t xml:space="preserve"> </w:t>
      </w:r>
      <w:r w:rsidR="00300BE8" w:rsidRPr="00A527DC">
        <w:rPr>
          <w:rFonts w:ascii="Times New Roman" w:hAnsi="Times New Roman"/>
          <w:sz w:val="28"/>
          <w:szCs w:val="28"/>
        </w:rPr>
        <w:t>от 21.12.2001 № 178-ФЗ «О приватизации государственного и муниципального имущества».</w:t>
      </w:r>
    </w:p>
    <w:p w:rsidR="00842986" w:rsidRDefault="00842986" w:rsidP="00ED1CD2">
      <w:pPr>
        <w:widowControl/>
        <w:ind w:firstLine="851"/>
        <w:rPr>
          <w:rFonts w:ascii="Times New Roman" w:eastAsia="Calibri" w:hAnsi="Times New Roman"/>
          <w:sz w:val="28"/>
          <w:szCs w:val="28"/>
        </w:rPr>
      </w:pPr>
      <w:r>
        <w:rPr>
          <w:rFonts w:ascii="Times New Roman" w:eastAsia="Calibri" w:hAnsi="Times New Roman"/>
          <w:sz w:val="28"/>
          <w:szCs w:val="28"/>
        </w:rPr>
        <w:t>Решение об условиях приватизации муниципального имущества размещается в открытом досту</w:t>
      </w:r>
      <w:r w:rsidR="00300BE8">
        <w:rPr>
          <w:rFonts w:ascii="Times New Roman" w:eastAsia="Calibri" w:hAnsi="Times New Roman"/>
          <w:sz w:val="28"/>
          <w:szCs w:val="28"/>
        </w:rPr>
        <w:t>пе на официальном сайте в сети «</w:t>
      </w:r>
      <w:r>
        <w:rPr>
          <w:rFonts w:ascii="Times New Roman" w:eastAsia="Calibri" w:hAnsi="Times New Roman"/>
          <w:sz w:val="28"/>
          <w:szCs w:val="28"/>
        </w:rPr>
        <w:t>Интернет</w:t>
      </w:r>
      <w:r w:rsidR="00300BE8">
        <w:rPr>
          <w:rFonts w:ascii="Times New Roman" w:eastAsia="Calibri" w:hAnsi="Times New Roman"/>
          <w:sz w:val="28"/>
          <w:szCs w:val="28"/>
        </w:rPr>
        <w:t>»</w:t>
      </w:r>
      <w:r>
        <w:rPr>
          <w:rFonts w:ascii="Times New Roman" w:eastAsia="Calibri" w:hAnsi="Times New Roman"/>
          <w:sz w:val="28"/>
          <w:szCs w:val="28"/>
        </w:rPr>
        <w:t xml:space="preserve"> в течение десяти дней со дня принятия этого решения.</w:t>
      </w:r>
    </w:p>
    <w:p w:rsidR="00842986" w:rsidRPr="00300BE8" w:rsidRDefault="00300BE8" w:rsidP="00ED1CD2">
      <w:pPr>
        <w:widowControl/>
        <w:autoSpaceDE/>
        <w:autoSpaceDN/>
        <w:adjustRightInd/>
        <w:ind w:firstLine="851"/>
        <w:rPr>
          <w:rFonts w:ascii="Times New Roman" w:eastAsia="Calibri" w:hAnsi="Times New Roman"/>
          <w:sz w:val="28"/>
          <w:szCs w:val="28"/>
        </w:rPr>
      </w:pPr>
      <w:r>
        <w:rPr>
          <w:rFonts w:ascii="Times New Roman" w:eastAsia="Calibri" w:hAnsi="Times New Roman"/>
          <w:sz w:val="28"/>
          <w:szCs w:val="28"/>
        </w:rPr>
        <w:lastRenderedPageBreak/>
        <w:t>4.4</w:t>
      </w:r>
      <w:r w:rsidR="00842986">
        <w:rPr>
          <w:rFonts w:ascii="Times New Roman" w:eastAsia="Calibri" w:hAnsi="Times New Roman"/>
          <w:sz w:val="28"/>
          <w:szCs w:val="28"/>
        </w:rPr>
        <w:t xml:space="preserve">. </w:t>
      </w:r>
      <w:r w:rsidR="00842986" w:rsidRPr="00300BE8">
        <w:rPr>
          <w:rFonts w:ascii="Times New Roman" w:eastAsia="Calibri" w:hAnsi="Times New Roman"/>
          <w:sz w:val="28"/>
          <w:szCs w:val="28"/>
        </w:rPr>
        <w:t>Информационное сообщение о продаже муниципального имущества должно содержать, за исключением случаев, предусмотренных Федеральным законом</w:t>
      </w:r>
      <w:r w:rsidRPr="00300BE8">
        <w:rPr>
          <w:rFonts w:ascii="Times New Roman" w:eastAsia="Calibri" w:hAnsi="Times New Roman"/>
          <w:sz w:val="28"/>
          <w:szCs w:val="28"/>
        </w:rPr>
        <w:t xml:space="preserve"> </w:t>
      </w:r>
      <w:r w:rsidRPr="00300BE8">
        <w:rPr>
          <w:rFonts w:ascii="Times New Roman" w:hAnsi="Times New Roman"/>
          <w:sz w:val="28"/>
          <w:szCs w:val="28"/>
        </w:rPr>
        <w:t>от 21.12.2001 № 178-ФЗ «О приватизации государственного и муниципального имущества»</w:t>
      </w:r>
      <w:r w:rsidR="00842986" w:rsidRPr="00300BE8">
        <w:rPr>
          <w:rFonts w:ascii="Times New Roman" w:eastAsia="Calibri" w:hAnsi="Times New Roman"/>
          <w:sz w:val="28"/>
          <w:szCs w:val="28"/>
        </w:rPr>
        <w:t>, следующие сведения:</w:t>
      </w:r>
    </w:p>
    <w:p w:rsidR="00842986" w:rsidRPr="00300BE8" w:rsidRDefault="00842986" w:rsidP="00ED1CD2">
      <w:pPr>
        <w:widowControl/>
        <w:ind w:firstLine="851"/>
        <w:rPr>
          <w:rFonts w:ascii="Times New Roman" w:eastAsia="Calibri" w:hAnsi="Times New Roman"/>
          <w:sz w:val="28"/>
          <w:szCs w:val="28"/>
        </w:rPr>
      </w:pPr>
      <w:r w:rsidRPr="00300BE8">
        <w:rPr>
          <w:rFonts w:ascii="Times New Roman" w:eastAsia="Calibri" w:hAnsi="Times New Roman"/>
          <w:sz w:val="28"/>
          <w:szCs w:val="28"/>
        </w:rPr>
        <w:t xml:space="preserve">1) </w:t>
      </w:r>
      <w:r w:rsidRPr="00817812">
        <w:rPr>
          <w:rFonts w:ascii="Times New Roman" w:eastAsia="Calibri" w:hAnsi="Times New Roman"/>
          <w:sz w:val="28"/>
          <w:szCs w:val="28"/>
        </w:rPr>
        <w:t>наименование органа местного самоуправления, принявш</w:t>
      </w:r>
      <w:r w:rsidR="00817812" w:rsidRPr="00817812">
        <w:rPr>
          <w:rFonts w:ascii="Times New Roman" w:eastAsia="Calibri" w:hAnsi="Times New Roman"/>
          <w:sz w:val="28"/>
          <w:szCs w:val="28"/>
        </w:rPr>
        <w:t>его</w:t>
      </w:r>
      <w:r w:rsidRPr="00300BE8">
        <w:rPr>
          <w:rFonts w:ascii="Times New Roman" w:eastAsia="Calibri" w:hAnsi="Times New Roman"/>
          <w:sz w:val="28"/>
          <w:szCs w:val="28"/>
        </w:rPr>
        <w:t xml:space="preserve"> решение об условиях приватизации такого имущества, реквизиты указанного решения;</w:t>
      </w:r>
    </w:p>
    <w:p w:rsidR="00842986" w:rsidRPr="00300BE8" w:rsidRDefault="00842986" w:rsidP="00ED1CD2">
      <w:pPr>
        <w:widowControl/>
        <w:ind w:firstLine="851"/>
        <w:rPr>
          <w:rFonts w:ascii="Times New Roman" w:eastAsia="Calibri" w:hAnsi="Times New Roman"/>
          <w:sz w:val="28"/>
          <w:szCs w:val="28"/>
        </w:rPr>
      </w:pPr>
      <w:r w:rsidRPr="00300BE8">
        <w:rPr>
          <w:rFonts w:ascii="Times New Roman" w:eastAsia="Calibri" w:hAnsi="Times New Roman"/>
          <w:sz w:val="28"/>
          <w:szCs w:val="28"/>
        </w:rPr>
        <w:t>2) наименование такого имущества и иные позволяющие его индивидуализировать сведения (характеристика имущества);</w:t>
      </w:r>
    </w:p>
    <w:p w:rsidR="00842986" w:rsidRPr="00300BE8" w:rsidRDefault="00842986" w:rsidP="00ED1CD2">
      <w:pPr>
        <w:widowControl/>
        <w:ind w:firstLine="851"/>
        <w:rPr>
          <w:rFonts w:ascii="Times New Roman" w:eastAsia="Calibri" w:hAnsi="Times New Roman"/>
          <w:sz w:val="28"/>
          <w:szCs w:val="28"/>
        </w:rPr>
      </w:pPr>
      <w:r w:rsidRPr="00300BE8">
        <w:rPr>
          <w:rFonts w:ascii="Times New Roman" w:eastAsia="Calibri" w:hAnsi="Times New Roman"/>
          <w:sz w:val="28"/>
          <w:szCs w:val="28"/>
        </w:rPr>
        <w:t xml:space="preserve">3) </w:t>
      </w:r>
      <w:hyperlink r:id="rId15" w:history="1">
        <w:r w:rsidRPr="00300BE8">
          <w:rPr>
            <w:rFonts w:ascii="Times New Roman" w:eastAsia="Calibri" w:hAnsi="Times New Roman"/>
            <w:sz w:val="28"/>
            <w:szCs w:val="28"/>
          </w:rPr>
          <w:t>способ</w:t>
        </w:r>
      </w:hyperlink>
      <w:r w:rsidRPr="00300BE8">
        <w:rPr>
          <w:rFonts w:ascii="Times New Roman" w:eastAsia="Calibri" w:hAnsi="Times New Roman"/>
          <w:sz w:val="28"/>
          <w:szCs w:val="28"/>
        </w:rPr>
        <w:t xml:space="preserve"> приватизации такого имущества;</w:t>
      </w:r>
    </w:p>
    <w:p w:rsidR="00842986" w:rsidRPr="00300BE8" w:rsidRDefault="00842986" w:rsidP="00ED1CD2">
      <w:pPr>
        <w:widowControl/>
        <w:ind w:firstLine="851"/>
        <w:rPr>
          <w:rFonts w:ascii="Times New Roman" w:eastAsia="Calibri" w:hAnsi="Times New Roman"/>
          <w:sz w:val="28"/>
          <w:szCs w:val="28"/>
        </w:rPr>
      </w:pPr>
      <w:r w:rsidRPr="00300BE8">
        <w:rPr>
          <w:rFonts w:ascii="Times New Roman" w:eastAsia="Calibri" w:hAnsi="Times New Roman"/>
          <w:sz w:val="28"/>
          <w:szCs w:val="28"/>
        </w:rPr>
        <w:t>4) начальн</w:t>
      </w:r>
      <w:r w:rsidR="00ED1CD2">
        <w:rPr>
          <w:rFonts w:ascii="Times New Roman" w:eastAsia="Calibri" w:hAnsi="Times New Roman"/>
          <w:sz w:val="28"/>
          <w:szCs w:val="28"/>
        </w:rPr>
        <w:t>ую</w:t>
      </w:r>
      <w:r w:rsidRPr="00300BE8">
        <w:rPr>
          <w:rFonts w:ascii="Times New Roman" w:eastAsia="Calibri" w:hAnsi="Times New Roman"/>
          <w:sz w:val="28"/>
          <w:szCs w:val="28"/>
        </w:rPr>
        <w:t xml:space="preserve"> цен</w:t>
      </w:r>
      <w:r w:rsidR="00ED1CD2">
        <w:rPr>
          <w:rFonts w:ascii="Times New Roman" w:eastAsia="Calibri" w:hAnsi="Times New Roman"/>
          <w:sz w:val="28"/>
          <w:szCs w:val="28"/>
        </w:rPr>
        <w:t>у</w:t>
      </w:r>
      <w:r w:rsidRPr="00300BE8">
        <w:rPr>
          <w:rFonts w:ascii="Times New Roman" w:eastAsia="Calibri" w:hAnsi="Times New Roman"/>
          <w:sz w:val="28"/>
          <w:szCs w:val="28"/>
        </w:rPr>
        <w:t xml:space="preserve"> продажи такого имущества;</w:t>
      </w:r>
    </w:p>
    <w:p w:rsidR="00842986" w:rsidRPr="00300BE8" w:rsidRDefault="00842986" w:rsidP="00ED1CD2">
      <w:pPr>
        <w:widowControl/>
        <w:ind w:firstLine="851"/>
        <w:rPr>
          <w:rFonts w:ascii="Times New Roman" w:eastAsia="Calibri" w:hAnsi="Times New Roman"/>
          <w:sz w:val="28"/>
          <w:szCs w:val="28"/>
        </w:rPr>
      </w:pPr>
      <w:r w:rsidRPr="00300BE8">
        <w:rPr>
          <w:rFonts w:ascii="Times New Roman" w:eastAsia="Calibri" w:hAnsi="Times New Roman"/>
          <w:sz w:val="28"/>
          <w:szCs w:val="28"/>
        </w:rPr>
        <w:t>5) форм</w:t>
      </w:r>
      <w:r w:rsidR="00ED1CD2">
        <w:rPr>
          <w:rFonts w:ascii="Times New Roman" w:eastAsia="Calibri" w:hAnsi="Times New Roman"/>
          <w:sz w:val="28"/>
          <w:szCs w:val="28"/>
        </w:rPr>
        <w:t>у</w:t>
      </w:r>
      <w:r w:rsidRPr="00300BE8">
        <w:rPr>
          <w:rFonts w:ascii="Times New Roman" w:eastAsia="Calibri" w:hAnsi="Times New Roman"/>
          <w:sz w:val="28"/>
          <w:szCs w:val="28"/>
        </w:rPr>
        <w:t xml:space="preserve"> подачи предложений о цене такого имущества;</w:t>
      </w:r>
    </w:p>
    <w:p w:rsidR="00842986" w:rsidRPr="00300BE8" w:rsidRDefault="00842986" w:rsidP="00ED1CD2">
      <w:pPr>
        <w:widowControl/>
        <w:ind w:firstLine="851"/>
        <w:rPr>
          <w:rFonts w:ascii="Times New Roman" w:eastAsia="Calibri" w:hAnsi="Times New Roman"/>
          <w:sz w:val="28"/>
          <w:szCs w:val="28"/>
        </w:rPr>
      </w:pPr>
      <w:r w:rsidRPr="00300BE8">
        <w:rPr>
          <w:rFonts w:ascii="Times New Roman" w:eastAsia="Calibri" w:hAnsi="Times New Roman"/>
          <w:sz w:val="28"/>
          <w:szCs w:val="28"/>
        </w:rPr>
        <w:t>6) условия и сроки платежа, необходимые реквизиты счетов;</w:t>
      </w:r>
    </w:p>
    <w:p w:rsidR="00842986" w:rsidRPr="00300BE8" w:rsidRDefault="00842986" w:rsidP="00ED1CD2">
      <w:pPr>
        <w:widowControl/>
        <w:ind w:firstLine="851"/>
        <w:rPr>
          <w:rFonts w:ascii="Times New Roman" w:eastAsia="Calibri" w:hAnsi="Times New Roman"/>
          <w:sz w:val="28"/>
          <w:szCs w:val="28"/>
        </w:rPr>
      </w:pPr>
      <w:r w:rsidRPr="00300BE8">
        <w:rPr>
          <w:rFonts w:ascii="Times New Roman" w:eastAsia="Calibri" w:hAnsi="Times New Roman"/>
          <w:sz w:val="28"/>
          <w:szCs w:val="28"/>
        </w:rPr>
        <w:t>7) размер задатка, срок и порядок его внесения, необходимые реквизиты счетов;</w:t>
      </w:r>
    </w:p>
    <w:p w:rsidR="00842986" w:rsidRPr="00300BE8" w:rsidRDefault="00842986" w:rsidP="00ED1CD2">
      <w:pPr>
        <w:widowControl/>
        <w:ind w:firstLine="851"/>
        <w:rPr>
          <w:rFonts w:ascii="Times New Roman" w:eastAsia="Calibri" w:hAnsi="Times New Roman"/>
          <w:sz w:val="28"/>
          <w:szCs w:val="28"/>
        </w:rPr>
      </w:pPr>
      <w:r w:rsidRPr="00300BE8">
        <w:rPr>
          <w:rFonts w:ascii="Times New Roman" w:eastAsia="Calibri" w:hAnsi="Times New Roman"/>
          <w:sz w:val="28"/>
          <w:szCs w:val="28"/>
        </w:rPr>
        <w:t>8) порядок, место, даты начала и окончания подачи заявок, предложений;</w:t>
      </w:r>
    </w:p>
    <w:p w:rsidR="00842986" w:rsidRPr="00300BE8" w:rsidRDefault="00842986" w:rsidP="00ED1CD2">
      <w:pPr>
        <w:widowControl/>
        <w:ind w:firstLine="851"/>
        <w:rPr>
          <w:rFonts w:ascii="Times New Roman" w:eastAsia="Calibri" w:hAnsi="Times New Roman"/>
          <w:sz w:val="28"/>
          <w:szCs w:val="28"/>
        </w:rPr>
      </w:pPr>
      <w:r w:rsidRPr="00300BE8">
        <w:rPr>
          <w:rFonts w:ascii="Times New Roman" w:eastAsia="Calibri" w:hAnsi="Times New Roman"/>
          <w:sz w:val="28"/>
          <w:szCs w:val="28"/>
        </w:rPr>
        <w:t>9) исчерпывающий перечень представляемых участниками торгов документов и требования к их оформлению;</w:t>
      </w:r>
    </w:p>
    <w:p w:rsidR="00842986" w:rsidRPr="00300BE8" w:rsidRDefault="00842986" w:rsidP="00ED1CD2">
      <w:pPr>
        <w:widowControl/>
        <w:ind w:firstLine="851"/>
        <w:rPr>
          <w:rFonts w:ascii="Times New Roman" w:eastAsia="Calibri" w:hAnsi="Times New Roman"/>
          <w:sz w:val="28"/>
          <w:szCs w:val="28"/>
        </w:rPr>
      </w:pPr>
      <w:r w:rsidRPr="00300BE8">
        <w:rPr>
          <w:rFonts w:ascii="Times New Roman" w:eastAsia="Calibri" w:hAnsi="Times New Roman"/>
          <w:sz w:val="28"/>
          <w:szCs w:val="28"/>
        </w:rPr>
        <w:t>10) срок заключения договора купли-продажи такого имущества;</w:t>
      </w:r>
    </w:p>
    <w:p w:rsidR="00842986" w:rsidRPr="00300BE8" w:rsidRDefault="00842986" w:rsidP="00ED1CD2">
      <w:pPr>
        <w:widowControl/>
        <w:ind w:firstLine="851"/>
        <w:rPr>
          <w:rFonts w:ascii="Times New Roman" w:eastAsia="Calibri" w:hAnsi="Times New Roman"/>
          <w:sz w:val="28"/>
          <w:szCs w:val="28"/>
        </w:rPr>
      </w:pPr>
      <w:r w:rsidRPr="00300BE8">
        <w:rPr>
          <w:rFonts w:ascii="Times New Roman" w:eastAsia="Calibri" w:hAnsi="Times New Roman"/>
          <w:sz w:val="28"/>
          <w:szCs w:val="28"/>
        </w:rPr>
        <w:t>11) порядок ознакомления покупателей с иной информацией, условиями договора купли-продажи такого имущества;</w:t>
      </w:r>
    </w:p>
    <w:p w:rsidR="00842986" w:rsidRPr="00300BE8" w:rsidRDefault="00842986" w:rsidP="00ED1CD2">
      <w:pPr>
        <w:widowControl/>
        <w:ind w:firstLine="851"/>
        <w:rPr>
          <w:rFonts w:ascii="Times New Roman" w:eastAsia="Calibri" w:hAnsi="Times New Roman"/>
          <w:sz w:val="28"/>
          <w:szCs w:val="28"/>
        </w:rPr>
      </w:pPr>
      <w:r w:rsidRPr="00300BE8">
        <w:rPr>
          <w:rFonts w:ascii="Times New Roman" w:eastAsia="Calibri" w:hAnsi="Times New Roman"/>
          <w:sz w:val="28"/>
          <w:szCs w:val="28"/>
        </w:rPr>
        <w:t>12) ограничения участия отдельных категорий физических лиц и юридических лиц в приватизации такого имущества;</w:t>
      </w:r>
    </w:p>
    <w:p w:rsidR="00842986" w:rsidRPr="00300BE8" w:rsidRDefault="00842986" w:rsidP="00ED1CD2">
      <w:pPr>
        <w:widowControl/>
        <w:ind w:firstLine="851"/>
        <w:rPr>
          <w:rFonts w:ascii="Times New Roman" w:eastAsia="Calibri" w:hAnsi="Times New Roman"/>
          <w:sz w:val="28"/>
          <w:szCs w:val="28"/>
        </w:rPr>
      </w:pPr>
      <w:r w:rsidRPr="00300BE8">
        <w:rPr>
          <w:rFonts w:ascii="Times New Roman" w:eastAsia="Calibri" w:hAnsi="Times New Roman"/>
          <w:sz w:val="28"/>
          <w:szCs w:val="28"/>
        </w:rPr>
        <w:t>13) порядок определения победителей (при проведен</w:t>
      </w:r>
      <w:proofErr w:type="gramStart"/>
      <w:r w:rsidRPr="00300BE8">
        <w:rPr>
          <w:rFonts w:ascii="Times New Roman" w:eastAsia="Calibri" w:hAnsi="Times New Roman"/>
          <w:sz w:val="28"/>
          <w:szCs w:val="28"/>
        </w:rPr>
        <w:t>ии ау</w:t>
      </w:r>
      <w:proofErr w:type="gramEnd"/>
      <w:r w:rsidRPr="00300BE8">
        <w:rPr>
          <w:rFonts w:ascii="Times New Roman" w:eastAsia="Calibri" w:hAnsi="Times New Roman"/>
          <w:sz w:val="28"/>
          <w:szCs w:val="28"/>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842986" w:rsidRPr="00300BE8" w:rsidRDefault="00842986" w:rsidP="00ED1CD2">
      <w:pPr>
        <w:widowControl/>
        <w:ind w:firstLine="851"/>
        <w:rPr>
          <w:rFonts w:ascii="Times New Roman" w:eastAsia="Calibri" w:hAnsi="Times New Roman"/>
          <w:sz w:val="28"/>
          <w:szCs w:val="28"/>
        </w:rPr>
      </w:pPr>
      <w:r w:rsidRPr="00300BE8">
        <w:rPr>
          <w:rFonts w:ascii="Times New Roman" w:eastAsia="Calibri" w:hAnsi="Times New Roman"/>
          <w:sz w:val="28"/>
          <w:szCs w:val="28"/>
        </w:rPr>
        <w:t>14) место и срок подведения итогов продажи муниципального имущества;</w:t>
      </w:r>
    </w:p>
    <w:p w:rsidR="00842986" w:rsidRPr="00300BE8" w:rsidRDefault="00842986" w:rsidP="00ED1CD2">
      <w:pPr>
        <w:widowControl/>
        <w:ind w:firstLine="851"/>
        <w:rPr>
          <w:rFonts w:ascii="Times New Roman" w:eastAsia="Calibri" w:hAnsi="Times New Roman"/>
          <w:sz w:val="28"/>
          <w:szCs w:val="28"/>
        </w:rPr>
      </w:pPr>
      <w:r w:rsidRPr="00300BE8">
        <w:rPr>
          <w:rFonts w:ascii="Times New Roman" w:eastAsia="Calibri" w:hAnsi="Times New Roman"/>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842986" w:rsidRDefault="00842986" w:rsidP="00ED1CD2">
      <w:pPr>
        <w:widowControl/>
        <w:autoSpaceDE/>
        <w:autoSpaceDN/>
        <w:adjustRightInd/>
        <w:ind w:firstLine="851"/>
        <w:rPr>
          <w:rFonts w:ascii="Times New Roman" w:eastAsia="Calibri" w:hAnsi="Times New Roman"/>
          <w:sz w:val="28"/>
          <w:szCs w:val="28"/>
        </w:rPr>
      </w:pPr>
      <w:r w:rsidRPr="00300BE8">
        <w:rPr>
          <w:rFonts w:ascii="Times New Roman" w:eastAsia="Calibri" w:hAnsi="Times New Roman"/>
          <w:sz w:val="28"/>
          <w:szCs w:val="28"/>
        </w:rPr>
        <w:t xml:space="preserve">16) размер и порядок выплаты вознаграждения юридическому лицу, которое в соответствии с </w:t>
      </w:r>
      <w:hyperlink r:id="rId16" w:history="1">
        <w:r w:rsidRPr="00300BE8">
          <w:rPr>
            <w:rFonts w:ascii="Times New Roman" w:eastAsia="Calibri" w:hAnsi="Times New Roman"/>
            <w:sz w:val="28"/>
            <w:szCs w:val="28"/>
          </w:rPr>
          <w:t>подпунктом 8.1 пункта 1 статьи 6</w:t>
        </w:r>
      </w:hyperlink>
      <w:r w:rsidRPr="00300BE8">
        <w:rPr>
          <w:rFonts w:ascii="Times New Roman" w:eastAsia="Calibri" w:hAnsi="Times New Roman"/>
          <w:sz w:val="28"/>
          <w:szCs w:val="28"/>
        </w:rPr>
        <w:t xml:space="preserve"> Федерального закона </w:t>
      </w:r>
      <w:r w:rsidR="00300BE8" w:rsidRPr="00300BE8">
        <w:rPr>
          <w:rFonts w:ascii="Times New Roman" w:hAnsi="Times New Roman"/>
          <w:sz w:val="28"/>
          <w:szCs w:val="28"/>
        </w:rPr>
        <w:t xml:space="preserve">от 21.12.2001 № 178-ФЗ «О приватизации государственного и муниципального имущества» </w:t>
      </w:r>
      <w:r w:rsidRPr="00300BE8">
        <w:rPr>
          <w:rFonts w:ascii="Times New Roman" w:eastAsia="Calibri" w:hAnsi="Times New Roman"/>
          <w:sz w:val="28"/>
          <w:szCs w:val="28"/>
        </w:rPr>
        <w:t>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EC232F" w:rsidRDefault="00EC232F" w:rsidP="00ED1CD2">
      <w:pPr>
        <w:widowControl/>
        <w:ind w:firstLine="851"/>
        <w:rPr>
          <w:rFonts w:ascii="Times New Roman" w:eastAsia="Calibri" w:hAnsi="Times New Roman"/>
          <w:sz w:val="28"/>
          <w:szCs w:val="28"/>
        </w:rPr>
      </w:pPr>
      <w:r>
        <w:rPr>
          <w:rFonts w:ascii="Times New Roman" w:eastAsia="Calibri" w:hAnsi="Times New Roman"/>
          <w:sz w:val="28"/>
          <w:szCs w:val="28"/>
        </w:rPr>
        <w:t>4.5.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EC232F" w:rsidRDefault="00EC232F" w:rsidP="00ED1CD2">
      <w:pPr>
        <w:widowControl/>
        <w:ind w:firstLine="851"/>
        <w:rPr>
          <w:rFonts w:ascii="Times New Roman" w:eastAsia="Calibri" w:hAnsi="Times New Roman"/>
          <w:sz w:val="28"/>
          <w:szCs w:val="28"/>
        </w:rPr>
      </w:pPr>
      <w:r>
        <w:rPr>
          <w:rFonts w:ascii="Times New Roman" w:eastAsia="Calibri" w:hAnsi="Times New Roman"/>
          <w:sz w:val="28"/>
          <w:szCs w:val="28"/>
        </w:rPr>
        <w:t>4.6.</w:t>
      </w:r>
      <w:r w:rsidR="00F2556F">
        <w:rPr>
          <w:rFonts w:ascii="Times New Roman" w:eastAsia="Calibri" w:hAnsi="Times New Roman"/>
          <w:sz w:val="28"/>
          <w:szCs w:val="28"/>
        </w:rPr>
        <w:t xml:space="preserve"> </w:t>
      </w:r>
      <w:r>
        <w:rPr>
          <w:rFonts w:ascii="Times New Roman" w:eastAsia="Calibri" w:hAnsi="Times New Roman"/>
          <w:sz w:val="28"/>
          <w:szCs w:val="28"/>
        </w:rPr>
        <w:t>В отношении объектов, включенных в прогнозные планы (программы)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EC232F" w:rsidRDefault="00EC232F" w:rsidP="00ED1CD2">
      <w:pPr>
        <w:widowControl/>
        <w:autoSpaceDE/>
        <w:autoSpaceDN/>
        <w:adjustRightInd/>
        <w:ind w:firstLine="851"/>
        <w:rPr>
          <w:rFonts w:ascii="Times New Roman" w:eastAsia="Calibri" w:hAnsi="Times New Roman"/>
          <w:sz w:val="28"/>
          <w:szCs w:val="28"/>
        </w:rPr>
      </w:pPr>
      <w:r>
        <w:rPr>
          <w:rFonts w:ascii="Times New Roman" w:hAnsi="Times New Roman"/>
          <w:sz w:val="28"/>
          <w:szCs w:val="28"/>
        </w:rPr>
        <w:t>4.7.</w:t>
      </w:r>
      <w:r>
        <w:rPr>
          <w:rFonts w:ascii="Times New Roman" w:eastAsia="Calibri" w:hAnsi="Times New Roman"/>
          <w:sz w:val="28"/>
          <w:szCs w:val="28"/>
        </w:rPr>
        <w:t xml:space="preserve"> Со дня приема заявок лицо, желающее приобрести муниципальное имущество, имеет право на ознакомление с информацией о подлежащем приватизации имуществе.</w:t>
      </w:r>
    </w:p>
    <w:p w:rsidR="00EC232F" w:rsidRPr="00DB7C68" w:rsidRDefault="00EC232F" w:rsidP="00ED1CD2">
      <w:pPr>
        <w:widowControl/>
        <w:ind w:firstLine="851"/>
        <w:rPr>
          <w:rFonts w:ascii="Times New Roman" w:eastAsia="Calibri" w:hAnsi="Times New Roman"/>
          <w:sz w:val="28"/>
          <w:szCs w:val="28"/>
        </w:rPr>
      </w:pPr>
      <w:r>
        <w:rPr>
          <w:rFonts w:ascii="Times New Roman" w:eastAsia="Calibri" w:hAnsi="Times New Roman"/>
          <w:sz w:val="28"/>
          <w:szCs w:val="28"/>
        </w:rPr>
        <w:lastRenderedPageBreak/>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EC232F" w:rsidRPr="00DB7C68" w:rsidRDefault="00EC232F" w:rsidP="00ED1CD2">
      <w:pPr>
        <w:widowControl/>
        <w:ind w:firstLine="851"/>
        <w:rPr>
          <w:rFonts w:ascii="Times New Roman" w:eastAsia="Calibri" w:hAnsi="Times New Roman"/>
          <w:sz w:val="28"/>
          <w:szCs w:val="28"/>
        </w:rPr>
      </w:pPr>
      <w:r w:rsidRPr="00DB7C68">
        <w:rPr>
          <w:rFonts w:ascii="Times New Roman" w:eastAsia="Calibri" w:hAnsi="Times New Roman"/>
          <w:sz w:val="28"/>
          <w:szCs w:val="28"/>
        </w:rPr>
        <w:t>4.8.</w:t>
      </w:r>
      <w:bookmarkStart w:id="1" w:name="Par2"/>
      <w:bookmarkEnd w:id="1"/>
      <w:r w:rsidR="00F2556F">
        <w:rPr>
          <w:rFonts w:ascii="Times New Roman" w:eastAsia="Calibri" w:hAnsi="Times New Roman"/>
          <w:sz w:val="28"/>
          <w:szCs w:val="28"/>
        </w:rPr>
        <w:t xml:space="preserve"> </w:t>
      </w:r>
      <w:r w:rsidRPr="00DB7C68">
        <w:rPr>
          <w:rFonts w:ascii="Times New Roman" w:eastAsia="Calibri" w:hAnsi="Times New Roman"/>
          <w:sz w:val="28"/>
          <w:szCs w:val="28"/>
        </w:rPr>
        <w:t>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EC232F" w:rsidRPr="00DB7C68" w:rsidRDefault="00EC232F" w:rsidP="00ED1CD2">
      <w:pPr>
        <w:widowControl/>
        <w:ind w:firstLine="851"/>
        <w:rPr>
          <w:rFonts w:ascii="Times New Roman" w:eastAsia="Calibri" w:hAnsi="Times New Roman"/>
          <w:sz w:val="28"/>
          <w:szCs w:val="28"/>
        </w:rPr>
      </w:pPr>
      <w:r w:rsidRPr="00DB7C68">
        <w:rPr>
          <w:rFonts w:ascii="Times New Roman" w:eastAsia="Calibri" w:hAnsi="Times New Roman"/>
          <w:sz w:val="28"/>
          <w:szCs w:val="28"/>
        </w:rPr>
        <w:t xml:space="preserve">4.9. К информации о результатах сделок приватизации муниципального имущества, подлежащей размещению в порядке, установленном </w:t>
      </w:r>
      <w:hyperlink w:anchor="Par2" w:history="1">
        <w:r w:rsidRPr="00DB7C68">
          <w:rPr>
            <w:rFonts w:ascii="Times New Roman" w:eastAsia="Calibri" w:hAnsi="Times New Roman"/>
            <w:sz w:val="28"/>
            <w:szCs w:val="28"/>
          </w:rPr>
          <w:t xml:space="preserve">пунктом </w:t>
        </w:r>
      </w:hyperlink>
      <w:r w:rsidRPr="00DB7C68">
        <w:rPr>
          <w:rFonts w:ascii="Times New Roman" w:eastAsia="Calibri" w:hAnsi="Times New Roman"/>
          <w:sz w:val="28"/>
          <w:szCs w:val="28"/>
        </w:rPr>
        <w:t>4.8, относятся следующие сведения:</w:t>
      </w:r>
    </w:p>
    <w:p w:rsidR="00EC232F" w:rsidRPr="00DB7C68" w:rsidRDefault="00EC232F" w:rsidP="00ED1CD2">
      <w:pPr>
        <w:widowControl/>
        <w:ind w:firstLine="851"/>
        <w:rPr>
          <w:rFonts w:ascii="Times New Roman" w:eastAsia="Calibri" w:hAnsi="Times New Roman"/>
          <w:sz w:val="28"/>
          <w:szCs w:val="28"/>
        </w:rPr>
      </w:pPr>
      <w:r w:rsidRPr="00DB7C68">
        <w:rPr>
          <w:rFonts w:ascii="Times New Roman" w:eastAsia="Calibri" w:hAnsi="Times New Roman"/>
          <w:sz w:val="28"/>
          <w:szCs w:val="28"/>
        </w:rPr>
        <w:t>1) наименование продавца такого имущества;</w:t>
      </w:r>
    </w:p>
    <w:p w:rsidR="00EC232F" w:rsidRDefault="00EC232F" w:rsidP="00ED1CD2">
      <w:pPr>
        <w:widowControl/>
        <w:ind w:firstLine="851"/>
        <w:rPr>
          <w:rFonts w:ascii="Times New Roman" w:eastAsia="Calibri" w:hAnsi="Times New Roman"/>
          <w:sz w:val="28"/>
          <w:szCs w:val="28"/>
        </w:rPr>
      </w:pPr>
      <w:r w:rsidRPr="00DB7C68">
        <w:rPr>
          <w:rFonts w:ascii="Times New Roman" w:eastAsia="Calibri" w:hAnsi="Times New Roman"/>
          <w:sz w:val="28"/>
          <w:szCs w:val="28"/>
        </w:rPr>
        <w:t>2) наименование такого имущества и иные позволяющие</w:t>
      </w:r>
      <w:r>
        <w:rPr>
          <w:rFonts w:ascii="Times New Roman" w:eastAsia="Calibri" w:hAnsi="Times New Roman"/>
          <w:sz w:val="28"/>
          <w:szCs w:val="28"/>
        </w:rPr>
        <w:t xml:space="preserve"> его индивидуализировать сведения (характеристика имущества);</w:t>
      </w:r>
    </w:p>
    <w:p w:rsidR="00EC232F" w:rsidRDefault="00EC232F" w:rsidP="00ED1CD2">
      <w:pPr>
        <w:widowControl/>
        <w:ind w:firstLine="851"/>
        <w:rPr>
          <w:rFonts w:ascii="Times New Roman" w:eastAsia="Calibri" w:hAnsi="Times New Roman"/>
          <w:sz w:val="28"/>
          <w:szCs w:val="28"/>
        </w:rPr>
      </w:pPr>
      <w:r>
        <w:rPr>
          <w:rFonts w:ascii="Times New Roman" w:eastAsia="Calibri" w:hAnsi="Times New Roman"/>
          <w:sz w:val="28"/>
          <w:szCs w:val="28"/>
        </w:rPr>
        <w:t>3) дата, время и место проведения торгов;</w:t>
      </w:r>
    </w:p>
    <w:p w:rsidR="00EC232F" w:rsidRDefault="00EC232F" w:rsidP="00ED1CD2">
      <w:pPr>
        <w:widowControl/>
        <w:ind w:firstLine="851"/>
        <w:rPr>
          <w:rFonts w:ascii="Times New Roman" w:eastAsia="Calibri" w:hAnsi="Times New Roman"/>
          <w:sz w:val="28"/>
          <w:szCs w:val="28"/>
        </w:rPr>
      </w:pPr>
      <w:r>
        <w:rPr>
          <w:rFonts w:ascii="Times New Roman" w:eastAsia="Calibri" w:hAnsi="Times New Roman"/>
          <w:sz w:val="28"/>
          <w:szCs w:val="28"/>
        </w:rPr>
        <w:t>4) цена сделки приватизации;</w:t>
      </w:r>
    </w:p>
    <w:p w:rsidR="00EC232F" w:rsidRDefault="00EC232F" w:rsidP="00ED1CD2">
      <w:pPr>
        <w:widowControl/>
        <w:ind w:firstLine="851"/>
        <w:rPr>
          <w:rFonts w:ascii="Times New Roman" w:eastAsia="Calibri" w:hAnsi="Times New Roman"/>
          <w:sz w:val="28"/>
          <w:szCs w:val="28"/>
        </w:rPr>
      </w:pPr>
      <w:r>
        <w:rPr>
          <w:rFonts w:ascii="Times New Roman" w:eastAsia="Calibri" w:hAnsi="Times New Roman"/>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EC232F" w:rsidRDefault="00EC232F" w:rsidP="00ED1CD2">
      <w:pPr>
        <w:widowControl/>
        <w:ind w:firstLine="851"/>
        <w:rPr>
          <w:rFonts w:ascii="Times New Roman" w:eastAsia="Calibri" w:hAnsi="Times New Roman"/>
          <w:sz w:val="28"/>
          <w:szCs w:val="28"/>
        </w:rPr>
      </w:pPr>
      <w:r>
        <w:rPr>
          <w:rFonts w:ascii="Times New Roman" w:eastAsia="Calibri" w:hAnsi="Times New Roman"/>
          <w:sz w:val="28"/>
          <w:szCs w:val="28"/>
        </w:rPr>
        <w:t>6) имя физического лица или наименование юридического лица - победителя торгов.</w:t>
      </w:r>
    </w:p>
    <w:p w:rsidR="00EC232F" w:rsidRDefault="00EC232F" w:rsidP="00EC232F">
      <w:pPr>
        <w:widowControl/>
        <w:autoSpaceDE/>
        <w:autoSpaceDN/>
        <w:adjustRightInd/>
        <w:ind w:firstLine="0"/>
        <w:rPr>
          <w:rFonts w:ascii="Times New Roman" w:hAnsi="Times New Roman"/>
          <w:sz w:val="28"/>
          <w:szCs w:val="28"/>
        </w:rPr>
      </w:pPr>
    </w:p>
    <w:p w:rsidR="00EC232F" w:rsidRPr="00A527DC" w:rsidRDefault="00183BA6" w:rsidP="00DB7C68">
      <w:pPr>
        <w:widowControl/>
        <w:autoSpaceDE/>
        <w:autoSpaceDN/>
        <w:adjustRightInd/>
        <w:ind w:firstLine="0"/>
        <w:jc w:val="center"/>
        <w:rPr>
          <w:rFonts w:ascii="Times New Roman" w:hAnsi="Times New Roman"/>
          <w:sz w:val="28"/>
          <w:szCs w:val="28"/>
        </w:rPr>
      </w:pPr>
      <w:r w:rsidRPr="00A527DC">
        <w:rPr>
          <w:rFonts w:ascii="Times New Roman" w:hAnsi="Times New Roman"/>
          <w:sz w:val="28"/>
          <w:szCs w:val="28"/>
        </w:rPr>
        <w:t>5. Способы приватизации муниципального имущества</w:t>
      </w:r>
    </w:p>
    <w:p w:rsidR="00B57C95" w:rsidRDefault="00183BA6" w:rsidP="00D17F59">
      <w:pPr>
        <w:widowControl/>
        <w:autoSpaceDE/>
        <w:autoSpaceDN/>
        <w:adjustRightInd/>
        <w:ind w:firstLine="851"/>
        <w:rPr>
          <w:rFonts w:ascii="Times New Roman" w:hAnsi="Times New Roman"/>
          <w:sz w:val="28"/>
          <w:szCs w:val="28"/>
        </w:rPr>
      </w:pPr>
      <w:r w:rsidRPr="00A527DC">
        <w:rPr>
          <w:rFonts w:ascii="Times New Roman" w:hAnsi="Times New Roman"/>
          <w:sz w:val="28"/>
          <w:szCs w:val="28"/>
        </w:rPr>
        <w:t xml:space="preserve">5.1. </w:t>
      </w:r>
      <w:r w:rsidR="00B57C95" w:rsidRPr="00A527DC">
        <w:rPr>
          <w:rFonts w:ascii="Times New Roman" w:hAnsi="Times New Roman"/>
          <w:sz w:val="28"/>
          <w:szCs w:val="28"/>
        </w:rPr>
        <w:t>Приватизация муниципального имущества осуществляется способами, определенными Федеральным законом от 21.12.2001</w:t>
      </w:r>
      <w:r w:rsidRPr="00A527DC">
        <w:rPr>
          <w:rFonts w:ascii="Times New Roman" w:hAnsi="Times New Roman"/>
          <w:sz w:val="28"/>
          <w:szCs w:val="28"/>
        </w:rPr>
        <w:t xml:space="preserve"> </w:t>
      </w:r>
      <w:r w:rsidR="00B57C95" w:rsidRPr="00A527DC">
        <w:rPr>
          <w:rFonts w:ascii="Times New Roman" w:hAnsi="Times New Roman"/>
          <w:sz w:val="28"/>
          <w:szCs w:val="28"/>
        </w:rPr>
        <w:t>№ 178-ФЗ «О приватизации государственн</w:t>
      </w:r>
      <w:r w:rsidRPr="00A527DC">
        <w:rPr>
          <w:rFonts w:ascii="Times New Roman" w:hAnsi="Times New Roman"/>
          <w:sz w:val="28"/>
          <w:szCs w:val="28"/>
        </w:rPr>
        <w:t>о</w:t>
      </w:r>
      <w:r w:rsidR="00B57C95" w:rsidRPr="00A527DC">
        <w:rPr>
          <w:rFonts w:ascii="Times New Roman" w:hAnsi="Times New Roman"/>
          <w:sz w:val="28"/>
          <w:szCs w:val="28"/>
        </w:rPr>
        <w:t>го и муниципального имущества».</w:t>
      </w:r>
    </w:p>
    <w:p w:rsidR="00DB7C68" w:rsidRDefault="00DB7C68" w:rsidP="005A45CF">
      <w:pPr>
        <w:widowControl/>
        <w:autoSpaceDE/>
        <w:autoSpaceDN/>
        <w:adjustRightInd/>
        <w:ind w:firstLine="0"/>
        <w:rPr>
          <w:rFonts w:ascii="Times New Roman" w:hAnsi="Times New Roman"/>
          <w:sz w:val="28"/>
          <w:szCs w:val="28"/>
        </w:rPr>
      </w:pPr>
    </w:p>
    <w:p w:rsidR="00BD7252" w:rsidRPr="00BD7252" w:rsidRDefault="00BD7252" w:rsidP="00BD7252">
      <w:pPr>
        <w:widowControl/>
        <w:autoSpaceDE/>
        <w:autoSpaceDN/>
        <w:adjustRightInd/>
        <w:ind w:firstLine="0"/>
        <w:jc w:val="center"/>
        <w:rPr>
          <w:rFonts w:ascii="Times New Roman" w:hAnsi="Times New Roman"/>
          <w:sz w:val="28"/>
          <w:szCs w:val="28"/>
        </w:rPr>
      </w:pPr>
      <w:r w:rsidRPr="00A527DC">
        <w:rPr>
          <w:rFonts w:ascii="Times New Roman" w:hAnsi="Times New Roman"/>
          <w:sz w:val="28"/>
          <w:szCs w:val="28"/>
        </w:rPr>
        <w:t>6. Обременения приватизируемого муниципального имущества</w:t>
      </w:r>
    </w:p>
    <w:p w:rsidR="00BD7252" w:rsidRDefault="00BD7252" w:rsidP="00D17F59">
      <w:pPr>
        <w:widowControl/>
        <w:ind w:firstLine="851"/>
        <w:rPr>
          <w:rFonts w:ascii="Times New Roman" w:eastAsia="Calibri" w:hAnsi="Times New Roman"/>
          <w:sz w:val="28"/>
          <w:szCs w:val="28"/>
        </w:rPr>
      </w:pPr>
      <w:r>
        <w:rPr>
          <w:rFonts w:ascii="Times New Roman" w:eastAsia="Calibri" w:hAnsi="Times New Roman"/>
          <w:sz w:val="28"/>
          <w:szCs w:val="28"/>
        </w:rPr>
        <w:t>6.</w:t>
      </w:r>
      <w:r w:rsidRPr="00BD7252">
        <w:rPr>
          <w:rFonts w:ascii="Times New Roman" w:eastAsia="Calibri" w:hAnsi="Times New Roman"/>
          <w:sz w:val="28"/>
          <w:szCs w:val="28"/>
        </w:rPr>
        <w:t>1.</w:t>
      </w:r>
      <w:r w:rsidR="00F2556F">
        <w:rPr>
          <w:rFonts w:ascii="Times New Roman" w:eastAsia="Calibri" w:hAnsi="Times New Roman"/>
          <w:sz w:val="28"/>
          <w:szCs w:val="28"/>
        </w:rPr>
        <w:t xml:space="preserve"> </w:t>
      </w:r>
      <w:r w:rsidRPr="00BD7252">
        <w:rPr>
          <w:rFonts w:ascii="Times New Roman" w:eastAsia="Calibri" w:hAnsi="Times New Roman"/>
          <w:sz w:val="28"/>
          <w:szCs w:val="28"/>
        </w:rPr>
        <w:t xml:space="preserve">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w:t>
      </w:r>
      <w:r w:rsidRPr="00A527DC">
        <w:rPr>
          <w:rFonts w:ascii="Times New Roman" w:hAnsi="Times New Roman"/>
          <w:sz w:val="28"/>
          <w:szCs w:val="28"/>
        </w:rPr>
        <w:t>от 21.12.2001 № 178-ФЗ «О приватизации государственно</w:t>
      </w:r>
      <w:r w:rsidR="00057FAF">
        <w:rPr>
          <w:rFonts w:ascii="Times New Roman" w:hAnsi="Times New Roman"/>
          <w:sz w:val="28"/>
          <w:szCs w:val="28"/>
        </w:rPr>
        <w:t xml:space="preserve">го и муниципального имущества» </w:t>
      </w:r>
      <w:r w:rsidRPr="00BD7252">
        <w:rPr>
          <w:rFonts w:ascii="Times New Roman" w:eastAsia="Calibri" w:hAnsi="Times New Roman"/>
          <w:sz w:val="28"/>
          <w:szCs w:val="28"/>
        </w:rPr>
        <w:t>или иными федеральными законами, и публичным сервитутом.</w:t>
      </w:r>
    </w:p>
    <w:p w:rsidR="00BD7252" w:rsidRPr="00BD7252" w:rsidRDefault="00057FAF" w:rsidP="00D17F59">
      <w:pPr>
        <w:widowControl/>
        <w:ind w:firstLine="851"/>
        <w:rPr>
          <w:rFonts w:ascii="Times New Roman" w:eastAsia="Calibri" w:hAnsi="Times New Roman"/>
          <w:sz w:val="28"/>
          <w:szCs w:val="28"/>
        </w:rPr>
      </w:pPr>
      <w:r>
        <w:rPr>
          <w:rFonts w:ascii="Times New Roman" w:eastAsia="Calibri" w:hAnsi="Times New Roman"/>
          <w:sz w:val="28"/>
          <w:szCs w:val="28"/>
        </w:rPr>
        <w:t>6.2.</w:t>
      </w:r>
      <w:r w:rsidR="00F2556F">
        <w:rPr>
          <w:rFonts w:ascii="Times New Roman" w:eastAsia="Calibri" w:hAnsi="Times New Roman"/>
          <w:sz w:val="28"/>
          <w:szCs w:val="28"/>
        </w:rPr>
        <w:t xml:space="preserve"> </w:t>
      </w:r>
      <w:r w:rsidR="00BD7252" w:rsidRPr="00BD7252">
        <w:rPr>
          <w:rFonts w:ascii="Times New Roman" w:eastAsia="Calibri" w:hAnsi="Times New Roman"/>
          <w:sz w:val="28"/>
          <w:szCs w:val="28"/>
        </w:rPr>
        <w:t>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BD7252" w:rsidRPr="00BD7252" w:rsidRDefault="00BD7252" w:rsidP="00D17F59">
      <w:pPr>
        <w:widowControl/>
        <w:ind w:firstLine="851"/>
        <w:rPr>
          <w:rFonts w:ascii="Times New Roman" w:eastAsia="Calibri" w:hAnsi="Times New Roman"/>
          <w:sz w:val="28"/>
          <w:szCs w:val="28"/>
        </w:rPr>
      </w:pPr>
      <w:r w:rsidRPr="00BD7252">
        <w:rPr>
          <w:rFonts w:ascii="Times New Roman" w:eastAsia="Calibri" w:hAnsi="Times New Roman"/>
          <w:sz w:val="28"/>
          <w:szCs w:val="28"/>
        </w:rPr>
        <w:t>обеспечивать беспрепятственный доступ, проход, проезд;</w:t>
      </w:r>
    </w:p>
    <w:p w:rsidR="00BD7252" w:rsidRPr="00BD7252" w:rsidRDefault="00BD7252" w:rsidP="00D17F59">
      <w:pPr>
        <w:widowControl/>
        <w:ind w:firstLine="851"/>
        <w:rPr>
          <w:rFonts w:ascii="Times New Roman" w:eastAsia="Calibri" w:hAnsi="Times New Roman"/>
          <w:sz w:val="28"/>
          <w:szCs w:val="28"/>
        </w:rPr>
      </w:pPr>
      <w:r w:rsidRPr="00BD7252">
        <w:rPr>
          <w:rFonts w:ascii="Times New Roman" w:eastAsia="Calibri" w:hAnsi="Times New Roman"/>
          <w:sz w:val="28"/>
          <w:szCs w:val="28"/>
        </w:rPr>
        <w:t>обеспечивать возможность размещения межевых, геодезических и иных знаков;</w:t>
      </w:r>
    </w:p>
    <w:p w:rsidR="00057FAF" w:rsidRDefault="00BD7252" w:rsidP="00D17F59">
      <w:pPr>
        <w:widowControl/>
        <w:ind w:firstLine="851"/>
        <w:rPr>
          <w:rFonts w:ascii="Times New Roman" w:eastAsia="Calibri" w:hAnsi="Times New Roman"/>
          <w:sz w:val="28"/>
          <w:szCs w:val="28"/>
        </w:rPr>
      </w:pPr>
      <w:r w:rsidRPr="00BD7252">
        <w:rPr>
          <w:rFonts w:ascii="Times New Roman" w:eastAsia="Calibri" w:hAnsi="Times New Roman"/>
          <w:sz w:val="28"/>
          <w:szCs w:val="28"/>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BD7252" w:rsidRDefault="00057FAF" w:rsidP="00D17F59">
      <w:pPr>
        <w:widowControl/>
        <w:ind w:firstLine="851"/>
        <w:rPr>
          <w:rFonts w:ascii="Times New Roman" w:eastAsia="Calibri" w:hAnsi="Times New Roman"/>
          <w:sz w:val="28"/>
          <w:szCs w:val="28"/>
        </w:rPr>
      </w:pPr>
      <w:r>
        <w:rPr>
          <w:rFonts w:ascii="Times New Roman" w:eastAsia="Calibri" w:hAnsi="Times New Roman"/>
          <w:sz w:val="28"/>
          <w:szCs w:val="28"/>
        </w:rPr>
        <w:lastRenderedPageBreak/>
        <w:t xml:space="preserve">6.3. </w:t>
      </w:r>
      <w:r w:rsidR="00BD7252" w:rsidRPr="00BD7252">
        <w:rPr>
          <w:rFonts w:ascii="Times New Roman" w:eastAsia="Calibri" w:hAnsi="Times New Roman"/>
          <w:sz w:val="28"/>
          <w:szCs w:val="28"/>
        </w:rPr>
        <w:t>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BD7252" w:rsidRDefault="00057FAF" w:rsidP="00D17F59">
      <w:pPr>
        <w:widowControl/>
        <w:ind w:firstLine="851"/>
        <w:rPr>
          <w:rFonts w:ascii="Times New Roman" w:eastAsia="Calibri" w:hAnsi="Times New Roman"/>
          <w:sz w:val="28"/>
          <w:szCs w:val="28"/>
        </w:rPr>
      </w:pPr>
      <w:r>
        <w:rPr>
          <w:rFonts w:ascii="Times New Roman" w:eastAsia="Calibri" w:hAnsi="Times New Roman"/>
          <w:sz w:val="28"/>
          <w:szCs w:val="28"/>
        </w:rPr>
        <w:t xml:space="preserve">6.4. </w:t>
      </w:r>
      <w:r w:rsidR="00BD7252" w:rsidRPr="00BD7252">
        <w:rPr>
          <w:rFonts w:ascii="Times New Roman" w:eastAsia="Calibri" w:hAnsi="Times New Roman"/>
          <w:sz w:val="28"/>
          <w:szCs w:val="28"/>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057FAF" w:rsidRDefault="00057FAF" w:rsidP="00D17F59">
      <w:pPr>
        <w:widowControl/>
        <w:ind w:firstLine="851"/>
        <w:rPr>
          <w:rFonts w:ascii="Times New Roman" w:eastAsia="Calibri" w:hAnsi="Times New Roman"/>
          <w:sz w:val="28"/>
          <w:szCs w:val="28"/>
        </w:rPr>
      </w:pPr>
      <w:r>
        <w:rPr>
          <w:rFonts w:ascii="Times New Roman" w:eastAsia="Calibri" w:hAnsi="Times New Roman"/>
          <w:sz w:val="28"/>
          <w:szCs w:val="28"/>
        </w:rPr>
        <w:t>6.5.</w:t>
      </w:r>
      <w:r w:rsidR="00BD7252" w:rsidRPr="00BD7252">
        <w:rPr>
          <w:rFonts w:ascii="Times New Roman" w:eastAsia="Calibri" w:hAnsi="Times New Roman"/>
          <w:sz w:val="28"/>
          <w:szCs w:val="28"/>
        </w:rPr>
        <w:t xml:space="preserve"> Переход прав на муниципальное имущество, обремененное публичным сервитутом, не влечет за собой прекращение публичного сервитута.</w:t>
      </w:r>
    </w:p>
    <w:p w:rsidR="00BD7252" w:rsidRDefault="00BD7252" w:rsidP="00D17F59">
      <w:pPr>
        <w:widowControl/>
        <w:ind w:firstLine="851"/>
        <w:rPr>
          <w:rFonts w:ascii="Times New Roman" w:eastAsia="Calibri" w:hAnsi="Times New Roman"/>
          <w:sz w:val="28"/>
          <w:szCs w:val="28"/>
        </w:rPr>
      </w:pPr>
      <w:proofErr w:type="gramStart"/>
      <w:r w:rsidRPr="00BD7252">
        <w:rPr>
          <w:rFonts w:ascii="Times New Roman" w:eastAsia="Calibri" w:hAnsi="Times New Roman"/>
          <w:sz w:val="28"/>
          <w:szCs w:val="28"/>
        </w:rPr>
        <w:t xml:space="preserve">Предусмотренные </w:t>
      </w:r>
      <w:r w:rsidR="00057FAF" w:rsidRPr="00BD7252">
        <w:rPr>
          <w:rFonts w:ascii="Times New Roman" w:eastAsia="Calibri" w:hAnsi="Times New Roman"/>
          <w:sz w:val="28"/>
          <w:szCs w:val="28"/>
        </w:rPr>
        <w:t xml:space="preserve">Федеральным законом </w:t>
      </w:r>
      <w:r w:rsidR="00057FAF" w:rsidRPr="00A527DC">
        <w:rPr>
          <w:rFonts w:ascii="Times New Roman" w:hAnsi="Times New Roman"/>
          <w:sz w:val="28"/>
          <w:szCs w:val="28"/>
        </w:rPr>
        <w:t>от 21.12.2001 № 178-ФЗ «О приватизации государственно</w:t>
      </w:r>
      <w:r w:rsidR="00057FAF">
        <w:rPr>
          <w:rFonts w:ascii="Times New Roman" w:hAnsi="Times New Roman"/>
          <w:sz w:val="28"/>
          <w:szCs w:val="28"/>
        </w:rPr>
        <w:t xml:space="preserve">го и муниципального имущества» </w:t>
      </w:r>
      <w:r w:rsidRPr="00BD7252">
        <w:rPr>
          <w:rFonts w:ascii="Times New Roman" w:eastAsia="Calibri" w:hAnsi="Times New Roman"/>
          <w:sz w:val="28"/>
          <w:szCs w:val="28"/>
        </w:rPr>
        <w:t>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roofErr w:type="gramEnd"/>
    </w:p>
    <w:p w:rsidR="00BD7252" w:rsidRPr="00817812" w:rsidRDefault="00057FAF" w:rsidP="00D17F59">
      <w:pPr>
        <w:widowControl/>
        <w:ind w:firstLine="851"/>
        <w:rPr>
          <w:rFonts w:ascii="Times New Roman" w:eastAsia="Calibri" w:hAnsi="Times New Roman"/>
          <w:sz w:val="28"/>
          <w:szCs w:val="28"/>
        </w:rPr>
      </w:pPr>
      <w:r>
        <w:rPr>
          <w:rFonts w:ascii="Times New Roman" w:eastAsia="Calibri" w:hAnsi="Times New Roman"/>
          <w:sz w:val="28"/>
          <w:szCs w:val="28"/>
        </w:rPr>
        <w:t>6.6.</w:t>
      </w:r>
      <w:r w:rsidR="00BD7252" w:rsidRPr="00BD7252">
        <w:rPr>
          <w:rFonts w:ascii="Times New Roman" w:eastAsia="Calibri" w:hAnsi="Times New Roman"/>
          <w:sz w:val="28"/>
          <w:szCs w:val="28"/>
        </w:rPr>
        <w:t xml:space="preserve"> В случае нарушения собственником имущества, приобретенного в порядке приватизации муниципального имущества, установленного обременения, </w:t>
      </w:r>
      <w:r w:rsidR="00BD7252" w:rsidRPr="00817812">
        <w:rPr>
          <w:rFonts w:ascii="Times New Roman" w:eastAsia="Calibri" w:hAnsi="Times New Roman"/>
          <w:sz w:val="28"/>
          <w:szCs w:val="28"/>
        </w:rPr>
        <w:t>в том числе условий публичного сервитута, на основании решения суда:</w:t>
      </w:r>
    </w:p>
    <w:p w:rsidR="00BD7252" w:rsidRPr="00817812" w:rsidRDefault="00BD7252" w:rsidP="00D17F59">
      <w:pPr>
        <w:widowControl/>
        <w:ind w:firstLine="851"/>
        <w:rPr>
          <w:rFonts w:ascii="Times New Roman" w:eastAsia="Calibri" w:hAnsi="Times New Roman"/>
          <w:sz w:val="28"/>
          <w:szCs w:val="28"/>
        </w:rPr>
      </w:pPr>
      <w:r w:rsidRPr="00817812">
        <w:rPr>
          <w:rFonts w:ascii="Times New Roman" w:eastAsia="Calibri" w:hAnsi="Times New Roman"/>
          <w:sz w:val="28"/>
          <w:szCs w:val="28"/>
        </w:rPr>
        <w:t xml:space="preserve">указанное лицо может быть </w:t>
      </w:r>
      <w:proofErr w:type="gramStart"/>
      <w:r w:rsidRPr="00817812">
        <w:rPr>
          <w:rFonts w:ascii="Times New Roman" w:eastAsia="Calibri" w:hAnsi="Times New Roman"/>
          <w:sz w:val="28"/>
          <w:szCs w:val="28"/>
        </w:rPr>
        <w:t>обязано</w:t>
      </w:r>
      <w:proofErr w:type="gramEnd"/>
      <w:r w:rsidRPr="00817812">
        <w:rPr>
          <w:rFonts w:ascii="Times New Roman" w:eastAsia="Calibri" w:hAnsi="Times New Roman"/>
          <w:sz w:val="28"/>
          <w:szCs w:val="28"/>
        </w:rPr>
        <w:t xml:space="preserve"> исполнить в натуре условия обременения, в том числе публичного сервитута;</w:t>
      </w:r>
    </w:p>
    <w:p w:rsidR="00BD7252" w:rsidRPr="00BD7252" w:rsidRDefault="00BD7252" w:rsidP="00D17F59">
      <w:pPr>
        <w:widowControl/>
        <w:ind w:firstLine="851"/>
        <w:rPr>
          <w:rFonts w:ascii="Times New Roman" w:eastAsia="Calibri" w:hAnsi="Times New Roman"/>
          <w:sz w:val="28"/>
          <w:szCs w:val="28"/>
        </w:rPr>
      </w:pPr>
      <w:r w:rsidRPr="00BD7252">
        <w:rPr>
          <w:rFonts w:ascii="Times New Roman" w:eastAsia="Calibri" w:hAnsi="Times New Roman"/>
          <w:sz w:val="28"/>
          <w:szCs w:val="28"/>
        </w:rPr>
        <w:t xml:space="preserve">с указанного лица могут быть взысканы убытки, причиненные нарушением условий обременения, в том числе публичного сервитута, в доход </w:t>
      </w:r>
      <w:r w:rsidR="00057FAF">
        <w:rPr>
          <w:rFonts w:ascii="Times New Roman" w:eastAsia="Calibri" w:hAnsi="Times New Roman"/>
          <w:sz w:val="28"/>
          <w:szCs w:val="28"/>
        </w:rPr>
        <w:t>муниципального образования</w:t>
      </w:r>
      <w:r w:rsidRPr="00BD7252">
        <w:rPr>
          <w:rFonts w:ascii="Times New Roman" w:eastAsia="Calibri" w:hAnsi="Times New Roman"/>
          <w:sz w:val="28"/>
          <w:szCs w:val="28"/>
        </w:rPr>
        <w:t>.</w:t>
      </w:r>
    </w:p>
    <w:p w:rsidR="00BD7252" w:rsidRPr="00BD7252" w:rsidRDefault="00057FAF" w:rsidP="00D17F59">
      <w:pPr>
        <w:widowControl/>
        <w:ind w:firstLine="851"/>
        <w:rPr>
          <w:rFonts w:ascii="Times New Roman" w:eastAsia="Calibri" w:hAnsi="Times New Roman"/>
          <w:sz w:val="28"/>
          <w:szCs w:val="28"/>
        </w:rPr>
      </w:pPr>
      <w:r>
        <w:rPr>
          <w:rFonts w:ascii="Times New Roman" w:eastAsia="Calibri" w:hAnsi="Times New Roman"/>
          <w:sz w:val="28"/>
          <w:szCs w:val="28"/>
        </w:rPr>
        <w:t>6.</w:t>
      </w:r>
      <w:r w:rsidR="00BD7252" w:rsidRPr="00BD7252">
        <w:rPr>
          <w:rFonts w:ascii="Times New Roman" w:eastAsia="Calibri" w:hAnsi="Times New Roman"/>
          <w:sz w:val="28"/>
          <w:szCs w:val="28"/>
        </w:rPr>
        <w:t>7. Обременение, в том числе публичный сервитут, может быть прекращено или их условия могут быть изменены в случае:</w:t>
      </w:r>
    </w:p>
    <w:p w:rsidR="00BD7252" w:rsidRPr="00BD7252" w:rsidRDefault="00BD7252" w:rsidP="00D17F59">
      <w:pPr>
        <w:widowControl/>
        <w:ind w:firstLine="851"/>
        <w:rPr>
          <w:rFonts w:ascii="Times New Roman" w:eastAsia="Calibri" w:hAnsi="Times New Roman"/>
          <w:sz w:val="28"/>
          <w:szCs w:val="28"/>
        </w:rPr>
      </w:pPr>
      <w:r w:rsidRPr="00BD7252">
        <w:rPr>
          <w:rFonts w:ascii="Times New Roman" w:eastAsia="Calibri" w:hAnsi="Times New Roman"/>
          <w:sz w:val="28"/>
          <w:szCs w:val="28"/>
        </w:rPr>
        <w:t>отсутствия или изменения государственного либо общественного интереса в обременении, в том числе в публичном сервитуте;</w:t>
      </w:r>
    </w:p>
    <w:p w:rsidR="00BD7252" w:rsidRPr="00BD7252" w:rsidRDefault="00BD7252" w:rsidP="00D17F59">
      <w:pPr>
        <w:widowControl/>
        <w:ind w:firstLine="851"/>
        <w:rPr>
          <w:rFonts w:ascii="Times New Roman" w:eastAsia="Calibri" w:hAnsi="Times New Roman"/>
          <w:sz w:val="28"/>
          <w:szCs w:val="28"/>
        </w:rPr>
      </w:pPr>
      <w:r w:rsidRPr="00BD7252">
        <w:rPr>
          <w:rFonts w:ascii="Times New Roman" w:eastAsia="Calibri" w:hAnsi="Times New Roman"/>
          <w:sz w:val="28"/>
          <w:szCs w:val="28"/>
        </w:rPr>
        <w:t>невозможности или существенного затруднения использования имущества по его прямому назначению.</w:t>
      </w:r>
    </w:p>
    <w:p w:rsidR="00BD7252" w:rsidRDefault="00057FAF" w:rsidP="00D17F59">
      <w:pPr>
        <w:widowControl/>
        <w:ind w:firstLine="851"/>
        <w:rPr>
          <w:rFonts w:ascii="Times New Roman" w:eastAsia="Calibri" w:hAnsi="Times New Roman"/>
          <w:sz w:val="28"/>
          <w:szCs w:val="28"/>
        </w:rPr>
      </w:pPr>
      <w:r>
        <w:rPr>
          <w:rFonts w:ascii="Times New Roman" w:eastAsia="Calibri" w:hAnsi="Times New Roman"/>
          <w:sz w:val="28"/>
          <w:szCs w:val="28"/>
        </w:rPr>
        <w:t>6.</w:t>
      </w:r>
      <w:r w:rsidR="00BD7252" w:rsidRPr="00BD7252">
        <w:rPr>
          <w:rFonts w:ascii="Times New Roman" w:eastAsia="Calibri" w:hAnsi="Times New Roman"/>
          <w:sz w:val="28"/>
          <w:szCs w:val="28"/>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057FAF" w:rsidRDefault="00057FAF" w:rsidP="00057FAF">
      <w:pPr>
        <w:widowControl/>
        <w:ind w:firstLine="540"/>
        <w:rPr>
          <w:rFonts w:ascii="Times New Roman" w:eastAsia="Calibri" w:hAnsi="Times New Roman"/>
          <w:sz w:val="28"/>
          <w:szCs w:val="28"/>
        </w:rPr>
      </w:pPr>
    </w:p>
    <w:p w:rsidR="00057FAF" w:rsidRPr="00A527DC" w:rsidRDefault="00057FAF" w:rsidP="00057FAF">
      <w:pPr>
        <w:widowControl/>
        <w:autoSpaceDE/>
        <w:autoSpaceDN/>
        <w:adjustRightInd/>
        <w:ind w:firstLine="0"/>
        <w:jc w:val="center"/>
        <w:rPr>
          <w:rFonts w:ascii="Times New Roman" w:hAnsi="Times New Roman"/>
          <w:sz w:val="28"/>
          <w:szCs w:val="28"/>
        </w:rPr>
      </w:pPr>
      <w:r w:rsidRPr="00A527DC">
        <w:rPr>
          <w:rFonts w:ascii="Times New Roman" w:hAnsi="Times New Roman"/>
          <w:sz w:val="28"/>
          <w:szCs w:val="28"/>
        </w:rPr>
        <w:t>7.</w:t>
      </w:r>
      <w:r w:rsidR="00F2556F">
        <w:rPr>
          <w:rFonts w:ascii="Times New Roman" w:hAnsi="Times New Roman"/>
          <w:sz w:val="28"/>
          <w:szCs w:val="28"/>
        </w:rPr>
        <w:t xml:space="preserve"> </w:t>
      </w:r>
      <w:r w:rsidRPr="00A527DC">
        <w:rPr>
          <w:rFonts w:ascii="Times New Roman" w:hAnsi="Times New Roman"/>
          <w:sz w:val="28"/>
          <w:szCs w:val="28"/>
        </w:rPr>
        <w:t>Оформление сделок купли-продажи муниципального имущества</w:t>
      </w:r>
    </w:p>
    <w:p w:rsidR="00057FAF" w:rsidRDefault="00057FAF" w:rsidP="00D17F59">
      <w:pPr>
        <w:widowControl/>
        <w:ind w:firstLine="851"/>
        <w:rPr>
          <w:rFonts w:ascii="Times New Roman" w:eastAsia="Calibri" w:hAnsi="Times New Roman"/>
          <w:sz w:val="28"/>
          <w:szCs w:val="28"/>
        </w:rPr>
      </w:pPr>
      <w:r>
        <w:rPr>
          <w:rFonts w:ascii="Times New Roman" w:eastAsia="Calibri" w:hAnsi="Times New Roman"/>
          <w:sz w:val="28"/>
          <w:szCs w:val="28"/>
        </w:rPr>
        <w:t>7.1.</w:t>
      </w:r>
      <w:r w:rsidR="00BD7252" w:rsidRPr="00BD7252">
        <w:rPr>
          <w:rFonts w:ascii="Times New Roman" w:eastAsia="Calibri" w:hAnsi="Times New Roman"/>
          <w:sz w:val="28"/>
          <w:szCs w:val="28"/>
        </w:rPr>
        <w:t xml:space="preserve"> Продажа муниципального имущества оформляется договором купли-продажи.</w:t>
      </w:r>
    </w:p>
    <w:p w:rsidR="00BD7252" w:rsidRPr="00BD7252" w:rsidRDefault="00057FAF" w:rsidP="00D17F59">
      <w:pPr>
        <w:widowControl/>
        <w:ind w:firstLine="851"/>
        <w:rPr>
          <w:rFonts w:ascii="Times New Roman" w:eastAsia="Calibri" w:hAnsi="Times New Roman"/>
          <w:sz w:val="28"/>
          <w:szCs w:val="28"/>
        </w:rPr>
      </w:pPr>
      <w:r>
        <w:rPr>
          <w:rFonts w:ascii="Times New Roman" w:eastAsia="Calibri" w:hAnsi="Times New Roman"/>
          <w:sz w:val="28"/>
          <w:szCs w:val="28"/>
        </w:rPr>
        <w:t>7.</w:t>
      </w:r>
      <w:r w:rsidR="00BD7252" w:rsidRPr="00BD7252">
        <w:rPr>
          <w:rFonts w:ascii="Times New Roman" w:eastAsia="Calibri" w:hAnsi="Times New Roman"/>
          <w:sz w:val="28"/>
          <w:szCs w:val="28"/>
        </w:rPr>
        <w:t>2. Обязательными условиями договора купли-продажи муниципального имущества являются:</w:t>
      </w:r>
    </w:p>
    <w:p w:rsidR="00BD7252" w:rsidRPr="00817812" w:rsidRDefault="00BD7252" w:rsidP="00D17F59">
      <w:pPr>
        <w:widowControl/>
        <w:ind w:firstLine="851"/>
        <w:rPr>
          <w:rFonts w:ascii="Times New Roman" w:eastAsia="Calibri" w:hAnsi="Times New Roman"/>
          <w:sz w:val="28"/>
          <w:szCs w:val="28"/>
        </w:rPr>
      </w:pPr>
      <w:proofErr w:type="gramStart"/>
      <w:r w:rsidRPr="00817812">
        <w:rPr>
          <w:rFonts w:ascii="Times New Roman" w:eastAsia="Calibri" w:hAnsi="Times New Roman"/>
          <w:sz w:val="28"/>
          <w:szCs w:val="28"/>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Федеральным законом</w:t>
      </w:r>
      <w:r w:rsidR="00057FAF" w:rsidRPr="00817812">
        <w:rPr>
          <w:rFonts w:ascii="Times New Roman" w:hAnsi="Times New Roman"/>
          <w:sz w:val="28"/>
          <w:szCs w:val="28"/>
        </w:rPr>
        <w:t xml:space="preserve"> от 21.12.2001 № 178-ФЗ «О приватизации государственного и муниципального имущества»</w:t>
      </w:r>
      <w:r w:rsidRPr="00817812">
        <w:rPr>
          <w:rFonts w:ascii="Times New Roman" w:eastAsia="Calibri" w:hAnsi="Times New Roman"/>
          <w:sz w:val="28"/>
          <w:szCs w:val="28"/>
        </w:rPr>
        <w:t xml:space="preserve"> порядок и срок передачи муниципального имущества в собственность покупателя;</w:t>
      </w:r>
      <w:proofErr w:type="gramEnd"/>
      <w:r w:rsidRPr="00817812">
        <w:rPr>
          <w:rFonts w:ascii="Times New Roman" w:eastAsia="Calibri" w:hAnsi="Times New Roman"/>
          <w:sz w:val="28"/>
          <w:szCs w:val="28"/>
        </w:rPr>
        <w:t xml:space="preserve"> форма и сроки платежа за приобретенное </w:t>
      </w:r>
      <w:r w:rsidRPr="00817812">
        <w:rPr>
          <w:rFonts w:ascii="Times New Roman" w:eastAsia="Calibri" w:hAnsi="Times New Roman"/>
          <w:sz w:val="28"/>
          <w:szCs w:val="28"/>
        </w:rPr>
        <w:lastRenderedPageBreak/>
        <w:t>имущество; условия, в соответствии с которыми указанное имущество было приобретено покупателем;</w:t>
      </w:r>
    </w:p>
    <w:p w:rsidR="00BD7252" w:rsidRPr="00817812" w:rsidRDefault="00BD7252" w:rsidP="00D17F59">
      <w:pPr>
        <w:widowControl/>
        <w:ind w:firstLine="851"/>
        <w:rPr>
          <w:rFonts w:ascii="Times New Roman" w:eastAsia="Calibri" w:hAnsi="Times New Roman"/>
          <w:sz w:val="28"/>
          <w:szCs w:val="28"/>
        </w:rPr>
      </w:pPr>
      <w:r w:rsidRPr="00817812">
        <w:rPr>
          <w:rFonts w:ascii="Times New Roman" w:eastAsia="Calibri" w:hAnsi="Times New Roman"/>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BD7252" w:rsidRPr="00817812" w:rsidRDefault="00BD7252" w:rsidP="00D17F59">
      <w:pPr>
        <w:widowControl/>
        <w:ind w:firstLine="851"/>
        <w:rPr>
          <w:rFonts w:ascii="Times New Roman" w:eastAsia="Calibri" w:hAnsi="Times New Roman"/>
          <w:sz w:val="28"/>
          <w:szCs w:val="28"/>
        </w:rPr>
      </w:pPr>
      <w:r w:rsidRPr="00817812">
        <w:rPr>
          <w:rFonts w:ascii="Times New Roman" w:eastAsia="Calibri" w:hAnsi="Times New Roman"/>
          <w:sz w:val="28"/>
          <w:szCs w:val="28"/>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BD7252" w:rsidRPr="00817812" w:rsidRDefault="00BD7252" w:rsidP="00D17F59">
      <w:pPr>
        <w:widowControl/>
        <w:ind w:firstLine="851"/>
        <w:rPr>
          <w:rFonts w:ascii="Times New Roman" w:eastAsia="Calibri" w:hAnsi="Times New Roman"/>
          <w:sz w:val="28"/>
          <w:szCs w:val="28"/>
        </w:rPr>
      </w:pPr>
      <w:r w:rsidRPr="00817812">
        <w:rPr>
          <w:rFonts w:ascii="Times New Roman" w:eastAsia="Calibri" w:hAnsi="Times New Roman"/>
          <w:sz w:val="28"/>
          <w:szCs w:val="28"/>
        </w:rPr>
        <w:t>иные условия, установленные сторонами такого договора по взаимному соглашению.</w:t>
      </w:r>
    </w:p>
    <w:p w:rsidR="00BD7252" w:rsidRPr="00BD7252" w:rsidRDefault="00BD7252" w:rsidP="00D17F59">
      <w:pPr>
        <w:widowControl/>
        <w:ind w:firstLine="851"/>
        <w:rPr>
          <w:rFonts w:ascii="Times New Roman" w:eastAsia="Calibri" w:hAnsi="Times New Roman"/>
          <w:sz w:val="28"/>
          <w:szCs w:val="28"/>
        </w:rPr>
      </w:pPr>
      <w:r w:rsidRPr="00BD7252">
        <w:rPr>
          <w:rFonts w:ascii="Times New Roman" w:eastAsia="Calibri" w:hAnsi="Times New Roman"/>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BD7252" w:rsidRPr="00BD7252" w:rsidRDefault="00390E78" w:rsidP="00D17F59">
      <w:pPr>
        <w:widowControl/>
        <w:ind w:firstLine="851"/>
        <w:rPr>
          <w:rFonts w:ascii="Times New Roman" w:eastAsia="Calibri" w:hAnsi="Times New Roman"/>
          <w:sz w:val="28"/>
          <w:szCs w:val="28"/>
        </w:rPr>
      </w:pPr>
      <w:r>
        <w:rPr>
          <w:rFonts w:ascii="Times New Roman" w:eastAsia="Calibri" w:hAnsi="Times New Roman"/>
          <w:sz w:val="28"/>
          <w:szCs w:val="28"/>
        </w:rPr>
        <w:t>7.</w:t>
      </w:r>
      <w:r w:rsidR="00BD7252" w:rsidRPr="00BD7252">
        <w:rPr>
          <w:rFonts w:ascii="Times New Roman" w:eastAsia="Calibri" w:hAnsi="Times New Roman"/>
          <w:sz w:val="28"/>
          <w:szCs w:val="28"/>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w:t>
      </w:r>
      <w:r w:rsidRPr="00390E78">
        <w:rPr>
          <w:rFonts w:ascii="Times New Roman" w:hAnsi="Times New Roman"/>
          <w:sz w:val="28"/>
          <w:szCs w:val="28"/>
        </w:rPr>
        <w:t xml:space="preserve"> </w:t>
      </w:r>
      <w:r w:rsidRPr="00A527DC">
        <w:rPr>
          <w:rFonts w:ascii="Times New Roman" w:hAnsi="Times New Roman"/>
          <w:sz w:val="28"/>
          <w:szCs w:val="28"/>
        </w:rPr>
        <w:t>от 21.12.2001 № 178-ФЗ «О приватизации государственно</w:t>
      </w:r>
      <w:r>
        <w:rPr>
          <w:rFonts w:ascii="Times New Roman" w:hAnsi="Times New Roman"/>
          <w:sz w:val="28"/>
          <w:szCs w:val="28"/>
        </w:rPr>
        <w:t>го и муниципального имущества»</w:t>
      </w:r>
      <w:r w:rsidR="00BD7252" w:rsidRPr="00BD7252">
        <w:rPr>
          <w:rFonts w:ascii="Times New Roman" w:eastAsia="Calibri" w:hAnsi="Times New Roman"/>
          <w:sz w:val="28"/>
          <w:szCs w:val="28"/>
        </w:rPr>
        <w:t>.</w:t>
      </w:r>
    </w:p>
    <w:p w:rsidR="00BD7252" w:rsidRPr="00BD7252" w:rsidRDefault="00390E78" w:rsidP="00D17F59">
      <w:pPr>
        <w:widowControl/>
        <w:ind w:firstLine="851"/>
        <w:rPr>
          <w:rFonts w:ascii="Times New Roman" w:eastAsia="Calibri" w:hAnsi="Times New Roman"/>
          <w:sz w:val="28"/>
          <w:szCs w:val="28"/>
        </w:rPr>
      </w:pPr>
      <w:r>
        <w:rPr>
          <w:rFonts w:ascii="Times New Roman" w:eastAsia="Calibri" w:hAnsi="Times New Roman"/>
          <w:sz w:val="28"/>
          <w:szCs w:val="28"/>
        </w:rPr>
        <w:t>7.</w:t>
      </w:r>
      <w:r w:rsidR="00BD7252" w:rsidRPr="00BD7252">
        <w:rPr>
          <w:rFonts w:ascii="Times New Roman" w:eastAsia="Calibri" w:hAnsi="Times New Roman"/>
          <w:sz w:val="28"/>
          <w:szCs w:val="28"/>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BD7252" w:rsidRPr="00BD7252" w:rsidRDefault="00390E78" w:rsidP="00D17F59">
      <w:pPr>
        <w:widowControl/>
        <w:ind w:firstLine="851"/>
        <w:rPr>
          <w:rFonts w:ascii="Times New Roman" w:eastAsia="Calibri" w:hAnsi="Times New Roman"/>
          <w:sz w:val="28"/>
          <w:szCs w:val="28"/>
        </w:rPr>
      </w:pPr>
      <w:r w:rsidRPr="00390E78">
        <w:rPr>
          <w:rFonts w:ascii="Times New Roman" w:eastAsia="Calibri" w:hAnsi="Times New Roman"/>
          <w:sz w:val="28"/>
          <w:szCs w:val="28"/>
        </w:rPr>
        <w:t>7.5.</w:t>
      </w:r>
      <w:r w:rsidR="00BD7252" w:rsidRPr="00BD7252">
        <w:rPr>
          <w:rFonts w:ascii="Times New Roman" w:eastAsia="Calibri" w:hAnsi="Times New Roman"/>
          <w:sz w:val="28"/>
          <w:szCs w:val="28"/>
        </w:rPr>
        <w:t xml:space="preserve">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BD7252" w:rsidRPr="00BD7252" w:rsidRDefault="00BD7252" w:rsidP="00BD7252">
      <w:pPr>
        <w:widowControl/>
        <w:ind w:firstLine="540"/>
        <w:rPr>
          <w:rFonts w:ascii="Times New Roman" w:eastAsia="Calibri" w:hAnsi="Times New Roman"/>
          <w:sz w:val="28"/>
          <w:szCs w:val="28"/>
        </w:rPr>
      </w:pPr>
    </w:p>
    <w:p w:rsidR="00BD7252" w:rsidRPr="00390E78" w:rsidRDefault="00390E78" w:rsidP="00D17F59">
      <w:pPr>
        <w:widowControl/>
        <w:ind w:firstLine="0"/>
        <w:jc w:val="center"/>
        <w:outlineLvl w:val="0"/>
        <w:rPr>
          <w:rFonts w:ascii="Times New Roman" w:eastAsia="Calibri" w:hAnsi="Times New Roman"/>
          <w:bCs/>
          <w:sz w:val="28"/>
          <w:szCs w:val="28"/>
        </w:rPr>
      </w:pPr>
      <w:r w:rsidRPr="00390E78">
        <w:rPr>
          <w:rFonts w:ascii="Times New Roman" w:eastAsia="Calibri" w:hAnsi="Times New Roman"/>
          <w:bCs/>
          <w:sz w:val="28"/>
          <w:szCs w:val="28"/>
        </w:rPr>
        <w:t>8</w:t>
      </w:r>
      <w:r w:rsidR="00BD7252" w:rsidRPr="00BD7252">
        <w:rPr>
          <w:rFonts w:ascii="Times New Roman" w:eastAsia="Calibri" w:hAnsi="Times New Roman"/>
          <w:bCs/>
          <w:sz w:val="28"/>
          <w:szCs w:val="28"/>
        </w:rPr>
        <w:t>. Проведение продажи муниципального имущества в электронной форме</w:t>
      </w:r>
    </w:p>
    <w:p w:rsidR="00BD7252" w:rsidRDefault="00390E78" w:rsidP="00D17F59">
      <w:pPr>
        <w:widowControl/>
        <w:autoSpaceDE/>
        <w:autoSpaceDN/>
        <w:adjustRightInd/>
        <w:ind w:firstLine="851"/>
        <w:rPr>
          <w:rFonts w:ascii="Times New Roman" w:eastAsia="Calibri" w:hAnsi="Times New Roman"/>
          <w:sz w:val="28"/>
          <w:szCs w:val="28"/>
        </w:rPr>
      </w:pPr>
      <w:r w:rsidRPr="00390E78">
        <w:rPr>
          <w:rFonts w:ascii="Times New Roman" w:eastAsia="Calibri" w:hAnsi="Times New Roman"/>
          <w:bCs/>
          <w:sz w:val="28"/>
          <w:szCs w:val="28"/>
        </w:rPr>
        <w:t>8.1.</w:t>
      </w:r>
      <w:r w:rsidR="00BD7252" w:rsidRPr="00390E78">
        <w:rPr>
          <w:rFonts w:ascii="Times New Roman" w:eastAsia="Calibri" w:hAnsi="Times New Roman"/>
          <w:sz w:val="28"/>
          <w:szCs w:val="28"/>
        </w:rPr>
        <w:t xml:space="preserve"> </w:t>
      </w:r>
      <w:proofErr w:type="gramStart"/>
      <w:r w:rsidR="00BD7252" w:rsidRPr="00390E78">
        <w:rPr>
          <w:rFonts w:ascii="Times New Roman" w:eastAsia="Calibri" w:hAnsi="Times New Roman"/>
          <w:sz w:val="28"/>
          <w:szCs w:val="28"/>
        </w:rPr>
        <w:t xml:space="preserve">Продажа муниципального имущества способами, установленными </w:t>
      </w:r>
      <w:hyperlink r:id="rId17" w:history="1">
        <w:r w:rsidR="00BD7252" w:rsidRPr="00390E78">
          <w:rPr>
            <w:rFonts w:ascii="Times New Roman" w:eastAsia="Calibri" w:hAnsi="Times New Roman"/>
            <w:sz w:val="28"/>
            <w:szCs w:val="28"/>
          </w:rPr>
          <w:t>статьями 18</w:t>
        </w:r>
      </w:hyperlink>
      <w:r w:rsidR="00D17F59">
        <w:rPr>
          <w:rFonts w:ascii="Times New Roman" w:eastAsia="Calibri" w:hAnsi="Times New Roman"/>
          <w:sz w:val="28"/>
          <w:szCs w:val="28"/>
        </w:rPr>
        <w:t>-</w:t>
      </w:r>
      <w:hyperlink r:id="rId18" w:history="1">
        <w:r w:rsidR="00BD7252" w:rsidRPr="00390E78">
          <w:rPr>
            <w:rFonts w:ascii="Times New Roman" w:eastAsia="Calibri" w:hAnsi="Times New Roman"/>
            <w:sz w:val="28"/>
            <w:szCs w:val="28"/>
          </w:rPr>
          <w:t>20</w:t>
        </w:r>
      </w:hyperlink>
      <w:r w:rsidR="00BD7252" w:rsidRPr="00390E78">
        <w:rPr>
          <w:rFonts w:ascii="Times New Roman" w:eastAsia="Calibri" w:hAnsi="Times New Roman"/>
          <w:sz w:val="28"/>
          <w:szCs w:val="28"/>
        </w:rPr>
        <w:t xml:space="preserve">, </w:t>
      </w:r>
      <w:hyperlink r:id="rId19" w:history="1">
        <w:r w:rsidR="00BD7252" w:rsidRPr="00390E78">
          <w:rPr>
            <w:rFonts w:ascii="Times New Roman" w:eastAsia="Calibri" w:hAnsi="Times New Roman"/>
            <w:sz w:val="28"/>
            <w:szCs w:val="28"/>
          </w:rPr>
          <w:t>23</w:t>
        </w:r>
      </w:hyperlink>
      <w:r w:rsidR="00BD7252" w:rsidRPr="00390E78">
        <w:rPr>
          <w:rFonts w:ascii="Times New Roman" w:eastAsia="Calibri" w:hAnsi="Times New Roman"/>
          <w:sz w:val="28"/>
          <w:szCs w:val="28"/>
        </w:rPr>
        <w:t xml:space="preserve">, </w:t>
      </w:r>
      <w:hyperlink r:id="rId20" w:history="1">
        <w:r w:rsidR="00BD7252" w:rsidRPr="00390E78">
          <w:rPr>
            <w:rFonts w:ascii="Times New Roman" w:eastAsia="Calibri" w:hAnsi="Times New Roman"/>
            <w:sz w:val="28"/>
            <w:szCs w:val="28"/>
          </w:rPr>
          <w:t>24</w:t>
        </w:r>
      </w:hyperlink>
      <w:r w:rsidR="00BD7252" w:rsidRPr="00390E78">
        <w:rPr>
          <w:rFonts w:ascii="Times New Roman" w:eastAsia="Calibri" w:hAnsi="Times New Roman"/>
          <w:sz w:val="28"/>
          <w:szCs w:val="28"/>
        </w:rPr>
        <w:t xml:space="preserve"> Федерального закона </w:t>
      </w:r>
      <w:r w:rsidR="00BD7252" w:rsidRPr="00390E78">
        <w:rPr>
          <w:rFonts w:ascii="Times New Roman" w:hAnsi="Times New Roman"/>
          <w:sz w:val="28"/>
          <w:szCs w:val="28"/>
        </w:rPr>
        <w:t>от 21.12.2001 № 178-ФЗ «О приватизации государственного и муниципального</w:t>
      </w:r>
      <w:r w:rsidR="00BD7252">
        <w:rPr>
          <w:rFonts w:ascii="Times New Roman" w:hAnsi="Times New Roman"/>
          <w:sz w:val="28"/>
          <w:szCs w:val="28"/>
        </w:rPr>
        <w:t xml:space="preserve"> имущества»</w:t>
      </w:r>
      <w:r w:rsidR="00BD7252">
        <w:rPr>
          <w:rFonts w:ascii="Times New Roman" w:eastAsia="Calibri" w:hAnsi="Times New Roman"/>
          <w:sz w:val="28"/>
          <w:szCs w:val="28"/>
        </w:rPr>
        <w:t xml:space="preserve">, осуществляется в электронной форме с учетом особенностей, установленных статьей 32.1 Федерального закона </w:t>
      </w:r>
      <w:r w:rsidR="00BD7252" w:rsidRPr="00A527DC">
        <w:rPr>
          <w:rFonts w:ascii="Times New Roman" w:hAnsi="Times New Roman"/>
          <w:sz w:val="28"/>
          <w:szCs w:val="28"/>
        </w:rPr>
        <w:t>от 21.12.2001 № 178-ФЗ «О приватизации государственно</w:t>
      </w:r>
      <w:r w:rsidR="00BD7252">
        <w:rPr>
          <w:rFonts w:ascii="Times New Roman" w:hAnsi="Times New Roman"/>
          <w:sz w:val="28"/>
          <w:szCs w:val="28"/>
        </w:rPr>
        <w:t>го и муниципального имущества»</w:t>
      </w:r>
      <w:r w:rsidR="00BD7252">
        <w:rPr>
          <w:rFonts w:ascii="Times New Roman" w:eastAsia="Calibri" w:hAnsi="Times New Roman"/>
          <w:sz w:val="28"/>
          <w:szCs w:val="28"/>
        </w:rPr>
        <w:t>.</w:t>
      </w:r>
      <w:proofErr w:type="gramEnd"/>
    </w:p>
    <w:p w:rsidR="00BD7252" w:rsidRDefault="00390E78" w:rsidP="00D17F59">
      <w:pPr>
        <w:widowControl/>
        <w:autoSpaceDE/>
        <w:autoSpaceDN/>
        <w:adjustRightInd/>
        <w:ind w:firstLine="851"/>
        <w:rPr>
          <w:rFonts w:ascii="Times New Roman" w:eastAsia="Calibri" w:hAnsi="Times New Roman"/>
          <w:sz w:val="28"/>
          <w:szCs w:val="28"/>
        </w:rPr>
      </w:pPr>
      <w:r>
        <w:rPr>
          <w:rFonts w:ascii="Times New Roman" w:eastAsia="Calibri" w:hAnsi="Times New Roman"/>
          <w:sz w:val="28"/>
          <w:szCs w:val="28"/>
        </w:rPr>
        <w:t>8.2.</w:t>
      </w:r>
      <w:r w:rsidR="00BD7252">
        <w:rPr>
          <w:rFonts w:ascii="Times New Roman" w:eastAsia="Calibri" w:hAnsi="Times New Roman"/>
          <w:sz w:val="28"/>
          <w:szCs w:val="28"/>
        </w:rPr>
        <w:t xml:space="preserve">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BD7252" w:rsidRPr="00BD7252" w:rsidRDefault="00BD7252" w:rsidP="00BD7252">
      <w:pPr>
        <w:widowControl/>
        <w:ind w:firstLine="540"/>
        <w:outlineLvl w:val="0"/>
        <w:rPr>
          <w:rFonts w:ascii="Times New Roman" w:eastAsia="Calibri" w:hAnsi="Times New Roman"/>
          <w:b/>
          <w:bCs/>
          <w:sz w:val="28"/>
          <w:szCs w:val="28"/>
        </w:rPr>
      </w:pPr>
    </w:p>
    <w:p w:rsidR="00390E78" w:rsidRDefault="00390E78" w:rsidP="00390E78">
      <w:pPr>
        <w:widowControl/>
        <w:autoSpaceDE/>
        <w:autoSpaceDN/>
        <w:adjustRightInd/>
        <w:ind w:firstLine="0"/>
        <w:jc w:val="center"/>
        <w:rPr>
          <w:rFonts w:ascii="Times New Roman" w:hAnsi="Times New Roman"/>
          <w:sz w:val="28"/>
          <w:szCs w:val="28"/>
        </w:rPr>
      </w:pPr>
      <w:r>
        <w:rPr>
          <w:rFonts w:ascii="Times New Roman" w:hAnsi="Times New Roman"/>
          <w:sz w:val="28"/>
          <w:szCs w:val="28"/>
        </w:rPr>
        <w:t>9.</w:t>
      </w:r>
      <w:r w:rsidR="00F2556F">
        <w:rPr>
          <w:rFonts w:ascii="Times New Roman" w:hAnsi="Times New Roman"/>
          <w:sz w:val="28"/>
          <w:szCs w:val="28"/>
        </w:rPr>
        <w:t xml:space="preserve"> </w:t>
      </w:r>
      <w:r w:rsidR="004943E4" w:rsidRPr="00A527DC">
        <w:rPr>
          <w:rFonts w:ascii="Times New Roman" w:hAnsi="Times New Roman"/>
          <w:sz w:val="28"/>
          <w:szCs w:val="28"/>
        </w:rPr>
        <w:t>Порядок оплаты</w:t>
      </w:r>
      <w:r w:rsidR="00E418B2" w:rsidRPr="00A527DC">
        <w:rPr>
          <w:rFonts w:ascii="Times New Roman" w:hAnsi="Times New Roman"/>
          <w:sz w:val="28"/>
          <w:szCs w:val="28"/>
        </w:rPr>
        <w:t xml:space="preserve"> муниципального имущества</w:t>
      </w:r>
    </w:p>
    <w:p w:rsidR="00390E78" w:rsidRPr="00390E78" w:rsidRDefault="00390E78" w:rsidP="00D17F59">
      <w:pPr>
        <w:widowControl/>
        <w:ind w:firstLine="851"/>
        <w:rPr>
          <w:rFonts w:ascii="Times New Roman" w:eastAsia="Calibri" w:hAnsi="Times New Roman"/>
          <w:sz w:val="28"/>
          <w:szCs w:val="28"/>
        </w:rPr>
      </w:pPr>
      <w:r>
        <w:rPr>
          <w:rFonts w:ascii="Times New Roman" w:eastAsia="Calibri" w:hAnsi="Times New Roman"/>
          <w:sz w:val="28"/>
          <w:szCs w:val="28"/>
        </w:rPr>
        <w:t xml:space="preserve">9.1. Оплата приобретаемого покупателем муниципального имущества производится </w:t>
      </w:r>
      <w:r w:rsidRPr="00390E78">
        <w:rPr>
          <w:rFonts w:ascii="Times New Roman" w:eastAsia="Calibri" w:hAnsi="Times New Roman"/>
          <w:sz w:val="28"/>
          <w:szCs w:val="28"/>
        </w:rPr>
        <w:t>единовременно или в рассрочку. Срок рассрочки не может быть более чем один год.</w:t>
      </w:r>
    </w:p>
    <w:p w:rsidR="00390E78" w:rsidRPr="00390E78" w:rsidRDefault="00390E78" w:rsidP="00D17F59">
      <w:pPr>
        <w:widowControl/>
        <w:ind w:firstLine="851"/>
        <w:rPr>
          <w:rFonts w:ascii="Times New Roman" w:eastAsia="Calibri" w:hAnsi="Times New Roman"/>
          <w:sz w:val="28"/>
          <w:szCs w:val="28"/>
        </w:rPr>
      </w:pPr>
      <w:r w:rsidRPr="00390E78">
        <w:rPr>
          <w:rFonts w:ascii="Times New Roman" w:eastAsia="Calibri" w:hAnsi="Times New Roman"/>
          <w:sz w:val="28"/>
          <w:szCs w:val="28"/>
        </w:rPr>
        <w:t xml:space="preserve">9.2. Решение о предоставлении рассрочки может быть принято в случае приватизации муниципального имущества в соответствии со </w:t>
      </w:r>
      <w:hyperlink r:id="rId21" w:history="1">
        <w:r w:rsidRPr="00390E78">
          <w:rPr>
            <w:rFonts w:ascii="Times New Roman" w:eastAsia="Calibri" w:hAnsi="Times New Roman"/>
            <w:sz w:val="28"/>
            <w:szCs w:val="28"/>
          </w:rPr>
          <w:t>статьей 24</w:t>
        </w:r>
      </w:hyperlink>
      <w:r w:rsidRPr="00390E78">
        <w:rPr>
          <w:rFonts w:ascii="Times New Roman" w:eastAsia="Calibri" w:hAnsi="Times New Roman"/>
          <w:sz w:val="28"/>
          <w:szCs w:val="28"/>
        </w:rPr>
        <w:t xml:space="preserve"> </w:t>
      </w:r>
      <w:r w:rsidRPr="00390E78">
        <w:rPr>
          <w:rFonts w:ascii="Times New Roman" w:eastAsia="Calibri" w:hAnsi="Times New Roman"/>
          <w:sz w:val="28"/>
          <w:szCs w:val="28"/>
        </w:rPr>
        <w:lastRenderedPageBreak/>
        <w:t xml:space="preserve">Федерального закона </w:t>
      </w:r>
      <w:r w:rsidRPr="00390E78">
        <w:rPr>
          <w:rFonts w:ascii="Times New Roman" w:hAnsi="Times New Roman"/>
          <w:sz w:val="28"/>
          <w:szCs w:val="28"/>
        </w:rPr>
        <w:t>от 21.12.2001 № 178-ФЗ «О приватизации государственного и муниципального имущества».</w:t>
      </w:r>
    </w:p>
    <w:p w:rsidR="00390E78" w:rsidRPr="00390E78" w:rsidRDefault="00390E78" w:rsidP="00D17F59">
      <w:pPr>
        <w:widowControl/>
        <w:ind w:firstLine="851"/>
        <w:rPr>
          <w:rFonts w:ascii="Times New Roman" w:eastAsia="Calibri" w:hAnsi="Times New Roman"/>
          <w:sz w:val="28"/>
          <w:szCs w:val="28"/>
        </w:rPr>
      </w:pPr>
      <w:r w:rsidRPr="00390E78">
        <w:rPr>
          <w:rFonts w:ascii="Times New Roman" w:eastAsia="Calibri" w:hAnsi="Times New Roman"/>
          <w:sz w:val="28"/>
          <w:szCs w:val="28"/>
        </w:rPr>
        <w:t>9.3.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390E78" w:rsidRPr="00390E78" w:rsidRDefault="00390E78" w:rsidP="00D17F59">
      <w:pPr>
        <w:widowControl/>
        <w:ind w:firstLine="851"/>
        <w:rPr>
          <w:rFonts w:ascii="Times New Roman" w:eastAsia="Calibri" w:hAnsi="Times New Roman"/>
          <w:sz w:val="28"/>
          <w:szCs w:val="28"/>
        </w:rPr>
      </w:pPr>
      <w:r w:rsidRPr="00390E78">
        <w:rPr>
          <w:rFonts w:ascii="Times New Roman" w:eastAsia="Calibri" w:hAnsi="Times New Roman"/>
          <w:sz w:val="28"/>
          <w:szCs w:val="28"/>
        </w:rPr>
        <w:t xml:space="preserve">9.4.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22" w:history="1">
        <w:r w:rsidRPr="00390E78">
          <w:rPr>
            <w:rFonts w:ascii="Times New Roman" w:eastAsia="Calibri" w:hAnsi="Times New Roman"/>
            <w:sz w:val="28"/>
            <w:szCs w:val="28"/>
          </w:rPr>
          <w:t>ставки рефинансирования</w:t>
        </w:r>
      </w:hyperlink>
      <w:r w:rsidRPr="00390E78">
        <w:rPr>
          <w:rFonts w:ascii="Times New Roman" w:eastAsia="Calibri" w:hAnsi="Times New Roman"/>
          <w:sz w:val="28"/>
          <w:szCs w:val="28"/>
        </w:rPr>
        <w:t xml:space="preserve"> Центрального банка Российской Федерации, действующей на дату размещения на официальном сайте в сети «Интернет» объявления о продаже.</w:t>
      </w:r>
    </w:p>
    <w:p w:rsidR="00390E78" w:rsidRPr="00390E78" w:rsidRDefault="00390E78" w:rsidP="00D17F59">
      <w:pPr>
        <w:widowControl/>
        <w:ind w:firstLine="851"/>
        <w:rPr>
          <w:rFonts w:ascii="Times New Roman" w:eastAsia="Calibri" w:hAnsi="Times New Roman"/>
          <w:sz w:val="28"/>
          <w:szCs w:val="28"/>
        </w:rPr>
      </w:pPr>
      <w:r w:rsidRPr="00390E78">
        <w:rPr>
          <w:rFonts w:ascii="Times New Roman" w:eastAsia="Calibri" w:hAnsi="Times New Roman"/>
          <w:sz w:val="28"/>
          <w:szCs w:val="28"/>
        </w:rPr>
        <w:t xml:space="preserve">Начисленные проценты перечисляются в порядке, установленном Бюджетным </w:t>
      </w:r>
      <w:hyperlink r:id="rId23" w:history="1">
        <w:r w:rsidRPr="00390E78">
          <w:rPr>
            <w:rFonts w:ascii="Times New Roman" w:eastAsia="Calibri" w:hAnsi="Times New Roman"/>
            <w:sz w:val="28"/>
            <w:szCs w:val="28"/>
          </w:rPr>
          <w:t>кодексом</w:t>
        </w:r>
      </w:hyperlink>
      <w:r w:rsidRPr="00390E78">
        <w:rPr>
          <w:rFonts w:ascii="Times New Roman" w:eastAsia="Calibri" w:hAnsi="Times New Roman"/>
          <w:sz w:val="28"/>
          <w:szCs w:val="28"/>
        </w:rPr>
        <w:t xml:space="preserve"> Российской Федерации.</w:t>
      </w:r>
    </w:p>
    <w:p w:rsidR="00390E78" w:rsidRPr="00390E78" w:rsidRDefault="00390E78" w:rsidP="00D17F59">
      <w:pPr>
        <w:widowControl/>
        <w:ind w:firstLine="851"/>
        <w:rPr>
          <w:rFonts w:ascii="Times New Roman" w:eastAsia="Calibri" w:hAnsi="Times New Roman"/>
          <w:sz w:val="28"/>
          <w:szCs w:val="28"/>
        </w:rPr>
      </w:pPr>
      <w:r w:rsidRPr="00390E78">
        <w:rPr>
          <w:rFonts w:ascii="Times New Roman" w:eastAsia="Calibri" w:hAnsi="Times New Roman"/>
          <w:sz w:val="28"/>
          <w:szCs w:val="28"/>
        </w:rPr>
        <w:t>Покупатель вправе оплатить приобретаемое муниципальное имущество досрочно.</w:t>
      </w:r>
    </w:p>
    <w:p w:rsidR="00390E78" w:rsidRPr="00390E78" w:rsidRDefault="00390E78" w:rsidP="00D17F59">
      <w:pPr>
        <w:widowControl/>
        <w:ind w:firstLine="851"/>
        <w:rPr>
          <w:rFonts w:ascii="Times New Roman" w:eastAsia="Calibri" w:hAnsi="Times New Roman"/>
          <w:sz w:val="28"/>
          <w:szCs w:val="28"/>
        </w:rPr>
      </w:pPr>
      <w:r w:rsidRPr="00390E78">
        <w:rPr>
          <w:rFonts w:ascii="Times New Roman" w:eastAsia="Calibri" w:hAnsi="Times New Roman"/>
          <w:sz w:val="28"/>
          <w:szCs w:val="28"/>
        </w:rPr>
        <w:t xml:space="preserve">9.5. </w:t>
      </w:r>
      <w:proofErr w:type="gramStart"/>
      <w:r w:rsidRPr="00390E78">
        <w:rPr>
          <w:rFonts w:ascii="Times New Roman" w:eastAsia="Calibri" w:hAnsi="Times New Roman"/>
          <w:sz w:val="28"/>
          <w:szCs w:val="28"/>
        </w:rPr>
        <w:t xml:space="preserve">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24" w:history="1">
        <w:r w:rsidRPr="00390E78">
          <w:rPr>
            <w:rFonts w:ascii="Times New Roman" w:eastAsia="Calibri" w:hAnsi="Times New Roman"/>
            <w:sz w:val="28"/>
            <w:szCs w:val="28"/>
          </w:rPr>
          <w:t>пункта 3 статьи 32</w:t>
        </w:r>
      </w:hyperlink>
      <w:r w:rsidRPr="00390E78">
        <w:rPr>
          <w:rFonts w:ascii="Times New Roman" w:eastAsia="Calibri" w:hAnsi="Times New Roman"/>
          <w:sz w:val="28"/>
          <w:szCs w:val="28"/>
        </w:rPr>
        <w:t xml:space="preserve"> Федерального закона </w:t>
      </w:r>
      <w:r w:rsidRPr="00390E78">
        <w:rPr>
          <w:rFonts w:ascii="Times New Roman" w:hAnsi="Times New Roman"/>
          <w:sz w:val="28"/>
          <w:szCs w:val="28"/>
        </w:rPr>
        <w:t>от 21.12.2001 № 178-ФЗ «О приватизации государственного и муниципального имущества»</w:t>
      </w:r>
      <w:r w:rsidRPr="00390E78">
        <w:rPr>
          <w:rFonts w:ascii="Times New Roman" w:eastAsia="Calibri" w:hAnsi="Times New Roman"/>
          <w:sz w:val="28"/>
          <w:szCs w:val="28"/>
        </w:rPr>
        <w:t xml:space="preserve"> не распространяются.</w:t>
      </w:r>
      <w:proofErr w:type="gramEnd"/>
    </w:p>
    <w:p w:rsidR="00390E78" w:rsidRPr="00390E78" w:rsidRDefault="00390E78" w:rsidP="00D17F59">
      <w:pPr>
        <w:widowControl/>
        <w:ind w:firstLine="851"/>
        <w:rPr>
          <w:rFonts w:ascii="Times New Roman" w:eastAsia="Calibri" w:hAnsi="Times New Roman"/>
          <w:sz w:val="28"/>
          <w:szCs w:val="28"/>
        </w:rPr>
      </w:pPr>
      <w:r w:rsidRPr="00390E78">
        <w:rPr>
          <w:rFonts w:ascii="Times New Roman" w:eastAsia="Calibri" w:hAnsi="Times New Roman"/>
          <w:sz w:val="28"/>
          <w:szCs w:val="28"/>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390E78">
        <w:rPr>
          <w:rFonts w:ascii="Times New Roman" w:eastAsia="Calibri" w:hAnsi="Times New Roman"/>
          <w:sz w:val="28"/>
          <w:szCs w:val="28"/>
        </w:rPr>
        <w:t>с даты заключения</w:t>
      </w:r>
      <w:proofErr w:type="gramEnd"/>
      <w:r w:rsidRPr="00390E78">
        <w:rPr>
          <w:rFonts w:ascii="Times New Roman" w:eastAsia="Calibri" w:hAnsi="Times New Roman"/>
          <w:sz w:val="28"/>
          <w:szCs w:val="28"/>
        </w:rPr>
        <w:t xml:space="preserve"> договора.</w:t>
      </w:r>
    </w:p>
    <w:p w:rsidR="00390E78" w:rsidRPr="00390E78" w:rsidRDefault="00390E78" w:rsidP="00D17F59">
      <w:pPr>
        <w:widowControl/>
        <w:ind w:firstLine="851"/>
        <w:rPr>
          <w:rFonts w:ascii="Times New Roman" w:eastAsia="Calibri" w:hAnsi="Times New Roman"/>
          <w:sz w:val="28"/>
          <w:szCs w:val="28"/>
        </w:rPr>
      </w:pPr>
      <w:r w:rsidRPr="00390E78">
        <w:rPr>
          <w:rFonts w:ascii="Times New Roman" w:eastAsia="Calibri" w:hAnsi="Times New Roman"/>
          <w:sz w:val="28"/>
          <w:szCs w:val="28"/>
        </w:rPr>
        <w:t xml:space="preserve">9.6. С момента передачи покупателю приобретенного в рассрочку имущества и до момента его полной оплаты указанное имущество в силу Федерального закона </w:t>
      </w:r>
      <w:r w:rsidRPr="00390E78">
        <w:rPr>
          <w:rFonts w:ascii="Times New Roman" w:hAnsi="Times New Roman"/>
          <w:sz w:val="28"/>
          <w:szCs w:val="28"/>
        </w:rPr>
        <w:t>от 21.12.2001 № 178-ФЗ «О приватизации государственного и муниципального имущества»</w:t>
      </w:r>
      <w:r w:rsidRPr="00390E78">
        <w:rPr>
          <w:rFonts w:ascii="Times New Roman" w:eastAsia="Calibri" w:hAnsi="Times New Roman"/>
          <w:sz w:val="28"/>
          <w:szCs w:val="28"/>
        </w:rPr>
        <w:t xml:space="preserve"> признается находящимся в залоге для обеспечения исполнения покупателем его обязанности по оплате приобретенного муниципального имущества.</w:t>
      </w:r>
    </w:p>
    <w:p w:rsidR="00390E78" w:rsidRPr="00390E78" w:rsidRDefault="00390E78" w:rsidP="00D17F59">
      <w:pPr>
        <w:widowControl/>
        <w:ind w:firstLine="851"/>
        <w:rPr>
          <w:rFonts w:ascii="Times New Roman" w:eastAsia="Calibri" w:hAnsi="Times New Roman"/>
          <w:sz w:val="28"/>
          <w:szCs w:val="28"/>
        </w:rPr>
      </w:pPr>
      <w:r w:rsidRPr="00817812">
        <w:rPr>
          <w:rFonts w:ascii="Times New Roman" w:eastAsia="Calibri" w:hAnsi="Times New Roman"/>
          <w:sz w:val="28"/>
          <w:szCs w:val="28"/>
        </w:rPr>
        <w:t>В случае нарушения покупателем сроков и порядка внесения платежей обращается взыскание на заложенное</w:t>
      </w:r>
      <w:r w:rsidRPr="00390E78">
        <w:rPr>
          <w:rFonts w:ascii="Times New Roman" w:eastAsia="Calibri" w:hAnsi="Times New Roman"/>
          <w:sz w:val="28"/>
          <w:szCs w:val="28"/>
        </w:rPr>
        <w:t xml:space="preserve"> имущество в судебном порядке.</w:t>
      </w:r>
    </w:p>
    <w:p w:rsidR="00390E78" w:rsidRPr="00390E78" w:rsidRDefault="00390E78" w:rsidP="00D17F59">
      <w:pPr>
        <w:widowControl/>
        <w:ind w:firstLine="851"/>
        <w:rPr>
          <w:rFonts w:ascii="Times New Roman" w:eastAsia="Calibri" w:hAnsi="Times New Roman"/>
          <w:sz w:val="28"/>
          <w:szCs w:val="28"/>
        </w:rPr>
      </w:pPr>
      <w:r w:rsidRPr="00390E78">
        <w:rPr>
          <w:rFonts w:ascii="Times New Roman" w:eastAsia="Calibri" w:hAnsi="Times New Roman"/>
          <w:sz w:val="28"/>
          <w:szCs w:val="28"/>
        </w:rPr>
        <w:t>С покупателя могут быть взысканы также убытки, причиненные неисполнением договора купли-продажи.</w:t>
      </w:r>
    </w:p>
    <w:p w:rsidR="00B57C95" w:rsidRPr="00390E78" w:rsidRDefault="00390E78" w:rsidP="00D17F59">
      <w:pPr>
        <w:widowControl/>
        <w:ind w:firstLine="851"/>
        <w:rPr>
          <w:rFonts w:ascii="Times New Roman" w:hAnsi="Times New Roman"/>
          <w:sz w:val="28"/>
          <w:szCs w:val="28"/>
        </w:rPr>
      </w:pPr>
      <w:r w:rsidRPr="00390E78">
        <w:rPr>
          <w:rFonts w:ascii="Times New Roman" w:eastAsia="Calibri" w:hAnsi="Times New Roman"/>
          <w:sz w:val="28"/>
          <w:szCs w:val="28"/>
        </w:rPr>
        <w:t xml:space="preserve">9.7. </w:t>
      </w:r>
      <w:r w:rsidR="00B57C95" w:rsidRPr="00390E78">
        <w:rPr>
          <w:rFonts w:ascii="Times New Roman" w:hAnsi="Times New Roman"/>
          <w:sz w:val="28"/>
          <w:szCs w:val="28"/>
        </w:rPr>
        <w:t>Денежные средства, полученные от приватизации муниципального имущества</w:t>
      </w:r>
      <w:r w:rsidR="003B00DB" w:rsidRPr="00390E78">
        <w:rPr>
          <w:rFonts w:ascii="Times New Roman" w:hAnsi="Times New Roman"/>
          <w:sz w:val="28"/>
          <w:szCs w:val="28"/>
        </w:rPr>
        <w:t>,</w:t>
      </w:r>
      <w:r w:rsidR="00B57C95" w:rsidRPr="00390E78">
        <w:rPr>
          <w:rFonts w:ascii="Times New Roman" w:hAnsi="Times New Roman"/>
          <w:sz w:val="28"/>
          <w:szCs w:val="28"/>
        </w:rPr>
        <w:t xml:space="preserve"> </w:t>
      </w:r>
      <w:r w:rsidR="00E418B2" w:rsidRPr="00390E78">
        <w:rPr>
          <w:rFonts w:ascii="Times New Roman" w:hAnsi="Times New Roman"/>
          <w:sz w:val="28"/>
          <w:szCs w:val="28"/>
        </w:rPr>
        <w:t>пере</w:t>
      </w:r>
      <w:r w:rsidR="00B57C95" w:rsidRPr="00390E78">
        <w:rPr>
          <w:rFonts w:ascii="Times New Roman" w:hAnsi="Times New Roman"/>
          <w:sz w:val="28"/>
          <w:szCs w:val="28"/>
        </w:rPr>
        <w:t xml:space="preserve">числяются в бюджет </w:t>
      </w:r>
      <w:r w:rsidR="00E418B2" w:rsidRPr="00390E78">
        <w:rPr>
          <w:rFonts w:ascii="Times New Roman" w:hAnsi="Times New Roman"/>
          <w:sz w:val="28"/>
          <w:szCs w:val="28"/>
        </w:rPr>
        <w:t>м</w:t>
      </w:r>
      <w:r w:rsidR="00B57C95" w:rsidRPr="00390E78">
        <w:rPr>
          <w:rFonts w:ascii="Times New Roman" w:hAnsi="Times New Roman"/>
          <w:sz w:val="28"/>
          <w:szCs w:val="28"/>
        </w:rPr>
        <w:t>униципального образования.</w:t>
      </w:r>
    </w:p>
    <w:p w:rsidR="00312A17" w:rsidRPr="00390E78" w:rsidRDefault="00312A17" w:rsidP="00390E78">
      <w:pPr>
        <w:pStyle w:val="ad"/>
        <w:ind w:firstLine="539"/>
        <w:rPr>
          <w:rFonts w:ascii="Times New Roman" w:eastAsia="Century Gothic" w:hAnsi="Times New Roman"/>
          <w:sz w:val="28"/>
          <w:szCs w:val="28"/>
        </w:rPr>
      </w:pPr>
    </w:p>
    <w:sectPr w:rsidR="00312A17" w:rsidRPr="00390E78" w:rsidSect="006B13F4">
      <w:headerReference w:type="default" r:id="rId25"/>
      <w:pgSz w:w="11906" w:h="16838" w:code="9"/>
      <w:pgMar w:top="426" w:right="566"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3BA" w:rsidRDefault="009013BA" w:rsidP="006657B8">
      <w:r>
        <w:separator/>
      </w:r>
    </w:p>
  </w:endnote>
  <w:endnote w:type="continuationSeparator" w:id="0">
    <w:p w:rsidR="009013BA" w:rsidRDefault="009013BA"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3BA" w:rsidRDefault="009013BA" w:rsidP="006657B8">
      <w:r>
        <w:separator/>
      </w:r>
    </w:p>
  </w:footnote>
  <w:footnote w:type="continuationSeparator" w:id="0">
    <w:p w:rsidR="009013BA" w:rsidRDefault="009013BA" w:rsidP="00665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5CF" w:rsidRDefault="00BE3587">
    <w:pPr>
      <w:pStyle w:val="a9"/>
      <w:jc w:val="center"/>
    </w:pPr>
    <w:r>
      <w:fldChar w:fldCharType="begin"/>
    </w:r>
    <w:r w:rsidR="005A45CF">
      <w:instrText xml:space="preserve"> PAGE   \* MERGEFORMAT </w:instrText>
    </w:r>
    <w:r>
      <w:fldChar w:fldCharType="separate"/>
    </w:r>
    <w:r w:rsidR="00762BBF">
      <w:rPr>
        <w:noProof/>
      </w:rPr>
      <w:t>2</w:t>
    </w:r>
    <w:r>
      <w:rPr>
        <w:noProof/>
      </w:rPr>
      <w:fldChar w:fldCharType="end"/>
    </w:r>
  </w:p>
  <w:p w:rsidR="005A45CF" w:rsidRDefault="005A45C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6"/>
    <w:multiLevelType w:val="multilevel"/>
    <w:tmpl w:val="00000889"/>
    <w:lvl w:ilvl="0">
      <w:start w:val="2"/>
      <w:numFmt w:val="decimal"/>
      <w:lvlText w:val="%1"/>
      <w:lvlJc w:val="left"/>
      <w:pPr>
        <w:ind w:left="101" w:hanging="910"/>
      </w:pPr>
    </w:lvl>
    <w:lvl w:ilvl="1">
      <w:start w:val="1"/>
      <w:numFmt w:val="decimal"/>
      <w:lvlText w:val="%1.%2."/>
      <w:lvlJc w:val="left"/>
      <w:pPr>
        <w:ind w:left="101" w:hanging="910"/>
      </w:pPr>
      <w:rPr>
        <w:rFonts w:ascii="Times New Roman" w:hAnsi="Times New Roman" w:cs="Times New Roman"/>
        <w:b w:val="0"/>
        <w:bCs w:val="0"/>
        <w:w w:val="99"/>
        <w:sz w:val="28"/>
        <w:szCs w:val="28"/>
      </w:rPr>
    </w:lvl>
    <w:lvl w:ilvl="2">
      <w:numFmt w:val="bullet"/>
      <w:lvlText w:val="•"/>
      <w:lvlJc w:val="left"/>
      <w:pPr>
        <w:ind w:left="2082" w:hanging="910"/>
      </w:pPr>
    </w:lvl>
    <w:lvl w:ilvl="3">
      <w:numFmt w:val="bullet"/>
      <w:lvlText w:val="•"/>
      <w:lvlJc w:val="left"/>
      <w:pPr>
        <w:ind w:left="3073" w:hanging="910"/>
      </w:pPr>
    </w:lvl>
    <w:lvl w:ilvl="4">
      <w:numFmt w:val="bullet"/>
      <w:lvlText w:val="•"/>
      <w:lvlJc w:val="left"/>
      <w:pPr>
        <w:ind w:left="4063" w:hanging="910"/>
      </w:pPr>
    </w:lvl>
    <w:lvl w:ilvl="5">
      <w:numFmt w:val="bullet"/>
      <w:lvlText w:val="•"/>
      <w:lvlJc w:val="left"/>
      <w:pPr>
        <w:ind w:left="5053" w:hanging="910"/>
      </w:pPr>
    </w:lvl>
    <w:lvl w:ilvl="6">
      <w:numFmt w:val="bullet"/>
      <w:lvlText w:val="•"/>
      <w:lvlJc w:val="left"/>
      <w:pPr>
        <w:ind w:left="6044" w:hanging="910"/>
      </w:pPr>
    </w:lvl>
    <w:lvl w:ilvl="7">
      <w:numFmt w:val="bullet"/>
      <w:lvlText w:val="•"/>
      <w:lvlJc w:val="left"/>
      <w:pPr>
        <w:ind w:left="7034" w:hanging="910"/>
      </w:pPr>
    </w:lvl>
    <w:lvl w:ilvl="8">
      <w:numFmt w:val="bullet"/>
      <w:lvlText w:val="•"/>
      <w:lvlJc w:val="left"/>
      <w:pPr>
        <w:ind w:left="8024" w:hanging="910"/>
      </w:pPr>
    </w:lvl>
  </w:abstractNum>
  <w:abstractNum w:abstractNumId="1">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02826BB4"/>
    <w:multiLevelType w:val="multilevel"/>
    <w:tmpl w:val="4142F36A"/>
    <w:lvl w:ilvl="0">
      <w:start w:val="1"/>
      <w:numFmt w:val="decimal"/>
      <w:lvlText w:val="%1."/>
      <w:lvlJc w:val="left"/>
      <w:pPr>
        <w:ind w:left="1215" w:hanging="1215"/>
      </w:pPr>
      <w:rPr>
        <w:rFonts w:eastAsia="Calibri" w:hint="default"/>
        <w:color w:val="auto"/>
        <w:w w:val="100"/>
      </w:rPr>
    </w:lvl>
    <w:lvl w:ilvl="1">
      <w:start w:val="1"/>
      <w:numFmt w:val="decimal"/>
      <w:lvlText w:val="%1.%2."/>
      <w:lvlJc w:val="left"/>
      <w:pPr>
        <w:ind w:left="1935" w:hanging="1215"/>
      </w:pPr>
      <w:rPr>
        <w:rFonts w:eastAsia="Calibri" w:hint="default"/>
        <w:color w:val="auto"/>
        <w:w w:val="100"/>
      </w:rPr>
    </w:lvl>
    <w:lvl w:ilvl="2">
      <w:start w:val="1"/>
      <w:numFmt w:val="decimal"/>
      <w:lvlText w:val="%1.%2.%3."/>
      <w:lvlJc w:val="left"/>
      <w:pPr>
        <w:ind w:left="2655" w:hanging="1215"/>
      </w:pPr>
      <w:rPr>
        <w:rFonts w:eastAsia="Calibri" w:hint="default"/>
        <w:color w:val="auto"/>
        <w:w w:val="100"/>
      </w:rPr>
    </w:lvl>
    <w:lvl w:ilvl="3">
      <w:start w:val="1"/>
      <w:numFmt w:val="decimal"/>
      <w:lvlText w:val="%1.%2.%3.%4."/>
      <w:lvlJc w:val="left"/>
      <w:pPr>
        <w:ind w:left="3375" w:hanging="1215"/>
      </w:pPr>
      <w:rPr>
        <w:rFonts w:eastAsia="Calibri" w:hint="default"/>
        <w:color w:val="auto"/>
        <w:w w:val="100"/>
      </w:rPr>
    </w:lvl>
    <w:lvl w:ilvl="4">
      <w:start w:val="1"/>
      <w:numFmt w:val="decimal"/>
      <w:lvlText w:val="%1.%2.%3.%4.%5."/>
      <w:lvlJc w:val="left"/>
      <w:pPr>
        <w:ind w:left="4095" w:hanging="1215"/>
      </w:pPr>
      <w:rPr>
        <w:rFonts w:eastAsia="Calibri" w:hint="default"/>
        <w:color w:val="auto"/>
        <w:w w:val="100"/>
      </w:rPr>
    </w:lvl>
    <w:lvl w:ilvl="5">
      <w:start w:val="1"/>
      <w:numFmt w:val="decimal"/>
      <w:lvlText w:val="%1.%2.%3.%4.%5.%6."/>
      <w:lvlJc w:val="left"/>
      <w:pPr>
        <w:ind w:left="5040" w:hanging="1440"/>
      </w:pPr>
      <w:rPr>
        <w:rFonts w:eastAsia="Calibri" w:hint="default"/>
        <w:color w:val="auto"/>
        <w:w w:val="100"/>
      </w:rPr>
    </w:lvl>
    <w:lvl w:ilvl="6">
      <w:start w:val="1"/>
      <w:numFmt w:val="decimal"/>
      <w:lvlText w:val="%1.%2.%3.%4.%5.%6.%7."/>
      <w:lvlJc w:val="left"/>
      <w:pPr>
        <w:ind w:left="5760" w:hanging="1440"/>
      </w:pPr>
      <w:rPr>
        <w:rFonts w:eastAsia="Calibri" w:hint="default"/>
        <w:color w:val="auto"/>
        <w:w w:val="100"/>
      </w:rPr>
    </w:lvl>
    <w:lvl w:ilvl="7">
      <w:start w:val="1"/>
      <w:numFmt w:val="decimal"/>
      <w:lvlText w:val="%1.%2.%3.%4.%5.%6.%7.%8."/>
      <w:lvlJc w:val="left"/>
      <w:pPr>
        <w:ind w:left="6840" w:hanging="1800"/>
      </w:pPr>
      <w:rPr>
        <w:rFonts w:eastAsia="Calibri" w:hint="default"/>
        <w:color w:val="auto"/>
        <w:w w:val="100"/>
      </w:rPr>
    </w:lvl>
    <w:lvl w:ilvl="8">
      <w:start w:val="1"/>
      <w:numFmt w:val="decimal"/>
      <w:lvlText w:val="%1.%2.%3.%4.%5.%6.%7.%8.%9."/>
      <w:lvlJc w:val="left"/>
      <w:pPr>
        <w:ind w:left="7560" w:hanging="1800"/>
      </w:pPr>
      <w:rPr>
        <w:rFonts w:eastAsia="Calibri" w:hint="default"/>
        <w:color w:val="auto"/>
        <w:w w:val="100"/>
      </w:rPr>
    </w:lvl>
  </w:abstractNum>
  <w:abstractNum w:abstractNumId="3">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CBA45CD"/>
    <w:multiLevelType w:val="multilevel"/>
    <w:tmpl w:val="62EA0A64"/>
    <w:lvl w:ilvl="0">
      <w:start w:val="1"/>
      <w:numFmt w:val="decimal"/>
      <w:lvlText w:val="%1."/>
      <w:lvlJc w:val="left"/>
      <w:pPr>
        <w:ind w:left="417" w:hanging="255"/>
      </w:pPr>
      <w:rPr>
        <w:rFonts w:ascii="Arial" w:eastAsia="Arial" w:hAnsi="Arial" w:hint="default"/>
        <w:b/>
        <w:bCs/>
        <w:color w:val="231F20"/>
        <w:w w:val="124"/>
        <w:sz w:val="20"/>
        <w:szCs w:val="20"/>
      </w:rPr>
    </w:lvl>
    <w:lvl w:ilvl="1">
      <w:start w:val="1"/>
      <w:numFmt w:val="decimal"/>
      <w:lvlText w:val="%1.%2."/>
      <w:lvlJc w:val="left"/>
      <w:pPr>
        <w:ind w:left="134" w:hanging="424"/>
      </w:pPr>
      <w:rPr>
        <w:rFonts w:ascii="Century Gothic" w:eastAsia="Century Gothic" w:hAnsi="Century Gothic" w:hint="default"/>
        <w:color w:val="231F20"/>
        <w:w w:val="107"/>
        <w:sz w:val="20"/>
        <w:szCs w:val="20"/>
      </w:rPr>
    </w:lvl>
    <w:lvl w:ilvl="2">
      <w:start w:val="1"/>
      <w:numFmt w:val="bullet"/>
      <w:lvlText w:val="•"/>
      <w:lvlJc w:val="left"/>
      <w:pPr>
        <w:ind w:left="134" w:hanging="424"/>
      </w:pPr>
      <w:rPr>
        <w:rFonts w:hint="default"/>
      </w:rPr>
    </w:lvl>
    <w:lvl w:ilvl="3">
      <w:start w:val="1"/>
      <w:numFmt w:val="bullet"/>
      <w:lvlText w:val="•"/>
      <w:lvlJc w:val="left"/>
      <w:pPr>
        <w:ind w:left="134" w:hanging="424"/>
      </w:pPr>
      <w:rPr>
        <w:rFonts w:hint="default"/>
      </w:rPr>
    </w:lvl>
    <w:lvl w:ilvl="4">
      <w:start w:val="1"/>
      <w:numFmt w:val="bullet"/>
      <w:lvlText w:val="•"/>
      <w:lvlJc w:val="left"/>
      <w:pPr>
        <w:ind w:left="134" w:hanging="424"/>
      </w:pPr>
      <w:rPr>
        <w:rFonts w:hint="default"/>
      </w:rPr>
    </w:lvl>
    <w:lvl w:ilvl="5">
      <w:start w:val="1"/>
      <w:numFmt w:val="bullet"/>
      <w:lvlText w:val="•"/>
      <w:lvlJc w:val="left"/>
      <w:pPr>
        <w:ind w:left="134" w:hanging="424"/>
      </w:pPr>
      <w:rPr>
        <w:rFonts w:hint="default"/>
      </w:rPr>
    </w:lvl>
    <w:lvl w:ilvl="6">
      <w:start w:val="1"/>
      <w:numFmt w:val="bullet"/>
      <w:lvlText w:val="•"/>
      <w:lvlJc w:val="left"/>
      <w:pPr>
        <w:ind w:left="417" w:hanging="424"/>
      </w:pPr>
      <w:rPr>
        <w:rFonts w:hint="default"/>
      </w:rPr>
    </w:lvl>
    <w:lvl w:ilvl="7">
      <w:start w:val="1"/>
      <w:numFmt w:val="bullet"/>
      <w:lvlText w:val="•"/>
      <w:lvlJc w:val="left"/>
      <w:pPr>
        <w:ind w:left="258" w:hanging="424"/>
      </w:pPr>
      <w:rPr>
        <w:rFonts w:hint="default"/>
      </w:rPr>
    </w:lvl>
    <w:lvl w:ilvl="8">
      <w:start w:val="1"/>
      <w:numFmt w:val="bullet"/>
      <w:lvlText w:val="•"/>
      <w:lvlJc w:val="left"/>
      <w:pPr>
        <w:ind w:left="99" w:hanging="424"/>
      </w:pPr>
      <w:rPr>
        <w:rFonts w:hint="default"/>
      </w:rPr>
    </w:lvl>
  </w:abstractNum>
  <w:abstractNum w:abstractNumId="6">
    <w:nsid w:val="42EF0286"/>
    <w:multiLevelType w:val="multilevel"/>
    <w:tmpl w:val="DEE6AC52"/>
    <w:lvl w:ilvl="0">
      <w:start w:val="1"/>
      <w:numFmt w:val="decimal"/>
      <w:lvlText w:val="%1."/>
      <w:lvlJc w:val="left"/>
      <w:pPr>
        <w:ind w:left="360" w:hanging="360"/>
      </w:pPr>
      <w:rPr>
        <w:rFonts w:eastAsia="Times New Roman" w:cs="Times New Roman" w:hint="default"/>
        <w:color w:val="231F20"/>
        <w:w w:val="95"/>
      </w:rPr>
    </w:lvl>
    <w:lvl w:ilvl="1">
      <w:start w:val="2"/>
      <w:numFmt w:val="decimal"/>
      <w:lvlText w:val="%1.%2."/>
      <w:lvlJc w:val="left"/>
      <w:pPr>
        <w:ind w:left="1542" w:hanging="720"/>
      </w:pPr>
      <w:rPr>
        <w:rFonts w:eastAsia="Times New Roman" w:cs="Times New Roman" w:hint="default"/>
        <w:color w:val="231F20"/>
        <w:w w:val="95"/>
      </w:rPr>
    </w:lvl>
    <w:lvl w:ilvl="2">
      <w:start w:val="1"/>
      <w:numFmt w:val="decimal"/>
      <w:lvlText w:val="%1.%2.%3."/>
      <w:lvlJc w:val="left"/>
      <w:pPr>
        <w:ind w:left="2364" w:hanging="720"/>
      </w:pPr>
      <w:rPr>
        <w:rFonts w:eastAsia="Times New Roman" w:cs="Times New Roman" w:hint="default"/>
        <w:color w:val="231F20"/>
        <w:w w:val="95"/>
      </w:rPr>
    </w:lvl>
    <w:lvl w:ilvl="3">
      <w:start w:val="1"/>
      <w:numFmt w:val="decimal"/>
      <w:lvlText w:val="%1.%2.%3.%4."/>
      <w:lvlJc w:val="left"/>
      <w:pPr>
        <w:ind w:left="3546" w:hanging="1080"/>
      </w:pPr>
      <w:rPr>
        <w:rFonts w:eastAsia="Times New Roman" w:cs="Times New Roman" w:hint="default"/>
        <w:color w:val="231F20"/>
        <w:w w:val="95"/>
      </w:rPr>
    </w:lvl>
    <w:lvl w:ilvl="4">
      <w:start w:val="1"/>
      <w:numFmt w:val="decimal"/>
      <w:lvlText w:val="%1.%2.%3.%4.%5."/>
      <w:lvlJc w:val="left"/>
      <w:pPr>
        <w:ind w:left="4368" w:hanging="1080"/>
      </w:pPr>
      <w:rPr>
        <w:rFonts w:eastAsia="Times New Roman" w:cs="Times New Roman" w:hint="default"/>
        <w:color w:val="231F20"/>
        <w:w w:val="95"/>
      </w:rPr>
    </w:lvl>
    <w:lvl w:ilvl="5">
      <w:start w:val="1"/>
      <w:numFmt w:val="decimal"/>
      <w:lvlText w:val="%1.%2.%3.%4.%5.%6."/>
      <w:lvlJc w:val="left"/>
      <w:pPr>
        <w:ind w:left="5550" w:hanging="1440"/>
      </w:pPr>
      <w:rPr>
        <w:rFonts w:eastAsia="Times New Roman" w:cs="Times New Roman" w:hint="default"/>
        <w:color w:val="231F20"/>
        <w:w w:val="95"/>
      </w:rPr>
    </w:lvl>
    <w:lvl w:ilvl="6">
      <w:start w:val="1"/>
      <w:numFmt w:val="decimal"/>
      <w:lvlText w:val="%1.%2.%3.%4.%5.%6.%7."/>
      <w:lvlJc w:val="left"/>
      <w:pPr>
        <w:ind w:left="6372" w:hanging="1440"/>
      </w:pPr>
      <w:rPr>
        <w:rFonts w:eastAsia="Times New Roman" w:cs="Times New Roman" w:hint="default"/>
        <w:color w:val="231F20"/>
        <w:w w:val="95"/>
      </w:rPr>
    </w:lvl>
    <w:lvl w:ilvl="7">
      <w:start w:val="1"/>
      <w:numFmt w:val="decimal"/>
      <w:lvlText w:val="%1.%2.%3.%4.%5.%6.%7.%8."/>
      <w:lvlJc w:val="left"/>
      <w:pPr>
        <w:ind w:left="7554" w:hanging="1800"/>
      </w:pPr>
      <w:rPr>
        <w:rFonts w:eastAsia="Times New Roman" w:cs="Times New Roman" w:hint="default"/>
        <w:color w:val="231F20"/>
        <w:w w:val="95"/>
      </w:rPr>
    </w:lvl>
    <w:lvl w:ilvl="8">
      <w:start w:val="1"/>
      <w:numFmt w:val="decimal"/>
      <w:lvlText w:val="%1.%2.%3.%4.%5.%6.%7.%8.%9."/>
      <w:lvlJc w:val="left"/>
      <w:pPr>
        <w:ind w:left="8376" w:hanging="1800"/>
      </w:pPr>
      <w:rPr>
        <w:rFonts w:eastAsia="Times New Roman" w:cs="Times New Roman" w:hint="default"/>
        <w:color w:val="231F20"/>
        <w:w w:val="95"/>
      </w:rPr>
    </w:lvl>
  </w:abstractNum>
  <w:abstractNum w:abstractNumId="7">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579A67F1"/>
    <w:multiLevelType w:val="multilevel"/>
    <w:tmpl w:val="92425958"/>
    <w:lvl w:ilvl="0">
      <w:start w:val="2"/>
      <w:numFmt w:val="decimal"/>
      <w:lvlText w:val="%1."/>
      <w:lvlJc w:val="left"/>
      <w:pPr>
        <w:ind w:left="450" w:hanging="450"/>
      </w:pPr>
      <w:rPr>
        <w:rFonts w:hint="default"/>
      </w:rPr>
    </w:lvl>
    <w:lvl w:ilvl="1">
      <w:start w:val="5"/>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60C8323D"/>
    <w:multiLevelType w:val="multilevel"/>
    <w:tmpl w:val="62EA0A64"/>
    <w:lvl w:ilvl="0">
      <w:start w:val="1"/>
      <w:numFmt w:val="decimal"/>
      <w:lvlText w:val="%1."/>
      <w:lvlJc w:val="left"/>
      <w:pPr>
        <w:ind w:left="417" w:hanging="255"/>
      </w:pPr>
      <w:rPr>
        <w:rFonts w:ascii="Arial" w:eastAsia="Arial" w:hAnsi="Arial" w:hint="default"/>
        <w:b/>
        <w:bCs/>
        <w:color w:val="231F20"/>
        <w:w w:val="124"/>
        <w:sz w:val="20"/>
        <w:szCs w:val="20"/>
      </w:rPr>
    </w:lvl>
    <w:lvl w:ilvl="1">
      <w:start w:val="1"/>
      <w:numFmt w:val="decimal"/>
      <w:lvlText w:val="%1.%2."/>
      <w:lvlJc w:val="left"/>
      <w:pPr>
        <w:ind w:left="134" w:hanging="424"/>
      </w:pPr>
      <w:rPr>
        <w:rFonts w:ascii="Century Gothic" w:eastAsia="Century Gothic" w:hAnsi="Century Gothic" w:hint="default"/>
        <w:color w:val="231F20"/>
        <w:w w:val="107"/>
        <w:sz w:val="20"/>
        <w:szCs w:val="20"/>
      </w:rPr>
    </w:lvl>
    <w:lvl w:ilvl="2">
      <w:start w:val="1"/>
      <w:numFmt w:val="bullet"/>
      <w:lvlText w:val="•"/>
      <w:lvlJc w:val="left"/>
      <w:pPr>
        <w:ind w:left="134" w:hanging="424"/>
      </w:pPr>
      <w:rPr>
        <w:rFonts w:hint="default"/>
      </w:rPr>
    </w:lvl>
    <w:lvl w:ilvl="3">
      <w:start w:val="1"/>
      <w:numFmt w:val="bullet"/>
      <w:lvlText w:val="•"/>
      <w:lvlJc w:val="left"/>
      <w:pPr>
        <w:ind w:left="134" w:hanging="424"/>
      </w:pPr>
      <w:rPr>
        <w:rFonts w:hint="default"/>
      </w:rPr>
    </w:lvl>
    <w:lvl w:ilvl="4">
      <w:start w:val="1"/>
      <w:numFmt w:val="bullet"/>
      <w:lvlText w:val="•"/>
      <w:lvlJc w:val="left"/>
      <w:pPr>
        <w:ind w:left="134" w:hanging="424"/>
      </w:pPr>
      <w:rPr>
        <w:rFonts w:hint="default"/>
      </w:rPr>
    </w:lvl>
    <w:lvl w:ilvl="5">
      <w:start w:val="1"/>
      <w:numFmt w:val="bullet"/>
      <w:lvlText w:val="•"/>
      <w:lvlJc w:val="left"/>
      <w:pPr>
        <w:ind w:left="134" w:hanging="424"/>
      </w:pPr>
      <w:rPr>
        <w:rFonts w:hint="default"/>
      </w:rPr>
    </w:lvl>
    <w:lvl w:ilvl="6">
      <w:start w:val="1"/>
      <w:numFmt w:val="bullet"/>
      <w:lvlText w:val="•"/>
      <w:lvlJc w:val="left"/>
      <w:pPr>
        <w:ind w:left="417" w:hanging="424"/>
      </w:pPr>
      <w:rPr>
        <w:rFonts w:hint="default"/>
      </w:rPr>
    </w:lvl>
    <w:lvl w:ilvl="7">
      <w:start w:val="1"/>
      <w:numFmt w:val="bullet"/>
      <w:lvlText w:val="•"/>
      <w:lvlJc w:val="left"/>
      <w:pPr>
        <w:ind w:left="258" w:hanging="424"/>
      </w:pPr>
      <w:rPr>
        <w:rFonts w:hint="default"/>
      </w:rPr>
    </w:lvl>
    <w:lvl w:ilvl="8">
      <w:start w:val="1"/>
      <w:numFmt w:val="bullet"/>
      <w:lvlText w:val="•"/>
      <w:lvlJc w:val="left"/>
      <w:pPr>
        <w:ind w:left="99" w:hanging="424"/>
      </w:pPr>
      <w:rPr>
        <w:rFonts w:hint="default"/>
      </w:rPr>
    </w:lvl>
  </w:abstractNum>
  <w:abstractNum w:abstractNumId="10">
    <w:nsid w:val="6E6573DD"/>
    <w:multiLevelType w:val="hybridMultilevel"/>
    <w:tmpl w:val="590EDD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8EE05DF"/>
    <w:multiLevelType w:val="hybridMultilevel"/>
    <w:tmpl w:val="CB260E92"/>
    <w:lvl w:ilvl="0" w:tplc="63788B2E">
      <w:start w:val="1"/>
      <w:numFmt w:val="bullet"/>
      <w:lvlText w:val="—"/>
      <w:lvlJc w:val="left"/>
      <w:pPr>
        <w:ind w:left="687" w:hanging="284"/>
      </w:pPr>
      <w:rPr>
        <w:rFonts w:ascii="Century Gothic" w:eastAsia="Century Gothic" w:hAnsi="Century Gothic" w:hint="default"/>
        <w:color w:val="231F20"/>
        <w:w w:val="98"/>
        <w:sz w:val="20"/>
        <w:szCs w:val="20"/>
      </w:rPr>
    </w:lvl>
    <w:lvl w:ilvl="1" w:tplc="EC58A71C">
      <w:start w:val="1"/>
      <w:numFmt w:val="bullet"/>
      <w:lvlText w:val="•"/>
      <w:lvlJc w:val="left"/>
      <w:pPr>
        <w:ind w:left="1072" w:hanging="284"/>
      </w:pPr>
      <w:rPr>
        <w:rFonts w:hint="default"/>
      </w:rPr>
    </w:lvl>
    <w:lvl w:ilvl="2" w:tplc="6FC0A9AA">
      <w:start w:val="1"/>
      <w:numFmt w:val="bullet"/>
      <w:lvlText w:val="•"/>
      <w:lvlJc w:val="left"/>
      <w:pPr>
        <w:ind w:left="1457" w:hanging="284"/>
      </w:pPr>
      <w:rPr>
        <w:rFonts w:hint="default"/>
      </w:rPr>
    </w:lvl>
    <w:lvl w:ilvl="3" w:tplc="851E655A">
      <w:start w:val="1"/>
      <w:numFmt w:val="bullet"/>
      <w:lvlText w:val="•"/>
      <w:lvlJc w:val="left"/>
      <w:pPr>
        <w:ind w:left="1842" w:hanging="284"/>
      </w:pPr>
      <w:rPr>
        <w:rFonts w:hint="default"/>
      </w:rPr>
    </w:lvl>
    <w:lvl w:ilvl="4" w:tplc="A82896F0">
      <w:start w:val="1"/>
      <w:numFmt w:val="bullet"/>
      <w:lvlText w:val="•"/>
      <w:lvlJc w:val="left"/>
      <w:pPr>
        <w:ind w:left="2227" w:hanging="284"/>
      </w:pPr>
      <w:rPr>
        <w:rFonts w:hint="default"/>
      </w:rPr>
    </w:lvl>
    <w:lvl w:ilvl="5" w:tplc="0164B766">
      <w:start w:val="1"/>
      <w:numFmt w:val="bullet"/>
      <w:lvlText w:val="•"/>
      <w:lvlJc w:val="left"/>
      <w:pPr>
        <w:ind w:left="2611" w:hanging="284"/>
      </w:pPr>
      <w:rPr>
        <w:rFonts w:hint="default"/>
      </w:rPr>
    </w:lvl>
    <w:lvl w:ilvl="6" w:tplc="5B88D4F0">
      <w:start w:val="1"/>
      <w:numFmt w:val="bullet"/>
      <w:lvlText w:val="•"/>
      <w:lvlJc w:val="left"/>
      <w:pPr>
        <w:ind w:left="2996" w:hanging="284"/>
      </w:pPr>
      <w:rPr>
        <w:rFonts w:hint="default"/>
      </w:rPr>
    </w:lvl>
    <w:lvl w:ilvl="7" w:tplc="9598591A">
      <w:start w:val="1"/>
      <w:numFmt w:val="bullet"/>
      <w:lvlText w:val="•"/>
      <w:lvlJc w:val="left"/>
      <w:pPr>
        <w:ind w:left="3381" w:hanging="284"/>
      </w:pPr>
      <w:rPr>
        <w:rFonts w:hint="default"/>
      </w:rPr>
    </w:lvl>
    <w:lvl w:ilvl="8" w:tplc="B2A4E5C4">
      <w:start w:val="1"/>
      <w:numFmt w:val="bullet"/>
      <w:lvlText w:val="•"/>
      <w:lvlJc w:val="left"/>
      <w:pPr>
        <w:ind w:left="3766" w:hanging="284"/>
      </w:pPr>
      <w:rPr>
        <w:rFonts w:hint="default"/>
      </w:rPr>
    </w:lvl>
  </w:abstractNum>
  <w:abstractNum w:abstractNumId="13">
    <w:nsid w:val="7A1B423A"/>
    <w:multiLevelType w:val="hybridMultilevel"/>
    <w:tmpl w:val="BF6ABA5A"/>
    <w:lvl w:ilvl="0" w:tplc="B2A84A5C">
      <w:start w:val="1"/>
      <w:numFmt w:val="bullet"/>
      <w:lvlText w:val="—"/>
      <w:lvlJc w:val="left"/>
      <w:pPr>
        <w:ind w:left="687" w:hanging="284"/>
      </w:pPr>
      <w:rPr>
        <w:rFonts w:ascii="Century Gothic" w:eastAsia="Century Gothic" w:hAnsi="Century Gothic" w:hint="default"/>
        <w:color w:val="231F20"/>
        <w:w w:val="98"/>
        <w:sz w:val="20"/>
        <w:szCs w:val="20"/>
      </w:rPr>
    </w:lvl>
    <w:lvl w:ilvl="1" w:tplc="0AE69722">
      <w:start w:val="1"/>
      <w:numFmt w:val="bullet"/>
      <w:lvlText w:val="•"/>
      <w:lvlJc w:val="left"/>
      <w:pPr>
        <w:ind w:left="1085" w:hanging="284"/>
      </w:pPr>
      <w:rPr>
        <w:rFonts w:hint="default"/>
      </w:rPr>
    </w:lvl>
    <w:lvl w:ilvl="2" w:tplc="806C3D94">
      <w:start w:val="1"/>
      <w:numFmt w:val="bullet"/>
      <w:lvlText w:val="•"/>
      <w:lvlJc w:val="left"/>
      <w:pPr>
        <w:ind w:left="1484" w:hanging="284"/>
      </w:pPr>
      <w:rPr>
        <w:rFonts w:hint="default"/>
      </w:rPr>
    </w:lvl>
    <w:lvl w:ilvl="3" w:tplc="BABC34C2">
      <w:start w:val="1"/>
      <w:numFmt w:val="bullet"/>
      <w:lvlText w:val="•"/>
      <w:lvlJc w:val="left"/>
      <w:pPr>
        <w:ind w:left="1882" w:hanging="284"/>
      </w:pPr>
      <w:rPr>
        <w:rFonts w:hint="default"/>
      </w:rPr>
    </w:lvl>
    <w:lvl w:ilvl="4" w:tplc="472A6A4E">
      <w:start w:val="1"/>
      <w:numFmt w:val="bullet"/>
      <w:lvlText w:val="•"/>
      <w:lvlJc w:val="left"/>
      <w:pPr>
        <w:ind w:left="2280" w:hanging="284"/>
      </w:pPr>
      <w:rPr>
        <w:rFonts w:hint="default"/>
      </w:rPr>
    </w:lvl>
    <w:lvl w:ilvl="5" w:tplc="988C9C04">
      <w:start w:val="1"/>
      <w:numFmt w:val="bullet"/>
      <w:lvlText w:val="•"/>
      <w:lvlJc w:val="left"/>
      <w:pPr>
        <w:ind w:left="2678" w:hanging="284"/>
      </w:pPr>
      <w:rPr>
        <w:rFonts w:hint="default"/>
      </w:rPr>
    </w:lvl>
    <w:lvl w:ilvl="6" w:tplc="B7C81D1A">
      <w:start w:val="1"/>
      <w:numFmt w:val="bullet"/>
      <w:lvlText w:val="•"/>
      <w:lvlJc w:val="left"/>
      <w:pPr>
        <w:ind w:left="3077" w:hanging="284"/>
      </w:pPr>
      <w:rPr>
        <w:rFonts w:hint="default"/>
      </w:rPr>
    </w:lvl>
    <w:lvl w:ilvl="7" w:tplc="F6A49E4C">
      <w:start w:val="1"/>
      <w:numFmt w:val="bullet"/>
      <w:lvlText w:val="•"/>
      <w:lvlJc w:val="left"/>
      <w:pPr>
        <w:ind w:left="3475" w:hanging="284"/>
      </w:pPr>
      <w:rPr>
        <w:rFonts w:hint="default"/>
      </w:rPr>
    </w:lvl>
    <w:lvl w:ilvl="8" w:tplc="34505218">
      <w:start w:val="1"/>
      <w:numFmt w:val="bullet"/>
      <w:lvlText w:val="•"/>
      <w:lvlJc w:val="left"/>
      <w:pPr>
        <w:ind w:left="3873" w:hanging="284"/>
      </w:pPr>
      <w:rPr>
        <w:rFonts w:hint="default"/>
      </w:rPr>
    </w:lvl>
  </w:abstractNum>
  <w:num w:numId="1">
    <w:abstractNumId w:val="1"/>
  </w:num>
  <w:num w:numId="2">
    <w:abstractNumId w:val="3"/>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2"/>
  </w:num>
  <w:num w:numId="8">
    <w:abstractNumId w:val="13"/>
  </w:num>
  <w:num w:numId="9">
    <w:abstractNumId w:val="9"/>
  </w:num>
  <w:num w:numId="10">
    <w:abstractNumId w:val="6"/>
  </w:num>
  <w:num w:numId="11">
    <w:abstractNumId w:val="2"/>
  </w:num>
  <w:num w:numId="12">
    <w:abstractNumId w:val="0"/>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7E5D"/>
    <w:rsid w:val="00016740"/>
    <w:rsid w:val="0002048C"/>
    <w:rsid w:val="000238FA"/>
    <w:rsid w:val="00027FCA"/>
    <w:rsid w:val="00031935"/>
    <w:rsid w:val="0003459E"/>
    <w:rsid w:val="00040975"/>
    <w:rsid w:val="00051CA4"/>
    <w:rsid w:val="00057FAF"/>
    <w:rsid w:val="0008036A"/>
    <w:rsid w:val="000857CF"/>
    <w:rsid w:val="000C7B35"/>
    <w:rsid w:val="000D637D"/>
    <w:rsid w:val="000F12EB"/>
    <w:rsid w:val="000F1755"/>
    <w:rsid w:val="000F7AAA"/>
    <w:rsid w:val="00103553"/>
    <w:rsid w:val="00110517"/>
    <w:rsid w:val="00113A6E"/>
    <w:rsid w:val="00114F11"/>
    <w:rsid w:val="00115701"/>
    <w:rsid w:val="00127B66"/>
    <w:rsid w:val="00135238"/>
    <w:rsid w:val="001364C9"/>
    <w:rsid w:val="00136FB7"/>
    <w:rsid w:val="00142F82"/>
    <w:rsid w:val="00143E6A"/>
    <w:rsid w:val="00145908"/>
    <w:rsid w:val="00160AF0"/>
    <w:rsid w:val="00161B2C"/>
    <w:rsid w:val="00163B60"/>
    <w:rsid w:val="0016481F"/>
    <w:rsid w:val="001811FD"/>
    <w:rsid w:val="00182BFC"/>
    <w:rsid w:val="00183BA6"/>
    <w:rsid w:val="001874E8"/>
    <w:rsid w:val="0019692B"/>
    <w:rsid w:val="001A4F6D"/>
    <w:rsid w:val="001A564B"/>
    <w:rsid w:val="001B0F46"/>
    <w:rsid w:val="001C716C"/>
    <w:rsid w:val="001D1206"/>
    <w:rsid w:val="001D1ADF"/>
    <w:rsid w:val="001E1A65"/>
    <w:rsid w:val="001F131F"/>
    <w:rsid w:val="001F4A76"/>
    <w:rsid w:val="001F5BBA"/>
    <w:rsid w:val="00200006"/>
    <w:rsid w:val="00206C7A"/>
    <w:rsid w:val="00216D0E"/>
    <w:rsid w:val="00222907"/>
    <w:rsid w:val="00227B3B"/>
    <w:rsid w:val="00244DAC"/>
    <w:rsid w:val="00246DAB"/>
    <w:rsid w:val="00252D0C"/>
    <w:rsid w:val="00255169"/>
    <w:rsid w:val="0026479A"/>
    <w:rsid w:val="00277227"/>
    <w:rsid w:val="002809A0"/>
    <w:rsid w:val="00280DCA"/>
    <w:rsid w:val="00290811"/>
    <w:rsid w:val="002A161B"/>
    <w:rsid w:val="002B7880"/>
    <w:rsid w:val="00300A00"/>
    <w:rsid w:val="00300A0D"/>
    <w:rsid w:val="00300BE8"/>
    <w:rsid w:val="00310525"/>
    <w:rsid w:val="00312078"/>
    <w:rsid w:val="00312A17"/>
    <w:rsid w:val="00324ED5"/>
    <w:rsid w:val="00352C08"/>
    <w:rsid w:val="00364365"/>
    <w:rsid w:val="00364F26"/>
    <w:rsid w:val="003718BD"/>
    <w:rsid w:val="0038133B"/>
    <w:rsid w:val="0039080F"/>
    <w:rsid w:val="00390E78"/>
    <w:rsid w:val="003924B0"/>
    <w:rsid w:val="003928D7"/>
    <w:rsid w:val="003B00DB"/>
    <w:rsid w:val="003B3072"/>
    <w:rsid w:val="003B48FF"/>
    <w:rsid w:val="003C6A07"/>
    <w:rsid w:val="003D0D36"/>
    <w:rsid w:val="003E18CB"/>
    <w:rsid w:val="003E45EC"/>
    <w:rsid w:val="003F5F5F"/>
    <w:rsid w:val="004059B7"/>
    <w:rsid w:val="00406062"/>
    <w:rsid w:val="0040667B"/>
    <w:rsid w:val="004204D9"/>
    <w:rsid w:val="00421F4A"/>
    <w:rsid w:val="00424C0C"/>
    <w:rsid w:val="00436B11"/>
    <w:rsid w:val="0044177E"/>
    <w:rsid w:val="00441E35"/>
    <w:rsid w:val="00446307"/>
    <w:rsid w:val="00446837"/>
    <w:rsid w:val="004606F8"/>
    <w:rsid w:val="00466512"/>
    <w:rsid w:val="004722DE"/>
    <w:rsid w:val="00474608"/>
    <w:rsid w:val="00493EB4"/>
    <w:rsid w:val="004943E4"/>
    <w:rsid w:val="004B097D"/>
    <w:rsid w:val="004D563B"/>
    <w:rsid w:val="004E0298"/>
    <w:rsid w:val="004E1680"/>
    <w:rsid w:val="004E5E62"/>
    <w:rsid w:val="004F3C6E"/>
    <w:rsid w:val="005326B0"/>
    <w:rsid w:val="00533AA9"/>
    <w:rsid w:val="00535769"/>
    <w:rsid w:val="00544428"/>
    <w:rsid w:val="0055694E"/>
    <w:rsid w:val="00556CD0"/>
    <w:rsid w:val="00561637"/>
    <w:rsid w:val="00567D97"/>
    <w:rsid w:val="00574C47"/>
    <w:rsid w:val="00575E93"/>
    <w:rsid w:val="00580CF4"/>
    <w:rsid w:val="0058354E"/>
    <w:rsid w:val="005838D9"/>
    <w:rsid w:val="00594C26"/>
    <w:rsid w:val="005A33C0"/>
    <w:rsid w:val="005A3C85"/>
    <w:rsid w:val="005A45CF"/>
    <w:rsid w:val="005A551D"/>
    <w:rsid w:val="005E0627"/>
    <w:rsid w:val="005F511D"/>
    <w:rsid w:val="0061485F"/>
    <w:rsid w:val="00617360"/>
    <w:rsid w:val="006176DE"/>
    <w:rsid w:val="00627D34"/>
    <w:rsid w:val="00635262"/>
    <w:rsid w:val="00636334"/>
    <w:rsid w:val="00637891"/>
    <w:rsid w:val="0064269F"/>
    <w:rsid w:val="0064417A"/>
    <w:rsid w:val="00653400"/>
    <w:rsid w:val="006657B8"/>
    <w:rsid w:val="00671262"/>
    <w:rsid w:val="00676ADB"/>
    <w:rsid w:val="006803BF"/>
    <w:rsid w:val="006857FA"/>
    <w:rsid w:val="0068732D"/>
    <w:rsid w:val="006A0B1C"/>
    <w:rsid w:val="006A11E7"/>
    <w:rsid w:val="006A2B63"/>
    <w:rsid w:val="006A39FC"/>
    <w:rsid w:val="006B078A"/>
    <w:rsid w:val="006B13F4"/>
    <w:rsid w:val="006B5230"/>
    <w:rsid w:val="006C31FD"/>
    <w:rsid w:val="006C35B6"/>
    <w:rsid w:val="006C6FDA"/>
    <w:rsid w:val="006D0578"/>
    <w:rsid w:val="006D28E4"/>
    <w:rsid w:val="006D4B33"/>
    <w:rsid w:val="006D4EE5"/>
    <w:rsid w:val="006E4742"/>
    <w:rsid w:val="006E54EA"/>
    <w:rsid w:val="006F09B3"/>
    <w:rsid w:val="006F74D9"/>
    <w:rsid w:val="00706AA3"/>
    <w:rsid w:val="00710F12"/>
    <w:rsid w:val="0071458B"/>
    <w:rsid w:val="00725FB1"/>
    <w:rsid w:val="0073011D"/>
    <w:rsid w:val="00741110"/>
    <w:rsid w:val="00742184"/>
    <w:rsid w:val="00744D8A"/>
    <w:rsid w:val="00750210"/>
    <w:rsid w:val="00750E39"/>
    <w:rsid w:val="007532A7"/>
    <w:rsid w:val="00762BBF"/>
    <w:rsid w:val="007638BF"/>
    <w:rsid w:val="007905F1"/>
    <w:rsid w:val="007A23AF"/>
    <w:rsid w:val="007A6AE0"/>
    <w:rsid w:val="007A7D93"/>
    <w:rsid w:val="007B138B"/>
    <w:rsid w:val="007B63F2"/>
    <w:rsid w:val="007D39FA"/>
    <w:rsid w:val="007D5A15"/>
    <w:rsid w:val="007E0516"/>
    <w:rsid w:val="007F5785"/>
    <w:rsid w:val="007F6512"/>
    <w:rsid w:val="007F7892"/>
    <w:rsid w:val="00814838"/>
    <w:rsid w:val="00817812"/>
    <w:rsid w:val="0082042B"/>
    <w:rsid w:val="00825B65"/>
    <w:rsid w:val="00831B5A"/>
    <w:rsid w:val="00833F18"/>
    <w:rsid w:val="00835069"/>
    <w:rsid w:val="00837052"/>
    <w:rsid w:val="00837B57"/>
    <w:rsid w:val="00842986"/>
    <w:rsid w:val="00846259"/>
    <w:rsid w:val="00860AF0"/>
    <w:rsid w:val="008647C4"/>
    <w:rsid w:val="00870E98"/>
    <w:rsid w:val="00871D09"/>
    <w:rsid w:val="00875AF1"/>
    <w:rsid w:val="00880263"/>
    <w:rsid w:val="00882D05"/>
    <w:rsid w:val="008A1FA0"/>
    <w:rsid w:val="008A6831"/>
    <w:rsid w:val="008B1A1A"/>
    <w:rsid w:val="008B5A7D"/>
    <w:rsid w:val="008B7EA0"/>
    <w:rsid w:val="008D2D6B"/>
    <w:rsid w:val="008E3000"/>
    <w:rsid w:val="008E516C"/>
    <w:rsid w:val="008E742A"/>
    <w:rsid w:val="009013BA"/>
    <w:rsid w:val="009228FD"/>
    <w:rsid w:val="00933C9E"/>
    <w:rsid w:val="00942857"/>
    <w:rsid w:val="009778BF"/>
    <w:rsid w:val="00977AE2"/>
    <w:rsid w:val="00983F1F"/>
    <w:rsid w:val="00990BB1"/>
    <w:rsid w:val="0099579D"/>
    <w:rsid w:val="009A30F6"/>
    <w:rsid w:val="009B7C81"/>
    <w:rsid w:val="009D4E3A"/>
    <w:rsid w:val="009D4F42"/>
    <w:rsid w:val="009E6E5F"/>
    <w:rsid w:val="009E70AD"/>
    <w:rsid w:val="00A0358E"/>
    <w:rsid w:val="00A05856"/>
    <w:rsid w:val="00A0754F"/>
    <w:rsid w:val="00A07687"/>
    <w:rsid w:val="00A16C24"/>
    <w:rsid w:val="00A16D17"/>
    <w:rsid w:val="00A211C6"/>
    <w:rsid w:val="00A527DC"/>
    <w:rsid w:val="00A538F3"/>
    <w:rsid w:val="00A60E13"/>
    <w:rsid w:val="00A6381D"/>
    <w:rsid w:val="00A64927"/>
    <w:rsid w:val="00A6579B"/>
    <w:rsid w:val="00A702AE"/>
    <w:rsid w:val="00A70D9C"/>
    <w:rsid w:val="00A7357A"/>
    <w:rsid w:val="00A87E5D"/>
    <w:rsid w:val="00AA3165"/>
    <w:rsid w:val="00AA484F"/>
    <w:rsid w:val="00AA5BA9"/>
    <w:rsid w:val="00AB3EB0"/>
    <w:rsid w:val="00AC7F46"/>
    <w:rsid w:val="00AD455D"/>
    <w:rsid w:val="00AD6F7A"/>
    <w:rsid w:val="00AE7B07"/>
    <w:rsid w:val="00AF210F"/>
    <w:rsid w:val="00B00ED2"/>
    <w:rsid w:val="00B041CE"/>
    <w:rsid w:val="00B05BA5"/>
    <w:rsid w:val="00B24CDC"/>
    <w:rsid w:val="00B404CB"/>
    <w:rsid w:val="00B46077"/>
    <w:rsid w:val="00B55A5B"/>
    <w:rsid w:val="00B57C95"/>
    <w:rsid w:val="00B616D5"/>
    <w:rsid w:val="00B74B51"/>
    <w:rsid w:val="00B963DA"/>
    <w:rsid w:val="00BA3696"/>
    <w:rsid w:val="00BA42C9"/>
    <w:rsid w:val="00BC23A0"/>
    <w:rsid w:val="00BC3E85"/>
    <w:rsid w:val="00BC4689"/>
    <w:rsid w:val="00BC6E36"/>
    <w:rsid w:val="00BD1035"/>
    <w:rsid w:val="00BD1DDB"/>
    <w:rsid w:val="00BD2F7C"/>
    <w:rsid w:val="00BD7252"/>
    <w:rsid w:val="00BE3587"/>
    <w:rsid w:val="00BE7D8A"/>
    <w:rsid w:val="00C12E6A"/>
    <w:rsid w:val="00C20294"/>
    <w:rsid w:val="00C35FA7"/>
    <w:rsid w:val="00C4392D"/>
    <w:rsid w:val="00C8293A"/>
    <w:rsid w:val="00C93E47"/>
    <w:rsid w:val="00C941B6"/>
    <w:rsid w:val="00C96936"/>
    <w:rsid w:val="00CA60F9"/>
    <w:rsid w:val="00CA6921"/>
    <w:rsid w:val="00CB3A61"/>
    <w:rsid w:val="00CE0C0A"/>
    <w:rsid w:val="00CE1A85"/>
    <w:rsid w:val="00CE5791"/>
    <w:rsid w:val="00CE7AE4"/>
    <w:rsid w:val="00D07B74"/>
    <w:rsid w:val="00D17F59"/>
    <w:rsid w:val="00D231EB"/>
    <w:rsid w:val="00D23A31"/>
    <w:rsid w:val="00D302AF"/>
    <w:rsid w:val="00D31523"/>
    <w:rsid w:val="00D44D7A"/>
    <w:rsid w:val="00D455E0"/>
    <w:rsid w:val="00D64899"/>
    <w:rsid w:val="00D64D3A"/>
    <w:rsid w:val="00D651CD"/>
    <w:rsid w:val="00D7007B"/>
    <w:rsid w:val="00D805C7"/>
    <w:rsid w:val="00DB7C68"/>
    <w:rsid w:val="00DD6263"/>
    <w:rsid w:val="00DE311A"/>
    <w:rsid w:val="00DF0F07"/>
    <w:rsid w:val="00DF4514"/>
    <w:rsid w:val="00DF7C11"/>
    <w:rsid w:val="00E063E5"/>
    <w:rsid w:val="00E20365"/>
    <w:rsid w:val="00E266BC"/>
    <w:rsid w:val="00E271AF"/>
    <w:rsid w:val="00E27C8A"/>
    <w:rsid w:val="00E418B2"/>
    <w:rsid w:val="00E54101"/>
    <w:rsid w:val="00E56D6C"/>
    <w:rsid w:val="00E758B7"/>
    <w:rsid w:val="00E85F35"/>
    <w:rsid w:val="00E92835"/>
    <w:rsid w:val="00E971C2"/>
    <w:rsid w:val="00EA7923"/>
    <w:rsid w:val="00EB1A95"/>
    <w:rsid w:val="00EB2B9D"/>
    <w:rsid w:val="00EC232F"/>
    <w:rsid w:val="00EC48C2"/>
    <w:rsid w:val="00EC67B9"/>
    <w:rsid w:val="00ED1CD2"/>
    <w:rsid w:val="00ED5196"/>
    <w:rsid w:val="00ED6554"/>
    <w:rsid w:val="00EE2512"/>
    <w:rsid w:val="00F02DDF"/>
    <w:rsid w:val="00F2556F"/>
    <w:rsid w:val="00F32A9D"/>
    <w:rsid w:val="00F33E48"/>
    <w:rsid w:val="00F352E4"/>
    <w:rsid w:val="00F43505"/>
    <w:rsid w:val="00F566D1"/>
    <w:rsid w:val="00F62E8D"/>
    <w:rsid w:val="00F63BC8"/>
    <w:rsid w:val="00F64D52"/>
    <w:rsid w:val="00F65DB8"/>
    <w:rsid w:val="00F66FD2"/>
    <w:rsid w:val="00F71C39"/>
    <w:rsid w:val="00F76EE8"/>
    <w:rsid w:val="00F9057B"/>
    <w:rsid w:val="00FA4479"/>
    <w:rsid w:val="00FA4998"/>
    <w:rsid w:val="00FB6D92"/>
    <w:rsid w:val="00FD6843"/>
    <w:rsid w:val="00FE3CFC"/>
    <w:rsid w:val="00FF11D1"/>
    <w:rsid w:val="00FF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unhideWhenUsed/>
    <w:rsid w:val="006657B8"/>
    <w:pPr>
      <w:tabs>
        <w:tab w:val="center" w:pos="4677"/>
        <w:tab w:val="right" w:pos="9355"/>
      </w:tabs>
    </w:pPr>
  </w:style>
  <w:style w:type="character" w:customStyle="1" w:styleId="ac">
    <w:name w:val="Нижний колонтитул Знак"/>
    <w:basedOn w:val="a0"/>
    <w:link w:val="ab"/>
    <w:uiPriority w:val="99"/>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1">
    <w:name w:val="Обычный (веб)1"/>
    <w:basedOn w:val="a"/>
    <w:rsid w:val="0044177E"/>
    <w:pPr>
      <w:widowControl/>
      <w:autoSpaceDE/>
      <w:autoSpaceDN/>
      <w:adjustRightInd/>
      <w:spacing w:after="225"/>
      <w:ind w:right="30" w:firstLine="0"/>
      <w:jc w:val="left"/>
    </w:pPr>
    <w:rPr>
      <w:rFonts w:ascii="Times New Roman" w:hAnsi="Times New Roman"/>
      <w:sz w:val="24"/>
      <w:szCs w:val="24"/>
    </w:rPr>
  </w:style>
  <w:style w:type="paragraph" w:customStyle="1" w:styleId="11">
    <w:name w:val="Заголовок 11"/>
    <w:basedOn w:val="a"/>
    <w:uiPriority w:val="1"/>
    <w:qFormat/>
    <w:rsid w:val="00B57C95"/>
    <w:pPr>
      <w:autoSpaceDE/>
      <w:autoSpaceDN/>
      <w:adjustRightInd/>
      <w:spacing w:before="64"/>
      <w:ind w:left="603" w:hanging="1289"/>
      <w:jc w:val="left"/>
      <w:outlineLvl w:val="1"/>
    </w:pPr>
    <w:rPr>
      <w:rFonts w:eastAsia="Arial" w:cstheme="minorBidi"/>
      <w:b/>
      <w:bCs/>
      <w:sz w:val="26"/>
      <w:szCs w:val="26"/>
      <w:lang w:val="en-US" w:eastAsia="en-US"/>
    </w:rPr>
  </w:style>
  <w:style w:type="paragraph" w:customStyle="1" w:styleId="41">
    <w:name w:val="Заголовок 41"/>
    <w:basedOn w:val="a"/>
    <w:uiPriority w:val="1"/>
    <w:qFormat/>
    <w:rsid w:val="00B57C95"/>
    <w:pPr>
      <w:autoSpaceDE/>
      <w:autoSpaceDN/>
      <w:adjustRightInd/>
      <w:ind w:left="417" w:firstLine="0"/>
      <w:jc w:val="left"/>
      <w:outlineLvl w:val="4"/>
    </w:pPr>
    <w:rPr>
      <w:rFonts w:eastAsia="Arial" w:cstheme="minorBidi"/>
      <w:b/>
      <w:bCs/>
      <w:lang w:val="en-US" w:eastAsia="en-US"/>
    </w:rPr>
  </w:style>
  <w:style w:type="paragraph" w:styleId="ad">
    <w:name w:val="No Spacing"/>
    <w:uiPriority w:val="1"/>
    <w:qFormat/>
    <w:rsid w:val="00DF0F07"/>
    <w:pPr>
      <w:widowControl w:val="0"/>
      <w:autoSpaceDE w:val="0"/>
      <w:autoSpaceDN w:val="0"/>
      <w:adjustRightInd w:val="0"/>
      <w:ind w:firstLine="720"/>
      <w:jc w:val="both"/>
    </w:pPr>
    <w:rPr>
      <w:rFonts w:ascii="Arial" w:eastAsia="Times New Roman" w:hAnsi="Arial"/>
    </w:rPr>
  </w:style>
  <w:style w:type="paragraph" w:styleId="ae">
    <w:name w:val="Body Text"/>
    <w:basedOn w:val="a"/>
    <w:link w:val="af"/>
    <w:uiPriority w:val="1"/>
    <w:qFormat/>
    <w:rsid w:val="00252D0C"/>
    <w:pPr>
      <w:ind w:left="101" w:firstLine="709"/>
      <w:jc w:val="left"/>
    </w:pPr>
    <w:rPr>
      <w:rFonts w:ascii="Times New Roman" w:eastAsiaTheme="minorEastAsia" w:hAnsi="Times New Roman"/>
      <w:sz w:val="28"/>
      <w:szCs w:val="28"/>
    </w:rPr>
  </w:style>
  <w:style w:type="character" w:customStyle="1" w:styleId="af">
    <w:name w:val="Основной текст Знак"/>
    <w:basedOn w:val="a0"/>
    <w:link w:val="ae"/>
    <w:uiPriority w:val="1"/>
    <w:rsid w:val="00252D0C"/>
    <w:rPr>
      <w:rFonts w:ascii="Times New Roman" w:eastAsiaTheme="minorEastAsia"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18943">
      <w:bodyDiv w:val="1"/>
      <w:marLeft w:val="0"/>
      <w:marRight w:val="0"/>
      <w:marTop w:val="0"/>
      <w:marBottom w:val="0"/>
      <w:divBdr>
        <w:top w:val="none" w:sz="0" w:space="0" w:color="auto"/>
        <w:left w:val="none" w:sz="0" w:space="0" w:color="auto"/>
        <w:bottom w:val="none" w:sz="0" w:space="0" w:color="auto"/>
        <w:right w:val="none" w:sz="0" w:space="0" w:color="auto"/>
      </w:divBdr>
    </w:div>
    <w:div w:id="421415421">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569682158">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1963489541">
      <w:bodyDiv w:val="1"/>
      <w:marLeft w:val="0"/>
      <w:marRight w:val="0"/>
      <w:marTop w:val="0"/>
      <w:marBottom w:val="0"/>
      <w:divBdr>
        <w:top w:val="none" w:sz="0" w:space="0" w:color="auto"/>
        <w:left w:val="none" w:sz="0" w:space="0" w:color="auto"/>
        <w:bottom w:val="none" w:sz="0" w:space="0" w:color="auto"/>
        <w:right w:val="none" w:sz="0" w:space="0" w:color="auto"/>
      </w:divBdr>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4D703A848AF4160D4D81CC71D759514F384596869759552293023B5861FD2169D60649146E0E98B272EC37405C0FF965DEFAACF6289E0C5AaFN" TargetMode="External"/><Relationship Id="rId18" Type="http://schemas.openxmlformats.org/officeDocument/2006/relationships/hyperlink" Target="consultantplus://offline/ref=AE256A32C4F44283D7D39E20B6D56EE2C702DB07FE93B9F4781BEBADAA5058531DE0455A14E5635AC740FAE9AEB7E9DDDEFD56823F593856SAMD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9E33D637F8E495A146F9119F1BB2828BAD34FB58E2DA4D32C7D596CDCADF79E6D22939FB733B4AEBE8B368F3C44F04B24056B11C364BBCCy04FO" TargetMode="External"/><Relationship Id="rId7" Type="http://schemas.openxmlformats.org/officeDocument/2006/relationships/footnotes" Target="footnotes.xml"/><Relationship Id="rId12" Type="http://schemas.openxmlformats.org/officeDocument/2006/relationships/hyperlink" Target="consultantplus://offline/ref=EEE6CD960269FD612F8A7BE84F9D8C7133FC38132A0B6F2A44782A98546E65A9F790A1C69265ADFBCA1816475D202F22EFF5FE4328460DF1uCG8N" TargetMode="External"/><Relationship Id="rId17" Type="http://schemas.openxmlformats.org/officeDocument/2006/relationships/hyperlink" Target="consultantplus://offline/ref=AE256A32C4F44283D7D39E20B6D56EE2C702DB07FE93B9F4781BEBADAA5058531DE0455A14E5635ECE40FAE9AEB7E9DDDEFD56823F593856SAMD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CE3CB815863B662D97A016731EA110C57F6CC840ADC5824E1A8AF6AB6F4519E3F6276569A14A76CEC6BC0E35751F2090504E0C473G8o2N" TargetMode="External"/><Relationship Id="rId20" Type="http://schemas.openxmlformats.org/officeDocument/2006/relationships/hyperlink" Target="consultantplus://offline/ref=AE256A32C4F44283D7D39E20B6D56EE2C702DB07FE93B9F4781BEBADAA5058531DE0455A14E5625ACB40FAE9AEB7E9DDDEFD56823F593856SAM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BE83562F4C761FCAAF83E9DF2318D480B9A6F563832F593BD74B0484F0D7A39C3E85090F31DC35ED61B516F2C1F5F5B3E274e4D8N" TargetMode="External"/><Relationship Id="rId24" Type="http://schemas.openxmlformats.org/officeDocument/2006/relationships/hyperlink" Target="consultantplus://offline/ref=D9E33D637F8E495A146F9119F1BB2828BAD34FB58E2DA4D32C7D596CDCADF79E6D22939FB733B3ACBF8B368F3C44F04B24056B11C364BBCCy04FO" TargetMode="External"/><Relationship Id="rId5" Type="http://schemas.openxmlformats.org/officeDocument/2006/relationships/settings" Target="settings.xml"/><Relationship Id="rId15" Type="http://schemas.openxmlformats.org/officeDocument/2006/relationships/hyperlink" Target="consultantplus://offline/ref=DCE3CB815863B662D97A016731EA110C57F6CC840ADC5824E1A8AF6AB6F4519E3F6276529D1CAC31BE24C1BF1306E1090E04E2CD6F8069DCG2o6N" TargetMode="External"/><Relationship Id="rId23" Type="http://schemas.openxmlformats.org/officeDocument/2006/relationships/hyperlink" Target="consultantplus://offline/ref=D9E33D637F8E495A146F9119F1BB2828BAD34FB58C2AA4D32C7D596CDCADF79E7F22CB93B731A9AAB29E60DE7Ay141O" TargetMode="External"/><Relationship Id="rId10" Type="http://schemas.openxmlformats.org/officeDocument/2006/relationships/hyperlink" Target="consultantplus://offline/ref=C5BE83562F4C761FCAAF83E9DF2318D481B4ADFC62872F593BD74B0484F0D7A39C3E850800608625E928E019ECC3E2EBB8FC7448F1e1DEN" TargetMode="External"/><Relationship Id="rId19" Type="http://schemas.openxmlformats.org/officeDocument/2006/relationships/hyperlink" Target="consultantplus://offline/ref=AE256A32C4F44283D7D39E20B6D56EE2C702DB07FE93B9F4781BEBADAA5058531DE0455214EE350F8A1EA3B8E8FCE4D4C2E15689S2M1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CE3CB815863B662D97A016731EA110C57F3C58E09DB5824E1A8AF6AB6F4519E3F6276529D1CAD3CBC24C1BF1306E1090E04E2CD6F8069DCG2o6N" TargetMode="External"/><Relationship Id="rId22" Type="http://schemas.openxmlformats.org/officeDocument/2006/relationships/hyperlink" Target="consultantplus://offline/ref=D9E33D637F8E495A146F9119F1BB2828B8D443B88A21F9D92424556EDBA2A89B6A33939EB52DB7A3A58262DCy748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A25BD-1479-45D8-A835-FB7D6D38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3759</Words>
  <Characters>21429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809574</cp:lastModifiedBy>
  <cp:revision>19</cp:revision>
  <cp:lastPrinted>2020-09-02T15:15:00Z</cp:lastPrinted>
  <dcterms:created xsi:type="dcterms:W3CDTF">2020-09-02T15:24:00Z</dcterms:created>
  <dcterms:modified xsi:type="dcterms:W3CDTF">2020-09-17T05:15:00Z</dcterms:modified>
</cp:coreProperties>
</file>