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AA9" w:rsidRPr="006025AB" w:rsidRDefault="00F91AA9" w:rsidP="00F91AA9">
      <w:pPr>
        <w:autoSpaceDN w:val="0"/>
        <w:jc w:val="center"/>
        <w:rPr>
          <w:sz w:val="28"/>
          <w:szCs w:val="28"/>
          <w:lang w:eastAsia="en-US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2675418F" wp14:editId="7B60D9C5">
            <wp:extent cx="498764" cy="57001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5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Муниципальное образование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«ЗАНЕВСКОЕ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 xml:space="preserve"> ГОРОДСКОЕ 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>ПОСЕЛЕНИЕ»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Всеволожского муниципального района Ленинградской области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АДМИНИСТРАЦИЯ</w:t>
      </w:r>
    </w:p>
    <w:p w:rsidR="00F91AA9" w:rsidRPr="006025AB" w:rsidRDefault="00F91AA9" w:rsidP="00F91AA9">
      <w:pPr>
        <w:widowControl w:val="0"/>
        <w:tabs>
          <w:tab w:val="center" w:pos="4807"/>
          <w:tab w:val="left" w:pos="790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ПОСТАНОВЛЕНИЕ</w:t>
      </w:r>
      <w:r w:rsidR="004D46FB">
        <w:rPr>
          <w:b/>
          <w:sz w:val="28"/>
          <w:szCs w:val="28"/>
        </w:rPr>
        <w:t xml:space="preserve"> </w:t>
      </w:r>
    </w:p>
    <w:p w:rsidR="00F91AA9" w:rsidRPr="006025AB" w:rsidRDefault="00F91AA9" w:rsidP="00F91AA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Garamond" w:hAnsi="Garamond"/>
          <w:sz w:val="28"/>
          <w:szCs w:val="28"/>
        </w:rPr>
      </w:pPr>
    </w:p>
    <w:p w:rsidR="00F91AA9" w:rsidRPr="00CE00A7" w:rsidRDefault="00CE00A7" w:rsidP="00F91AA9">
      <w:pPr>
        <w:widowControl w:val="0"/>
        <w:shd w:val="clear" w:color="auto" w:fill="FFFFFF"/>
        <w:tabs>
          <w:tab w:val="left" w:pos="8222"/>
        </w:tabs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27.08.2020</w:t>
      </w:r>
      <w:r w:rsidR="00F91AA9">
        <w:rPr>
          <w:sz w:val="28"/>
          <w:szCs w:val="28"/>
        </w:rPr>
        <w:tab/>
      </w:r>
      <w:r w:rsidR="00F91AA9" w:rsidRPr="00041814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435</w:t>
      </w:r>
    </w:p>
    <w:p w:rsidR="00F91AA9" w:rsidRPr="00A2110F" w:rsidRDefault="00F91AA9" w:rsidP="00F91A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25AB">
        <w:rPr>
          <w:sz w:val="28"/>
          <w:szCs w:val="28"/>
        </w:rPr>
        <w:t xml:space="preserve">д. </w:t>
      </w:r>
      <w:proofErr w:type="spellStart"/>
      <w:r w:rsidRPr="006025AB">
        <w:rPr>
          <w:sz w:val="28"/>
          <w:szCs w:val="28"/>
        </w:rPr>
        <w:t>Заневка</w:t>
      </w:r>
      <w:proofErr w:type="spellEnd"/>
    </w:p>
    <w:p w:rsidR="007F39B4" w:rsidRDefault="007F39B4" w:rsidP="007F39B4">
      <w:pPr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92"/>
      </w:tblGrid>
      <w:tr w:rsidR="000220D5" w:rsidTr="00A97DCF">
        <w:trPr>
          <w:trHeight w:val="1308"/>
        </w:trPr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0220D5" w:rsidRPr="00B65C05" w:rsidRDefault="000220D5" w:rsidP="00A97DC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Об утверждении схемы размещения нестационарных торговых объектов на территории МО «Заневское городское поселение» </w:t>
            </w:r>
          </w:p>
        </w:tc>
      </w:tr>
    </w:tbl>
    <w:p w:rsidR="000220D5" w:rsidRPr="001775B1" w:rsidRDefault="000220D5" w:rsidP="000220D5">
      <w:pPr>
        <w:autoSpaceDE w:val="0"/>
        <w:autoSpaceDN w:val="0"/>
        <w:adjustRightInd w:val="0"/>
        <w:rPr>
          <w:sz w:val="28"/>
          <w:szCs w:val="28"/>
        </w:rPr>
      </w:pPr>
    </w:p>
    <w:p w:rsidR="007B0137" w:rsidRPr="007B0137" w:rsidRDefault="000220D5" w:rsidP="007B0137">
      <w:pPr>
        <w:pStyle w:val="20"/>
        <w:shd w:val="clear" w:color="auto" w:fill="auto"/>
        <w:spacing w:after="0" w:line="240" w:lineRule="auto"/>
        <w:ind w:firstLine="600"/>
        <w:jc w:val="both"/>
        <w:rPr>
          <w:color w:val="000000"/>
          <w:lang w:eastAsia="ru-RU" w:bidi="ru-RU"/>
        </w:rPr>
      </w:pPr>
      <w:r w:rsidRPr="000D100B">
        <w:t xml:space="preserve">В </w:t>
      </w:r>
      <w:r>
        <w:t xml:space="preserve">соответствии с частью 1 статьи 39.36 Земельного кодекса Российской Федерации, Федеральными законами от 28.12.2009 № 381-ФЗ  «Об основах регулирования торговой деятельности в Российской Федерации», от 06.10.2003 № 131-ФЗ «Об общих принципах организации местного самоуправления в Российской Федерации», </w:t>
      </w:r>
      <w:r w:rsidR="00C435C9">
        <w:t>п</w:t>
      </w:r>
      <w:r>
        <w:t>риказом комитета по развитию малого, среднего бизнеса и потребительского рынка Ленинградской области от 1</w:t>
      </w:r>
      <w:r w:rsidR="00AA1103">
        <w:t>2.03.2019</w:t>
      </w:r>
      <w:r>
        <w:t xml:space="preserve"> № </w:t>
      </w:r>
      <w:r w:rsidR="00AA1103">
        <w:t>4</w:t>
      </w:r>
      <w:r>
        <w:t xml:space="preserve"> «О порядке разработки и утверждения схем размещения нестационарных торговых </w:t>
      </w:r>
      <w:r w:rsidRPr="005B05D1">
        <w:t>объектов на территории муниципальных образ</w:t>
      </w:r>
      <w:r w:rsidR="00CA57BF">
        <w:t xml:space="preserve">ований Ленинградской области», </w:t>
      </w:r>
      <w:r>
        <w:t xml:space="preserve">уставом муниципального образования «Заневское городское поселение» Всеволожского муниципального района Ленинградской области, </w:t>
      </w:r>
      <w:r w:rsidRPr="008C0DA1">
        <w:rPr>
          <w:lang w:eastAsia="ru-RU"/>
        </w:rPr>
        <w:t xml:space="preserve">в целях упорядочения размещения нестационарных торговых объектов на территории муниципального образования, </w:t>
      </w:r>
      <w:r w:rsidR="007B0137" w:rsidRPr="007B0137">
        <w:rPr>
          <w:color w:val="000000"/>
          <w:lang w:eastAsia="ru-RU" w:bidi="ru-RU"/>
        </w:rPr>
        <w:t>администрация муниципального образования «Заневское городское поселение» Всеволожского муниципального района Ленинградской области</w:t>
      </w:r>
    </w:p>
    <w:p w:rsidR="007B0137" w:rsidRPr="007B0137" w:rsidRDefault="007B0137" w:rsidP="007B0137">
      <w:pPr>
        <w:suppressAutoHyphens w:val="0"/>
        <w:autoSpaceDE w:val="0"/>
        <w:autoSpaceDN w:val="0"/>
        <w:adjustRightInd w:val="0"/>
        <w:jc w:val="both"/>
        <w:rPr>
          <w:bCs/>
          <w:sz w:val="28"/>
          <w:szCs w:val="28"/>
          <w:lang w:eastAsia="ru-RU"/>
        </w:rPr>
      </w:pP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7B0137">
        <w:rPr>
          <w:rFonts w:eastAsia="Calibri"/>
          <w:b/>
          <w:sz w:val="28"/>
          <w:szCs w:val="28"/>
          <w:lang w:eastAsia="en-US"/>
        </w:rPr>
        <w:t>ПОСТАНОВЛЯЕТ:</w:t>
      </w: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AD29AE" w:rsidRPr="008677BF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AD29AE">
        <w:rPr>
          <w:rFonts w:eastAsia="Calibri"/>
          <w:sz w:val="28"/>
          <w:szCs w:val="28"/>
          <w:lang w:eastAsia="en-US"/>
        </w:rPr>
        <w:t xml:space="preserve">Утвердить схему размещения нестационарных торговых объектов на территории муниципального образования «Заневское городское поселение» Всеволожского муниципального </w:t>
      </w:r>
      <w:r w:rsidRPr="008677BF">
        <w:rPr>
          <w:rFonts w:eastAsia="Calibri"/>
          <w:sz w:val="28"/>
          <w:szCs w:val="28"/>
          <w:lang w:eastAsia="en-US"/>
        </w:rPr>
        <w:t xml:space="preserve">района Ленинградской области согласно приложениям </w:t>
      </w:r>
      <w:r w:rsidR="00973EDA">
        <w:rPr>
          <w:rFonts w:eastAsia="Calibri"/>
          <w:sz w:val="28"/>
          <w:szCs w:val="28"/>
          <w:lang w:eastAsia="en-US"/>
        </w:rPr>
        <w:t xml:space="preserve">№ </w:t>
      </w:r>
      <w:r w:rsidRPr="008677BF">
        <w:rPr>
          <w:rFonts w:eastAsia="Calibri"/>
          <w:sz w:val="28"/>
          <w:szCs w:val="28"/>
          <w:lang w:eastAsia="en-US"/>
        </w:rPr>
        <w:t>1</w:t>
      </w:r>
      <w:r w:rsidR="00FF1796">
        <w:rPr>
          <w:rFonts w:eastAsia="Calibri"/>
          <w:sz w:val="28"/>
          <w:szCs w:val="28"/>
          <w:lang w:eastAsia="en-US"/>
        </w:rPr>
        <w:t xml:space="preserve"> (</w:t>
      </w:r>
      <w:r w:rsidR="00FF1796" w:rsidRPr="00FF1796">
        <w:rPr>
          <w:rFonts w:eastAsia="Calibri"/>
          <w:sz w:val="28"/>
          <w:szCs w:val="28"/>
          <w:lang w:eastAsia="en-US"/>
        </w:rPr>
        <w:t>графическая часть схемы)</w:t>
      </w:r>
      <w:r w:rsidR="00973EDA" w:rsidRPr="00FF1796">
        <w:rPr>
          <w:rFonts w:eastAsia="Calibri"/>
          <w:sz w:val="28"/>
          <w:szCs w:val="28"/>
          <w:lang w:eastAsia="en-US"/>
        </w:rPr>
        <w:t>, № 2</w:t>
      </w:r>
      <w:r w:rsidR="00FF1796" w:rsidRPr="00FF1796">
        <w:rPr>
          <w:rFonts w:eastAsia="Calibri"/>
          <w:sz w:val="28"/>
          <w:szCs w:val="28"/>
          <w:lang w:eastAsia="en-US"/>
        </w:rPr>
        <w:t xml:space="preserve"> (текстовая часть схемы)</w:t>
      </w:r>
      <w:r w:rsidRPr="00FF1796">
        <w:rPr>
          <w:rFonts w:eastAsia="Calibri"/>
          <w:sz w:val="28"/>
          <w:szCs w:val="28"/>
          <w:lang w:eastAsia="en-US"/>
        </w:rPr>
        <w:t>.</w:t>
      </w:r>
    </w:p>
    <w:p w:rsidR="005D2EE2" w:rsidRDefault="00C435C9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МКУ «ЦОУ»</w:t>
      </w:r>
      <w:r w:rsidR="005D2EE2">
        <w:rPr>
          <w:rFonts w:eastAsia="Calibri"/>
          <w:sz w:val="28"/>
          <w:szCs w:val="28"/>
          <w:lang w:eastAsia="en-US"/>
        </w:rPr>
        <w:t>:</w:t>
      </w:r>
    </w:p>
    <w:p w:rsidR="00AD29AE" w:rsidRPr="005D2EE2" w:rsidRDefault="00AD29AE" w:rsidP="005D2EE2">
      <w:pPr>
        <w:pStyle w:val="a3"/>
        <w:widowControl w:val="0"/>
        <w:numPr>
          <w:ilvl w:val="1"/>
          <w:numId w:val="6"/>
        </w:numPr>
        <w:tabs>
          <w:tab w:val="left" w:pos="0"/>
          <w:tab w:val="left" w:pos="709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D2EE2">
        <w:rPr>
          <w:rFonts w:eastAsia="Calibri"/>
          <w:sz w:val="28"/>
          <w:szCs w:val="28"/>
          <w:lang w:eastAsia="en-US"/>
        </w:rPr>
        <w:t xml:space="preserve"> </w:t>
      </w:r>
      <w:r w:rsidR="005D2EE2">
        <w:rPr>
          <w:rFonts w:eastAsia="Calibri"/>
          <w:sz w:val="28"/>
          <w:szCs w:val="28"/>
          <w:lang w:eastAsia="en-US"/>
        </w:rPr>
        <w:t>О</w:t>
      </w:r>
      <w:r w:rsidRPr="005D2EE2">
        <w:rPr>
          <w:rFonts w:eastAsia="Calibri"/>
          <w:sz w:val="28"/>
          <w:szCs w:val="28"/>
          <w:lang w:eastAsia="en-US"/>
        </w:rPr>
        <w:t>беспечить ведение реестра юридических лиц и индивидуальных предпринимателей, осуществляющих деятельность в объектах, которые включены в схему размещения нестационарных торговых объектов на территории поселения.</w:t>
      </w:r>
    </w:p>
    <w:p w:rsidR="00AD29AE" w:rsidRPr="005D2EE2" w:rsidRDefault="00AD29AE" w:rsidP="005D2EE2">
      <w:pPr>
        <w:pStyle w:val="a3"/>
        <w:widowControl w:val="0"/>
        <w:numPr>
          <w:ilvl w:val="1"/>
          <w:numId w:val="6"/>
        </w:numPr>
        <w:tabs>
          <w:tab w:val="left" w:pos="0"/>
          <w:tab w:val="left" w:pos="709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D2EE2">
        <w:rPr>
          <w:rFonts w:eastAsia="Calibri"/>
          <w:sz w:val="28"/>
          <w:szCs w:val="28"/>
          <w:lang w:eastAsia="en-US"/>
        </w:rPr>
        <w:lastRenderedPageBreak/>
        <w:t xml:space="preserve">Копию </w:t>
      </w:r>
      <w:r w:rsidR="008677BF" w:rsidRPr="005D2EE2">
        <w:rPr>
          <w:rFonts w:eastAsia="Calibri"/>
          <w:sz w:val="28"/>
          <w:szCs w:val="28"/>
          <w:lang w:eastAsia="en-US"/>
        </w:rPr>
        <w:t>настоящего постановления</w:t>
      </w:r>
      <w:r w:rsidRPr="005D2EE2">
        <w:rPr>
          <w:rFonts w:eastAsia="Calibri"/>
          <w:sz w:val="28"/>
          <w:szCs w:val="28"/>
          <w:lang w:eastAsia="en-US"/>
        </w:rPr>
        <w:t xml:space="preserve"> направить в комитет по развитию малого, среднего бизнеса и потребительского рынка Ленинградской области в течение семи рабочих дней со дня утверждения для размещения на официальном сайте Комитета в информационно-телекоммуникационной сети «Интернет».</w:t>
      </w:r>
    </w:p>
    <w:p w:rsidR="00AD29AE" w:rsidRPr="0012642D" w:rsidRDefault="008677BF" w:rsidP="005D2EE2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783D5C">
        <w:rPr>
          <w:rFonts w:eastAsia="Calibri"/>
          <w:sz w:val="28"/>
          <w:szCs w:val="28"/>
          <w:lang w:eastAsia="en-US"/>
        </w:rPr>
        <w:t>Н</w:t>
      </w:r>
      <w:r w:rsidR="00FD64FF" w:rsidRPr="00783D5C">
        <w:rPr>
          <w:rFonts w:eastAsia="Calibri"/>
          <w:sz w:val="28"/>
          <w:szCs w:val="28"/>
          <w:lang w:eastAsia="en-US"/>
        </w:rPr>
        <w:t xml:space="preserve">астоящее </w:t>
      </w:r>
      <w:r w:rsidR="00783D5C" w:rsidRPr="00783D5C">
        <w:rPr>
          <w:rFonts w:eastAsia="Calibri"/>
          <w:sz w:val="28"/>
          <w:szCs w:val="28"/>
          <w:lang w:eastAsia="en-US"/>
        </w:rPr>
        <w:t>постановление подлежит официальному опубликованию</w:t>
      </w:r>
      <w:r w:rsidR="00AD29AE" w:rsidRPr="00783D5C">
        <w:rPr>
          <w:rFonts w:eastAsia="Calibri"/>
          <w:sz w:val="28"/>
          <w:szCs w:val="28"/>
          <w:lang w:eastAsia="en-US"/>
        </w:rPr>
        <w:t xml:space="preserve"> </w:t>
      </w:r>
      <w:r w:rsidR="00783D5C" w:rsidRPr="00783D5C">
        <w:rPr>
          <w:rFonts w:eastAsia="Calibri"/>
          <w:sz w:val="28"/>
          <w:szCs w:val="28"/>
          <w:lang w:eastAsia="en-US"/>
        </w:rPr>
        <w:t xml:space="preserve">в </w:t>
      </w:r>
      <w:r w:rsidR="00FD64FF" w:rsidRPr="00783D5C">
        <w:rPr>
          <w:rFonts w:eastAsia="Calibri"/>
          <w:sz w:val="28"/>
          <w:szCs w:val="28"/>
          <w:lang w:eastAsia="en-US"/>
        </w:rPr>
        <w:t>газете «Заневский вестник</w:t>
      </w:r>
      <w:r w:rsidR="0012642D">
        <w:rPr>
          <w:rFonts w:eastAsia="Calibri"/>
          <w:sz w:val="28"/>
          <w:szCs w:val="28"/>
          <w:lang w:eastAsia="en-US"/>
        </w:rPr>
        <w:t xml:space="preserve">» и размещению на официальном сайте муниципального образования </w:t>
      </w:r>
      <w:r w:rsidR="0012642D" w:rsidRPr="0012642D">
        <w:rPr>
          <w:sz w:val="28"/>
          <w:szCs w:val="28"/>
        </w:rPr>
        <w:t>www.zanevkaorg.ru</w:t>
      </w:r>
    </w:p>
    <w:p w:rsidR="00FD64FF" w:rsidRPr="00FD64FF" w:rsidRDefault="00FD64FF" w:rsidP="005D2EE2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FD64FF">
        <w:rPr>
          <w:rFonts w:eastAsia="Calibri"/>
          <w:sz w:val="28"/>
          <w:szCs w:val="28"/>
          <w:lang w:eastAsia="en-US"/>
        </w:rPr>
        <w:t>Настоящее постановление вступает в силу после его официального опубликования</w:t>
      </w:r>
      <w:r w:rsidR="0012642D" w:rsidRPr="0012642D">
        <w:rPr>
          <w:rFonts w:eastAsia="Calibri"/>
          <w:sz w:val="28"/>
          <w:szCs w:val="28"/>
          <w:lang w:eastAsia="en-US"/>
        </w:rPr>
        <w:t xml:space="preserve"> </w:t>
      </w:r>
      <w:r w:rsidR="0012642D" w:rsidRPr="00783D5C">
        <w:rPr>
          <w:rFonts w:eastAsia="Calibri"/>
          <w:sz w:val="28"/>
          <w:szCs w:val="28"/>
          <w:lang w:eastAsia="en-US"/>
        </w:rPr>
        <w:t>в газете «Заневский вестник</w:t>
      </w:r>
      <w:r w:rsidR="0012642D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>.</w:t>
      </w:r>
    </w:p>
    <w:p w:rsidR="00AD29AE" w:rsidRPr="00AD29AE" w:rsidRDefault="00AD29AE" w:rsidP="005D2EE2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AD29AE">
        <w:rPr>
          <w:rFonts w:eastAsia="Calibri"/>
          <w:sz w:val="28"/>
          <w:szCs w:val="28"/>
          <w:lang w:eastAsia="en-US"/>
        </w:rPr>
        <w:t xml:space="preserve">Контроль за исполнением </w:t>
      </w:r>
      <w:r w:rsidR="008677BF">
        <w:rPr>
          <w:rFonts w:eastAsia="Calibri"/>
          <w:sz w:val="28"/>
          <w:szCs w:val="28"/>
          <w:lang w:eastAsia="en-US"/>
        </w:rPr>
        <w:t xml:space="preserve">настоящего постановления </w:t>
      </w:r>
      <w:r w:rsidR="0012642D">
        <w:rPr>
          <w:rFonts w:eastAsia="Calibri"/>
          <w:sz w:val="28"/>
          <w:szCs w:val="28"/>
          <w:lang w:eastAsia="en-US"/>
        </w:rPr>
        <w:t xml:space="preserve">возложить на </w:t>
      </w:r>
      <w:proofErr w:type="spellStart"/>
      <w:r w:rsidR="0012642D">
        <w:rPr>
          <w:rFonts w:eastAsia="Calibri"/>
          <w:sz w:val="28"/>
          <w:szCs w:val="28"/>
          <w:lang w:eastAsia="en-US"/>
        </w:rPr>
        <w:t>Гречица</w:t>
      </w:r>
      <w:proofErr w:type="spellEnd"/>
      <w:r w:rsidR="0012642D">
        <w:rPr>
          <w:rFonts w:eastAsia="Calibri"/>
          <w:sz w:val="28"/>
          <w:szCs w:val="28"/>
          <w:lang w:eastAsia="en-US"/>
        </w:rPr>
        <w:t xml:space="preserve"> В.В.</w:t>
      </w:r>
    </w:p>
    <w:p w:rsidR="000220D5" w:rsidRDefault="000220D5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2642D" w:rsidRDefault="0012642D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2642D" w:rsidRDefault="0012642D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D29AE" w:rsidRPr="00AE17C4" w:rsidRDefault="0012642D" w:rsidP="00AD29AE">
      <w:pPr>
        <w:widowControl w:val="0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D46FB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4D46FB">
        <w:rPr>
          <w:sz w:val="28"/>
          <w:szCs w:val="28"/>
        </w:rPr>
        <w:t xml:space="preserve"> администрации</w:t>
      </w:r>
      <w:r w:rsidR="00AD29AE">
        <w:rPr>
          <w:sz w:val="28"/>
          <w:szCs w:val="28"/>
        </w:rPr>
        <w:t xml:space="preserve"> </w:t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>
        <w:rPr>
          <w:sz w:val="28"/>
          <w:szCs w:val="28"/>
        </w:rPr>
        <w:t xml:space="preserve">      А</w:t>
      </w:r>
      <w:r w:rsidR="004D46FB">
        <w:rPr>
          <w:sz w:val="28"/>
          <w:szCs w:val="28"/>
        </w:rPr>
        <w:t>.В.</w:t>
      </w:r>
      <w:r>
        <w:rPr>
          <w:sz w:val="28"/>
          <w:szCs w:val="28"/>
        </w:rPr>
        <w:t xml:space="preserve"> </w:t>
      </w:r>
      <w:r w:rsidR="004D46FB">
        <w:rPr>
          <w:sz w:val="28"/>
          <w:szCs w:val="28"/>
        </w:rPr>
        <w:t>Г</w:t>
      </w:r>
      <w:r>
        <w:rPr>
          <w:sz w:val="28"/>
          <w:szCs w:val="28"/>
        </w:rPr>
        <w:t>ердий</w:t>
      </w:r>
    </w:p>
    <w:p w:rsidR="000220D5" w:rsidRDefault="000220D5" w:rsidP="00A06C5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1E5CF7" w:rsidRDefault="001E5CF7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3D12EB" w:rsidRDefault="003D12EB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FE4323" w:rsidRPr="00BE3E0F" w:rsidRDefault="00BE3E0F" w:rsidP="00264515">
      <w:pPr>
        <w:widowControl w:val="0"/>
        <w:suppressAutoHyphens w:val="0"/>
        <w:autoSpaceDE w:val="0"/>
        <w:autoSpaceDN w:val="0"/>
        <w:ind w:firstLine="4678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lastRenderedPageBreak/>
        <w:t>Приложение № 1</w:t>
      </w:r>
    </w:p>
    <w:p w:rsidR="00BE3E0F" w:rsidRDefault="00BE3E0F" w:rsidP="00264515">
      <w:pPr>
        <w:widowControl w:val="0"/>
        <w:suppressAutoHyphens w:val="0"/>
        <w:autoSpaceDE w:val="0"/>
        <w:autoSpaceDN w:val="0"/>
        <w:ind w:firstLine="4820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t>к постановлению администрации</w:t>
      </w:r>
    </w:p>
    <w:p w:rsidR="00FE4323" w:rsidRDefault="00BE3E0F" w:rsidP="00264515">
      <w:pPr>
        <w:widowControl w:val="0"/>
        <w:suppressAutoHyphens w:val="0"/>
        <w:autoSpaceDE w:val="0"/>
        <w:autoSpaceDN w:val="0"/>
        <w:ind w:firstLine="4678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МО «Заневское городское поселение»</w:t>
      </w:r>
    </w:p>
    <w:p w:rsidR="00264515" w:rsidRPr="00CE00A7" w:rsidRDefault="00264515" w:rsidP="00264515">
      <w:pPr>
        <w:widowControl w:val="0"/>
        <w:suppressAutoHyphens w:val="0"/>
        <w:autoSpaceDE w:val="0"/>
        <w:autoSpaceDN w:val="0"/>
        <w:ind w:firstLine="4678"/>
        <w:jc w:val="center"/>
        <w:rPr>
          <w:b/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от </w:t>
      </w:r>
      <w:r w:rsidR="00CE00A7">
        <w:rPr>
          <w:sz w:val="28"/>
          <w:szCs w:val="28"/>
          <w:u w:val="single"/>
          <w:lang w:eastAsia="ru-RU"/>
        </w:rPr>
        <w:t>27.08.2020</w:t>
      </w:r>
      <w:r w:rsidR="00CE00A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№ </w:t>
      </w:r>
      <w:r w:rsidR="00CE00A7">
        <w:rPr>
          <w:sz w:val="28"/>
          <w:szCs w:val="28"/>
          <w:lang w:eastAsia="ru-RU"/>
        </w:rPr>
        <w:t xml:space="preserve"> </w:t>
      </w:r>
      <w:r w:rsidR="00CE00A7">
        <w:rPr>
          <w:sz w:val="28"/>
          <w:szCs w:val="28"/>
          <w:u w:val="single"/>
          <w:lang w:eastAsia="ru-RU"/>
        </w:rPr>
        <w:t>435</w:t>
      </w:r>
    </w:p>
    <w:p w:rsidR="00BE3E0F" w:rsidRDefault="00BE3E0F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BE3E0F" w:rsidRDefault="00BE3E0F" w:rsidP="00BE3E0F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t>Графическая часть схемы нестационарных торговых объектов</w:t>
      </w:r>
    </w:p>
    <w:p w:rsidR="00BE3E0F" w:rsidRPr="00BE3E0F" w:rsidRDefault="00BE3E0F" w:rsidP="00BE3E0F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t>на территории муниципального образования</w:t>
      </w:r>
      <w:r w:rsidR="001D1C2B">
        <w:rPr>
          <w:sz w:val="28"/>
          <w:szCs w:val="28"/>
          <w:lang w:eastAsia="ru-RU"/>
        </w:rPr>
        <w:t xml:space="preserve"> </w:t>
      </w:r>
      <w:r w:rsidRPr="00BE3E0F">
        <w:rPr>
          <w:sz w:val="28"/>
          <w:szCs w:val="28"/>
          <w:lang w:eastAsia="ru-RU"/>
        </w:rPr>
        <w:t>«Заневское городское поселение» Всеволожского муниципального района Ленинградской области</w:t>
      </w:r>
    </w:p>
    <w:p w:rsidR="00FE4323" w:rsidRDefault="00FE4323" w:rsidP="0026451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EB0B35" w:rsidRDefault="00264515" w:rsidP="0026451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№ 1 </w:t>
      </w:r>
    </w:p>
    <w:p w:rsidR="00FE4323" w:rsidRDefault="005D2EE2" w:rsidP="0026451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(д.</w:t>
      </w:r>
      <w:r w:rsidR="00264515">
        <w:rPr>
          <w:b/>
          <w:sz w:val="28"/>
          <w:szCs w:val="28"/>
          <w:lang w:eastAsia="ru-RU"/>
        </w:rPr>
        <w:t xml:space="preserve"> </w:t>
      </w:r>
      <w:r w:rsidR="00757B00">
        <w:rPr>
          <w:b/>
          <w:sz w:val="28"/>
          <w:szCs w:val="28"/>
          <w:lang w:eastAsia="ru-RU"/>
        </w:rPr>
        <w:t>Янино-2</w:t>
      </w:r>
      <w:r w:rsidR="00264515">
        <w:rPr>
          <w:b/>
          <w:sz w:val="28"/>
          <w:szCs w:val="28"/>
          <w:lang w:eastAsia="ru-RU"/>
        </w:rPr>
        <w:t>)</w:t>
      </w: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757B00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65500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35" w:rsidRDefault="00EB0B35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№ </w:t>
      </w:r>
      <w:r w:rsidR="00757B00">
        <w:rPr>
          <w:b/>
          <w:sz w:val="28"/>
          <w:szCs w:val="28"/>
          <w:lang w:eastAsia="ru-RU"/>
        </w:rPr>
        <w:t>2</w:t>
      </w:r>
      <w:r>
        <w:rPr>
          <w:b/>
          <w:sz w:val="28"/>
          <w:szCs w:val="28"/>
          <w:lang w:eastAsia="ru-RU"/>
        </w:rPr>
        <w:t xml:space="preserve"> </w:t>
      </w:r>
    </w:p>
    <w:p w:rsidR="00EB0B35" w:rsidRDefault="00EB0B35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(д</w:t>
      </w:r>
      <w:r w:rsidR="005D2EE2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 xml:space="preserve"> </w:t>
      </w:r>
      <w:proofErr w:type="spellStart"/>
      <w:r>
        <w:rPr>
          <w:b/>
          <w:sz w:val="28"/>
          <w:szCs w:val="28"/>
          <w:lang w:eastAsia="ru-RU"/>
        </w:rPr>
        <w:t>Янино</w:t>
      </w:r>
      <w:proofErr w:type="spellEnd"/>
      <w:r>
        <w:rPr>
          <w:b/>
          <w:sz w:val="28"/>
          <w:szCs w:val="28"/>
          <w:lang w:eastAsia="ru-RU"/>
        </w:rPr>
        <w:t xml:space="preserve"> – 2)</w:t>
      </w:r>
    </w:p>
    <w:p w:rsidR="00EB0B35" w:rsidRDefault="00EB0B35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57B00" w:rsidRDefault="00757B00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57B00" w:rsidRDefault="00757B00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484745"/>
            <wp:effectExtent l="0" t="0" r="381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Pr="00757B00" w:rsidRDefault="00757B00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57B00">
        <w:rPr>
          <w:b/>
          <w:sz w:val="28"/>
          <w:szCs w:val="28"/>
          <w:lang w:eastAsia="ru-RU"/>
        </w:rPr>
        <w:lastRenderedPageBreak/>
        <w:t xml:space="preserve">№ </w:t>
      </w:r>
      <w:r>
        <w:rPr>
          <w:b/>
          <w:sz w:val="28"/>
          <w:szCs w:val="28"/>
          <w:lang w:eastAsia="ru-RU"/>
        </w:rPr>
        <w:t>3</w:t>
      </w:r>
      <w:r w:rsidRPr="00757B00">
        <w:rPr>
          <w:b/>
          <w:sz w:val="28"/>
          <w:szCs w:val="28"/>
          <w:lang w:eastAsia="ru-RU"/>
        </w:rPr>
        <w:t xml:space="preserve"> </w:t>
      </w:r>
    </w:p>
    <w:p w:rsidR="00757B00" w:rsidRPr="00757B00" w:rsidRDefault="00757B00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57B00">
        <w:rPr>
          <w:b/>
          <w:sz w:val="28"/>
          <w:szCs w:val="28"/>
          <w:lang w:eastAsia="ru-RU"/>
        </w:rPr>
        <w:t>(</w:t>
      </w:r>
      <w:r>
        <w:rPr>
          <w:b/>
          <w:sz w:val="28"/>
          <w:szCs w:val="28"/>
          <w:lang w:eastAsia="ru-RU"/>
        </w:rPr>
        <w:t xml:space="preserve">в районе </w:t>
      </w:r>
      <w:r w:rsidRPr="00757B00">
        <w:rPr>
          <w:b/>
          <w:sz w:val="28"/>
          <w:szCs w:val="28"/>
          <w:lang w:eastAsia="ru-RU"/>
        </w:rPr>
        <w:t xml:space="preserve">д. </w:t>
      </w:r>
      <w:proofErr w:type="spellStart"/>
      <w:r>
        <w:rPr>
          <w:b/>
          <w:sz w:val="28"/>
          <w:szCs w:val="28"/>
          <w:lang w:eastAsia="ru-RU"/>
        </w:rPr>
        <w:t>Суоранда</w:t>
      </w:r>
      <w:proofErr w:type="spellEnd"/>
      <w:r w:rsidRPr="00757B00">
        <w:rPr>
          <w:b/>
          <w:sz w:val="28"/>
          <w:szCs w:val="28"/>
          <w:lang w:eastAsia="ru-RU"/>
        </w:rPr>
        <w:t>)</w:t>
      </w:r>
    </w:p>
    <w:p w:rsidR="00757B00" w:rsidRDefault="00757B00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28281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41FDE" w:rsidRDefault="00741FDE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41FDE" w:rsidRDefault="00741FDE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41FDE" w:rsidRP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lastRenderedPageBreak/>
        <w:t xml:space="preserve">№ </w:t>
      </w:r>
      <w:r>
        <w:rPr>
          <w:b/>
          <w:sz w:val="28"/>
          <w:szCs w:val="28"/>
          <w:lang w:eastAsia="ru-RU"/>
        </w:rPr>
        <w:t>4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t xml:space="preserve">(в районе д. </w:t>
      </w:r>
      <w:proofErr w:type="spellStart"/>
      <w:r w:rsidRPr="00741FDE">
        <w:rPr>
          <w:b/>
          <w:sz w:val="28"/>
          <w:szCs w:val="28"/>
          <w:lang w:eastAsia="ru-RU"/>
        </w:rPr>
        <w:t>Суоранда</w:t>
      </w:r>
      <w:proofErr w:type="spellEnd"/>
      <w:r w:rsidRPr="00741FDE">
        <w:rPr>
          <w:b/>
          <w:sz w:val="28"/>
          <w:szCs w:val="28"/>
          <w:lang w:eastAsia="ru-RU"/>
        </w:rPr>
        <w:t>)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49681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P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lastRenderedPageBreak/>
        <w:t xml:space="preserve">№ </w:t>
      </w:r>
      <w:r>
        <w:rPr>
          <w:b/>
          <w:sz w:val="28"/>
          <w:szCs w:val="28"/>
          <w:lang w:eastAsia="ru-RU"/>
        </w:rPr>
        <w:t>5</w:t>
      </w:r>
      <w:r w:rsidRPr="00741FDE">
        <w:rPr>
          <w:b/>
          <w:sz w:val="28"/>
          <w:szCs w:val="28"/>
          <w:lang w:eastAsia="ru-RU"/>
        </w:rPr>
        <w:t xml:space="preserve"> 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t xml:space="preserve">(в районе д. </w:t>
      </w:r>
      <w:proofErr w:type="spellStart"/>
      <w:r w:rsidRPr="00741FDE">
        <w:rPr>
          <w:b/>
          <w:sz w:val="28"/>
          <w:szCs w:val="28"/>
          <w:lang w:eastAsia="ru-RU"/>
        </w:rPr>
        <w:t>Суоранда</w:t>
      </w:r>
      <w:proofErr w:type="spellEnd"/>
      <w:r w:rsidRPr="00741FDE">
        <w:rPr>
          <w:b/>
          <w:sz w:val="28"/>
          <w:szCs w:val="28"/>
          <w:lang w:eastAsia="ru-RU"/>
        </w:rPr>
        <w:t>)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370445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  <w:sectPr w:rsidR="00FE4323" w:rsidSect="006830A5">
          <w:headerReference w:type="default" r:id="rId1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lastRenderedPageBreak/>
        <w:t>Приложение</w:t>
      </w:r>
      <w:r>
        <w:rPr>
          <w:bCs/>
          <w:sz w:val="28"/>
          <w:szCs w:val="28"/>
        </w:rPr>
        <w:t xml:space="preserve"> № 2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2356FF" w:rsidRPr="00CE00A7" w:rsidRDefault="001312AB" w:rsidP="002356FF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 w:rsidR="00CE00A7">
        <w:rPr>
          <w:bCs/>
          <w:sz w:val="28"/>
          <w:szCs w:val="28"/>
          <w:u w:val="single"/>
        </w:rPr>
        <w:t>27.08.2020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6E50BD">
        <w:rPr>
          <w:bCs/>
          <w:sz w:val="28"/>
          <w:szCs w:val="28"/>
        </w:rPr>
        <w:t xml:space="preserve"> </w:t>
      </w:r>
      <w:r w:rsidR="00CE00A7">
        <w:rPr>
          <w:bCs/>
          <w:sz w:val="28"/>
          <w:szCs w:val="28"/>
          <w:u w:val="single"/>
        </w:rPr>
        <w:t>435</w:t>
      </w:r>
      <w:bookmarkStart w:id="0" w:name="_GoBack"/>
      <w:bookmarkEnd w:id="0"/>
    </w:p>
    <w:p w:rsidR="007F39B4" w:rsidRPr="00066D8A" w:rsidRDefault="007F39B4" w:rsidP="00AD29AE">
      <w:pPr>
        <w:widowControl w:val="0"/>
        <w:ind w:firstLine="709"/>
        <w:jc w:val="right"/>
        <w:rPr>
          <w:b/>
          <w:sz w:val="16"/>
          <w:szCs w:val="16"/>
          <w:lang w:eastAsia="ru-RU"/>
        </w:rPr>
      </w:pPr>
    </w:p>
    <w:p w:rsidR="00AB7762" w:rsidRDefault="00AB7762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3456F9" w:rsidRPr="00BE5F68" w:rsidRDefault="003456F9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Схема размещения нестационарных торговых объектов </w:t>
      </w:r>
    </w:p>
    <w:p w:rsidR="00D7641B" w:rsidRPr="00BE5F68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на территории муниципального образования «Заневское городское поселение» </w:t>
      </w:r>
    </w:p>
    <w:p w:rsidR="003456F9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Всеволожского муниципального района Ленинградской области </w:t>
      </w:r>
      <w:r w:rsidR="003456F9" w:rsidRPr="00BE5F68">
        <w:rPr>
          <w:sz w:val="28"/>
          <w:szCs w:val="28"/>
          <w:lang w:eastAsia="ru-RU"/>
        </w:rPr>
        <w:t>(текстовая часть)</w:t>
      </w:r>
    </w:p>
    <w:p w:rsidR="00AB7762" w:rsidRDefault="00AB7762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1134"/>
        <w:gridCol w:w="709"/>
        <w:gridCol w:w="2268"/>
        <w:gridCol w:w="1701"/>
        <w:gridCol w:w="1417"/>
        <w:gridCol w:w="1134"/>
        <w:gridCol w:w="1276"/>
        <w:gridCol w:w="1672"/>
        <w:gridCol w:w="851"/>
        <w:gridCol w:w="737"/>
      </w:tblGrid>
      <w:tr w:rsidR="00991EA4" w:rsidRPr="00991EA4" w:rsidTr="0056795B">
        <w:trPr>
          <w:trHeight w:val="586"/>
        </w:trPr>
        <w:tc>
          <w:tcPr>
            <w:tcW w:w="7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Информация о НТО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 xml:space="preserve">Реквизиты документов на </w:t>
            </w:r>
          </w:p>
          <w:p w:rsidR="00991EA4" w:rsidRPr="00991EA4" w:rsidRDefault="00991EA4" w:rsidP="00991EA4">
            <w:pPr>
              <w:jc w:val="center"/>
              <w:rPr>
                <w:b/>
                <w:lang w:eastAsia="ru-RU"/>
              </w:rPr>
            </w:pPr>
            <w:proofErr w:type="spellStart"/>
            <w:proofErr w:type="gramStart"/>
            <w:r w:rsidRPr="00991EA4">
              <w:rPr>
                <w:b/>
                <w:lang w:eastAsia="ru-RU"/>
              </w:rPr>
              <w:t>размеще-ние</w:t>
            </w:r>
            <w:proofErr w:type="spellEnd"/>
            <w:proofErr w:type="gramEnd"/>
            <w:r w:rsidRPr="00991EA4">
              <w:rPr>
                <w:b/>
                <w:lang w:eastAsia="ru-RU"/>
              </w:rPr>
              <w:t xml:space="preserve"> НТО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 xml:space="preserve">Является ли </w:t>
            </w:r>
            <w:proofErr w:type="spellStart"/>
            <w:proofErr w:type="gramStart"/>
            <w:r w:rsidRPr="00991EA4">
              <w:rPr>
                <w:b/>
                <w:lang w:eastAsia="ru-RU"/>
              </w:rPr>
              <w:t>правооблада-тель</w:t>
            </w:r>
            <w:proofErr w:type="spellEnd"/>
            <w:proofErr w:type="gramEnd"/>
            <w:r w:rsidRPr="00991EA4">
              <w:rPr>
                <w:b/>
                <w:lang w:eastAsia="ru-RU"/>
              </w:rPr>
              <w:t xml:space="preserve"> НТО субъектом малого и (или) среднего предпринимательства (да/нет)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Период размещения НТО</w:t>
            </w:r>
          </w:p>
        </w:tc>
      </w:tr>
      <w:tr w:rsidR="00991EA4" w:rsidRPr="00991EA4" w:rsidTr="0056795B">
        <w:trPr>
          <w:trHeight w:val="17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Иден-</w:t>
            </w:r>
            <w:proofErr w:type="spellStart"/>
            <w:r w:rsidRPr="00991EA4">
              <w:rPr>
                <w:b/>
                <w:lang w:eastAsia="ru-RU"/>
              </w:rPr>
              <w:t>тифика</w:t>
            </w:r>
            <w:proofErr w:type="spellEnd"/>
            <w:r w:rsidRPr="00991EA4">
              <w:rPr>
                <w:b/>
                <w:lang w:eastAsia="ru-RU"/>
              </w:rPr>
              <w:t>-</w:t>
            </w:r>
            <w:proofErr w:type="spellStart"/>
            <w:r w:rsidRPr="00991EA4">
              <w:rPr>
                <w:b/>
                <w:lang w:eastAsia="ru-RU"/>
              </w:rPr>
              <w:t>цион-ный</w:t>
            </w:r>
            <w:proofErr w:type="spellEnd"/>
            <w:r w:rsidRPr="00991EA4">
              <w:rPr>
                <w:b/>
                <w:lang w:eastAsia="ru-RU"/>
              </w:rPr>
              <w:t xml:space="preserve"> номер НТО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Вид НТО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proofErr w:type="spellStart"/>
            <w:proofErr w:type="gramStart"/>
            <w:r w:rsidRPr="00991EA4">
              <w:rPr>
                <w:b/>
                <w:lang w:eastAsia="ru-RU"/>
              </w:rPr>
              <w:t>Пло-щадь</w:t>
            </w:r>
            <w:proofErr w:type="spellEnd"/>
            <w:proofErr w:type="gramEnd"/>
            <w:r w:rsidRPr="00991EA4">
              <w:rPr>
                <w:b/>
                <w:lang w:eastAsia="ru-RU"/>
              </w:rPr>
              <w:t xml:space="preserve"> НТО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Специализация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 xml:space="preserve">Телефон 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(по желанию)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С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(дата)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По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(дата)</w:t>
            </w:r>
          </w:p>
        </w:tc>
      </w:tr>
      <w:tr w:rsidR="00991EA4" w:rsidRPr="00991EA4" w:rsidTr="005679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12</w:t>
            </w:r>
          </w:p>
        </w:tc>
      </w:tr>
      <w:tr w:rsidR="00991EA4" w:rsidRPr="00991EA4" w:rsidTr="005679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д. Янино-2, </w:t>
            </w:r>
            <w:r w:rsidRPr="00991EA4">
              <w:t>вдоль з/у с КН 47:07:1005005:60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7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д. Янино-2, </w:t>
            </w:r>
            <w:r w:rsidRPr="00991EA4">
              <w:t>вдоль з/у с КН 47:07:1005005:60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В районе д. </w:t>
            </w:r>
            <w:proofErr w:type="spellStart"/>
            <w:r w:rsidRPr="00991EA4">
              <w:rPr>
                <w:lang w:eastAsia="ru-RU"/>
              </w:rPr>
              <w:t>Суоранда</w:t>
            </w:r>
            <w:proofErr w:type="spellEnd"/>
            <w:r w:rsidRPr="00991EA4">
              <w:rPr>
                <w:lang w:eastAsia="ru-RU"/>
              </w:rPr>
              <w:t xml:space="preserve">, </w:t>
            </w:r>
            <w:r w:rsidRPr="00991EA4">
              <w:t xml:space="preserve">между з/у с КН </w:t>
            </w:r>
            <w:r w:rsidRPr="00991EA4">
              <w:rPr>
                <w:bCs/>
                <w:color w:val="000000"/>
                <w:shd w:val="clear" w:color="auto" w:fill="FFFFFF"/>
              </w:rPr>
              <w:t>47:07:0000000:90037 КН 47:07:0000000:90039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1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В районе д. </w:t>
            </w:r>
            <w:proofErr w:type="spellStart"/>
            <w:r w:rsidRPr="00991EA4">
              <w:rPr>
                <w:lang w:eastAsia="ru-RU"/>
              </w:rPr>
              <w:t>Суоранда</w:t>
            </w:r>
            <w:proofErr w:type="spellEnd"/>
            <w:r w:rsidRPr="00991EA4">
              <w:rPr>
                <w:lang w:eastAsia="ru-RU"/>
              </w:rPr>
              <w:t xml:space="preserve">, </w:t>
            </w:r>
            <w:r w:rsidRPr="00991EA4">
              <w:lastRenderedPageBreak/>
              <w:t xml:space="preserve">между з/у с КН </w:t>
            </w:r>
            <w:r w:rsidRPr="00991EA4">
              <w:rPr>
                <w:bCs/>
                <w:color w:val="000000"/>
                <w:shd w:val="clear" w:color="auto" w:fill="FFFFFF"/>
              </w:rPr>
              <w:t>47:07:0000000:90037 КН 47:07:0000000:90039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lastRenderedPageBreak/>
              <w:t xml:space="preserve">торговый </w:t>
            </w:r>
            <w:r w:rsidRPr="00991EA4">
              <w:rPr>
                <w:bCs/>
                <w:spacing w:val="2"/>
                <w:shd w:val="clear" w:color="auto" w:fill="FFFFFF"/>
              </w:rPr>
              <w:lastRenderedPageBreak/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lastRenderedPageBreak/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 xml:space="preserve">универсальная, </w:t>
            </w:r>
            <w:r w:rsidRPr="00991EA4">
              <w:lastRenderedPageBreak/>
              <w:t>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1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В районе д. </w:t>
            </w:r>
            <w:proofErr w:type="spellStart"/>
            <w:r w:rsidRPr="00991EA4">
              <w:rPr>
                <w:lang w:eastAsia="ru-RU"/>
              </w:rPr>
              <w:t>Суоранда</w:t>
            </w:r>
            <w:proofErr w:type="spellEnd"/>
            <w:r w:rsidRPr="00991EA4">
              <w:rPr>
                <w:lang w:eastAsia="ru-RU"/>
              </w:rPr>
              <w:t xml:space="preserve">, </w:t>
            </w:r>
            <w:r w:rsidRPr="00991EA4">
              <w:t xml:space="preserve">между з/у с КН </w:t>
            </w:r>
            <w:r w:rsidRPr="00991EA4">
              <w:rPr>
                <w:bCs/>
                <w:color w:val="000000"/>
                <w:shd w:val="clear" w:color="auto" w:fill="FFFFFF"/>
              </w:rPr>
              <w:t>47:07:0000000:90037 КН 47:07:0000000:90039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</w:tbl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   </w:t>
      </w:r>
      <w:r>
        <w:rPr>
          <w:sz w:val="18"/>
          <w:szCs w:val="18"/>
          <w:lang w:eastAsia="ru-RU"/>
        </w:rPr>
        <w:t>графа 3 заполняется</w:t>
      </w:r>
      <w:r>
        <w:rPr>
          <w:sz w:val="28"/>
          <w:szCs w:val="28"/>
          <w:lang w:eastAsia="ru-RU"/>
        </w:rPr>
        <w:t xml:space="preserve">  </w:t>
      </w:r>
      <w:r>
        <w:rPr>
          <w:sz w:val="18"/>
          <w:szCs w:val="18"/>
          <w:lang w:eastAsia="ru-RU"/>
        </w:rPr>
        <w:t xml:space="preserve">в  соответствии с ГОСТ </w:t>
      </w:r>
      <w:proofErr w:type="gramStart"/>
      <w:r>
        <w:rPr>
          <w:sz w:val="18"/>
          <w:szCs w:val="18"/>
          <w:lang w:eastAsia="ru-RU"/>
        </w:rPr>
        <w:t>Р</w:t>
      </w:r>
      <w:proofErr w:type="gramEnd"/>
      <w:r>
        <w:rPr>
          <w:sz w:val="18"/>
          <w:szCs w:val="18"/>
          <w:lang w:eastAsia="ru-RU"/>
        </w:rPr>
        <w:t xml:space="preserve"> 51303-2013</w:t>
      </w:r>
    </w:p>
    <w:p w:rsidR="0075382B" w:rsidRPr="00B968D1" w:rsidRDefault="003456F9" w:rsidP="00576AD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** </w:t>
      </w:r>
      <w:r>
        <w:rPr>
          <w:sz w:val="18"/>
          <w:szCs w:val="18"/>
          <w:lang w:eastAsia="ru-RU"/>
        </w:rPr>
        <w:t>если место размещения  НТО свободно,  в графе ставится прочерк</w:t>
      </w:r>
    </w:p>
    <w:sectPr w:rsidR="0075382B" w:rsidRPr="00B968D1" w:rsidSect="00FE432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E15" w:rsidRDefault="00100E15" w:rsidP="007F39B4">
      <w:r>
        <w:separator/>
      </w:r>
    </w:p>
  </w:endnote>
  <w:endnote w:type="continuationSeparator" w:id="0">
    <w:p w:rsidR="00100E15" w:rsidRDefault="00100E15" w:rsidP="007F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E15" w:rsidRDefault="00100E15" w:rsidP="007F39B4">
      <w:r>
        <w:separator/>
      </w:r>
    </w:p>
  </w:footnote>
  <w:footnote w:type="continuationSeparator" w:id="0">
    <w:p w:rsidR="00100E15" w:rsidRDefault="00100E15" w:rsidP="007F3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9938690"/>
      <w:docPartObj>
        <w:docPartGallery w:val="Page Numbers (Top of Page)"/>
        <w:docPartUnique/>
      </w:docPartObj>
    </w:sdtPr>
    <w:sdtEndPr/>
    <w:sdtContent>
      <w:p w:rsidR="00F91AA9" w:rsidRDefault="00F91A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0A7">
          <w:rPr>
            <w:noProof/>
          </w:rPr>
          <w:t>8</w:t>
        </w:r>
        <w:r>
          <w:fldChar w:fldCharType="end"/>
        </w:r>
      </w:p>
    </w:sdtContent>
  </w:sdt>
  <w:p w:rsidR="007F39B4" w:rsidRDefault="007F39B4" w:rsidP="001E5CF7">
    <w:pPr>
      <w:pStyle w:val="a7"/>
      <w:tabs>
        <w:tab w:val="clear" w:pos="4677"/>
        <w:tab w:val="clear" w:pos="9355"/>
        <w:tab w:val="left" w:pos="1236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194B"/>
    <w:multiLevelType w:val="hybridMultilevel"/>
    <w:tmpl w:val="F530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D5C0C"/>
    <w:multiLevelType w:val="hybridMultilevel"/>
    <w:tmpl w:val="11403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9403D"/>
    <w:multiLevelType w:val="hybridMultilevel"/>
    <w:tmpl w:val="421A2BFA"/>
    <w:lvl w:ilvl="0" w:tplc="74068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FA516A5"/>
    <w:multiLevelType w:val="multilevel"/>
    <w:tmpl w:val="CF44FF1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79964B19"/>
    <w:multiLevelType w:val="hybridMultilevel"/>
    <w:tmpl w:val="8A3A6FA4"/>
    <w:lvl w:ilvl="0" w:tplc="2FE8533E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5C"/>
    <w:rsid w:val="000056F7"/>
    <w:rsid w:val="0001693F"/>
    <w:rsid w:val="00020ED3"/>
    <w:rsid w:val="000220D5"/>
    <w:rsid w:val="000477D8"/>
    <w:rsid w:val="00051C13"/>
    <w:rsid w:val="00057037"/>
    <w:rsid w:val="0006256E"/>
    <w:rsid w:val="00066D8A"/>
    <w:rsid w:val="00080411"/>
    <w:rsid w:val="00085B23"/>
    <w:rsid w:val="00092698"/>
    <w:rsid w:val="000A4770"/>
    <w:rsid w:val="000A74A9"/>
    <w:rsid w:val="000C469D"/>
    <w:rsid w:val="000D5509"/>
    <w:rsid w:val="00100E15"/>
    <w:rsid w:val="0012642D"/>
    <w:rsid w:val="001312AB"/>
    <w:rsid w:val="00150687"/>
    <w:rsid w:val="00170EF5"/>
    <w:rsid w:val="001A0BA2"/>
    <w:rsid w:val="001A3F53"/>
    <w:rsid w:val="001D07F3"/>
    <w:rsid w:val="001D1C2B"/>
    <w:rsid w:val="001E4E94"/>
    <w:rsid w:val="001E5CF7"/>
    <w:rsid w:val="001F3F6C"/>
    <w:rsid w:val="002218EA"/>
    <w:rsid w:val="002356FF"/>
    <w:rsid w:val="00264515"/>
    <w:rsid w:val="00273377"/>
    <w:rsid w:val="00284A0F"/>
    <w:rsid w:val="002851F4"/>
    <w:rsid w:val="00297A8F"/>
    <w:rsid w:val="002A7F24"/>
    <w:rsid w:val="002F5A34"/>
    <w:rsid w:val="002F5A48"/>
    <w:rsid w:val="00304346"/>
    <w:rsid w:val="00326C90"/>
    <w:rsid w:val="003456F9"/>
    <w:rsid w:val="00357FA2"/>
    <w:rsid w:val="003648A5"/>
    <w:rsid w:val="00364FA6"/>
    <w:rsid w:val="00381D48"/>
    <w:rsid w:val="003D12EB"/>
    <w:rsid w:val="003E3A36"/>
    <w:rsid w:val="00404A55"/>
    <w:rsid w:val="00406F39"/>
    <w:rsid w:val="00416ECD"/>
    <w:rsid w:val="004344E1"/>
    <w:rsid w:val="00443D38"/>
    <w:rsid w:val="004500FD"/>
    <w:rsid w:val="00452DD2"/>
    <w:rsid w:val="00461547"/>
    <w:rsid w:val="0046465C"/>
    <w:rsid w:val="004751CC"/>
    <w:rsid w:val="004831B9"/>
    <w:rsid w:val="0049555E"/>
    <w:rsid w:val="004A1073"/>
    <w:rsid w:val="004A262E"/>
    <w:rsid w:val="004A2F16"/>
    <w:rsid w:val="004A42CF"/>
    <w:rsid w:val="004C1F67"/>
    <w:rsid w:val="004D05D7"/>
    <w:rsid w:val="004D334B"/>
    <w:rsid w:val="004D46FB"/>
    <w:rsid w:val="004D61B4"/>
    <w:rsid w:val="004E3A26"/>
    <w:rsid w:val="004F442E"/>
    <w:rsid w:val="004F4CC8"/>
    <w:rsid w:val="00503F01"/>
    <w:rsid w:val="00506334"/>
    <w:rsid w:val="00513CDB"/>
    <w:rsid w:val="00522A8B"/>
    <w:rsid w:val="00536184"/>
    <w:rsid w:val="00545B4D"/>
    <w:rsid w:val="00576AD9"/>
    <w:rsid w:val="00576B1F"/>
    <w:rsid w:val="0058777B"/>
    <w:rsid w:val="005B651F"/>
    <w:rsid w:val="005D2EE2"/>
    <w:rsid w:val="005D7ADA"/>
    <w:rsid w:val="00601C21"/>
    <w:rsid w:val="00613AE0"/>
    <w:rsid w:val="006304D2"/>
    <w:rsid w:val="0063341C"/>
    <w:rsid w:val="00653BB1"/>
    <w:rsid w:val="006830A5"/>
    <w:rsid w:val="006848A6"/>
    <w:rsid w:val="006B6C29"/>
    <w:rsid w:val="006C3327"/>
    <w:rsid w:val="006E0B19"/>
    <w:rsid w:val="006F76AC"/>
    <w:rsid w:val="00741FDE"/>
    <w:rsid w:val="0075382B"/>
    <w:rsid w:val="00757278"/>
    <w:rsid w:val="00757B00"/>
    <w:rsid w:val="00771CF3"/>
    <w:rsid w:val="00782A13"/>
    <w:rsid w:val="00783D5C"/>
    <w:rsid w:val="007A2962"/>
    <w:rsid w:val="007B0137"/>
    <w:rsid w:val="007D10F3"/>
    <w:rsid w:val="007E2B1A"/>
    <w:rsid w:val="007F39B4"/>
    <w:rsid w:val="00836BF6"/>
    <w:rsid w:val="00841FBF"/>
    <w:rsid w:val="00843AFD"/>
    <w:rsid w:val="00865E68"/>
    <w:rsid w:val="008677BF"/>
    <w:rsid w:val="008705D5"/>
    <w:rsid w:val="00882311"/>
    <w:rsid w:val="0089299C"/>
    <w:rsid w:val="008C0DA1"/>
    <w:rsid w:val="008D35BB"/>
    <w:rsid w:val="008E3BA9"/>
    <w:rsid w:val="00905CDC"/>
    <w:rsid w:val="00920A24"/>
    <w:rsid w:val="00921AB3"/>
    <w:rsid w:val="00933496"/>
    <w:rsid w:val="00960749"/>
    <w:rsid w:val="00973EDA"/>
    <w:rsid w:val="00991EA4"/>
    <w:rsid w:val="009A10BB"/>
    <w:rsid w:val="009B5826"/>
    <w:rsid w:val="009E1AD8"/>
    <w:rsid w:val="00A06C5A"/>
    <w:rsid w:val="00A12D9B"/>
    <w:rsid w:val="00A37FE7"/>
    <w:rsid w:val="00A4498A"/>
    <w:rsid w:val="00A51439"/>
    <w:rsid w:val="00A63DA1"/>
    <w:rsid w:val="00A64B51"/>
    <w:rsid w:val="00A7453B"/>
    <w:rsid w:val="00A81CB9"/>
    <w:rsid w:val="00A9139C"/>
    <w:rsid w:val="00AA1103"/>
    <w:rsid w:val="00AB5DE7"/>
    <w:rsid w:val="00AB7762"/>
    <w:rsid w:val="00AC2789"/>
    <w:rsid w:val="00AD29AE"/>
    <w:rsid w:val="00AF3EAA"/>
    <w:rsid w:val="00B1727A"/>
    <w:rsid w:val="00B45133"/>
    <w:rsid w:val="00B968D1"/>
    <w:rsid w:val="00BA0995"/>
    <w:rsid w:val="00BA1808"/>
    <w:rsid w:val="00BC3A90"/>
    <w:rsid w:val="00BE3D4F"/>
    <w:rsid w:val="00BE3E0F"/>
    <w:rsid w:val="00BE5F68"/>
    <w:rsid w:val="00BF1246"/>
    <w:rsid w:val="00BF3C8D"/>
    <w:rsid w:val="00BF50A2"/>
    <w:rsid w:val="00C00C9A"/>
    <w:rsid w:val="00C27F36"/>
    <w:rsid w:val="00C435C9"/>
    <w:rsid w:val="00C43E42"/>
    <w:rsid w:val="00C53330"/>
    <w:rsid w:val="00C73E9D"/>
    <w:rsid w:val="00C77FAF"/>
    <w:rsid w:val="00C97746"/>
    <w:rsid w:val="00CA2A6F"/>
    <w:rsid w:val="00CA57BF"/>
    <w:rsid w:val="00CD28D5"/>
    <w:rsid w:val="00CD6821"/>
    <w:rsid w:val="00CE00A7"/>
    <w:rsid w:val="00CE7186"/>
    <w:rsid w:val="00CF0872"/>
    <w:rsid w:val="00D02913"/>
    <w:rsid w:val="00D051B7"/>
    <w:rsid w:val="00D75AF9"/>
    <w:rsid w:val="00D7641B"/>
    <w:rsid w:val="00DB7D27"/>
    <w:rsid w:val="00DC49C0"/>
    <w:rsid w:val="00DD5CEE"/>
    <w:rsid w:val="00DE33BF"/>
    <w:rsid w:val="00E321F6"/>
    <w:rsid w:val="00E36EAD"/>
    <w:rsid w:val="00E54C96"/>
    <w:rsid w:val="00E657BB"/>
    <w:rsid w:val="00E96FDB"/>
    <w:rsid w:val="00EB0B35"/>
    <w:rsid w:val="00EB43E5"/>
    <w:rsid w:val="00EB70D6"/>
    <w:rsid w:val="00EC26A0"/>
    <w:rsid w:val="00EC379A"/>
    <w:rsid w:val="00ED065A"/>
    <w:rsid w:val="00EF1526"/>
    <w:rsid w:val="00EF4760"/>
    <w:rsid w:val="00F118F8"/>
    <w:rsid w:val="00F1584D"/>
    <w:rsid w:val="00F2362B"/>
    <w:rsid w:val="00F432EE"/>
    <w:rsid w:val="00F6032C"/>
    <w:rsid w:val="00F81A72"/>
    <w:rsid w:val="00F90F2D"/>
    <w:rsid w:val="00F91AA9"/>
    <w:rsid w:val="00F9283B"/>
    <w:rsid w:val="00FC46CC"/>
    <w:rsid w:val="00FC6E71"/>
    <w:rsid w:val="00FD64FF"/>
    <w:rsid w:val="00FE4323"/>
    <w:rsid w:val="00FF1796"/>
    <w:rsid w:val="00FF2EF0"/>
    <w:rsid w:val="00FF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  <w:style w:type="character" w:styleId="ad">
    <w:name w:val="Hyperlink"/>
    <w:basedOn w:val="a0"/>
    <w:uiPriority w:val="99"/>
    <w:semiHidden/>
    <w:unhideWhenUsed/>
    <w:rsid w:val="0012642D"/>
    <w:rPr>
      <w:color w:val="0000FF"/>
      <w:u w:val="single"/>
    </w:rPr>
  </w:style>
  <w:style w:type="paragraph" w:customStyle="1" w:styleId="ConsPlusCell">
    <w:name w:val="ConsPlusCell"/>
    <w:rsid w:val="003648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  <w:style w:type="character" w:styleId="ad">
    <w:name w:val="Hyperlink"/>
    <w:basedOn w:val="a0"/>
    <w:uiPriority w:val="99"/>
    <w:semiHidden/>
    <w:unhideWhenUsed/>
    <w:rsid w:val="0012642D"/>
    <w:rPr>
      <w:color w:val="0000FF"/>
      <w:u w:val="single"/>
    </w:rPr>
  </w:style>
  <w:style w:type="paragraph" w:customStyle="1" w:styleId="ConsPlusCell">
    <w:name w:val="ConsPlusCell"/>
    <w:rsid w:val="003648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80B57-FD73-4D84-8D8C-5A5D0F168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Пользователь Windows</cp:lastModifiedBy>
  <cp:revision>4</cp:revision>
  <cp:lastPrinted>2020-08-27T14:30:00Z</cp:lastPrinted>
  <dcterms:created xsi:type="dcterms:W3CDTF">2020-08-27T14:13:00Z</dcterms:created>
  <dcterms:modified xsi:type="dcterms:W3CDTF">2020-08-28T08:06:00Z</dcterms:modified>
</cp:coreProperties>
</file>