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0A1776" w14:textId="77777777" w:rsidR="00F91AA9" w:rsidRPr="006025AB" w:rsidRDefault="00F91AA9" w:rsidP="00F91AA9">
      <w:pPr>
        <w:autoSpaceDN w:val="0"/>
        <w:jc w:val="center"/>
        <w:rPr>
          <w:sz w:val="28"/>
          <w:szCs w:val="28"/>
          <w:lang w:eastAsia="en-US"/>
        </w:rPr>
      </w:pPr>
      <w:r>
        <w:rPr>
          <w:noProof/>
          <w:color w:val="333333"/>
          <w:sz w:val="28"/>
          <w:szCs w:val="28"/>
          <w:lang w:eastAsia="ru-RU"/>
        </w:rPr>
        <w:drawing>
          <wp:inline distT="0" distB="0" distL="0" distR="0" wp14:anchorId="194E3089" wp14:editId="67A8AAF2">
            <wp:extent cx="498764" cy="570016"/>
            <wp:effectExtent l="0" t="0" r="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2F816" w14:textId="77777777" w:rsidR="00F91AA9" w:rsidRPr="006025AB" w:rsidRDefault="00F91AA9" w:rsidP="00F91AA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Муниципальное образование</w:t>
      </w:r>
    </w:p>
    <w:p w14:paraId="6F644552" w14:textId="77777777" w:rsidR="00F91AA9" w:rsidRPr="006025AB" w:rsidRDefault="00F91AA9" w:rsidP="00F91AA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«ЗАНЕВСКОЕ</w:t>
      </w:r>
      <w:r>
        <w:rPr>
          <w:sz w:val="28"/>
          <w:szCs w:val="28"/>
        </w:rPr>
        <w:t xml:space="preserve">  </w:t>
      </w:r>
      <w:r w:rsidRPr="006025AB">
        <w:rPr>
          <w:sz w:val="28"/>
          <w:szCs w:val="28"/>
        </w:rPr>
        <w:t xml:space="preserve"> ГОРОДСКОЕ </w:t>
      </w:r>
      <w:r>
        <w:rPr>
          <w:sz w:val="28"/>
          <w:szCs w:val="28"/>
        </w:rPr>
        <w:t xml:space="preserve">  </w:t>
      </w:r>
      <w:r w:rsidRPr="006025AB">
        <w:rPr>
          <w:sz w:val="28"/>
          <w:szCs w:val="28"/>
        </w:rPr>
        <w:t>ПОСЕЛЕНИЕ»</w:t>
      </w:r>
    </w:p>
    <w:p w14:paraId="74C4591E" w14:textId="77777777" w:rsidR="00F91AA9" w:rsidRPr="006025AB" w:rsidRDefault="00F91AA9" w:rsidP="00F91AA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Всеволожского муниципального района Ленинградской области</w:t>
      </w:r>
    </w:p>
    <w:p w14:paraId="2B9BB754" w14:textId="77777777" w:rsidR="00F91AA9" w:rsidRPr="006025AB" w:rsidRDefault="00F91AA9" w:rsidP="00F91AA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FD4ECDB" w14:textId="77777777" w:rsidR="00F91AA9" w:rsidRPr="006025AB" w:rsidRDefault="00F91AA9" w:rsidP="00F91AA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25AB">
        <w:rPr>
          <w:b/>
          <w:sz w:val="28"/>
          <w:szCs w:val="28"/>
        </w:rPr>
        <w:t>АДМИНИСТРАЦИЯ</w:t>
      </w:r>
    </w:p>
    <w:p w14:paraId="768F5124" w14:textId="53AF36B8" w:rsidR="00F91AA9" w:rsidRPr="006025AB" w:rsidRDefault="00F91AA9" w:rsidP="00F91AA9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25AB">
        <w:rPr>
          <w:b/>
          <w:sz w:val="28"/>
          <w:szCs w:val="28"/>
        </w:rPr>
        <w:t>ПОСТАНОВЛЕНИЕ</w:t>
      </w:r>
    </w:p>
    <w:p w14:paraId="7328CC22" w14:textId="77777777" w:rsidR="00F91AA9" w:rsidRPr="006025AB" w:rsidRDefault="00F91AA9" w:rsidP="00F91AA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</w:p>
    <w:p w14:paraId="7F2C3081" w14:textId="6D9F4392" w:rsidR="00F91AA9" w:rsidRPr="000E20D3" w:rsidRDefault="000E20D3" w:rsidP="00F91AA9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13.07.2020</w:t>
      </w:r>
      <w:r w:rsidR="00F91AA9" w:rsidRPr="0023243C">
        <w:rPr>
          <w:sz w:val="28"/>
          <w:szCs w:val="28"/>
        </w:rPr>
        <w:tab/>
        <w:t xml:space="preserve">№ </w:t>
      </w:r>
      <w:r>
        <w:rPr>
          <w:sz w:val="28"/>
          <w:szCs w:val="28"/>
          <w:u w:val="single"/>
        </w:rPr>
        <w:t>320</w:t>
      </w:r>
    </w:p>
    <w:p w14:paraId="5D4DC451" w14:textId="77777777" w:rsidR="00F91AA9" w:rsidRPr="0023243C" w:rsidRDefault="00F91AA9" w:rsidP="00F91AA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3243C">
        <w:rPr>
          <w:sz w:val="28"/>
          <w:szCs w:val="28"/>
        </w:rPr>
        <w:t>д. Заневка</w:t>
      </w:r>
    </w:p>
    <w:p w14:paraId="0B713038" w14:textId="77777777" w:rsidR="007F39B4" w:rsidRPr="0023243C" w:rsidRDefault="007F39B4" w:rsidP="007F39B4">
      <w:pPr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92"/>
      </w:tblGrid>
      <w:tr w:rsidR="000220D5" w:rsidRPr="0023243C" w14:paraId="70F5A4CB" w14:textId="77777777" w:rsidTr="00A97DCF">
        <w:trPr>
          <w:trHeight w:val="1308"/>
        </w:trPr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</w:tcPr>
          <w:p w14:paraId="10539130" w14:textId="6E2D809A" w:rsidR="000220D5" w:rsidRPr="0023243C" w:rsidRDefault="00FC368F" w:rsidP="00D830AA">
            <w:pPr>
              <w:spacing w:after="100" w:afterAutospacing="1"/>
              <w:textAlignment w:val="baseline"/>
              <w:rPr>
                <w:sz w:val="28"/>
                <w:szCs w:val="28"/>
              </w:rPr>
            </w:pPr>
            <w:r w:rsidRPr="0023243C">
              <w:rPr>
                <w:sz w:val="28"/>
                <w:szCs w:val="28"/>
              </w:rPr>
              <w:t xml:space="preserve">О </w:t>
            </w:r>
            <w:r w:rsidR="004F3EF9">
              <w:rPr>
                <w:sz w:val="28"/>
                <w:szCs w:val="28"/>
              </w:rPr>
              <w:t xml:space="preserve">создании </w:t>
            </w:r>
            <w:r w:rsidR="00EF3246" w:rsidRPr="0023243C">
              <w:rPr>
                <w:sz w:val="28"/>
                <w:szCs w:val="28"/>
              </w:rPr>
              <w:t>координационно</w:t>
            </w:r>
            <w:r w:rsidR="004F3EF9">
              <w:rPr>
                <w:sz w:val="28"/>
                <w:szCs w:val="28"/>
              </w:rPr>
              <w:t>го</w:t>
            </w:r>
            <w:r w:rsidR="00C05CBD" w:rsidRPr="0023243C">
              <w:rPr>
                <w:sz w:val="28"/>
                <w:szCs w:val="28"/>
              </w:rPr>
              <w:t xml:space="preserve"> </w:t>
            </w:r>
            <w:r w:rsidR="00043065" w:rsidRPr="0023243C">
              <w:rPr>
                <w:sz w:val="28"/>
                <w:szCs w:val="28"/>
              </w:rPr>
              <w:t>совет</w:t>
            </w:r>
            <w:r w:rsidR="004F3EF9">
              <w:rPr>
                <w:sz w:val="28"/>
                <w:szCs w:val="28"/>
              </w:rPr>
              <w:t>а</w:t>
            </w:r>
            <w:r w:rsidR="00C05CBD" w:rsidRPr="0023243C">
              <w:rPr>
                <w:sz w:val="28"/>
                <w:szCs w:val="28"/>
              </w:rPr>
              <w:t xml:space="preserve"> </w:t>
            </w:r>
            <w:r w:rsidRPr="0023243C">
              <w:rPr>
                <w:sz w:val="28"/>
                <w:szCs w:val="28"/>
              </w:rPr>
              <w:t xml:space="preserve">по вопросам развития малого и среднего предпринимательства </w:t>
            </w:r>
            <w:r w:rsidR="004F3EF9">
              <w:rPr>
                <w:sz w:val="28"/>
                <w:szCs w:val="28"/>
                <w:lang w:eastAsia="ru-RU"/>
              </w:rPr>
              <w:t>на территории</w:t>
            </w:r>
            <w:r w:rsidR="004F3EF9">
              <w:rPr>
                <w:sz w:val="28"/>
                <w:szCs w:val="28"/>
                <w:lang w:eastAsia="ru-RU"/>
              </w:rPr>
              <w:br/>
            </w:r>
            <w:r w:rsidR="00D830AA">
              <w:rPr>
                <w:sz w:val="28"/>
                <w:szCs w:val="28"/>
                <w:lang w:eastAsia="ru-RU"/>
              </w:rPr>
              <w:t>МО</w:t>
            </w:r>
            <w:r w:rsidR="004F3EF9">
              <w:rPr>
                <w:sz w:val="28"/>
                <w:szCs w:val="28"/>
                <w:lang w:eastAsia="ru-RU"/>
              </w:rPr>
              <w:t xml:space="preserve"> </w:t>
            </w:r>
            <w:r w:rsidR="000220D5" w:rsidRPr="0023243C">
              <w:rPr>
                <w:sz w:val="28"/>
                <w:szCs w:val="28"/>
                <w:lang w:eastAsia="ru-RU"/>
              </w:rPr>
              <w:t xml:space="preserve">«Заневское городское поселение» </w:t>
            </w:r>
          </w:p>
        </w:tc>
      </w:tr>
    </w:tbl>
    <w:p w14:paraId="1ABFEF18" w14:textId="77777777" w:rsidR="000220D5" w:rsidRPr="0023243C" w:rsidRDefault="000220D5" w:rsidP="000220D5">
      <w:pPr>
        <w:autoSpaceDE w:val="0"/>
        <w:autoSpaceDN w:val="0"/>
        <w:adjustRightInd w:val="0"/>
        <w:rPr>
          <w:sz w:val="28"/>
          <w:szCs w:val="28"/>
        </w:rPr>
      </w:pPr>
    </w:p>
    <w:p w14:paraId="011C3709" w14:textId="2B9F2543" w:rsidR="00C05CBD" w:rsidRPr="0023243C" w:rsidRDefault="002F1293" w:rsidP="00400F5F">
      <w:pPr>
        <w:ind w:firstLine="600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</w:t>
      </w:r>
      <w:r w:rsidR="00C05CBD" w:rsidRPr="0023243C">
        <w:rPr>
          <w:sz w:val="28"/>
          <w:szCs w:val="28"/>
        </w:rPr>
        <w:t xml:space="preserve"> 13 </w:t>
      </w:r>
      <w:r w:rsidR="00C05CBD" w:rsidRPr="0023243C">
        <w:rPr>
          <w:bCs/>
          <w:sz w:val="28"/>
          <w:szCs w:val="28"/>
        </w:rPr>
        <w:t>Федерального закона</w:t>
      </w:r>
      <w:r w:rsidR="00400F5F">
        <w:rPr>
          <w:bCs/>
          <w:sz w:val="28"/>
          <w:szCs w:val="28"/>
        </w:rPr>
        <w:t xml:space="preserve"> </w:t>
      </w:r>
      <w:r w:rsidR="00400F5F" w:rsidRPr="0023243C">
        <w:rPr>
          <w:bCs/>
          <w:sz w:val="28"/>
          <w:szCs w:val="28"/>
        </w:rPr>
        <w:t>24.07.2007 № 209-ФЗ</w:t>
      </w:r>
      <w:r w:rsidR="00C05CBD" w:rsidRPr="0023243C">
        <w:rPr>
          <w:bCs/>
          <w:sz w:val="28"/>
          <w:szCs w:val="28"/>
        </w:rPr>
        <w:t xml:space="preserve"> «О развитии малого и среднего предпринимательства в Российской Федерации»</w:t>
      </w:r>
      <w:r w:rsidR="00C05CBD" w:rsidRPr="0023243C">
        <w:rPr>
          <w:sz w:val="28"/>
          <w:szCs w:val="28"/>
        </w:rPr>
        <w:t xml:space="preserve">, Федеральным законом </w:t>
      </w:r>
      <w:r w:rsidR="00400F5F" w:rsidRPr="0023243C">
        <w:rPr>
          <w:sz w:val="28"/>
          <w:szCs w:val="28"/>
        </w:rPr>
        <w:t xml:space="preserve">от 06.10.2003 № 131-ФЗ </w:t>
      </w:r>
      <w:r w:rsidR="00C05CBD" w:rsidRPr="0023243C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903745" w:rsidRPr="0023243C">
        <w:rPr>
          <w:sz w:val="28"/>
          <w:szCs w:val="28"/>
          <w:lang w:eastAsia="ru-RU"/>
        </w:rPr>
        <w:t xml:space="preserve"> стать</w:t>
      </w:r>
      <w:r>
        <w:rPr>
          <w:sz w:val="28"/>
          <w:szCs w:val="28"/>
          <w:lang w:eastAsia="ru-RU"/>
        </w:rPr>
        <w:t>ей</w:t>
      </w:r>
      <w:r w:rsidR="00903745" w:rsidRPr="0023243C">
        <w:rPr>
          <w:sz w:val="28"/>
          <w:szCs w:val="28"/>
          <w:lang w:eastAsia="ru-RU"/>
        </w:rPr>
        <w:t xml:space="preserve"> 4</w:t>
      </w:r>
      <w:r w:rsidR="00CE37EF">
        <w:rPr>
          <w:sz w:val="28"/>
          <w:szCs w:val="28"/>
          <w:lang w:eastAsia="ru-RU"/>
        </w:rPr>
        <w:t xml:space="preserve"> </w:t>
      </w:r>
      <w:r w:rsidR="004F3EF9">
        <w:rPr>
          <w:sz w:val="28"/>
          <w:szCs w:val="28"/>
          <w:lang w:eastAsia="ru-RU"/>
        </w:rPr>
        <w:t>областного закона</w:t>
      </w:r>
      <w:r w:rsidR="00400F5F" w:rsidRPr="00400F5F">
        <w:rPr>
          <w:sz w:val="28"/>
          <w:szCs w:val="28"/>
          <w:lang w:eastAsia="ru-RU"/>
        </w:rPr>
        <w:t xml:space="preserve"> </w:t>
      </w:r>
      <w:r w:rsidR="00400F5F">
        <w:rPr>
          <w:sz w:val="28"/>
          <w:szCs w:val="28"/>
          <w:lang w:eastAsia="ru-RU"/>
        </w:rPr>
        <w:t>от 30.04.</w:t>
      </w:r>
      <w:r w:rsidR="00400F5F" w:rsidRPr="0023243C">
        <w:rPr>
          <w:sz w:val="28"/>
          <w:szCs w:val="28"/>
          <w:lang w:eastAsia="ru-RU"/>
        </w:rPr>
        <w:t>2009 N 36-оз</w:t>
      </w:r>
      <w:r w:rsidR="004F3EF9">
        <w:rPr>
          <w:sz w:val="28"/>
          <w:szCs w:val="28"/>
          <w:lang w:eastAsia="ru-RU"/>
        </w:rPr>
        <w:t xml:space="preserve"> </w:t>
      </w:r>
      <w:r w:rsidR="00A00995">
        <w:rPr>
          <w:sz w:val="28"/>
          <w:szCs w:val="28"/>
          <w:lang w:eastAsia="ru-RU"/>
        </w:rPr>
        <w:t>«</w:t>
      </w:r>
      <w:r w:rsidR="00903745" w:rsidRPr="0023243C">
        <w:rPr>
          <w:sz w:val="28"/>
          <w:szCs w:val="28"/>
          <w:lang w:eastAsia="ru-RU"/>
        </w:rPr>
        <w:t>О развитии малого и среднего предпринимательства на территории Ленинградской области</w:t>
      </w:r>
      <w:r w:rsidR="00400F5F">
        <w:rPr>
          <w:sz w:val="28"/>
          <w:szCs w:val="28"/>
          <w:lang w:eastAsia="ru-RU"/>
        </w:rPr>
        <w:t>»</w:t>
      </w:r>
      <w:r w:rsidR="00CE37EF">
        <w:rPr>
          <w:sz w:val="28"/>
          <w:szCs w:val="28"/>
          <w:lang w:eastAsia="ru-RU"/>
        </w:rPr>
        <w:t xml:space="preserve">, </w:t>
      </w:r>
      <w:r w:rsidR="004E751F" w:rsidRPr="0023243C">
        <w:rPr>
          <w:sz w:val="28"/>
          <w:szCs w:val="28"/>
        </w:rPr>
        <w:t xml:space="preserve">постановлением администрации </w:t>
      </w:r>
      <w:r w:rsidR="004F3EF9">
        <w:rPr>
          <w:sz w:val="28"/>
          <w:szCs w:val="28"/>
        </w:rPr>
        <w:t>муниципального образования</w:t>
      </w:r>
      <w:r w:rsidR="004E751F" w:rsidRPr="0023243C">
        <w:rPr>
          <w:sz w:val="28"/>
          <w:szCs w:val="28"/>
        </w:rPr>
        <w:t xml:space="preserve"> «Заневское городское поселение» Всеволожского муниципального района</w:t>
      </w:r>
      <w:proofErr w:type="gramEnd"/>
      <w:r w:rsidR="004E751F" w:rsidRPr="0023243C">
        <w:rPr>
          <w:sz w:val="28"/>
          <w:szCs w:val="28"/>
        </w:rPr>
        <w:t xml:space="preserve"> </w:t>
      </w:r>
      <w:proofErr w:type="gramStart"/>
      <w:r w:rsidR="004E751F" w:rsidRPr="0023243C">
        <w:rPr>
          <w:sz w:val="28"/>
          <w:szCs w:val="28"/>
        </w:rPr>
        <w:t>Ленинградской области от 28.09.2018 №</w:t>
      </w:r>
      <w:r w:rsidR="001B7ECA">
        <w:rPr>
          <w:sz w:val="28"/>
          <w:szCs w:val="28"/>
        </w:rPr>
        <w:t xml:space="preserve"> </w:t>
      </w:r>
      <w:r w:rsidR="004E751F" w:rsidRPr="0023243C">
        <w:rPr>
          <w:sz w:val="28"/>
          <w:szCs w:val="28"/>
        </w:rPr>
        <w:t>592</w:t>
      </w:r>
      <w:r w:rsidR="00400F5F">
        <w:rPr>
          <w:sz w:val="28"/>
          <w:szCs w:val="28"/>
        </w:rPr>
        <w:t xml:space="preserve"> «</w:t>
      </w:r>
      <w:r w:rsidR="00400F5F" w:rsidRPr="00400F5F">
        <w:rPr>
          <w:sz w:val="28"/>
          <w:szCs w:val="28"/>
        </w:rPr>
        <w:t>Об утверждении порядка создания</w:t>
      </w:r>
      <w:r w:rsidR="00400F5F">
        <w:rPr>
          <w:sz w:val="28"/>
          <w:szCs w:val="28"/>
        </w:rPr>
        <w:t xml:space="preserve"> </w:t>
      </w:r>
      <w:r w:rsidR="00400F5F" w:rsidRPr="00400F5F">
        <w:rPr>
          <w:sz w:val="28"/>
          <w:szCs w:val="28"/>
        </w:rPr>
        <w:t>координационных или совещательных</w:t>
      </w:r>
      <w:r w:rsidR="00400F5F">
        <w:rPr>
          <w:sz w:val="28"/>
          <w:szCs w:val="28"/>
        </w:rPr>
        <w:t xml:space="preserve"> </w:t>
      </w:r>
      <w:r w:rsidR="00400F5F" w:rsidRPr="00400F5F">
        <w:rPr>
          <w:sz w:val="28"/>
          <w:szCs w:val="28"/>
        </w:rPr>
        <w:t>органов в области развития малого и</w:t>
      </w:r>
      <w:r w:rsidR="00400F5F">
        <w:rPr>
          <w:sz w:val="28"/>
          <w:szCs w:val="28"/>
        </w:rPr>
        <w:t xml:space="preserve"> </w:t>
      </w:r>
      <w:r w:rsidR="00400F5F" w:rsidRPr="00400F5F">
        <w:rPr>
          <w:sz w:val="28"/>
          <w:szCs w:val="28"/>
        </w:rPr>
        <w:t>среднего предпринимательства на территории</w:t>
      </w:r>
      <w:r w:rsidR="00400F5F">
        <w:rPr>
          <w:sz w:val="28"/>
          <w:szCs w:val="28"/>
        </w:rPr>
        <w:t xml:space="preserve"> </w:t>
      </w:r>
      <w:r w:rsidR="00400F5F" w:rsidRPr="00400F5F">
        <w:rPr>
          <w:sz w:val="28"/>
          <w:szCs w:val="28"/>
        </w:rPr>
        <w:t>муниципального образования «Заневское</w:t>
      </w:r>
      <w:r w:rsidR="00400F5F">
        <w:rPr>
          <w:sz w:val="28"/>
          <w:szCs w:val="28"/>
        </w:rPr>
        <w:t xml:space="preserve"> </w:t>
      </w:r>
      <w:r w:rsidR="00400F5F" w:rsidRPr="00400F5F">
        <w:rPr>
          <w:sz w:val="28"/>
          <w:szCs w:val="28"/>
        </w:rPr>
        <w:t>городское поселение» Всеволожского</w:t>
      </w:r>
      <w:r w:rsidR="00400F5F">
        <w:rPr>
          <w:sz w:val="28"/>
          <w:szCs w:val="28"/>
        </w:rPr>
        <w:t xml:space="preserve"> </w:t>
      </w:r>
      <w:r w:rsidR="00400F5F" w:rsidRPr="00400F5F">
        <w:rPr>
          <w:sz w:val="28"/>
          <w:szCs w:val="28"/>
        </w:rPr>
        <w:t>муниципального района Ленинградской области</w:t>
      </w:r>
      <w:r w:rsidR="00400F5F">
        <w:rPr>
          <w:sz w:val="28"/>
          <w:szCs w:val="28"/>
        </w:rPr>
        <w:t>»</w:t>
      </w:r>
      <w:r w:rsidR="004E751F" w:rsidRPr="0023243C">
        <w:rPr>
          <w:sz w:val="28"/>
          <w:szCs w:val="28"/>
        </w:rPr>
        <w:t>,</w:t>
      </w:r>
      <w:r w:rsidR="004E751F" w:rsidRPr="0023243C">
        <w:rPr>
          <w:sz w:val="28"/>
          <w:szCs w:val="28"/>
          <w:lang w:eastAsia="ru-RU"/>
        </w:rPr>
        <w:t xml:space="preserve"> </w:t>
      </w:r>
      <w:r w:rsidR="00903745" w:rsidRPr="0023243C">
        <w:rPr>
          <w:sz w:val="28"/>
          <w:szCs w:val="28"/>
          <w:lang w:eastAsia="ru-RU"/>
        </w:rPr>
        <w:t>Устав</w:t>
      </w:r>
      <w:r>
        <w:rPr>
          <w:sz w:val="28"/>
          <w:szCs w:val="28"/>
          <w:lang w:eastAsia="ru-RU"/>
        </w:rPr>
        <w:t>ом</w:t>
      </w:r>
      <w:r w:rsidR="00903745" w:rsidRPr="0023243C">
        <w:rPr>
          <w:sz w:val="28"/>
          <w:szCs w:val="28"/>
          <w:lang w:eastAsia="ru-RU"/>
        </w:rPr>
        <w:t xml:space="preserve"> </w:t>
      </w:r>
      <w:r w:rsidR="004F3EF9">
        <w:rPr>
          <w:sz w:val="28"/>
          <w:szCs w:val="28"/>
          <w:lang w:eastAsia="ru-RU"/>
        </w:rPr>
        <w:t>муниципального образования</w:t>
      </w:r>
      <w:r w:rsidR="00133E3F" w:rsidRPr="0023243C">
        <w:rPr>
          <w:sz w:val="28"/>
          <w:szCs w:val="28"/>
          <w:lang w:eastAsia="ru-RU"/>
        </w:rPr>
        <w:t xml:space="preserve"> «Заневское городское поселение» Всеволожского </w:t>
      </w:r>
      <w:r w:rsidR="004F3EF9">
        <w:rPr>
          <w:sz w:val="28"/>
          <w:szCs w:val="28"/>
          <w:lang w:eastAsia="ru-RU"/>
        </w:rPr>
        <w:t xml:space="preserve">муниципального </w:t>
      </w:r>
      <w:r w:rsidR="00133E3F" w:rsidRPr="0023243C">
        <w:rPr>
          <w:sz w:val="28"/>
          <w:szCs w:val="28"/>
          <w:lang w:eastAsia="ru-RU"/>
        </w:rPr>
        <w:t xml:space="preserve">района </w:t>
      </w:r>
      <w:r w:rsidR="00903745" w:rsidRPr="0023243C">
        <w:rPr>
          <w:sz w:val="28"/>
          <w:szCs w:val="28"/>
          <w:lang w:eastAsia="ru-RU"/>
        </w:rPr>
        <w:t>Ленинградской области</w:t>
      </w:r>
      <w:r w:rsidR="004E751F" w:rsidRPr="0023243C">
        <w:rPr>
          <w:sz w:val="28"/>
          <w:szCs w:val="28"/>
          <w:lang w:eastAsia="ru-RU"/>
        </w:rPr>
        <w:t xml:space="preserve">, </w:t>
      </w:r>
      <w:r w:rsidR="00C05CBD" w:rsidRPr="0023243C">
        <w:rPr>
          <w:sz w:val="28"/>
          <w:szCs w:val="28"/>
        </w:rPr>
        <w:t>администрация муниципального образования «Заневское городское поселение» Всеволожского муниципального района Ленинградской</w:t>
      </w:r>
      <w:r w:rsidR="00FC3109" w:rsidRPr="0023243C">
        <w:rPr>
          <w:sz w:val="28"/>
          <w:szCs w:val="28"/>
        </w:rPr>
        <w:t xml:space="preserve"> области</w:t>
      </w:r>
      <w:proofErr w:type="gramEnd"/>
    </w:p>
    <w:p w14:paraId="441861AD" w14:textId="77777777" w:rsidR="00C05CBD" w:rsidRPr="0023243C" w:rsidRDefault="00C05CBD" w:rsidP="00A00995">
      <w:pPr>
        <w:pStyle w:val="20"/>
        <w:shd w:val="clear" w:color="auto" w:fill="auto"/>
        <w:spacing w:after="0" w:line="240" w:lineRule="auto"/>
        <w:ind w:firstLine="0"/>
        <w:jc w:val="both"/>
      </w:pPr>
    </w:p>
    <w:p w14:paraId="2BA66982" w14:textId="24114466" w:rsidR="007B0137" w:rsidRPr="0023243C" w:rsidRDefault="007B0137" w:rsidP="00A00995">
      <w:pPr>
        <w:suppressAutoHyphens w:val="0"/>
        <w:jc w:val="both"/>
        <w:rPr>
          <w:rFonts w:eastAsia="Calibri"/>
          <w:b/>
          <w:sz w:val="28"/>
          <w:szCs w:val="28"/>
          <w:lang w:eastAsia="en-US"/>
        </w:rPr>
      </w:pPr>
      <w:r w:rsidRPr="0023243C">
        <w:rPr>
          <w:rFonts w:eastAsia="Calibri"/>
          <w:b/>
          <w:sz w:val="28"/>
          <w:szCs w:val="28"/>
          <w:lang w:eastAsia="en-US"/>
        </w:rPr>
        <w:t>ПОСТАНОВЛЯЕТ</w:t>
      </w:r>
    </w:p>
    <w:p w14:paraId="2A2A5F78" w14:textId="7669CFF3" w:rsidR="007B0137" w:rsidRPr="0023243C" w:rsidRDefault="007B0137" w:rsidP="00A00995">
      <w:pPr>
        <w:suppressAutoHyphens w:val="0"/>
        <w:jc w:val="both"/>
        <w:rPr>
          <w:rFonts w:eastAsia="Calibri"/>
          <w:b/>
          <w:sz w:val="28"/>
          <w:szCs w:val="28"/>
          <w:lang w:eastAsia="en-US"/>
        </w:rPr>
      </w:pPr>
    </w:p>
    <w:p w14:paraId="4C3D10A7" w14:textId="1930F88F" w:rsidR="00EF3246" w:rsidRPr="0023243C" w:rsidRDefault="00A00995" w:rsidP="00A00995">
      <w:pPr>
        <w:widowControl w:val="0"/>
        <w:numPr>
          <w:ilvl w:val="0"/>
          <w:numId w:val="2"/>
        </w:numPr>
        <w:tabs>
          <w:tab w:val="clear" w:pos="720"/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>Созд</w:t>
      </w:r>
      <w:r w:rsidR="00EF3246" w:rsidRPr="0023243C">
        <w:rPr>
          <w:sz w:val="28"/>
          <w:szCs w:val="28"/>
          <w:lang w:eastAsia="ru-RU"/>
        </w:rPr>
        <w:t>ать координационный</w:t>
      </w:r>
      <w:r w:rsidR="00FC3109" w:rsidRPr="0023243C">
        <w:rPr>
          <w:sz w:val="28"/>
          <w:szCs w:val="28"/>
          <w:lang w:eastAsia="ru-RU"/>
        </w:rPr>
        <w:t xml:space="preserve"> </w:t>
      </w:r>
      <w:r w:rsidR="00043065" w:rsidRPr="0023243C">
        <w:rPr>
          <w:sz w:val="28"/>
          <w:szCs w:val="28"/>
          <w:lang w:eastAsia="ru-RU"/>
        </w:rPr>
        <w:t>совет</w:t>
      </w:r>
      <w:r w:rsidR="00EF3246" w:rsidRPr="0023243C">
        <w:rPr>
          <w:sz w:val="28"/>
          <w:szCs w:val="28"/>
          <w:lang w:eastAsia="ru-RU"/>
        </w:rPr>
        <w:t xml:space="preserve"> по вопросам развития малого и среднего предпринимательства </w:t>
      </w:r>
      <w:bookmarkStart w:id="0" w:name="_Hlk43021713"/>
      <w:r w:rsidR="00337E6E" w:rsidRPr="0023243C">
        <w:rPr>
          <w:sz w:val="28"/>
          <w:szCs w:val="28"/>
          <w:lang w:eastAsia="ru-RU"/>
        </w:rPr>
        <w:t xml:space="preserve">при главе администрации </w:t>
      </w:r>
      <w:r w:rsidR="00745B91">
        <w:rPr>
          <w:sz w:val="28"/>
          <w:szCs w:val="28"/>
          <w:lang w:eastAsia="ru-RU"/>
        </w:rPr>
        <w:t>муниципального образования</w:t>
      </w:r>
      <w:r w:rsidR="00337E6E" w:rsidRPr="0023243C">
        <w:rPr>
          <w:sz w:val="28"/>
          <w:szCs w:val="28"/>
          <w:lang w:eastAsia="ru-RU"/>
        </w:rPr>
        <w:t xml:space="preserve"> «Заневское городское поселение» Всеволожского муниципального района Ленинградской области</w:t>
      </w:r>
      <w:bookmarkEnd w:id="0"/>
      <w:r w:rsidR="001B7ECA">
        <w:rPr>
          <w:sz w:val="28"/>
          <w:szCs w:val="28"/>
          <w:lang w:eastAsia="ru-RU"/>
        </w:rPr>
        <w:t>.</w:t>
      </w:r>
      <w:r w:rsidR="001C0638" w:rsidRPr="0023243C">
        <w:rPr>
          <w:sz w:val="28"/>
          <w:szCs w:val="28"/>
          <w:lang w:eastAsia="ru-RU"/>
        </w:rPr>
        <w:t xml:space="preserve"> </w:t>
      </w:r>
    </w:p>
    <w:p w14:paraId="5A84401E" w14:textId="36F6BA3F" w:rsidR="00A00995" w:rsidRPr="00A00995" w:rsidRDefault="00337E6E" w:rsidP="00A00995">
      <w:pPr>
        <w:widowControl w:val="0"/>
        <w:numPr>
          <w:ilvl w:val="0"/>
          <w:numId w:val="2"/>
        </w:numPr>
        <w:tabs>
          <w:tab w:val="clear" w:pos="720"/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23243C">
        <w:rPr>
          <w:sz w:val="28"/>
          <w:szCs w:val="28"/>
          <w:lang w:eastAsia="ru-RU"/>
        </w:rPr>
        <w:t xml:space="preserve">Утвердить Положение о </w:t>
      </w:r>
      <w:r w:rsidR="00FC3109" w:rsidRPr="0023243C">
        <w:rPr>
          <w:sz w:val="28"/>
          <w:szCs w:val="28"/>
          <w:lang w:eastAsia="ru-RU"/>
        </w:rPr>
        <w:t>координационном</w:t>
      </w:r>
      <w:r w:rsidR="00A00995">
        <w:rPr>
          <w:sz w:val="28"/>
          <w:szCs w:val="28"/>
          <w:lang w:eastAsia="ru-RU"/>
        </w:rPr>
        <w:t xml:space="preserve"> совете</w:t>
      </w:r>
      <w:r w:rsidR="00585BF5" w:rsidRPr="00585BF5">
        <w:rPr>
          <w:sz w:val="28"/>
          <w:szCs w:val="28"/>
          <w:lang w:eastAsia="ru-RU"/>
        </w:rPr>
        <w:t xml:space="preserve"> </w:t>
      </w:r>
      <w:r w:rsidR="00585BF5" w:rsidRPr="0023243C">
        <w:rPr>
          <w:sz w:val="28"/>
          <w:szCs w:val="28"/>
          <w:lang w:eastAsia="ru-RU"/>
        </w:rPr>
        <w:t xml:space="preserve">по вопросам </w:t>
      </w:r>
      <w:r w:rsidR="00585BF5" w:rsidRPr="0023243C">
        <w:rPr>
          <w:sz w:val="28"/>
          <w:szCs w:val="28"/>
          <w:lang w:eastAsia="ru-RU"/>
        </w:rPr>
        <w:lastRenderedPageBreak/>
        <w:t xml:space="preserve">развития малого и среднего предпринимательства при главе администрации </w:t>
      </w:r>
      <w:r w:rsidR="00745B91">
        <w:rPr>
          <w:sz w:val="28"/>
          <w:szCs w:val="28"/>
          <w:lang w:eastAsia="ru-RU"/>
        </w:rPr>
        <w:t>муниципального образования</w:t>
      </w:r>
      <w:r w:rsidR="00585BF5" w:rsidRPr="0023243C">
        <w:rPr>
          <w:sz w:val="28"/>
          <w:szCs w:val="28"/>
          <w:lang w:eastAsia="ru-RU"/>
        </w:rPr>
        <w:t xml:space="preserve"> «Заневское городское поселение» Всеволожского муниципального района Ленинградской области</w:t>
      </w:r>
      <w:r w:rsidR="00A00995">
        <w:rPr>
          <w:sz w:val="28"/>
          <w:szCs w:val="28"/>
          <w:lang w:eastAsia="ru-RU"/>
        </w:rPr>
        <w:t xml:space="preserve"> согласно приложени</w:t>
      </w:r>
      <w:r w:rsidR="00745B91">
        <w:rPr>
          <w:sz w:val="28"/>
          <w:szCs w:val="28"/>
          <w:lang w:eastAsia="ru-RU"/>
        </w:rPr>
        <w:t>ю</w:t>
      </w:r>
      <w:r w:rsidR="00A00995">
        <w:rPr>
          <w:sz w:val="28"/>
          <w:szCs w:val="28"/>
          <w:lang w:eastAsia="ru-RU"/>
        </w:rPr>
        <w:t>.</w:t>
      </w:r>
    </w:p>
    <w:p w14:paraId="7B12AAF4" w14:textId="6D2BBFA1" w:rsidR="00F634A0" w:rsidRPr="0023243C" w:rsidRDefault="00F634A0" w:rsidP="00A00995">
      <w:pPr>
        <w:widowControl w:val="0"/>
        <w:numPr>
          <w:ilvl w:val="0"/>
          <w:numId w:val="2"/>
        </w:numPr>
        <w:tabs>
          <w:tab w:val="clear" w:pos="720"/>
          <w:tab w:val="left" w:pos="709"/>
          <w:tab w:val="num" w:pos="851"/>
          <w:tab w:val="left" w:pos="1134"/>
        </w:tabs>
        <w:suppressAutoHyphens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3243C">
        <w:rPr>
          <w:rFonts w:eastAsia="Calibri"/>
          <w:sz w:val="28"/>
          <w:szCs w:val="28"/>
          <w:lang w:eastAsia="en-US"/>
        </w:rPr>
        <w:t xml:space="preserve">Настоящее </w:t>
      </w:r>
      <w:r w:rsidR="00592315" w:rsidRPr="000C5874">
        <w:rPr>
          <w:sz w:val="28"/>
          <w:szCs w:val="28"/>
        </w:rPr>
        <w:t>постановление подлежит опубликованию в газете «Заневский вестник» и размещению на официальном сайте муниципального образования http://www.zanevkaorg.ru.</w:t>
      </w:r>
    </w:p>
    <w:p w14:paraId="16354D14" w14:textId="5BB882E0" w:rsidR="008F5F9E" w:rsidRPr="0023243C" w:rsidRDefault="00FD64FF" w:rsidP="00A00995">
      <w:pPr>
        <w:widowControl w:val="0"/>
        <w:numPr>
          <w:ilvl w:val="0"/>
          <w:numId w:val="2"/>
        </w:numPr>
        <w:tabs>
          <w:tab w:val="clear" w:pos="720"/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23243C">
        <w:rPr>
          <w:rFonts w:eastAsia="Calibri"/>
          <w:sz w:val="28"/>
          <w:szCs w:val="28"/>
          <w:lang w:eastAsia="en-US"/>
        </w:rPr>
        <w:t xml:space="preserve">Настоящее постановление вступает в силу после его </w:t>
      </w:r>
      <w:r w:rsidR="0093412A">
        <w:rPr>
          <w:rFonts w:eastAsia="Calibri"/>
          <w:sz w:val="28"/>
          <w:szCs w:val="28"/>
          <w:lang w:eastAsia="en-US"/>
        </w:rPr>
        <w:t xml:space="preserve">официального опубликования </w:t>
      </w:r>
      <w:r w:rsidR="00592315">
        <w:rPr>
          <w:rFonts w:eastAsia="Calibri"/>
          <w:sz w:val="28"/>
          <w:szCs w:val="28"/>
          <w:lang w:eastAsia="en-US"/>
        </w:rPr>
        <w:t xml:space="preserve">в газете </w:t>
      </w:r>
      <w:r w:rsidR="00592315" w:rsidRPr="000C5874">
        <w:rPr>
          <w:sz w:val="28"/>
          <w:szCs w:val="28"/>
        </w:rPr>
        <w:t>«Заневский вестник»</w:t>
      </w:r>
      <w:r w:rsidRPr="0023243C">
        <w:rPr>
          <w:rFonts w:eastAsia="Calibri"/>
          <w:sz w:val="28"/>
          <w:szCs w:val="28"/>
          <w:lang w:eastAsia="en-US"/>
        </w:rPr>
        <w:t>.</w:t>
      </w:r>
    </w:p>
    <w:p w14:paraId="15DAA440" w14:textId="77777777" w:rsidR="008F5F9E" w:rsidRPr="0023243C" w:rsidRDefault="008F5F9E" w:rsidP="00A00995">
      <w:pPr>
        <w:widowControl w:val="0"/>
        <w:numPr>
          <w:ilvl w:val="0"/>
          <w:numId w:val="2"/>
        </w:numPr>
        <w:tabs>
          <w:tab w:val="clear" w:pos="720"/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3243C">
        <w:rPr>
          <w:rFonts w:eastAsia="Calibri"/>
          <w:sz w:val="28"/>
          <w:szCs w:val="28"/>
        </w:rPr>
        <w:t>Контроль за</w:t>
      </w:r>
      <w:proofErr w:type="gramEnd"/>
      <w:r w:rsidRPr="0023243C">
        <w:rPr>
          <w:rFonts w:eastAsia="Calibri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23243C">
        <w:rPr>
          <w:rFonts w:eastAsia="Calibri"/>
          <w:sz w:val="28"/>
          <w:szCs w:val="28"/>
        </w:rPr>
        <w:t>Гречица</w:t>
      </w:r>
      <w:proofErr w:type="spellEnd"/>
      <w:r w:rsidRPr="0023243C">
        <w:rPr>
          <w:rFonts w:eastAsia="Calibri"/>
          <w:sz w:val="28"/>
          <w:szCs w:val="28"/>
        </w:rPr>
        <w:t xml:space="preserve"> В.В.</w:t>
      </w:r>
    </w:p>
    <w:p w14:paraId="7FDBF6A0" w14:textId="77777777" w:rsidR="008F5F9E" w:rsidRDefault="008F5F9E" w:rsidP="00A00995">
      <w:pPr>
        <w:widowControl w:val="0"/>
        <w:jc w:val="both"/>
        <w:rPr>
          <w:rFonts w:eastAsia="Calibri"/>
          <w:sz w:val="28"/>
          <w:szCs w:val="28"/>
        </w:rPr>
      </w:pPr>
    </w:p>
    <w:p w14:paraId="4DF59AEB" w14:textId="77777777" w:rsidR="0023243C" w:rsidRPr="0023243C" w:rsidRDefault="0023243C" w:rsidP="00A00995">
      <w:pPr>
        <w:widowControl w:val="0"/>
        <w:jc w:val="both"/>
        <w:rPr>
          <w:rFonts w:eastAsia="Calibri"/>
          <w:sz w:val="28"/>
          <w:szCs w:val="28"/>
        </w:rPr>
      </w:pPr>
    </w:p>
    <w:p w14:paraId="34914DFD" w14:textId="77777777" w:rsidR="008F5F9E" w:rsidRPr="0023243C" w:rsidRDefault="008F5F9E" w:rsidP="00A00995">
      <w:pPr>
        <w:widowControl w:val="0"/>
        <w:jc w:val="both"/>
        <w:rPr>
          <w:rFonts w:eastAsia="Calibri"/>
          <w:sz w:val="28"/>
          <w:szCs w:val="28"/>
        </w:rPr>
      </w:pPr>
    </w:p>
    <w:p w14:paraId="4569B21C" w14:textId="03D325BD" w:rsidR="008F5F9E" w:rsidRPr="0023243C" w:rsidRDefault="008F5F9E" w:rsidP="00A00995">
      <w:pPr>
        <w:widowControl w:val="0"/>
        <w:ind w:right="-2"/>
        <w:jc w:val="both"/>
        <w:rPr>
          <w:rFonts w:eastAsia="Calibri"/>
          <w:sz w:val="28"/>
          <w:szCs w:val="28"/>
        </w:rPr>
      </w:pPr>
      <w:r w:rsidRPr="0023243C">
        <w:rPr>
          <w:rFonts w:eastAsia="Calibri"/>
          <w:sz w:val="28"/>
          <w:szCs w:val="28"/>
        </w:rPr>
        <w:t>Глава  администрации</w:t>
      </w:r>
      <w:r w:rsidR="0023243C">
        <w:rPr>
          <w:rFonts w:eastAsia="Calibri"/>
          <w:sz w:val="28"/>
          <w:szCs w:val="28"/>
        </w:rPr>
        <w:tab/>
      </w:r>
      <w:r w:rsidR="0023243C">
        <w:rPr>
          <w:rFonts w:eastAsia="Calibri"/>
          <w:sz w:val="28"/>
          <w:szCs w:val="28"/>
        </w:rPr>
        <w:tab/>
      </w:r>
      <w:r w:rsidR="0023243C">
        <w:rPr>
          <w:rFonts w:eastAsia="Calibri"/>
          <w:sz w:val="28"/>
          <w:szCs w:val="28"/>
        </w:rPr>
        <w:tab/>
      </w:r>
      <w:r w:rsidR="0023243C">
        <w:rPr>
          <w:rFonts w:eastAsia="Calibri"/>
          <w:sz w:val="28"/>
          <w:szCs w:val="28"/>
        </w:rPr>
        <w:tab/>
      </w:r>
      <w:r w:rsidR="0023243C">
        <w:rPr>
          <w:rFonts w:eastAsia="Calibri"/>
          <w:sz w:val="28"/>
          <w:szCs w:val="28"/>
        </w:rPr>
        <w:tab/>
      </w:r>
      <w:r w:rsidR="0023243C">
        <w:rPr>
          <w:rFonts w:eastAsia="Calibri"/>
          <w:sz w:val="28"/>
          <w:szCs w:val="28"/>
        </w:rPr>
        <w:tab/>
      </w:r>
      <w:r w:rsidR="0023243C">
        <w:rPr>
          <w:rFonts w:eastAsia="Calibri"/>
          <w:sz w:val="28"/>
          <w:szCs w:val="28"/>
        </w:rPr>
        <w:tab/>
      </w:r>
      <w:r w:rsidR="003C1D97">
        <w:rPr>
          <w:rFonts w:eastAsia="Calibri"/>
          <w:sz w:val="28"/>
          <w:szCs w:val="28"/>
        </w:rPr>
        <w:tab/>
      </w:r>
      <w:r w:rsidR="0023243C">
        <w:rPr>
          <w:rFonts w:eastAsia="Calibri"/>
          <w:sz w:val="28"/>
          <w:szCs w:val="28"/>
        </w:rPr>
        <w:t xml:space="preserve"> </w:t>
      </w:r>
      <w:proofErr w:type="spellStart"/>
      <w:r w:rsidRPr="0023243C">
        <w:rPr>
          <w:rFonts w:eastAsia="Calibri"/>
          <w:sz w:val="28"/>
          <w:szCs w:val="28"/>
        </w:rPr>
        <w:t>А.В.Гердий</w:t>
      </w:r>
      <w:proofErr w:type="spellEnd"/>
    </w:p>
    <w:p w14:paraId="4E64C326" w14:textId="77777777" w:rsidR="007F39B4" w:rsidRPr="0023243C" w:rsidRDefault="007F39B4" w:rsidP="00A00995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14:paraId="0A9F6E90" w14:textId="77777777" w:rsidR="007F39B4" w:rsidRPr="0023243C" w:rsidRDefault="007F39B4" w:rsidP="003456F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14:paraId="2161480E" w14:textId="77777777" w:rsidR="007F39B4" w:rsidRPr="0023243C" w:rsidRDefault="007F39B4" w:rsidP="003456F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14:paraId="2C160E57" w14:textId="77777777" w:rsidR="007F39B4" w:rsidRPr="0023243C" w:rsidRDefault="007F39B4" w:rsidP="003456F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14:paraId="6530DD7F" w14:textId="77777777" w:rsidR="007F39B4" w:rsidRPr="0023243C" w:rsidRDefault="007F39B4" w:rsidP="003456F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14:paraId="1EAE2C54" w14:textId="77777777" w:rsidR="00545B4D" w:rsidRPr="0023243C" w:rsidRDefault="00545B4D" w:rsidP="003456F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14:paraId="1AE7482B" w14:textId="77777777" w:rsidR="00545B4D" w:rsidRPr="0023243C" w:rsidRDefault="00545B4D" w:rsidP="003456F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14:paraId="35C84F32" w14:textId="77777777" w:rsidR="00545B4D" w:rsidRPr="0023243C" w:rsidRDefault="00545B4D" w:rsidP="003456F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14:paraId="60930622" w14:textId="77777777" w:rsidR="00545B4D" w:rsidRPr="0023243C" w:rsidRDefault="00545B4D" w:rsidP="003456F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14:paraId="035F1F72" w14:textId="77777777" w:rsidR="00545B4D" w:rsidRPr="0023243C" w:rsidRDefault="00545B4D" w:rsidP="003456F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14:paraId="73460AC3" w14:textId="77777777" w:rsidR="007F39B4" w:rsidRPr="0023243C" w:rsidRDefault="007F39B4" w:rsidP="003456F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14:paraId="6117DD70" w14:textId="77777777" w:rsidR="007F39B4" w:rsidRPr="0023243C" w:rsidRDefault="007F39B4" w:rsidP="003456F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14:paraId="6B97029A" w14:textId="77777777" w:rsidR="007F39B4" w:rsidRPr="0023243C" w:rsidRDefault="007F39B4" w:rsidP="003456F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14:paraId="1B4BC3E3" w14:textId="77777777" w:rsidR="007F39B4" w:rsidRPr="0023243C" w:rsidRDefault="007F39B4" w:rsidP="003456F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14:paraId="3D221964" w14:textId="77777777" w:rsidR="0023243C" w:rsidRDefault="0023243C" w:rsidP="003456F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14:paraId="6034F3EF" w14:textId="77777777" w:rsidR="0023243C" w:rsidRDefault="0023243C" w:rsidP="003456F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14:paraId="6A7EF329" w14:textId="77777777" w:rsidR="0023243C" w:rsidRDefault="0023243C" w:rsidP="003456F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14:paraId="234355D8" w14:textId="77777777" w:rsidR="0023243C" w:rsidRDefault="0023243C" w:rsidP="003456F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14:paraId="66823994" w14:textId="77777777" w:rsidR="004A14E7" w:rsidRDefault="004A14E7" w:rsidP="003456F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14:paraId="2CE7DAE1" w14:textId="77777777" w:rsidR="004A14E7" w:rsidRDefault="004A14E7" w:rsidP="003456F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14:paraId="55C4A3BB" w14:textId="77777777" w:rsidR="004A14E7" w:rsidRDefault="004A14E7" w:rsidP="003456F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14:paraId="73CA2D66" w14:textId="77777777" w:rsidR="004A14E7" w:rsidRDefault="004A14E7" w:rsidP="003456F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14:paraId="2E3C948C" w14:textId="77777777" w:rsidR="004A14E7" w:rsidRDefault="004A14E7" w:rsidP="003456F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14:paraId="651B8750" w14:textId="77777777" w:rsidR="004A14E7" w:rsidRDefault="004A14E7" w:rsidP="003456F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14:paraId="21496EA7" w14:textId="77777777" w:rsidR="00A00995" w:rsidRPr="00FB7B23" w:rsidRDefault="00A00995" w:rsidP="003456F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14:paraId="2D67FD6E" w14:textId="77777777" w:rsidR="00A00995" w:rsidRDefault="00A00995" w:rsidP="003456F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14:paraId="245E1273" w14:textId="77777777" w:rsidR="0023243C" w:rsidRDefault="0023243C" w:rsidP="003456F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14:paraId="61BDDA58" w14:textId="77777777" w:rsidR="001E5CF7" w:rsidRPr="0023243C" w:rsidRDefault="001E5CF7" w:rsidP="00E96FDB">
      <w:pPr>
        <w:widowControl w:val="0"/>
        <w:suppressAutoHyphens w:val="0"/>
        <w:autoSpaceDE w:val="0"/>
        <w:autoSpaceDN w:val="0"/>
        <w:rPr>
          <w:b/>
          <w:sz w:val="28"/>
          <w:szCs w:val="28"/>
          <w:lang w:eastAsia="ru-RU"/>
        </w:rPr>
      </w:pPr>
    </w:p>
    <w:p w14:paraId="4B6E4493" w14:textId="77777777" w:rsidR="003D12EB" w:rsidRPr="0023243C" w:rsidRDefault="003D12EB" w:rsidP="00E96FDB">
      <w:pPr>
        <w:widowControl w:val="0"/>
        <w:suppressAutoHyphens w:val="0"/>
        <w:autoSpaceDE w:val="0"/>
        <w:autoSpaceDN w:val="0"/>
        <w:rPr>
          <w:b/>
          <w:sz w:val="28"/>
          <w:szCs w:val="28"/>
          <w:lang w:eastAsia="ru-RU"/>
        </w:rPr>
        <w:sectPr w:rsidR="003D12EB" w:rsidRPr="0023243C" w:rsidSect="0023243C">
          <w:headerReference w:type="default" r:id="rId10"/>
          <w:pgSz w:w="11906" w:h="16838"/>
          <w:pgMar w:top="1418" w:right="851" w:bottom="1418" w:left="1701" w:header="709" w:footer="709" w:gutter="0"/>
          <w:cols w:space="708"/>
          <w:titlePg/>
          <w:docGrid w:linePitch="360"/>
        </w:sectPr>
      </w:pPr>
    </w:p>
    <w:p w14:paraId="025D806D" w14:textId="56A69081" w:rsidR="00700527" w:rsidRPr="0023243C" w:rsidRDefault="00700527" w:rsidP="00700527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 w:rsidRPr="0023243C">
        <w:rPr>
          <w:bCs/>
          <w:sz w:val="28"/>
          <w:szCs w:val="28"/>
        </w:rPr>
        <w:lastRenderedPageBreak/>
        <w:t xml:space="preserve">Приложение </w:t>
      </w:r>
    </w:p>
    <w:p w14:paraId="58147EF5" w14:textId="77777777" w:rsidR="00700527" w:rsidRPr="0023243C" w:rsidRDefault="00700527" w:rsidP="00700527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 w:rsidRPr="0023243C">
        <w:rPr>
          <w:bCs/>
          <w:sz w:val="28"/>
          <w:szCs w:val="28"/>
        </w:rPr>
        <w:t>к постановлению администрации</w:t>
      </w:r>
    </w:p>
    <w:p w14:paraId="2557610A" w14:textId="1CC1E44D" w:rsidR="00700527" w:rsidRPr="0023243C" w:rsidRDefault="00745B91" w:rsidP="00700527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МО</w:t>
      </w:r>
      <w:r w:rsidR="00700527" w:rsidRPr="0023243C">
        <w:rPr>
          <w:bCs/>
          <w:sz w:val="28"/>
          <w:szCs w:val="28"/>
        </w:rPr>
        <w:t xml:space="preserve"> «Заневское городское поселение»</w:t>
      </w:r>
    </w:p>
    <w:p w14:paraId="2432738F" w14:textId="50AA0BC2" w:rsidR="00700527" w:rsidRPr="0023243C" w:rsidRDefault="00700527" w:rsidP="00700527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 w:rsidRPr="0023243C">
        <w:rPr>
          <w:bCs/>
          <w:sz w:val="28"/>
          <w:szCs w:val="28"/>
        </w:rPr>
        <w:t xml:space="preserve">от </w:t>
      </w:r>
      <w:r w:rsidR="0047544A">
        <w:rPr>
          <w:sz w:val="28"/>
          <w:szCs w:val="28"/>
          <w:u w:val="single"/>
        </w:rPr>
        <w:t>13.07.2020</w:t>
      </w:r>
      <w:r w:rsidRPr="0023243C">
        <w:rPr>
          <w:bCs/>
          <w:sz w:val="28"/>
          <w:szCs w:val="28"/>
        </w:rPr>
        <w:t xml:space="preserve"> № </w:t>
      </w:r>
      <w:r w:rsidR="0047544A">
        <w:rPr>
          <w:bCs/>
          <w:sz w:val="28"/>
          <w:szCs w:val="28"/>
        </w:rPr>
        <w:t>320</w:t>
      </w:r>
      <w:bookmarkStart w:id="1" w:name="_GoBack"/>
      <w:bookmarkEnd w:id="1"/>
    </w:p>
    <w:p w14:paraId="7FBE45D3" w14:textId="77777777" w:rsidR="00700527" w:rsidRDefault="00700527" w:rsidP="001652EE">
      <w:pPr>
        <w:jc w:val="center"/>
        <w:rPr>
          <w:sz w:val="28"/>
          <w:szCs w:val="28"/>
        </w:rPr>
      </w:pPr>
    </w:p>
    <w:p w14:paraId="104F9BBF" w14:textId="77777777" w:rsidR="00585BF5" w:rsidRDefault="00585BF5" w:rsidP="001652EE">
      <w:pPr>
        <w:jc w:val="center"/>
        <w:rPr>
          <w:sz w:val="28"/>
          <w:szCs w:val="28"/>
        </w:rPr>
      </w:pPr>
    </w:p>
    <w:p w14:paraId="5916B57E" w14:textId="77777777" w:rsidR="00585BF5" w:rsidRPr="0023243C" w:rsidRDefault="00585BF5" w:rsidP="001652EE">
      <w:pPr>
        <w:jc w:val="center"/>
        <w:rPr>
          <w:sz w:val="28"/>
          <w:szCs w:val="28"/>
        </w:rPr>
      </w:pPr>
    </w:p>
    <w:p w14:paraId="42657E6E" w14:textId="6882D356" w:rsidR="00843DF7" w:rsidRDefault="006A1495" w:rsidP="001652EE">
      <w:pPr>
        <w:pStyle w:val="a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</w:t>
      </w:r>
    </w:p>
    <w:p w14:paraId="5B03CCAE" w14:textId="520DDEFD" w:rsidR="00700527" w:rsidRPr="0023243C" w:rsidRDefault="00843DF7" w:rsidP="001652E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3243C">
        <w:rPr>
          <w:sz w:val="28"/>
          <w:szCs w:val="28"/>
        </w:rPr>
        <w:t xml:space="preserve">о </w:t>
      </w:r>
      <w:r w:rsidR="00FC3109" w:rsidRPr="0023243C">
        <w:rPr>
          <w:sz w:val="28"/>
          <w:szCs w:val="28"/>
        </w:rPr>
        <w:t>координационном</w:t>
      </w:r>
      <w:r w:rsidR="00700527" w:rsidRPr="0023243C">
        <w:rPr>
          <w:sz w:val="28"/>
          <w:szCs w:val="28"/>
        </w:rPr>
        <w:t xml:space="preserve"> </w:t>
      </w:r>
      <w:r w:rsidR="00043065" w:rsidRPr="0023243C">
        <w:rPr>
          <w:sz w:val="28"/>
          <w:szCs w:val="28"/>
        </w:rPr>
        <w:t>совете</w:t>
      </w:r>
      <w:r w:rsidR="00700527" w:rsidRPr="0023243C">
        <w:rPr>
          <w:sz w:val="28"/>
          <w:szCs w:val="28"/>
        </w:rPr>
        <w:t xml:space="preserve"> </w:t>
      </w:r>
      <w:r w:rsidRPr="0023243C">
        <w:rPr>
          <w:sz w:val="28"/>
          <w:szCs w:val="28"/>
        </w:rPr>
        <w:t>по вопросам</w:t>
      </w:r>
      <w:r w:rsidR="00700527" w:rsidRPr="0023243C">
        <w:rPr>
          <w:sz w:val="28"/>
          <w:szCs w:val="28"/>
        </w:rPr>
        <w:t xml:space="preserve"> развития малого и среднего предпринимательства </w:t>
      </w:r>
      <w:r w:rsidRPr="0023243C">
        <w:rPr>
          <w:sz w:val="28"/>
          <w:szCs w:val="28"/>
        </w:rPr>
        <w:t>при</w:t>
      </w:r>
      <w:r w:rsidR="00700527" w:rsidRPr="0023243C">
        <w:rPr>
          <w:sz w:val="28"/>
          <w:szCs w:val="28"/>
        </w:rPr>
        <w:t xml:space="preserve"> </w:t>
      </w:r>
      <w:r w:rsidRPr="0023243C">
        <w:rPr>
          <w:sz w:val="28"/>
          <w:szCs w:val="28"/>
        </w:rPr>
        <w:t xml:space="preserve">главе </w:t>
      </w:r>
      <w:r w:rsidR="002F1293" w:rsidRPr="0023243C">
        <w:rPr>
          <w:sz w:val="28"/>
          <w:szCs w:val="28"/>
          <w:lang w:eastAsia="ru-RU"/>
        </w:rPr>
        <w:t xml:space="preserve">администрации </w:t>
      </w:r>
      <w:r w:rsidR="002F1293">
        <w:rPr>
          <w:sz w:val="28"/>
          <w:szCs w:val="28"/>
          <w:lang w:eastAsia="ru-RU"/>
        </w:rPr>
        <w:t>муниципального образования</w:t>
      </w:r>
      <w:r w:rsidR="002F1293" w:rsidRPr="0023243C">
        <w:rPr>
          <w:sz w:val="28"/>
          <w:szCs w:val="28"/>
          <w:lang w:eastAsia="ru-RU"/>
        </w:rPr>
        <w:t xml:space="preserve"> «Заневское городское поселение» Всеволожского муниципального района Ленинградской области</w:t>
      </w:r>
    </w:p>
    <w:p w14:paraId="5D8172CE" w14:textId="3C6264CF" w:rsidR="00700527" w:rsidRPr="0023243C" w:rsidRDefault="00700527" w:rsidP="00CE37EF">
      <w:pPr>
        <w:pStyle w:val="ac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14:paraId="37FBBD76" w14:textId="573D8B13" w:rsidR="00700527" w:rsidRDefault="00585BF5" w:rsidP="00585BF5">
      <w:pPr>
        <w:pStyle w:val="ac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1</w:t>
      </w:r>
      <w:r>
        <w:rPr>
          <w:color w:val="000000"/>
          <w:sz w:val="28"/>
          <w:szCs w:val="28"/>
        </w:rPr>
        <w:tab/>
      </w:r>
      <w:r w:rsidR="00700527" w:rsidRPr="0023243C">
        <w:rPr>
          <w:color w:val="000000"/>
          <w:sz w:val="28"/>
          <w:szCs w:val="28"/>
        </w:rPr>
        <w:t>Общие положения</w:t>
      </w:r>
    </w:p>
    <w:p w14:paraId="0E07597B" w14:textId="77777777" w:rsidR="00CE37EF" w:rsidRPr="0023243C" w:rsidRDefault="00CE37EF" w:rsidP="00CE37EF">
      <w:pPr>
        <w:pStyle w:val="ac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14:paraId="61D0D06E" w14:textId="2659B3D5" w:rsidR="00E50A2E" w:rsidRDefault="00700527" w:rsidP="008A5CA9">
      <w:pPr>
        <w:pStyle w:val="ac"/>
        <w:numPr>
          <w:ilvl w:val="1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23243C">
        <w:rPr>
          <w:color w:val="000000"/>
          <w:sz w:val="28"/>
          <w:szCs w:val="28"/>
        </w:rPr>
        <w:t xml:space="preserve">Координационный </w:t>
      </w:r>
      <w:r w:rsidR="00043065" w:rsidRPr="0023243C">
        <w:rPr>
          <w:color w:val="000000"/>
          <w:sz w:val="28"/>
          <w:szCs w:val="28"/>
        </w:rPr>
        <w:t>совет</w:t>
      </w:r>
      <w:r w:rsidRPr="0023243C">
        <w:rPr>
          <w:color w:val="000000"/>
          <w:sz w:val="28"/>
          <w:szCs w:val="28"/>
        </w:rPr>
        <w:t xml:space="preserve"> по вопросам развития малого и среднего предпринимательства </w:t>
      </w:r>
      <w:r w:rsidR="002F1293" w:rsidRPr="0023243C">
        <w:rPr>
          <w:sz w:val="28"/>
          <w:szCs w:val="28"/>
        </w:rPr>
        <w:t xml:space="preserve">при главе администрации </w:t>
      </w:r>
      <w:r w:rsidR="002F1293">
        <w:rPr>
          <w:sz w:val="28"/>
          <w:szCs w:val="28"/>
        </w:rPr>
        <w:t>муниципального образования</w:t>
      </w:r>
      <w:r w:rsidR="002F1293" w:rsidRPr="0023243C">
        <w:rPr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</w:t>
      </w:r>
      <w:r w:rsidR="00FC3109" w:rsidRPr="0023243C">
        <w:rPr>
          <w:color w:val="000000"/>
          <w:sz w:val="28"/>
          <w:szCs w:val="28"/>
        </w:rPr>
        <w:t xml:space="preserve"> </w:t>
      </w:r>
      <w:r w:rsidRPr="0023243C">
        <w:rPr>
          <w:color w:val="000000"/>
          <w:sz w:val="28"/>
          <w:szCs w:val="28"/>
        </w:rPr>
        <w:t>является постоянно де</w:t>
      </w:r>
      <w:r w:rsidR="002F1293">
        <w:rPr>
          <w:color w:val="000000"/>
          <w:sz w:val="28"/>
          <w:szCs w:val="28"/>
        </w:rPr>
        <w:t xml:space="preserve">йствующим совещательным органом </w:t>
      </w:r>
      <w:r w:rsidR="002F1293" w:rsidRPr="0023243C">
        <w:rPr>
          <w:sz w:val="28"/>
          <w:szCs w:val="28"/>
        </w:rPr>
        <w:t xml:space="preserve">при главе администрации </w:t>
      </w:r>
      <w:r w:rsidR="002F1293">
        <w:rPr>
          <w:sz w:val="28"/>
          <w:szCs w:val="28"/>
        </w:rPr>
        <w:t>муниципального образования</w:t>
      </w:r>
      <w:r w:rsidR="002F1293" w:rsidRPr="0023243C">
        <w:rPr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</w:t>
      </w:r>
      <w:r w:rsidR="002F1293" w:rsidRPr="0023243C">
        <w:rPr>
          <w:color w:val="000000"/>
          <w:sz w:val="28"/>
          <w:szCs w:val="28"/>
        </w:rPr>
        <w:t xml:space="preserve"> </w:t>
      </w:r>
      <w:r w:rsidRPr="0023243C">
        <w:rPr>
          <w:color w:val="000000"/>
          <w:sz w:val="28"/>
          <w:szCs w:val="28"/>
        </w:rPr>
        <w:t>в сфере развития малого и среднего предпринимательства</w:t>
      </w:r>
      <w:r w:rsidR="00585BF5">
        <w:rPr>
          <w:color w:val="000000"/>
          <w:sz w:val="28"/>
          <w:szCs w:val="28"/>
        </w:rPr>
        <w:t xml:space="preserve"> и является коллегиальным (далее – координационный совет).</w:t>
      </w:r>
      <w:proofErr w:type="gramEnd"/>
    </w:p>
    <w:p w14:paraId="4E8A5AF1" w14:textId="59F3229B" w:rsidR="00700527" w:rsidRDefault="00700527" w:rsidP="008134E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3243C">
        <w:rPr>
          <w:color w:val="000000"/>
          <w:sz w:val="28"/>
          <w:szCs w:val="28"/>
        </w:rPr>
        <w:t xml:space="preserve">Решения </w:t>
      </w:r>
      <w:r w:rsidR="00585BF5">
        <w:rPr>
          <w:color w:val="000000"/>
          <w:sz w:val="28"/>
          <w:szCs w:val="28"/>
        </w:rPr>
        <w:t xml:space="preserve">координационного </w:t>
      </w:r>
      <w:r w:rsidR="009B630C">
        <w:rPr>
          <w:color w:val="000000"/>
          <w:sz w:val="28"/>
          <w:szCs w:val="28"/>
        </w:rPr>
        <w:t>совета</w:t>
      </w:r>
      <w:r w:rsidRPr="0023243C">
        <w:rPr>
          <w:color w:val="000000"/>
          <w:sz w:val="28"/>
          <w:szCs w:val="28"/>
        </w:rPr>
        <w:t xml:space="preserve"> носят рекомендательный характер.</w:t>
      </w:r>
    </w:p>
    <w:p w14:paraId="454F5D28" w14:textId="77777777" w:rsidR="00585BF5" w:rsidRPr="00585BF5" w:rsidRDefault="00585BF5" w:rsidP="00585BF5">
      <w:pPr>
        <w:numPr>
          <w:ilvl w:val="1"/>
          <w:numId w:val="8"/>
        </w:numPr>
        <w:shd w:val="clear" w:color="auto" w:fill="FFFFFF"/>
        <w:suppressAutoHyphens w:val="0"/>
        <w:ind w:left="0"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585BF5">
        <w:rPr>
          <w:color w:val="000000"/>
          <w:sz w:val="28"/>
          <w:szCs w:val="28"/>
          <w:lang w:eastAsia="ru-RU"/>
        </w:rPr>
        <w:t>Заседания координационного совета проводятся по мере необходимости, но не реже двух раз в год.</w:t>
      </w:r>
    </w:p>
    <w:p w14:paraId="10B59862" w14:textId="31227033" w:rsidR="00585BF5" w:rsidRPr="00585BF5" w:rsidRDefault="00585BF5" w:rsidP="00585BF5">
      <w:pPr>
        <w:numPr>
          <w:ilvl w:val="1"/>
          <w:numId w:val="8"/>
        </w:numPr>
        <w:suppressAutoHyphens w:val="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5BF5">
        <w:rPr>
          <w:color w:val="000000"/>
          <w:sz w:val="28"/>
          <w:szCs w:val="28"/>
          <w:lang w:eastAsia="ru-RU"/>
        </w:rPr>
        <w:t xml:space="preserve">В своей деятельности координационный совет </w:t>
      </w:r>
      <w:r w:rsidRPr="00585BF5">
        <w:rPr>
          <w:sz w:val="28"/>
          <w:szCs w:val="28"/>
          <w:lang w:eastAsia="ru-RU"/>
        </w:rPr>
        <w:t xml:space="preserve">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Ленинградской области, правовыми документами органов местного самоуправления </w:t>
      </w:r>
      <w:r>
        <w:rPr>
          <w:sz w:val="28"/>
          <w:szCs w:val="28"/>
          <w:lang w:eastAsia="ru-RU"/>
        </w:rPr>
        <w:t>муниципального образования</w:t>
      </w:r>
      <w:r w:rsidRPr="00585BF5">
        <w:rPr>
          <w:sz w:val="28"/>
          <w:szCs w:val="28"/>
          <w:lang w:eastAsia="ru-RU"/>
        </w:rPr>
        <w:t xml:space="preserve"> «Заневское городское поселение»</w:t>
      </w:r>
      <w:r w:rsidR="00400F5F">
        <w:rPr>
          <w:sz w:val="28"/>
          <w:szCs w:val="28"/>
          <w:lang w:eastAsia="ru-RU"/>
        </w:rPr>
        <w:t xml:space="preserve"> </w:t>
      </w:r>
      <w:r w:rsidR="00400F5F" w:rsidRPr="0023243C">
        <w:rPr>
          <w:sz w:val="28"/>
          <w:szCs w:val="28"/>
        </w:rPr>
        <w:t>Всеволожского муниципального района Ленинградской области</w:t>
      </w:r>
      <w:r w:rsidRPr="00585BF5">
        <w:rPr>
          <w:sz w:val="28"/>
          <w:szCs w:val="28"/>
          <w:lang w:eastAsia="ru-RU"/>
        </w:rPr>
        <w:t>, а также настоящим Положением.</w:t>
      </w:r>
    </w:p>
    <w:p w14:paraId="21A39AB4" w14:textId="77777777" w:rsidR="00585BF5" w:rsidRPr="00585BF5" w:rsidRDefault="00585BF5" w:rsidP="00585BF5">
      <w:pPr>
        <w:shd w:val="clear" w:color="auto" w:fill="FFFFFF"/>
        <w:suppressAutoHyphens w:val="0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14:paraId="1C72C096" w14:textId="6F0D2BBF" w:rsidR="00585BF5" w:rsidRPr="00585BF5" w:rsidRDefault="00585BF5" w:rsidP="00585BF5">
      <w:pPr>
        <w:shd w:val="clear" w:color="auto" w:fill="FFFFFF"/>
        <w:suppressAutoHyphens w:val="0"/>
        <w:ind w:left="851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Статья 2</w:t>
      </w:r>
      <w:r>
        <w:rPr>
          <w:color w:val="000000"/>
          <w:sz w:val="28"/>
          <w:szCs w:val="28"/>
          <w:lang w:eastAsia="ru-RU"/>
        </w:rPr>
        <w:tab/>
      </w:r>
      <w:r w:rsidRPr="00585BF5">
        <w:rPr>
          <w:color w:val="000000"/>
          <w:sz w:val="28"/>
          <w:szCs w:val="28"/>
          <w:lang w:eastAsia="ru-RU"/>
        </w:rPr>
        <w:t>Цели координационного совета</w:t>
      </w:r>
    </w:p>
    <w:p w14:paraId="7953021F" w14:textId="77777777" w:rsidR="00585BF5" w:rsidRPr="00585BF5" w:rsidRDefault="00585BF5" w:rsidP="00585BF5">
      <w:pPr>
        <w:shd w:val="clear" w:color="auto" w:fill="FFFFFF"/>
        <w:suppressAutoHyphens w:val="0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14:paraId="1A4E455C" w14:textId="625BBB77" w:rsidR="00D927C5" w:rsidRDefault="00585BF5" w:rsidP="00D927C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85BF5">
        <w:rPr>
          <w:color w:val="000000"/>
          <w:sz w:val="28"/>
          <w:szCs w:val="28"/>
        </w:rPr>
        <w:t>2.1</w:t>
      </w:r>
      <w:r w:rsidRPr="00585BF5">
        <w:rPr>
          <w:color w:val="000000"/>
          <w:sz w:val="28"/>
          <w:szCs w:val="28"/>
        </w:rPr>
        <w:tab/>
      </w:r>
      <w:r w:rsidR="00D927C5">
        <w:rPr>
          <w:color w:val="000000"/>
          <w:sz w:val="28"/>
          <w:szCs w:val="28"/>
        </w:rPr>
        <w:t>П</w:t>
      </w:r>
      <w:r w:rsidR="00D927C5">
        <w:rPr>
          <w:rFonts w:eastAsiaTheme="minorHAnsi"/>
          <w:sz w:val="28"/>
          <w:szCs w:val="28"/>
          <w:lang w:eastAsia="en-US"/>
        </w:rPr>
        <w:t>ривлечение субъектов малого и среднего предпринимательства к выработке и реализации муниципальной политики в сфере развития малого и среднего предпринимательства.</w:t>
      </w:r>
    </w:p>
    <w:p w14:paraId="1E420184" w14:textId="77777777" w:rsidR="00D927C5" w:rsidRPr="00585BF5" w:rsidRDefault="00D927C5" w:rsidP="00D927C5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2.2. Выдвижение и поддержка инициатив, </w:t>
      </w:r>
      <w:r w:rsidRPr="00585BF5">
        <w:rPr>
          <w:sz w:val="28"/>
          <w:szCs w:val="28"/>
        </w:rPr>
        <w:t xml:space="preserve">направленных на реализацию муниципальной политики в области развития малого и среднего предпринимательства. </w:t>
      </w:r>
    </w:p>
    <w:p w14:paraId="7FC2332D" w14:textId="1920A876" w:rsidR="00D927C5" w:rsidRDefault="00D927C5" w:rsidP="00D927C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2.3. Проведение общественной экспертизы проектов нормативных правовых актов, регулирующих развитие малого и среднего предпринимательства.</w:t>
      </w:r>
    </w:p>
    <w:p w14:paraId="3AB65317" w14:textId="30FD5AB5" w:rsidR="00D927C5" w:rsidRDefault="00D927C5" w:rsidP="00D927C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2.4. Выработка рекомендаций органам местного самоуправления при определении приоритетов в сфере развития малого и среднего предпринимательства.</w:t>
      </w:r>
    </w:p>
    <w:p w14:paraId="7F9E63C1" w14:textId="63F10944" w:rsidR="00D927C5" w:rsidRDefault="00D927C5" w:rsidP="00D927C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2.5. Привлечение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p w14:paraId="6CCCB3C1" w14:textId="77777777" w:rsidR="00D927C5" w:rsidRDefault="00D927C5" w:rsidP="00D927C5">
      <w:pPr>
        <w:ind w:firstLine="709"/>
        <w:jc w:val="both"/>
        <w:rPr>
          <w:color w:val="000000"/>
          <w:sz w:val="28"/>
          <w:szCs w:val="28"/>
        </w:rPr>
      </w:pPr>
    </w:p>
    <w:p w14:paraId="4A45B0BF" w14:textId="54368F6E" w:rsidR="00585BF5" w:rsidRPr="00585BF5" w:rsidRDefault="00B50670" w:rsidP="00D927C5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Статья 3</w:t>
      </w:r>
      <w:r>
        <w:rPr>
          <w:color w:val="000000"/>
          <w:sz w:val="28"/>
          <w:szCs w:val="28"/>
          <w:lang w:eastAsia="ru-RU"/>
        </w:rPr>
        <w:tab/>
      </w:r>
      <w:r w:rsidR="00585BF5" w:rsidRPr="00585BF5">
        <w:rPr>
          <w:color w:val="000000"/>
          <w:sz w:val="28"/>
          <w:szCs w:val="28"/>
          <w:lang w:eastAsia="ru-RU"/>
        </w:rPr>
        <w:t>Полномочия координационного совета</w:t>
      </w:r>
    </w:p>
    <w:p w14:paraId="6E9A6EEB" w14:textId="77777777" w:rsidR="00585BF5" w:rsidRPr="00585BF5" w:rsidRDefault="00585BF5" w:rsidP="00D927C5">
      <w:pPr>
        <w:shd w:val="clear" w:color="auto" w:fill="FFFFFF"/>
        <w:suppressAutoHyphens w:val="0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14:paraId="6920E76C" w14:textId="247C6856" w:rsidR="00B50670" w:rsidRDefault="00585BF5" w:rsidP="00D927C5">
      <w:pPr>
        <w:shd w:val="clear" w:color="auto" w:fill="FFFFFF"/>
        <w:suppressAutoHyphens w:val="0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585BF5">
        <w:rPr>
          <w:color w:val="000000"/>
          <w:sz w:val="28"/>
          <w:szCs w:val="28"/>
          <w:lang w:eastAsia="ru-RU"/>
        </w:rPr>
        <w:t>3.1</w:t>
      </w:r>
      <w:proofErr w:type="gramStart"/>
      <w:r w:rsidRPr="00585BF5">
        <w:rPr>
          <w:color w:val="000000"/>
          <w:sz w:val="28"/>
          <w:szCs w:val="28"/>
          <w:lang w:eastAsia="ru-RU"/>
        </w:rPr>
        <w:tab/>
        <w:t>О</w:t>
      </w:r>
      <w:proofErr w:type="gramEnd"/>
      <w:r w:rsidRPr="00585BF5">
        <w:rPr>
          <w:color w:val="000000"/>
          <w:sz w:val="28"/>
          <w:szCs w:val="28"/>
          <w:lang w:eastAsia="ru-RU"/>
        </w:rPr>
        <w:t xml:space="preserve">бобщает практический опыт функционирования системы поддержки малого и среднего предпринимательства на территории </w:t>
      </w:r>
      <w:r w:rsidR="00B50670">
        <w:rPr>
          <w:color w:val="000000"/>
          <w:sz w:val="28"/>
          <w:szCs w:val="28"/>
        </w:rPr>
        <w:t>муниципального образования.</w:t>
      </w:r>
      <w:r w:rsidR="00B50670" w:rsidRPr="00585BF5">
        <w:rPr>
          <w:color w:val="000000"/>
          <w:sz w:val="28"/>
          <w:szCs w:val="28"/>
          <w:lang w:eastAsia="ru-RU"/>
        </w:rPr>
        <w:t xml:space="preserve"> </w:t>
      </w:r>
    </w:p>
    <w:p w14:paraId="0EE228E3" w14:textId="4D75D148" w:rsidR="00585BF5" w:rsidRPr="00585BF5" w:rsidRDefault="00B50670" w:rsidP="00D927C5">
      <w:pPr>
        <w:shd w:val="clear" w:color="auto" w:fill="FFFFFF"/>
        <w:suppressAutoHyphens w:val="0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3.2</w:t>
      </w:r>
      <w:proofErr w:type="gramStart"/>
      <w:r w:rsidR="00585BF5" w:rsidRPr="00585BF5">
        <w:rPr>
          <w:color w:val="000000"/>
          <w:sz w:val="28"/>
          <w:szCs w:val="28"/>
          <w:lang w:eastAsia="ru-RU"/>
        </w:rPr>
        <w:tab/>
        <w:t>Р</w:t>
      </w:r>
      <w:proofErr w:type="gramEnd"/>
      <w:r w:rsidR="00585BF5" w:rsidRPr="00585BF5">
        <w:rPr>
          <w:color w:val="000000"/>
          <w:sz w:val="28"/>
          <w:szCs w:val="28"/>
          <w:lang w:eastAsia="ru-RU"/>
        </w:rPr>
        <w:t>ассматривает заявления, предложения и претензии субъектов малого и среднего предпринимательства, объединений предпринимателей, вырабатывает соответствующие рекомендации.</w:t>
      </w:r>
    </w:p>
    <w:p w14:paraId="154750E1" w14:textId="5566D085" w:rsidR="00585BF5" w:rsidRPr="00585BF5" w:rsidRDefault="00B50670" w:rsidP="00D927C5">
      <w:pPr>
        <w:shd w:val="clear" w:color="auto" w:fill="FFFFFF"/>
        <w:suppressAutoHyphens w:val="0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3.3</w:t>
      </w:r>
      <w:proofErr w:type="gramStart"/>
      <w:r w:rsidR="00585BF5" w:rsidRPr="00585BF5">
        <w:rPr>
          <w:color w:val="000000"/>
          <w:sz w:val="28"/>
          <w:szCs w:val="28"/>
          <w:lang w:eastAsia="ru-RU"/>
        </w:rPr>
        <w:tab/>
        <w:t>В</w:t>
      </w:r>
      <w:proofErr w:type="gramEnd"/>
      <w:r w:rsidR="00585BF5" w:rsidRPr="00585BF5">
        <w:rPr>
          <w:color w:val="000000"/>
          <w:sz w:val="28"/>
          <w:szCs w:val="28"/>
          <w:lang w:eastAsia="ru-RU"/>
        </w:rPr>
        <w:t>заимодействует с органами исполнительной власти Ленинградской области,</w:t>
      </w:r>
      <w:r w:rsidR="008B77F1" w:rsidRPr="008B77F1">
        <w:rPr>
          <w:color w:val="000000"/>
          <w:sz w:val="28"/>
          <w:szCs w:val="28"/>
          <w:lang w:eastAsia="ru-RU"/>
        </w:rPr>
        <w:t xml:space="preserve"> </w:t>
      </w:r>
      <w:r w:rsidR="008B77F1">
        <w:rPr>
          <w:color w:val="000000"/>
          <w:sz w:val="28"/>
          <w:szCs w:val="28"/>
          <w:lang w:eastAsia="ru-RU"/>
        </w:rPr>
        <w:t xml:space="preserve">органами местного самоуправления, </w:t>
      </w:r>
      <w:r w:rsidR="00585BF5" w:rsidRPr="00585BF5">
        <w:rPr>
          <w:color w:val="000000"/>
          <w:sz w:val="28"/>
          <w:szCs w:val="28"/>
          <w:lang w:eastAsia="ru-RU"/>
        </w:rPr>
        <w:t>организациями, образующими инфраструктуру поддержки малого и среднего предпринимательства, субъектами малого и среднего предпринимательства и их некоммерческими объединениями.</w:t>
      </w:r>
    </w:p>
    <w:p w14:paraId="6BF674FE" w14:textId="645A4F9D" w:rsidR="00585BF5" w:rsidRPr="00585BF5" w:rsidRDefault="00B50670" w:rsidP="00D927C5">
      <w:pPr>
        <w:shd w:val="clear" w:color="auto" w:fill="FFFFFF"/>
        <w:suppressAutoHyphens w:val="0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3.4</w:t>
      </w:r>
      <w:proofErr w:type="gramStart"/>
      <w:r w:rsidR="00585BF5" w:rsidRPr="00585BF5">
        <w:rPr>
          <w:color w:val="000000"/>
          <w:sz w:val="28"/>
          <w:szCs w:val="28"/>
          <w:lang w:eastAsia="ru-RU"/>
        </w:rPr>
        <w:tab/>
        <w:t>П</w:t>
      </w:r>
      <w:proofErr w:type="gramEnd"/>
      <w:r w:rsidR="00585BF5" w:rsidRPr="00585BF5">
        <w:rPr>
          <w:color w:val="000000"/>
          <w:sz w:val="28"/>
          <w:szCs w:val="28"/>
          <w:lang w:eastAsia="ru-RU"/>
        </w:rPr>
        <w:t>риглашает для участия в заседаниях координационного совета должностных лиц органов исполнительной власти Ленинградской области,</w:t>
      </w:r>
      <w:r w:rsidR="008B77F1" w:rsidRPr="008B77F1">
        <w:rPr>
          <w:color w:val="000000"/>
          <w:sz w:val="28"/>
          <w:szCs w:val="28"/>
          <w:lang w:eastAsia="ru-RU"/>
        </w:rPr>
        <w:t xml:space="preserve"> </w:t>
      </w:r>
      <w:r w:rsidR="008B77F1">
        <w:rPr>
          <w:color w:val="000000"/>
          <w:sz w:val="28"/>
          <w:szCs w:val="28"/>
          <w:lang w:eastAsia="ru-RU"/>
        </w:rPr>
        <w:t>органов местного самоуправления,</w:t>
      </w:r>
      <w:r w:rsidR="00585BF5" w:rsidRPr="00585BF5">
        <w:rPr>
          <w:color w:val="000000"/>
          <w:sz w:val="28"/>
          <w:szCs w:val="28"/>
          <w:lang w:eastAsia="ru-RU"/>
        </w:rPr>
        <w:t xml:space="preserve"> руководителей (представителей) некоммерческих организаций субъектов малого и среднего предпринимательства.</w:t>
      </w:r>
    </w:p>
    <w:p w14:paraId="68F32962" w14:textId="77AD16F1" w:rsidR="00585BF5" w:rsidRPr="00585BF5" w:rsidRDefault="00B50670" w:rsidP="00585BF5">
      <w:pPr>
        <w:shd w:val="clear" w:color="auto" w:fill="FFFFFF"/>
        <w:suppressAutoHyphens w:val="0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3.5</w:t>
      </w:r>
      <w:proofErr w:type="gramStart"/>
      <w:r w:rsidR="00585BF5" w:rsidRPr="00585BF5">
        <w:rPr>
          <w:color w:val="000000"/>
          <w:sz w:val="28"/>
          <w:szCs w:val="28"/>
          <w:lang w:eastAsia="ru-RU"/>
        </w:rPr>
        <w:tab/>
        <w:t>З</w:t>
      </w:r>
      <w:proofErr w:type="gramEnd"/>
      <w:r w:rsidR="00585BF5" w:rsidRPr="00585BF5">
        <w:rPr>
          <w:color w:val="000000"/>
          <w:sz w:val="28"/>
          <w:szCs w:val="28"/>
          <w:lang w:eastAsia="ru-RU"/>
        </w:rPr>
        <w:t>апрашивает в органах исполнительной власти Ленинградской области</w:t>
      </w:r>
      <w:r w:rsidR="008B77F1">
        <w:rPr>
          <w:color w:val="000000"/>
          <w:sz w:val="28"/>
          <w:szCs w:val="28"/>
          <w:lang w:eastAsia="ru-RU"/>
        </w:rPr>
        <w:t xml:space="preserve">, органах местного самоуправления </w:t>
      </w:r>
      <w:r w:rsidR="00585BF5" w:rsidRPr="00585BF5">
        <w:rPr>
          <w:color w:val="000000"/>
          <w:sz w:val="28"/>
          <w:szCs w:val="28"/>
          <w:lang w:eastAsia="ru-RU"/>
        </w:rPr>
        <w:t>и организациях, образующих инфраструктуру поддержки малого и среднего предпринимательства, необходимые документы.</w:t>
      </w:r>
    </w:p>
    <w:p w14:paraId="53879135" w14:textId="775CE6F8" w:rsidR="00585BF5" w:rsidRPr="00585BF5" w:rsidRDefault="00B50670" w:rsidP="00585BF5">
      <w:pPr>
        <w:shd w:val="clear" w:color="auto" w:fill="FFFFFF"/>
        <w:suppressAutoHyphens w:val="0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3.6</w:t>
      </w:r>
      <w:proofErr w:type="gramStart"/>
      <w:r w:rsidR="00585BF5" w:rsidRPr="00585BF5">
        <w:rPr>
          <w:color w:val="000000"/>
          <w:sz w:val="28"/>
          <w:szCs w:val="28"/>
          <w:lang w:eastAsia="ru-RU"/>
        </w:rPr>
        <w:tab/>
        <w:t>П</w:t>
      </w:r>
      <w:proofErr w:type="gramEnd"/>
      <w:r w:rsidR="00585BF5" w:rsidRPr="00585BF5">
        <w:rPr>
          <w:color w:val="000000"/>
          <w:sz w:val="28"/>
          <w:szCs w:val="28"/>
          <w:lang w:eastAsia="ru-RU"/>
        </w:rPr>
        <w:t>ривлекает граждан, общественные объединения и представителей средств массовой информации к обсуждению вопросов, касающихся реализации прав граждан на предпринимательскую деятельность, и к разработке рекомендаций по указанным вопросам.</w:t>
      </w:r>
    </w:p>
    <w:p w14:paraId="12DA7AB8" w14:textId="2106F9A1" w:rsidR="00585BF5" w:rsidRPr="00585BF5" w:rsidRDefault="00B50670" w:rsidP="00585BF5">
      <w:pPr>
        <w:shd w:val="clear" w:color="auto" w:fill="FFFFFF"/>
        <w:suppressAutoHyphens w:val="0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3.7</w:t>
      </w:r>
      <w:proofErr w:type="gramStart"/>
      <w:r w:rsidR="00585BF5" w:rsidRPr="00585BF5">
        <w:rPr>
          <w:color w:val="000000"/>
          <w:sz w:val="28"/>
          <w:szCs w:val="28"/>
          <w:lang w:eastAsia="ru-RU"/>
        </w:rPr>
        <w:tab/>
        <w:t>П</w:t>
      </w:r>
      <w:proofErr w:type="gramEnd"/>
      <w:r w:rsidR="00585BF5" w:rsidRPr="00585BF5">
        <w:rPr>
          <w:color w:val="000000"/>
          <w:sz w:val="28"/>
          <w:szCs w:val="28"/>
          <w:lang w:eastAsia="ru-RU"/>
        </w:rPr>
        <w:t>ривлекает на безвозмездной основе к работе координационного совета независимых экспертов и предпринимателей.</w:t>
      </w:r>
    </w:p>
    <w:p w14:paraId="138F09E5" w14:textId="77777777" w:rsidR="00585BF5" w:rsidRPr="00585BF5" w:rsidRDefault="00585BF5" w:rsidP="00585BF5">
      <w:pPr>
        <w:shd w:val="clear" w:color="auto" w:fill="FFFFFF"/>
        <w:suppressAutoHyphens w:val="0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14:paraId="717B4B2A" w14:textId="0F9ADB8A" w:rsidR="00585BF5" w:rsidRPr="00585BF5" w:rsidRDefault="00AF5DC5" w:rsidP="00AF5DC5">
      <w:pPr>
        <w:shd w:val="clear" w:color="auto" w:fill="FFFFFF"/>
        <w:suppressAutoHyphens w:val="0"/>
        <w:ind w:left="720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Статья 4</w:t>
      </w:r>
      <w:r>
        <w:rPr>
          <w:color w:val="000000"/>
          <w:sz w:val="28"/>
          <w:szCs w:val="28"/>
          <w:lang w:eastAsia="ru-RU"/>
        </w:rPr>
        <w:tab/>
      </w:r>
      <w:r w:rsidR="00585BF5" w:rsidRPr="00585BF5">
        <w:rPr>
          <w:color w:val="000000"/>
          <w:sz w:val="28"/>
          <w:szCs w:val="28"/>
          <w:lang w:eastAsia="ru-RU"/>
        </w:rPr>
        <w:t>Состав координационного совета</w:t>
      </w:r>
    </w:p>
    <w:p w14:paraId="21FF7435" w14:textId="77777777" w:rsidR="00585BF5" w:rsidRPr="00585BF5" w:rsidRDefault="00585BF5" w:rsidP="00585BF5">
      <w:pPr>
        <w:shd w:val="clear" w:color="auto" w:fill="FFFFFF"/>
        <w:suppressAutoHyphens w:val="0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14:paraId="6019E919" w14:textId="14C0AD66" w:rsidR="00585BF5" w:rsidRPr="00585BF5" w:rsidRDefault="00585BF5" w:rsidP="00585BF5">
      <w:pPr>
        <w:shd w:val="clear" w:color="auto" w:fill="FFFFFF"/>
        <w:suppressAutoHyphens w:val="0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585BF5">
        <w:rPr>
          <w:color w:val="000000"/>
          <w:sz w:val="28"/>
          <w:szCs w:val="28"/>
          <w:lang w:eastAsia="ru-RU"/>
        </w:rPr>
        <w:t>4.1</w:t>
      </w:r>
      <w:r w:rsidRPr="00585BF5">
        <w:rPr>
          <w:color w:val="000000"/>
          <w:sz w:val="28"/>
          <w:szCs w:val="28"/>
          <w:lang w:eastAsia="ru-RU"/>
        </w:rPr>
        <w:tab/>
        <w:t xml:space="preserve">Персональный состав координационного совета утверждается </w:t>
      </w:r>
      <w:r w:rsidR="002658D1">
        <w:rPr>
          <w:sz w:val="28"/>
          <w:szCs w:val="28"/>
          <w:lang w:eastAsia="ru-RU"/>
        </w:rPr>
        <w:t>постановлением администрации</w:t>
      </w:r>
      <w:r w:rsidRPr="00585BF5">
        <w:rPr>
          <w:sz w:val="28"/>
          <w:szCs w:val="28"/>
          <w:lang w:eastAsia="ru-RU"/>
        </w:rPr>
        <w:t xml:space="preserve"> </w:t>
      </w:r>
      <w:bookmarkStart w:id="2" w:name="_Hlk43031953"/>
      <w:r w:rsidRPr="00585BF5">
        <w:rPr>
          <w:sz w:val="28"/>
          <w:szCs w:val="28"/>
          <w:lang w:eastAsia="ru-RU"/>
        </w:rPr>
        <w:t>муниципального образования</w:t>
      </w:r>
      <w:r w:rsidR="00AF5DC5">
        <w:rPr>
          <w:sz w:val="28"/>
          <w:szCs w:val="28"/>
          <w:lang w:eastAsia="ru-RU"/>
        </w:rPr>
        <w:t>.</w:t>
      </w:r>
      <w:r w:rsidRPr="00585BF5">
        <w:rPr>
          <w:color w:val="000000"/>
          <w:sz w:val="28"/>
          <w:szCs w:val="28"/>
          <w:lang w:eastAsia="ru-RU"/>
        </w:rPr>
        <w:t xml:space="preserve"> </w:t>
      </w:r>
      <w:bookmarkEnd w:id="2"/>
    </w:p>
    <w:p w14:paraId="5D1047BC" w14:textId="77777777" w:rsidR="00585BF5" w:rsidRPr="00585BF5" w:rsidRDefault="00585BF5" w:rsidP="00585BF5">
      <w:pPr>
        <w:shd w:val="clear" w:color="auto" w:fill="FFFFFF"/>
        <w:suppressAutoHyphens w:val="0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585BF5">
        <w:rPr>
          <w:color w:val="000000"/>
          <w:sz w:val="28"/>
          <w:szCs w:val="28"/>
          <w:lang w:eastAsia="ru-RU"/>
        </w:rPr>
        <w:lastRenderedPageBreak/>
        <w:t>4.2</w:t>
      </w:r>
      <w:proofErr w:type="gramStart"/>
      <w:r w:rsidRPr="00585BF5">
        <w:rPr>
          <w:color w:val="000000"/>
          <w:sz w:val="28"/>
          <w:szCs w:val="28"/>
          <w:lang w:eastAsia="ru-RU"/>
        </w:rPr>
        <w:tab/>
        <w:t>В</w:t>
      </w:r>
      <w:proofErr w:type="gramEnd"/>
      <w:r w:rsidRPr="00585BF5">
        <w:rPr>
          <w:color w:val="000000"/>
          <w:sz w:val="28"/>
          <w:szCs w:val="28"/>
          <w:lang w:eastAsia="ru-RU"/>
        </w:rPr>
        <w:t xml:space="preserve"> состав координационного совета входят председатель координационного совета, заместитель председателя координационного совета, секретарь координационного совета и члены координационного совета.</w:t>
      </w:r>
    </w:p>
    <w:p w14:paraId="549CE777" w14:textId="52277F7B" w:rsidR="00585BF5" w:rsidRPr="00585BF5" w:rsidRDefault="00585BF5" w:rsidP="00585BF5">
      <w:pPr>
        <w:shd w:val="clear" w:color="auto" w:fill="FFFFFF"/>
        <w:suppressAutoHyphens w:val="0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585BF5">
        <w:rPr>
          <w:color w:val="000000"/>
          <w:sz w:val="28"/>
          <w:szCs w:val="28"/>
          <w:lang w:eastAsia="ru-RU"/>
        </w:rPr>
        <w:t>4.3</w:t>
      </w:r>
      <w:r w:rsidRPr="00585BF5">
        <w:rPr>
          <w:color w:val="000000"/>
          <w:sz w:val="28"/>
          <w:szCs w:val="28"/>
          <w:lang w:eastAsia="ru-RU"/>
        </w:rPr>
        <w:tab/>
        <w:t xml:space="preserve">Председателем координационного совета является </w:t>
      </w:r>
      <w:r w:rsidRPr="00585BF5">
        <w:rPr>
          <w:sz w:val="28"/>
          <w:szCs w:val="28"/>
          <w:lang w:eastAsia="ru-RU"/>
        </w:rPr>
        <w:t>глава администрации</w:t>
      </w:r>
      <w:r w:rsidRPr="00585BF5">
        <w:rPr>
          <w:color w:val="000000"/>
          <w:sz w:val="28"/>
          <w:szCs w:val="28"/>
          <w:lang w:eastAsia="ru-RU"/>
        </w:rPr>
        <w:t xml:space="preserve"> </w:t>
      </w:r>
      <w:r w:rsidRPr="00585BF5">
        <w:rPr>
          <w:sz w:val="28"/>
          <w:szCs w:val="28"/>
          <w:lang w:eastAsia="ru-RU"/>
        </w:rPr>
        <w:t>муниципального образования</w:t>
      </w:r>
      <w:r w:rsidRPr="00585BF5">
        <w:rPr>
          <w:color w:val="000000"/>
          <w:sz w:val="28"/>
          <w:szCs w:val="28"/>
          <w:lang w:eastAsia="ru-RU"/>
        </w:rPr>
        <w:t>, заместителем председателя координационного совета</w:t>
      </w:r>
      <w:r w:rsidR="00122677">
        <w:rPr>
          <w:color w:val="000000"/>
          <w:sz w:val="28"/>
          <w:szCs w:val="28"/>
          <w:lang w:eastAsia="ru-RU"/>
        </w:rPr>
        <w:t xml:space="preserve"> </w:t>
      </w:r>
      <w:r w:rsidRPr="00585BF5">
        <w:rPr>
          <w:color w:val="000000"/>
          <w:sz w:val="28"/>
          <w:szCs w:val="28"/>
          <w:lang w:eastAsia="ru-RU"/>
        </w:rPr>
        <w:t xml:space="preserve">– заместитель главы администрации </w:t>
      </w:r>
      <w:r w:rsidR="00122677">
        <w:rPr>
          <w:color w:val="000000"/>
          <w:sz w:val="28"/>
          <w:szCs w:val="28"/>
          <w:lang w:eastAsia="ru-RU"/>
        </w:rPr>
        <w:t>муниципального образования.</w:t>
      </w:r>
    </w:p>
    <w:p w14:paraId="226896DA" w14:textId="14CE5EFC" w:rsidR="00585BF5" w:rsidRPr="00585BF5" w:rsidRDefault="00585BF5" w:rsidP="00585BF5">
      <w:pPr>
        <w:shd w:val="clear" w:color="auto" w:fill="FFFFFF"/>
        <w:suppressAutoHyphens w:val="0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585BF5">
        <w:rPr>
          <w:color w:val="000000"/>
          <w:sz w:val="28"/>
          <w:szCs w:val="28"/>
          <w:lang w:eastAsia="ru-RU"/>
        </w:rPr>
        <w:t>4.4</w:t>
      </w:r>
      <w:r w:rsidRPr="00585BF5">
        <w:rPr>
          <w:color w:val="000000"/>
          <w:sz w:val="28"/>
          <w:szCs w:val="28"/>
          <w:lang w:eastAsia="ru-RU"/>
        </w:rPr>
        <w:tab/>
        <w:t xml:space="preserve">Представители некоммерческих организаций, выражающие интересы субъектов малого и среднего предпринимательства, составляют не менее </w:t>
      </w:r>
      <w:r w:rsidR="002658D1">
        <w:rPr>
          <w:color w:val="000000"/>
          <w:sz w:val="28"/>
          <w:szCs w:val="28"/>
          <w:lang w:eastAsia="ru-RU"/>
        </w:rPr>
        <w:t>половины</w:t>
      </w:r>
      <w:r w:rsidRPr="00585BF5">
        <w:rPr>
          <w:color w:val="000000"/>
          <w:sz w:val="28"/>
          <w:szCs w:val="28"/>
          <w:lang w:eastAsia="ru-RU"/>
        </w:rPr>
        <w:t xml:space="preserve"> общего числа членов координационного совета.</w:t>
      </w:r>
    </w:p>
    <w:p w14:paraId="5B4F05B5" w14:textId="77777777" w:rsidR="00585BF5" w:rsidRPr="00585BF5" w:rsidRDefault="00585BF5" w:rsidP="00585BF5">
      <w:pPr>
        <w:shd w:val="clear" w:color="auto" w:fill="FFFFFF"/>
        <w:suppressAutoHyphens w:val="0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14:paraId="019AD53D" w14:textId="50527B08" w:rsidR="00585BF5" w:rsidRPr="00585BF5" w:rsidRDefault="00122677" w:rsidP="00122677">
      <w:pPr>
        <w:shd w:val="clear" w:color="auto" w:fill="FFFFFF"/>
        <w:suppressAutoHyphens w:val="0"/>
        <w:ind w:left="720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Стать 5</w:t>
      </w:r>
      <w:r>
        <w:rPr>
          <w:color w:val="000000"/>
          <w:sz w:val="28"/>
          <w:szCs w:val="28"/>
          <w:lang w:eastAsia="ru-RU"/>
        </w:rPr>
        <w:tab/>
      </w:r>
      <w:r w:rsidR="00585BF5" w:rsidRPr="00585BF5">
        <w:rPr>
          <w:color w:val="000000"/>
          <w:sz w:val="28"/>
          <w:szCs w:val="28"/>
          <w:lang w:eastAsia="ru-RU"/>
        </w:rPr>
        <w:t>Организация деятельности координационного совета</w:t>
      </w:r>
    </w:p>
    <w:p w14:paraId="2BF32887" w14:textId="77777777" w:rsidR="00585BF5" w:rsidRPr="00585BF5" w:rsidRDefault="00585BF5" w:rsidP="00585BF5">
      <w:pPr>
        <w:shd w:val="clear" w:color="auto" w:fill="FFFFFF"/>
        <w:suppressAutoHyphens w:val="0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14:paraId="2A6692B2" w14:textId="77777777" w:rsidR="00585BF5" w:rsidRPr="00585BF5" w:rsidRDefault="00585BF5" w:rsidP="00585BF5">
      <w:pPr>
        <w:shd w:val="clear" w:color="auto" w:fill="FFFFFF"/>
        <w:suppressAutoHyphens w:val="0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585BF5">
        <w:rPr>
          <w:color w:val="000000"/>
          <w:sz w:val="28"/>
          <w:szCs w:val="28"/>
          <w:lang w:eastAsia="ru-RU"/>
        </w:rPr>
        <w:t>5.1</w:t>
      </w:r>
      <w:r w:rsidRPr="00585BF5">
        <w:rPr>
          <w:color w:val="000000"/>
          <w:sz w:val="28"/>
          <w:szCs w:val="28"/>
          <w:lang w:eastAsia="ru-RU"/>
        </w:rPr>
        <w:tab/>
        <w:t>Работой координационного совета руководит председатель координационного совета, а в его отсутствие - заместителей председателя координационного совета.</w:t>
      </w:r>
    </w:p>
    <w:p w14:paraId="3C1678DD" w14:textId="77777777" w:rsidR="00585BF5" w:rsidRPr="00585BF5" w:rsidRDefault="00585BF5" w:rsidP="00585BF5">
      <w:pPr>
        <w:shd w:val="clear" w:color="auto" w:fill="FFFFFF"/>
        <w:suppressAutoHyphens w:val="0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585BF5">
        <w:rPr>
          <w:color w:val="000000"/>
          <w:sz w:val="28"/>
          <w:szCs w:val="28"/>
          <w:lang w:eastAsia="ru-RU"/>
        </w:rPr>
        <w:t>5.2</w:t>
      </w:r>
      <w:r w:rsidRPr="00585BF5">
        <w:rPr>
          <w:color w:val="000000"/>
          <w:sz w:val="28"/>
          <w:szCs w:val="28"/>
          <w:lang w:eastAsia="ru-RU"/>
        </w:rPr>
        <w:tab/>
        <w:t>Деятельность координационного совета осуществляется в соответствии с планом работы, утверждаемым председателем координационного совета.</w:t>
      </w:r>
    </w:p>
    <w:p w14:paraId="45278F56" w14:textId="77777777" w:rsidR="00585BF5" w:rsidRPr="00585BF5" w:rsidRDefault="00585BF5" w:rsidP="00585BF5">
      <w:pPr>
        <w:shd w:val="clear" w:color="auto" w:fill="FFFFFF"/>
        <w:suppressAutoHyphens w:val="0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585BF5">
        <w:rPr>
          <w:color w:val="000000"/>
          <w:sz w:val="28"/>
          <w:szCs w:val="28"/>
          <w:lang w:eastAsia="ru-RU"/>
        </w:rPr>
        <w:t>5.3</w:t>
      </w:r>
      <w:r w:rsidRPr="00585BF5">
        <w:rPr>
          <w:color w:val="000000"/>
          <w:sz w:val="28"/>
          <w:szCs w:val="28"/>
          <w:lang w:eastAsia="ru-RU"/>
        </w:rPr>
        <w:tab/>
        <w:t>Председатель координационного совета:</w:t>
      </w:r>
    </w:p>
    <w:p w14:paraId="19B2BEB2" w14:textId="4C1EB6A6" w:rsidR="00585BF5" w:rsidRPr="00585BF5" w:rsidRDefault="00585BF5" w:rsidP="00585BF5">
      <w:pPr>
        <w:shd w:val="clear" w:color="auto" w:fill="FFFFFF"/>
        <w:suppressAutoHyphens w:val="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585BF5">
        <w:rPr>
          <w:color w:val="000000"/>
          <w:sz w:val="28"/>
          <w:szCs w:val="28"/>
          <w:lang w:eastAsia="ru-RU"/>
        </w:rPr>
        <w:tab/>
        <w:t>осуществляет руководство деятельностью координационного совета;</w:t>
      </w:r>
    </w:p>
    <w:p w14:paraId="794A6E14" w14:textId="5151D49F" w:rsidR="00585BF5" w:rsidRDefault="00585BF5" w:rsidP="00585BF5">
      <w:pPr>
        <w:shd w:val="clear" w:color="auto" w:fill="FFFFFF"/>
        <w:suppressAutoHyphens w:val="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585BF5">
        <w:rPr>
          <w:color w:val="000000"/>
          <w:sz w:val="28"/>
          <w:szCs w:val="28"/>
          <w:lang w:eastAsia="ru-RU"/>
        </w:rPr>
        <w:tab/>
        <w:t>ведет заседания координационного совета или поручает ведение заседания координационного совета своему заместителю;</w:t>
      </w:r>
    </w:p>
    <w:p w14:paraId="545AB799" w14:textId="61A990BE" w:rsidR="00B25D19" w:rsidRPr="00585BF5" w:rsidRDefault="00B25D19" w:rsidP="00585BF5">
      <w:pPr>
        <w:shd w:val="clear" w:color="auto" w:fill="FFFFFF"/>
        <w:suppressAutoHyphens w:val="0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ab/>
      </w:r>
      <w:r w:rsidR="002F1293">
        <w:rPr>
          <w:color w:val="000000"/>
          <w:sz w:val="28"/>
          <w:szCs w:val="28"/>
          <w:lang w:eastAsia="ru-RU"/>
        </w:rPr>
        <w:t>участвует в заседании координационного совета</w:t>
      </w:r>
      <w:r>
        <w:rPr>
          <w:color w:val="000000"/>
          <w:sz w:val="28"/>
          <w:szCs w:val="28"/>
          <w:lang w:eastAsia="ru-RU"/>
        </w:rPr>
        <w:t>;</w:t>
      </w:r>
    </w:p>
    <w:p w14:paraId="376DF70B" w14:textId="59582210" w:rsidR="00585BF5" w:rsidRPr="00585BF5" w:rsidRDefault="00585BF5" w:rsidP="00585BF5">
      <w:pPr>
        <w:shd w:val="clear" w:color="auto" w:fill="FFFFFF"/>
        <w:suppressAutoHyphens w:val="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585BF5">
        <w:rPr>
          <w:color w:val="000000"/>
          <w:sz w:val="28"/>
          <w:szCs w:val="28"/>
          <w:lang w:eastAsia="ru-RU"/>
        </w:rPr>
        <w:tab/>
        <w:t>подписывает протокол заседания координационного совета и выписки из протокола заседания координационного совета или поручает их подписание своему заместителю.</w:t>
      </w:r>
    </w:p>
    <w:p w14:paraId="10AB2B8E" w14:textId="77777777" w:rsidR="00585BF5" w:rsidRPr="00585BF5" w:rsidRDefault="00585BF5" w:rsidP="00585BF5">
      <w:pPr>
        <w:shd w:val="clear" w:color="auto" w:fill="FFFFFF"/>
        <w:suppressAutoHyphens w:val="0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585BF5">
        <w:rPr>
          <w:color w:val="000000"/>
          <w:sz w:val="28"/>
          <w:szCs w:val="28"/>
          <w:lang w:eastAsia="ru-RU"/>
        </w:rPr>
        <w:t>5.4</w:t>
      </w:r>
      <w:r w:rsidRPr="00585BF5">
        <w:rPr>
          <w:color w:val="000000"/>
          <w:sz w:val="28"/>
          <w:szCs w:val="28"/>
          <w:lang w:eastAsia="ru-RU"/>
        </w:rPr>
        <w:tab/>
        <w:t>Заместитель председателя координационного совета:</w:t>
      </w:r>
    </w:p>
    <w:p w14:paraId="11B28FCD" w14:textId="251FA2CB" w:rsidR="00585BF5" w:rsidRPr="00585BF5" w:rsidRDefault="00585BF5" w:rsidP="00585BF5">
      <w:pPr>
        <w:shd w:val="clear" w:color="auto" w:fill="FFFFFF"/>
        <w:suppressAutoHyphens w:val="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585BF5">
        <w:rPr>
          <w:color w:val="000000"/>
          <w:sz w:val="28"/>
          <w:szCs w:val="28"/>
          <w:lang w:eastAsia="ru-RU"/>
        </w:rPr>
        <w:tab/>
        <w:t>выполняет поручения председателя координационного совета;</w:t>
      </w:r>
    </w:p>
    <w:p w14:paraId="0A435B35" w14:textId="49B51D90" w:rsidR="00585BF5" w:rsidRPr="00585BF5" w:rsidRDefault="00585BF5" w:rsidP="00585BF5">
      <w:pPr>
        <w:shd w:val="clear" w:color="auto" w:fill="FFFFFF"/>
        <w:suppressAutoHyphens w:val="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585BF5">
        <w:rPr>
          <w:color w:val="000000"/>
          <w:sz w:val="28"/>
          <w:szCs w:val="28"/>
          <w:lang w:eastAsia="ru-RU"/>
        </w:rPr>
        <w:tab/>
        <w:t>председательствует на заседаниях координационного совета в случае отсутствия и по поручению председателя координационного совета;</w:t>
      </w:r>
    </w:p>
    <w:p w14:paraId="550EA86A" w14:textId="443BF2A8" w:rsidR="00585BF5" w:rsidRDefault="00585BF5" w:rsidP="00585BF5">
      <w:pPr>
        <w:shd w:val="clear" w:color="auto" w:fill="FFFFFF"/>
        <w:suppressAutoHyphens w:val="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585BF5">
        <w:rPr>
          <w:color w:val="000000"/>
          <w:sz w:val="28"/>
          <w:szCs w:val="28"/>
          <w:lang w:eastAsia="ru-RU"/>
        </w:rPr>
        <w:tab/>
        <w:t>участву</w:t>
      </w:r>
      <w:r w:rsidR="00B25D19">
        <w:rPr>
          <w:color w:val="000000"/>
          <w:sz w:val="28"/>
          <w:szCs w:val="28"/>
          <w:lang w:eastAsia="ru-RU"/>
        </w:rPr>
        <w:t>е</w:t>
      </w:r>
      <w:r w:rsidRPr="00585BF5">
        <w:rPr>
          <w:color w:val="000000"/>
          <w:sz w:val="28"/>
          <w:szCs w:val="28"/>
          <w:lang w:eastAsia="ru-RU"/>
        </w:rPr>
        <w:t>т в подготовке вопросов, в</w:t>
      </w:r>
      <w:r w:rsidR="00807D15">
        <w:rPr>
          <w:color w:val="000000"/>
          <w:sz w:val="28"/>
          <w:szCs w:val="28"/>
          <w:lang w:eastAsia="ru-RU"/>
        </w:rPr>
        <w:t>ы</w:t>
      </w:r>
      <w:r w:rsidRPr="00585BF5">
        <w:rPr>
          <w:color w:val="000000"/>
          <w:sz w:val="28"/>
          <w:szCs w:val="28"/>
          <w:lang w:eastAsia="ru-RU"/>
        </w:rPr>
        <w:t>носимых на рассмотрение заседания координационного совета;</w:t>
      </w:r>
    </w:p>
    <w:p w14:paraId="25A1C862" w14:textId="4AD8EC99" w:rsidR="00122677" w:rsidRDefault="00122677" w:rsidP="00122677">
      <w:pPr>
        <w:shd w:val="clear" w:color="auto" w:fill="FFFFFF"/>
        <w:suppressAutoHyphens w:val="0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ab/>
        <w:t>участвует в заседании координационного совета;</w:t>
      </w:r>
    </w:p>
    <w:p w14:paraId="2E5FD223" w14:textId="38C683F1" w:rsidR="00585BF5" w:rsidRPr="00585BF5" w:rsidRDefault="00B25D19" w:rsidP="00585BF5">
      <w:pPr>
        <w:shd w:val="clear" w:color="auto" w:fill="FFFFFF"/>
        <w:suppressAutoHyphens w:val="0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ab/>
      </w:r>
      <w:r w:rsidR="00585BF5" w:rsidRPr="00585BF5">
        <w:rPr>
          <w:color w:val="000000"/>
          <w:sz w:val="28"/>
          <w:szCs w:val="28"/>
          <w:lang w:eastAsia="ru-RU"/>
        </w:rPr>
        <w:t>обеспечивает и контролирует выполнение решений координационного совета.</w:t>
      </w:r>
    </w:p>
    <w:p w14:paraId="2D0D4436" w14:textId="77777777" w:rsidR="00585BF5" w:rsidRPr="00585BF5" w:rsidRDefault="00585BF5" w:rsidP="00585BF5">
      <w:pPr>
        <w:shd w:val="clear" w:color="auto" w:fill="FFFFFF"/>
        <w:suppressAutoHyphens w:val="0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585BF5">
        <w:rPr>
          <w:color w:val="000000"/>
          <w:sz w:val="28"/>
          <w:szCs w:val="28"/>
          <w:lang w:eastAsia="ru-RU"/>
        </w:rPr>
        <w:t>5.5</w:t>
      </w:r>
      <w:r w:rsidRPr="00585BF5">
        <w:rPr>
          <w:color w:val="000000"/>
          <w:sz w:val="28"/>
          <w:szCs w:val="28"/>
          <w:lang w:eastAsia="ru-RU"/>
        </w:rPr>
        <w:tab/>
        <w:t>Секретарь координационного совета:</w:t>
      </w:r>
    </w:p>
    <w:p w14:paraId="70FE87A2" w14:textId="08674C67" w:rsidR="00585BF5" w:rsidRPr="00585BF5" w:rsidRDefault="00585BF5" w:rsidP="00585BF5">
      <w:pPr>
        <w:shd w:val="clear" w:color="auto" w:fill="FFFFFF"/>
        <w:suppressAutoHyphens w:val="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585BF5">
        <w:rPr>
          <w:color w:val="000000"/>
          <w:sz w:val="28"/>
          <w:szCs w:val="28"/>
          <w:lang w:eastAsia="ru-RU"/>
        </w:rPr>
        <w:tab/>
        <w:t>ведет протокол заседания координационного совета;</w:t>
      </w:r>
    </w:p>
    <w:p w14:paraId="6FA63EA5" w14:textId="7DEAB9B8" w:rsidR="00585BF5" w:rsidRPr="00585BF5" w:rsidRDefault="00585BF5" w:rsidP="00585BF5">
      <w:pPr>
        <w:shd w:val="clear" w:color="auto" w:fill="FFFFFF"/>
        <w:suppressAutoHyphens w:val="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585BF5">
        <w:rPr>
          <w:color w:val="000000"/>
          <w:sz w:val="28"/>
          <w:szCs w:val="28"/>
          <w:lang w:eastAsia="ru-RU"/>
        </w:rPr>
        <w:tab/>
        <w:t>подписывает протоколы заседаний координационного совета;</w:t>
      </w:r>
    </w:p>
    <w:p w14:paraId="57BE3641" w14:textId="30E3D1CA" w:rsidR="00585BF5" w:rsidRPr="00585BF5" w:rsidRDefault="00585BF5" w:rsidP="00585BF5">
      <w:pPr>
        <w:shd w:val="clear" w:color="auto" w:fill="FFFFFF"/>
        <w:suppressAutoHyphens w:val="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585BF5">
        <w:rPr>
          <w:color w:val="000000"/>
          <w:sz w:val="28"/>
          <w:szCs w:val="28"/>
          <w:lang w:eastAsia="ru-RU"/>
        </w:rPr>
        <w:tab/>
        <w:t>организует подготовку заседаний координационного совета, в том числе не позднее трех дней до начала заседания координационного совета извещает членов координационного совета и приглашенных о дате, времени, месте проведения и повестке дня заседания координационного совета;</w:t>
      </w:r>
    </w:p>
    <w:p w14:paraId="37342E43" w14:textId="2EF3F54C" w:rsidR="00585BF5" w:rsidRDefault="00585BF5" w:rsidP="00585BF5">
      <w:pPr>
        <w:shd w:val="clear" w:color="auto" w:fill="FFFFFF"/>
        <w:suppressAutoHyphens w:val="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585BF5">
        <w:rPr>
          <w:color w:val="000000"/>
          <w:sz w:val="28"/>
          <w:szCs w:val="28"/>
          <w:lang w:eastAsia="ru-RU"/>
        </w:rPr>
        <w:tab/>
        <w:t xml:space="preserve">обеспечивает рассылку </w:t>
      </w:r>
      <w:r w:rsidR="00B25D19">
        <w:rPr>
          <w:color w:val="000000"/>
          <w:sz w:val="28"/>
          <w:szCs w:val="28"/>
          <w:lang w:eastAsia="ru-RU"/>
        </w:rPr>
        <w:t>решений координационного совета;</w:t>
      </w:r>
    </w:p>
    <w:p w14:paraId="1B1F9544" w14:textId="60161FF3" w:rsidR="00B25D19" w:rsidRDefault="00B25D19" w:rsidP="00B25D19">
      <w:pPr>
        <w:shd w:val="clear" w:color="auto" w:fill="FFFFFF"/>
        <w:suppressAutoHyphens w:val="0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ab/>
        <w:t>участвует в заседании координационного совета.</w:t>
      </w:r>
    </w:p>
    <w:p w14:paraId="67DF813A" w14:textId="77777777" w:rsidR="00585BF5" w:rsidRPr="00585BF5" w:rsidRDefault="00585BF5" w:rsidP="00585BF5">
      <w:pPr>
        <w:shd w:val="clear" w:color="auto" w:fill="FFFFFF"/>
        <w:suppressAutoHyphens w:val="0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585BF5">
        <w:rPr>
          <w:color w:val="000000"/>
          <w:sz w:val="28"/>
          <w:szCs w:val="28"/>
          <w:lang w:eastAsia="ru-RU"/>
        </w:rPr>
        <w:t>5.6</w:t>
      </w:r>
      <w:r w:rsidRPr="00585BF5">
        <w:rPr>
          <w:color w:val="000000"/>
          <w:sz w:val="28"/>
          <w:szCs w:val="28"/>
          <w:lang w:eastAsia="ru-RU"/>
        </w:rPr>
        <w:tab/>
        <w:t>Члены координационного совета:</w:t>
      </w:r>
    </w:p>
    <w:p w14:paraId="046D7374" w14:textId="4BD4A816" w:rsidR="00585BF5" w:rsidRPr="00585BF5" w:rsidRDefault="00585BF5" w:rsidP="00585BF5">
      <w:pPr>
        <w:shd w:val="clear" w:color="auto" w:fill="FFFFFF"/>
        <w:suppressAutoHyphens w:val="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585BF5">
        <w:rPr>
          <w:color w:val="000000"/>
          <w:sz w:val="28"/>
          <w:szCs w:val="28"/>
          <w:lang w:eastAsia="ru-RU"/>
        </w:rPr>
        <w:tab/>
        <w:t>выполняют поручения председателя координационного совета и заместителя;</w:t>
      </w:r>
    </w:p>
    <w:p w14:paraId="75F2D366" w14:textId="384122AB" w:rsidR="00585BF5" w:rsidRDefault="00585BF5" w:rsidP="00585BF5">
      <w:pPr>
        <w:shd w:val="clear" w:color="auto" w:fill="FFFFFF"/>
        <w:suppressAutoHyphens w:val="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585BF5">
        <w:rPr>
          <w:color w:val="000000"/>
          <w:sz w:val="28"/>
          <w:szCs w:val="28"/>
          <w:lang w:eastAsia="ru-RU"/>
        </w:rPr>
        <w:tab/>
        <w:t>участвуют в подготовке вопросов, выносимых на рассмотрение за</w:t>
      </w:r>
      <w:r w:rsidR="00122677">
        <w:rPr>
          <w:color w:val="000000"/>
          <w:sz w:val="28"/>
          <w:szCs w:val="28"/>
          <w:lang w:eastAsia="ru-RU"/>
        </w:rPr>
        <w:t>седания координационного совета;</w:t>
      </w:r>
    </w:p>
    <w:p w14:paraId="1ABDE3B0" w14:textId="57349F88" w:rsidR="00B25D19" w:rsidRPr="00122E41" w:rsidRDefault="00B25D19" w:rsidP="00B25D19">
      <w:pPr>
        <w:shd w:val="clear" w:color="auto" w:fill="FFFFFF"/>
        <w:suppressAutoHyphens w:val="0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ab/>
        <w:t>участвуют в заседании координационного совета</w:t>
      </w:r>
      <w:r w:rsidR="00122E41" w:rsidRPr="00122E41">
        <w:rPr>
          <w:color w:val="000000"/>
          <w:sz w:val="28"/>
          <w:szCs w:val="28"/>
          <w:lang w:eastAsia="ru-RU"/>
        </w:rPr>
        <w:t>.</w:t>
      </w:r>
    </w:p>
    <w:p w14:paraId="7FA4DAF9" w14:textId="1B813E13" w:rsidR="00585BF5" w:rsidRPr="00585BF5" w:rsidRDefault="00585BF5" w:rsidP="00585BF5">
      <w:pPr>
        <w:shd w:val="clear" w:color="auto" w:fill="FFFFFF"/>
        <w:suppressAutoHyphens w:val="0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585BF5">
        <w:rPr>
          <w:color w:val="000000"/>
          <w:sz w:val="28"/>
          <w:szCs w:val="28"/>
          <w:lang w:eastAsia="ru-RU"/>
        </w:rPr>
        <w:t>5.</w:t>
      </w:r>
      <w:r w:rsidR="00122677">
        <w:rPr>
          <w:color w:val="000000"/>
          <w:sz w:val="28"/>
          <w:szCs w:val="28"/>
          <w:lang w:eastAsia="ru-RU"/>
        </w:rPr>
        <w:t>7</w:t>
      </w:r>
      <w:r w:rsidRPr="00585BF5">
        <w:rPr>
          <w:color w:val="000000"/>
          <w:sz w:val="28"/>
          <w:szCs w:val="28"/>
          <w:lang w:eastAsia="ru-RU"/>
        </w:rPr>
        <w:tab/>
        <w:t>Председатель координационного совета, заместитель председателя координационного совета и члены координационного совета имеют право вносить предложения в повестку дня заседания координационного совета.</w:t>
      </w:r>
    </w:p>
    <w:p w14:paraId="72718A73" w14:textId="07D3B65B" w:rsidR="00585BF5" w:rsidRPr="00585BF5" w:rsidRDefault="00585BF5" w:rsidP="00585BF5">
      <w:pPr>
        <w:shd w:val="clear" w:color="auto" w:fill="FFFFFF"/>
        <w:suppressAutoHyphens w:val="0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585BF5">
        <w:rPr>
          <w:color w:val="000000"/>
          <w:sz w:val="28"/>
          <w:szCs w:val="28"/>
          <w:lang w:eastAsia="ru-RU"/>
        </w:rPr>
        <w:t>5.</w:t>
      </w:r>
      <w:r w:rsidR="00122677">
        <w:rPr>
          <w:color w:val="000000"/>
          <w:sz w:val="28"/>
          <w:szCs w:val="28"/>
          <w:lang w:eastAsia="ru-RU"/>
        </w:rPr>
        <w:t>8</w:t>
      </w:r>
      <w:r w:rsidRPr="00585BF5">
        <w:rPr>
          <w:color w:val="000000"/>
          <w:sz w:val="28"/>
          <w:szCs w:val="28"/>
          <w:lang w:eastAsia="ru-RU"/>
        </w:rPr>
        <w:tab/>
        <w:t>Заседание координационного совета считается правомочным, если на нем присутствуют не менее половины членов координационного совета.</w:t>
      </w:r>
    </w:p>
    <w:p w14:paraId="08D951B2" w14:textId="247E33BB" w:rsidR="00585BF5" w:rsidRPr="00585BF5" w:rsidRDefault="00585BF5" w:rsidP="00585BF5">
      <w:pPr>
        <w:shd w:val="clear" w:color="auto" w:fill="FFFFFF"/>
        <w:suppressAutoHyphens w:val="0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585BF5">
        <w:rPr>
          <w:color w:val="000000"/>
          <w:sz w:val="28"/>
          <w:szCs w:val="28"/>
          <w:lang w:eastAsia="ru-RU"/>
        </w:rPr>
        <w:t>5.</w:t>
      </w:r>
      <w:r w:rsidR="00122677">
        <w:rPr>
          <w:color w:val="000000"/>
          <w:sz w:val="28"/>
          <w:szCs w:val="28"/>
          <w:lang w:eastAsia="ru-RU"/>
        </w:rPr>
        <w:t>9</w:t>
      </w:r>
      <w:r w:rsidRPr="00585BF5">
        <w:rPr>
          <w:color w:val="000000"/>
          <w:sz w:val="28"/>
          <w:szCs w:val="28"/>
          <w:lang w:eastAsia="ru-RU"/>
        </w:rPr>
        <w:tab/>
        <w:t>Решения координационного совета принимаются на заседаниях координационного совета путем открытого голосования простым большинством голосов присутствующих на заседании членов координационного совета и оформляются протоколом.</w:t>
      </w:r>
    </w:p>
    <w:p w14:paraId="141FCD25" w14:textId="65B5DB52" w:rsidR="00585BF5" w:rsidRDefault="00585BF5" w:rsidP="00585BF5">
      <w:pPr>
        <w:shd w:val="clear" w:color="auto" w:fill="FFFFFF"/>
        <w:suppressAutoHyphens w:val="0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585BF5">
        <w:rPr>
          <w:color w:val="000000"/>
          <w:sz w:val="28"/>
          <w:szCs w:val="28"/>
          <w:lang w:eastAsia="ru-RU"/>
        </w:rPr>
        <w:t>5.1</w:t>
      </w:r>
      <w:r w:rsidR="00122677">
        <w:rPr>
          <w:color w:val="000000"/>
          <w:sz w:val="28"/>
          <w:szCs w:val="28"/>
          <w:lang w:eastAsia="ru-RU"/>
        </w:rPr>
        <w:t>0</w:t>
      </w:r>
      <w:proofErr w:type="gramStart"/>
      <w:r w:rsidRPr="00585BF5">
        <w:rPr>
          <w:color w:val="000000"/>
          <w:sz w:val="28"/>
          <w:szCs w:val="28"/>
          <w:lang w:eastAsia="ru-RU"/>
        </w:rPr>
        <w:tab/>
        <w:t>К</w:t>
      </w:r>
      <w:proofErr w:type="gramEnd"/>
      <w:r w:rsidRPr="00585BF5">
        <w:rPr>
          <w:color w:val="000000"/>
          <w:sz w:val="28"/>
          <w:szCs w:val="28"/>
          <w:lang w:eastAsia="ru-RU"/>
        </w:rPr>
        <w:t xml:space="preserve"> участию в заседаниях координационного совета могут привлекаться граждане, не являющиеся членами координационного совета.</w:t>
      </w:r>
    </w:p>
    <w:p w14:paraId="0CABCAAF" w14:textId="77777777" w:rsidR="00122677" w:rsidRDefault="00122677" w:rsidP="00585BF5">
      <w:pPr>
        <w:shd w:val="clear" w:color="auto" w:fill="FFFFFF"/>
        <w:suppressAutoHyphens w:val="0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14:paraId="358B52A6" w14:textId="77777777" w:rsidR="00122677" w:rsidRDefault="00122677" w:rsidP="00585BF5">
      <w:pPr>
        <w:shd w:val="clear" w:color="auto" w:fill="FFFFFF"/>
        <w:suppressAutoHyphens w:val="0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14:paraId="55602C7F" w14:textId="77777777" w:rsidR="00745B91" w:rsidRDefault="00745B91" w:rsidP="00585BF5">
      <w:pPr>
        <w:shd w:val="clear" w:color="auto" w:fill="FFFFFF"/>
        <w:suppressAutoHyphens w:val="0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14:paraId="6597EBC3" w14:textId="77777777" w:rsidR="00745B91" w:rsidRDefault="00745B91" w:rsidP="00585BF5">
      <w:pPr>
        <w:shd w:val="clear" w:color="auto" w:fill="FFFFFF"/>
        <w:suppressAutoHyphens w:val="0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14:paraId="103C79B3" w14:textId="77777777" w:rsidR="00745B91" w:rsidRDefault="00745B91" w:rsidP="00585BF5">
      <w:pPr>
        <w:shd w:val="clear" w:color="auto" w:fill="FFFFFF"/>
        <w:suppressAutoHyphens w:val="0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14:paraId="7B15840B" w14:textId="77777777" w:rsidR="00745B91" w:rsidRDefault="00745B91" w:rsidP="00585BF5">
      <w:pPr>
        <w:shd w:val="clear" w:color="auto" w:fill="FFFFFF"/>
        <w:suppressAutoHyphens w:val="0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14:paraId="3CEE7130" w14:textId="77777777" w:rsidR="00122677" w:rsidRDefault="00122677" w:rsidP="00585BF5">
      <w:pPr>
        <w:shd w:val="clear" w:color="auto" w:fill="FFFFFF"/>
        <w:suppressAutoHyphens w:val="0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14:paraId="227911D6" w14:textId="77777777" w:rsidR="00122677" w:rsidRDefault="00122677" w:rsidP="00585BF5">
      <w:pPr>
        <w:shd w:val="clear" w:color="auto" w:fill="FFFFFF"/>
        <w:suppressAutoHyphens w:val="0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</w:p>
    <w:sectPr w:rsidR="00122677" w:rsidSect="00745B9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C216D1" w14:textId="77777777" w:rsidR="008E14D7" w:rsidRDefault="008E14D7" w:rsidP="007F39B4">
      <w:r>
        <w:separator/>
      </w:r>
    </w:p>
  </w:endnote>
  <w:endnote w:type="continuationSeparator" w:id="0">
    <w:p w14:paraId="7F7035F2" w14:textId="77777777" w:rsidR="008E14D7" w:rsidRDefault="008E14D7" w:rsidP="007F3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0EE341" w14:textId="77777777" w:rsidR="008E14D7" w:rsidRDefault="008E14D7" w:rsidP="007F39B4">
      <w:r>
        <w:separator/>
      </w:r>
    </w:p>
  </w:footnote>
  <w:footnote w:type="continuationSeparator" w:id="0">
    <w:p w14:paraId="5FBFFAF4" w14:textId="77777777" w:rsidR="008E14D7" w:rsidRDefault="008E14D7" w:rsidP="007F3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9938690"/>
      <w:docPartObj>
        <w:docPartGallery w:val="Page Numbers (Top of Page)"/>
        <w:docPartUnique/>
      </w:docPartObj>
    </w:sdtPr>
    <w:sdtEndPr/>
    <w:sdtContent>
      <w:p w14:paraId="4AE7A8EF" w14:textId="6C8F9FCD" w:rsidR="00F91AA9" w:rsidRDefault="002E768A" w:rsidP="00A12B6F">
        <w:pPr>
          <w:pStyle w:val="a7"/>
          <w:tabs>
            <w:tab w:val="left" w:pos="1320"/>
            <w:tab w:val="center" w:pos="7143"/>
          </w:tabs>
        </w:pPr>
        <w:r>
          <w:tab/>
        </w:r>
        <w:r>
          <w:tab/>
        </w:r>
        <w:r w:rsidR="00F91AA9">
          <w:fldChar w:fldCharType="begin"/>
        </w:r>
        <w:r w:rsidR="00F91AA9">
          <w:instrText>PAGE   \* MERGEFORMAT</w:instrText>
        </w:r>
        <w:r w:rsidR="00F91AA9">
          <w:fldChar w:fldCharType="separate"/>
        </w:r>
        <w:r w:rsidR="0047544A">
          <w:rPr>
            <w:noProof/>
          </w:rPr>
          <w:t>3</w:t>
        </w:r>
        <w:r w:rsidR="00F91AA9">
          <w:fldChar w:fldCharType="end"/>
        </w:r>
      </w:p>
    </w:sdtContent>
  </w:sdt>
  <w:p w14:paraId="3448B8E2" w14:textId="77777777" w:rsidR="007F39B4" w:rsidRDefault="007F39B4" w:rsidP="001E5CF7">
    <w:pPr>
      <w:pStyle w:val="a7"/>
      <w:tabs>
        <w:tab w:val="clear" w:pos="4677"/>
        <w:tab w:val="clear" w:pos="9355"/>
        <w:tab w:val="left" w:pos="1236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6A95"/>
    <w:multiLevelType w:val="multilevel"/>
    <w:tmpl w:val="59CC498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20BD194B"/>
    <w:multiLevelType w:val="hybridMultilevel"/>
    <w:tmpl w:val="F530C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60CDB"/>
    <w:multiLevelType w:val="multilevel"/>
    <w:tmpl w:val="A86CB2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  <w:color w:val="000000"/>
      </w:rPr>
    </w:lvl>
  </w:abstractNum>
  <w:abstractNum w:abstractNumId="3">
    <w:nsid w:val="324D759D"/>
    <w:multiLevelType w:val="multilevel"/>
    <w:tmpl w:val="A98E3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0D5C0C"/>
    <w:multiLevelType w:val="hybridMultilevel"/>
    <w:tmpl w:val="11403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9403D"/>
    <w:multiLevelType w:val="hybridMultilevel"/>
    <w:tmpl w:val="421A2BFA"/>
    <w:lvl w:ilvl="0" w:tplc="74068A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0EF0702"/>
    <w:multiLevelType w:val="hybridMultilevel"/>
    <w:tmpl w:val="0B341E9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6C041482"/>
    <w:multiLevelType w:val="multilevel"/>
    <w:tmpl w:val="E6BEC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79964B19"/>
    <w:multiLevelType w:val="hybridMultilevel"/>
    <w:tmpl w:val="8A3A6FA4"/>
    <w:lvl w:ilvl="0" w:tplc="2FE8533E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65C"/>
    <w:rsid w:val="000056F7"/>
    <w:rsid w:val="0001693F"/>
    <w:rsid w:val="00020ED3"/>
    <w:rsid w:val="000220D5"/>
    <w:rsid w:val="00043065"/>
    <w:rsid w:val="000477D8"/>
    <w:rsid w:val="00051C13"/>
    <w:rsid w:val="00057037"/>
    <w:rsid w:val="0006256E"/>
    <w:rsid w:val="00066D8A"/>
    <w:rsid w:val="00080411"/>
    <w:rsid w:val="00085B23"/>
    <w:rsid w:val="0008622B"/>
    <w:rsid w:val="00092698"/>
    <w:rsid w:val="000A29EF"/>
    <w:rsid w:val="000A4770"/>
    <w:rsid w:val="000A74A9"/>
    <w:rsid w:val="000C469D"/>
    <w:rsid w:val="000D5509"/>
    <w:rsid w:val="000E20D3"/>
    <w:rsid w:val="00100E15"/>
    <w:rsid w:val="001137C3"/>
    <w:rsid w:val="00122677"/>
    <w:rsid w:val="00122E41"/>
    <w:rsid w:val="001312AB"/>
    <w:rsid w:val="00133E3F"/>
    <w:rsid w:val="001432DA"/>
    <w:rsid w:val="00150687"/>
    <w:rsid w:val="00152C74"/>
    <w:rsid w:val="00160E76"/>
    <w:rsid w:val="001652EE"/>
    <w:rsid w:val="00170EF5"/>
    <w:rsid w:val="001953A4"/>
    <w:rsid w:val="001A0BA2"/>
    <w:rsid w:val="001A2848"/>
    <w:rsid w:val="001A3F53"/>
    <w:rsid w:val="001A41E8"/>
    <w:rsid w:val="001B709B"/>
    <w:rsid w:val="001B7ECA"/>
    <w:rsid w:val="001C0638"/>
    <w:rsid w:val="001C6CF5"/>
    <w:rsid w:val="001D07F3"/>
    <w:rsid w:val="001E0725"/>
    <w:rsid w:val="001E2FBF"/>
    <w:rsid w:val="001E4E94"/>
    <w:rsid w:val="001E5CF7"/>
    <w:rsid w:val="002218EA"/>
    <w:rsid w:val="0023243C"/>
    <w:rsid w:val="002356FF"/>
    <w:rsid w:val="00243D6E"/>
    <w:rsid w:val="0025561A"/>
    <w:rsid w:val="002658D1"/>
    <w:rsid w:val="00271116"/>
    <w:rsid w:val="00273377"/>
    <w:rsid w:val="00277D84"/>
    <w:rsid w:val="0028451B"/>
    <w:rsid w:val="00284A0F"/>
    <w:rsid w:val="002851F4"/>
    <w:rsid w:val="00286C43"/>
    <w:rsid w:val="002A7F24"/>
    <w:rsid w:val="002E45DC"/>
    <w:rsid w:val="002E768A"/>
    <w:rsid w:val="002F1293"/>
    <w:rsid w:val="002F5A48"/>
    <w:rsid w:val="00304346"/>
    <w:rsid w:val="003052C9"/>
    <w:rsid w:val="00311BC6"/>
    <w:rsid w:val="00326C90"/>
    <w:rsid w:val="00337E6E"/>
    <w:rsid w:val="003416EA"/>
    <w:rsid w:val="003456F9"/>
    <w:rsid w:val="00346984"/>
    <w:rsid w:val="00350D30"/>
    <w:rsid w:val="00357FA2"/>
    <w:rsid w:val="00364FA6"/>
    <w:rsid w:val="00377B53"/>
    <w:rsid w:val="00381D48"/>
    <w:rsid w:val="00382C69"/>
    <w:rsid w:val="003A6069"/>
    <w:rsid w:val="003B11C5"/>
    <w:rsid w:val="003B3B33"/>
    <w:rsid w:val="003C1D97"/>
    <w:rsid w:val="003C7DF8"/>
    <w:rsid w:val="003D12EB"/>
    <w:rsid w:val="003E3A36"/>
    <w:rsid w:val="00400B9D"/>
    <w:rsid w:val="00400F5F"/>
    <w:rsid w:val="00404A55"/>
    <w:rsid w:val="00406F39"/>
    <w:rsid w:val="00416ECD"/>
    <w:rsid w:val="004217DB"/>
    <w:rsid w:val="004344E1"/>
    <w:rsid w:val="00443D38"/>
    <w:rsid w:val="004500FD"/>
    <w:rsid w:val="00452DD2"/>
    <w:rsid w:val="00461547"/>
    <w:rsid w:val="0046465C"/>
    <w:rsid w:val="004751CC"/>
    <w:rsid w:val="0047544A"/>
    <w:rsid w:val="004831B9"/>
    <w:rsid w:val="0049555E"/>
    <w:rsid w:val="004A1073"/>
    <w:rsid w:val="004A14E7"/>
    <w:rsid w:val="004A262E"/>
    <w:rsid w:val="004A42CF"/>
    <w:rsid w:val="004A6CDE"/>
    <w:rsid w:val="004B6378"/>
    <w:rsid w:val="004C1F67"/>
    <w:rsid w:val="004D05D7"/>
    <w:rsid w:val="004D334B"/>
    <w:rsid w:val="004D443A"/>
    <w:rsid w:val="004D46FB"/>
    <w:rsid w:val="004D574D"/>
    <w:rsid w:val="004D60BD"/>
    <w:rsid w:val="004D61B4"/>
    <w:rsid w:val="004E3A26"/>
    <w:rsid w:val="004E5DC5"/>
    <w:rsid w:val="004E751F"/>
    <w:rsid w:val="004F3EF9"/>
    <w:rsid w:val="004F442E"/>
    <w:rsid w:val="004F4CC8"/>
    <w:rsid w:val="0050369F"/>
    <w:rsid w:val="00503F01"/>
    <w:rsid w:val="00506334"/>
    <w:rsid w:val="00513CDB"/>
    <w:rsid w:val="00522AFC"/>
    <w:rsid w:val="00530161"/>
    <w:rsid w:val="00536184"/>
    <w:rsid w:val="00541D58"/>
    <w:rsid w:val="00543998"/>
    <w:rsid w:val="00545B4D"/>
    <w:rsid w:val="00576AD9"/>
    <w:rsid w:val="00576B1F"/>
    <w:rsid w:val="00585BF5"/>
    <w:rsid w:val="0058777B"/>
    <w:rsid w:val="00592315"/>
    <w:rsid w:val="005B1FAC"/>
    <w:rsid w:val="005B651F"/>
    <w:rsid w:val="005D1AC4"/>
    <w:rsid w:val="005D554C"/>
    <w:rsid w:val="005D7ADA"/>
    <w:rsid w:val="005E02A6"/>
    <w:rsid w:val="005F6390"/>
    <w:rsid w:val="00601C21"/>
    <w:rsid w:val="00613AE0"/>
    <w:rsid w:val="00616D9D"/>
    <w:rsid w:val="006304D2"/>
    <w:rsid w:val="0063341C"/>
    <w:rsid w:val="00643BB1"/>
    <w:rsid w:val="00653BB1"/>
    <w:rsid w:val="006848A6"/>
    <w:rsid w:val="0069419F"/>
    <w:rsid w:val="006A1495"/>
    <w:rsid w:val="006A4A4E"/>
    <w:rsid w:val="006B6C29"/>
    <w:rsid w:val="006C3327"/>
    <w:rsid w:val="006E0B19"/>
    <w:rsid w:val="006E3972"/>
    <w:rsid w:val="006E49A9"/>
    <w:rsid w:val="006F6BE6"/>
    <w:rsid w:val="00700527"/>
    <w:rsid w:val="0070109D"/>
    <w:rsid w:val="00745B91"/>
    <w:rsid w:val="0075382B"/>
    <w:rsid w:val="00754684"/>
    <w:rsid w:val="00757278"/>
    <w:rsid w:val="00771CF3"/>
    <w:rsid w:val="00782A13"/>
    <w:rsid w:val="00783D5C"/>
    <w:rsid w:val="007A2962"/>
    <w:rsid w:val="007B0137"/>
    <w:rsid w:val="007B3F4E"/>
    <w:rsid w:val="007C4A2D"/>
    <w:rsid w:val="007E2B1A"/>
    <w:rsid w:val="007E440A"/>
    <w:rsid w:val="007F39B4"/>
    <w:rsid w:val="008072B2"/>
    <w:rsid w:val="00807D15"/>
    <w:rsid w:val="008134EB"/>
    <w:rsid w:val="00836BF6"/>
    <w:rsid w:val="00843AFD"/>
    <w:rsid w:val="00843DF7"/>
    <w:rsid w:val="00865E68"/>
    <w:rsid w:val="008677BF"/>
    <w:rsid w:val="008705D5"/>
    <w:rsid w:val="00870ED1"/>
    <w:rsid w:val="00882311"/>
    <w:rsid w:val="0089299C"/>
    <w:rsid w:val="008962F4"/>
    <w:rsid w:val="008A5CA9"/>
    <w:rsid w:val="008B77F1"/>
    <w:rsid w:val="008C0DA1"/>
    <w:rsid w:val="008D05FD"/>
    <w:rsid w:val="008D35BB"/>
    <w:rsid w:val="008D4B8A"/>
    <w:rsid w:val="008E14D7"/>
    <w:rsid w:val="008E3BA9"/>
    <w:rsid w:val="008F5F9E"/>
    <w:rsid w:val="00903745"/>
    <w:rsid w:val="009134EF"/>
    <w:rsid w:val="00920A24"/>
    <w:rsid w:val="00921AB3"/>
    <w:rsid w:val="00924996"/>
    <w:rsid w:val="0093412A"/>
    <w:rsid w:val="00960749"/>
    <w:rsid w:val="009A10BB"/>
    <w:rsid w:val="009B5826"/>
    <w:rsid w:val="009B630C"/>
    <w:rsid w:val="009C52C7"/>
    <w:rsid w:val="009E583C"/>
    <w:rsid w:val="00A00995"/>
    <w:rsid w:val="00A12B6F"/>
    <w:rsid w:val="00A12D9B"/>
    <w:rsid w:val="00A37FE7"/>
    <w:rsid w:val="00A4498A"/>
    <w:rsid w:val="00A51439"/>
    <w:rsid w:val="00A63D24"/>
    <w:rsid w:val="00A63DA1"/>
    <w:rsid w:val="00A64B51"/>
    <w:rsid w:val="00A7453B"/>
    <w:rsid w:val="00A8758A"/>
    <w:rsid w:val="00AA1103"/>
    <w:rsid w:val="00AB5DE7"/>
    <w:rsid w:val="00AC2789"/>
    <w:rsid w:val="00AD10BE"/>
    <w:rsid w:val="00AD20F6"/>
    <w:rsid w:val="00AD29AE"/>
    <w:rsid w:val="00AE339E"/>
    <w:rsid w:val="00AF3EAA"/>
    <w:rsid w:val="00AF5DC5"/>
    <w:rsid w:val="00B045C6"/>
    <w:rsid w:val="00B115DD"/>
    <w:rsid w:val="00B1324B"/>
    <w:rsid w:val="00B1727A"/>
    <w:rsid w:val="00B21B77"/>
    <w:rsid w:val="00B25D19"/>
    <w:rsid w:val="00B45133"/>
    <w:rsid w:val="00B50670"/>
    <w:rsid w:val="00B968D1"/>
    <w:rsid w:val="00BA0995"/>
    <w:rsid w:val="00BA1808"/>
    <w:rsid w:val="00BE3D4F"/>
    <w:rsid w:val="00BE5F68"/>
    <w:rsid w:val="00BF1246"/>
    <w:rsid w:val="00BF50A2"/>
    <w:rsid w:val="00C00C9A"/>
    <w:rsid w:val="00C05CBD"/>
    <w:rsid w:val="00C27F36"/>
    <w:rsid w:val="00C43E42"/>
    <w:rsid w:val="00C53330"/>
    <w:rsid w:val="00C73E9D"/>
    <w:rsid w:val="00C771FE"/>
    <w:rsid w:val="00C77FAF"/>
    <w:rsid w:val="00C97746"/>
    <w:rsid w:val="00CA2A6F"/>
    <w:rsid w:val="00CA57BF"/>
    <w:rsid w:val="00CC4F4E"/>
    <w:rsid w:val="00CD28D5"/>
    <w:rsid w:val="00CD6821"/>
    <w:rsid w:val="00CE37EF"/>
    <w:rsid w:val="00CE7186"/>
    <w:rsid w:val="00CF0872"/>
    <w:rsid w:val="00CF16F9"/>
    <w:rsid w:val="00CF4E18"/>
    <w:rsid w:val="00D02913"/>
    <w:rsid w:val="00D051B7"/>
    <w:rsid w:val="00D06390"/>
    <w:rsid w:val="00D74910"/>
    <w:rsid w:val="00D75AF9"/>
    <w:rsid w:val="00D7641B"/>
    <w:rsid w:val="00D830AA"/>
    <w:rsid w:val="00D927C5"/>
    <w:rsid w:val="00DC49C0"/>
    <w:rsid w:val="00DD16FB"/>
    <w:rsid w:val="00DD5CEE"/>
    <w:rsid w:val="00DE33BF"/>
    <w:rsid w:val="00DE4650"/>
    <w:rsid w:val="00E321F6"/>
    <w:rsid w:val="00E36EAD"/>
    <w:rsid w:val="00E50A2E"/>
    <w:rsid w:val="00E54C96"/>
    <w:rsid w:val="00E558EF"/>
    <w:rsid w:val="00E657BB"/>
    <w:rsid w:val="00E85A3D"/>
    <w:rsid w:val="00E96FDB"/>
    <w:rsid w:val="00EB43E5"/>
    <w:rsid w:val="00EB70D6"/>
    <w:rsid w:val="00EC26A0"/>
    <w:rsid w:val="00EC379A"/>
    <w:rsid w:val="00ED065A"/>
    <w:rsid w:val="00EF1526"/>
    <w:rsid w:val="00EF1918"/>
    <w:rsid w:val="00EF3246"/>
    <w:rsid w:val="00EF4760"/>
    <w:rsid w:val="00F118F8"/>
    <w:rsid w:val="00F1584D"/>
    <w:rsid w:val="00F36914"/>
    <w:rsid w:val="00F37CDA"/>
    <w:rsid w:val="00F432EE"/>
    <w:rsid w:val="00F6032C"/>
    <w:rsid w:val="00F634A0"/>
    <w:rsid w:val="00F72570"/>
    <w:rsid w:val="00F74991"/>
    <w:rsid w:val="00F8035D"/>
    <w:rsid w:val="00F81A72"/>
    <w:rsid w:val="00F84C84"/>
    <w:rsid w:val="00F90F2D"/>
    <w:rsid w:val="00F91AA9"/>
    <w:rsid w:val="00F9283B"/>
    <w:rsid w:val="00FA45CF"/>
    <w:rsid w:val="00FB7B23"/>
    <w:rsid w:val="00FC3109"/>
    <w:rsid w:val="00FC368F"/>
    <w:rsid w:val="00FC46CC"/>
    <w:rsid w:val="00FC6E71"/>
    <w:rsid w:val="00FD64FF"/>
    <w:rsid w:val="00FE7A49"/>
    <w:rsid w:val="00FF2EF0"/>
    <w:rsid w:val="00FF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FF665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E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F4069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56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6F7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7F3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">
    <w:name w:val="p2"/>
    <w:basedOn w:val="a"/>
    <w:rsid w:val="007F39B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2">
    <w:name w:val="s2"/>
    <w:basedOn w:val="a0"/>
    <w:rsid w:val="007F39B4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7F39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F39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7F39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F39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caption"/>
    <w:basedOn w:val="a"/>
    <w:next w:val="a"/>
    <w:uiPriority w:val="35"/>
    <w:unhideWhenUsed/>
    <w:qFormat/>
    <w:rsid w:val="00865E68"/>
    <w:pPr>
      <w:spacing w:after="200"/>
    </w:pPr>
    <w:rPr>
      <w:b/>
      <w:bCs/>
      <w:color w:val="4F81BD" w:themeColor="accent1"/>
      <w:sz w:val="18"/>
      <w:szCs w:val="18"/>
    </w:rPr>
  </w:style>
  <w:style w:type="paragraph" w:styleId="ac">
    <w:name w:val="Normal (Web)"/>
    <w:basedOn w:val="a"/>
    <w:uiPriority w:val="99"/>
    <w:unhideWhenUsed/>
    <w:rsid w:val="00C77FA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7B013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0137"/>
    <w:pPr>
      <w:widowControl w:val="0"/>
      <w:shd w:val="clear" w:color="auto" w:fill="FFFFFF"/>
      <w:suppressAutoHyphens w:val="0"/>
      <w:spacing w:after="300" w:line="0" w:lineRule="atLeast"/>
      <w:ind w:hanging="340"/>
    </w:pPr>
    <w:rPr>
      <w:sz w:val="28"/>
      <w:szCs w:val="28"/>
      <w:lang w:eastAsia="en-US"/>
    </w:rPr>
  </w:style>
  <w:style w:type="character" w:styleId="ad">
    <w:name w:val="Emphasis"/>
    <w:basedOn w:val="a0"/>
    <w:uiPriority w:val="20"/>
    <w:qFormat/>
    <w:rsid w:val="005B1FAC"/>
    <w:rPr>
      <w:i/>
      <w:iCs/>
    </w:rPr>
  </w:style>
  <w:style w:type="character" w:styleId="ae">
    <w:name w:val="Hyperlink"/>
    <w:basedOn w:val="a0"/>
    <w:uiPriority w:val="99"/>
    <w:semiHidden/>
    <w:unhideWhenUsed/>
    <w:rsid w:val="001432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E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F4069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56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6F7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7F3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">
    <w:name w:val="p2"/>
    <w:basedOn w:val="a"/>
    <w:rsid w:val="007F39B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2">
    <w:name w:val="s2"/>
    <w:basedOn w:val="a0"/>
    <w:rsid w:val="007F39B4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7F39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F39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7F39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F39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caption"/>
    <w:basedOn w:val="a"/>
    <w:next w:val="a"/>
    <w:uiPriority w:val="35"/>
    <w:unhideWhenUsed/>
    <w:qFormat/>
    <w:rsid w:val="00865E68"/>
    <w:pPr>
      <w:spacing w:after="200"/>
    </w:pPr>
    <w:rPr>
      <w:b/>
      <w:bCs/>
      <w:color w:val="4F81BD" w:themeColor="accent1"/>
      <w:sz w:val="18"/>
      <w:szCs w:val="18"/>
    </w:rPr>
  </w:style>
  <w:style w:type="paragraph" w:styleId="ac">
    <w:name w:val="Normal (Web)"/>
    <w:basedOn w:val="a"/>
    <w:uiPriority w:val="99"/>
    <w:unhideWhenUsed/>
    <w:rsid w:val="00C77FA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7B013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0137"/>
    <w:pPr>
      <w:widowControl w:val="0"/>
      <w:shd w:val="clear" w:color="auto" w:fill="FFFFFF"/>
      <w:suppressAutoHyphens w:val="0"/>
      <w:spacing w:after="300" w:line="0" w:lineRule="atLeast"/>
      <w:ind w:hanging="340"/>
    </w:pPr>
    <w:rPr>
      <w:sz w:val="28"/>
      <w:szCs w:val="28"/>
      <w:lang w:eastAsia="en-US"/>
    </w:rPr>
  </w:style>
  <w:style w:type="character" w:styleId="ad">
    <w:name w:val="Emphasis"/>
    <w:basedOn w:val="a0"/>
    <w:uiPriority w:val="20"/>
    <w:qFormat/>
    <w:rsid w:val="005B1FAC"/>
    <w:rPr>
      <w:i/>
      <w:iCs/>
    </w:rPr>
  </w:style>
  <w:style w:type="character" w:styleId="ae">
    <w:name w:val="Hyperlink"/>
    <w:basedOn w:val="a0"/>
    <w:uiPriority w:val="99"/>
    <w:semiHidden/>
    <w:unhideWhenUsed/>
    <w:rsid w:val="001432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9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0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1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BDAF0-C55C-4561-9FD8-FEDDB8B0B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Пользователь Windows</cp:lastModifiedBy>
  <cp:revision>4</cp:revision>
  <cp:lastPrinted>2020-06-18T06:57:00Z</cp:lastPrinted>
  <dcterms:created xsi:type="dcterms:W3CDTF">2020-07-10T12:26:00Z</dcterms:created>
  <dcterms:modified xsi:type="dcterms:W3CDTF">2020-07-13T13:24:00Z</dcterms:modified>
</cp:coreProperties>
</file>