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6D" w:rsidRDefault="00DD5BAA" w:rsidP="004B6EC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518A">
        <w:rPr>
          <w:b/>
          <w:noProof/>
          <w:sz w:val="24"/>
          <w:szCs w:val="24"/>
        </w:rPr>
        <w:drawing>
          <wp:inline distT="0" distB="0" distL="0" distR="0" wp14:anchorId="78CA70B8" wp14:editId="09533603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ECE" w:rsidRPr="008775DE" w:rsidRDefault="009E606D" w:rsidP="008713D2">
      <w:pPr>
        <w:jc w:val="center"/>
        <w:rPr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12E46" w:rsidRDefault="00512E46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2E46" w:rsidRDefault="00512E46" w:rsidP="00512E4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 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606D" w:rsidRPr="00D4147E" w:rsidRDefault="004B6ECE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E1518B" w:rsidRPr="00D4147E">
        <w:rPr>
          <w:rFonts w:ascii="Times New Roman" w:hAnsi="Times New Roman" w:cs="Times New Roman"/>
        </w:rPr>
        <w:t>п</w:t>
      </w:r>
      <w:proofErr w:type="spellEnd"/>
      <w:r w:rsidR="00E1518B"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980C4E" w:rsidRDefault="00980C4E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</w:t>
      </w:r>
    </w:p>
    <w:p w:rsidR="00980C4E" w:rsidRDefault="00980C4E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условно-разрешенный вид использования</w:t>
      </w:r>
    </w:p>
    <w:p w:rsidR="00980C4E" w:rsidRDefault="00980C4E" w:rsidP="009E6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с кадастровым</w:t>
      </w:r>
    </w:p>
    <w:p w:rsidR="00980C4E" w:rsidRPr="00D07E38" w:rsidRDefault="00980C4E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номером 47:07:1039001:1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599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4B6ECE">
      <w:pPr>
        <w:pStyle w:val="western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179B9">
        <w:rPr>
          <w:sz w:val="28"/>
          <w:szCs w:val="28"/>
        </w:rPr>
        <w:t xml:space="preserve">На основании обращения </w:t>
      </w:r>
      <w:r w:rsidRPr="00FA5A36">
        <w:rPr>
          <w:sz w:val="28"/>
          <w:szCs w:val="28"/>
        </w:rPr>
        <w:t xml:space="preserve">администрации </w:t>
      </w:r>
      <w:r w:rsidR="00A80BAD">
        <w:rPr>
          <w:sz w:val="28"/>
          <w:szCs w:val="28"/>
        </w:rPr>
        <w:t>МО</w:t>
      </w:r>
      <w:r w:rsidR="004B6ECE">
        <w:rPr>
          <w:sz w:val="28"/>
          <w:szCs w:val="28"/>
        </w:rPr>
        <w:t xml:space="preserve"> «Заневское городское поселение» </w:t>
      </w:r>
      <w:r w:rsidRPr="00FA5A36">
        <w:rPr>
          <w:sz w:val="28"/>
          <w:szCs w:val="28"/>
        </w:rPr>
        <w:t>(исх</w:t>
      </w:r>
      <w:r w:rsidR="004B6ECE">
        <w:rPr>
          <w:sz w:val="28"/>
          <w:szCs w:val="28"/>
        </w:rPr>
        <w:t xml:space="preserve">. № 2262-2-3 </w:t>
      </w:r>
      <w:r w:rsidRPr="00FA5A36">
        <w:rPr>
          <w:sz w:val="28"/>
          <w:szCs w:val="28"/>
        </w:rPr>
        <w:t>от</w:t>
      </w:r>
      <w:r w:rsidR="004B6ECE">
        <w:rPr>
          <w:sz w:val="28"/>
          <w:szCs w:val="28"/>
        </w:rPr>
        <w:t xml:space="preserve"> 09.07.2020</w:t>
      </w:r>
      <w:r w:rsidRPr="00FA5A36">
        <w:rPr>
          <w:sz w:val="28"/>
          <w:szCs w:val="28"/>
        </w:rPr>
        <w:t xml:space="preserve">), </w:t>
      </w:r>
      <w:r w:rsidR="00E1518B" w:rsidRPr="00EB24BD">
        <w:rPr>
          <w:sz w:val="28"/>
          <w:szCs w:val="28"/>
        </w:rPr>
        <w:t>в соответствии с</w:t>
      </w:r>
      <w:r w:rsidR="00CF5CC8" w:rsidRPr="00EB24BD">
        <w:rPr>
          <w:sz w:val="28"/>
          <w:szCs w:val="28"/>
        </w:rPr>
        <w:t>о</w:t>
      </w:r>
      <w:r w:rsidR="00443648" w:rsidRPr="00EB24BD">
        <w:rPr>
          <w:sz w:val="28"/>
          <w:szCs w:val="28"/>
        </w:rPr>
        <w:t xml:space="preserve"> ст.</w:t>
      </w:r>
      <w:r w:rsidR="00E1518B" w:rsidRPr="00EB24BD">
        <w:rPr>
          <w:sz w:val="28"/>
          <w:szCs w:val="28"/>
        </w:rPr>
        <w:t xml:space="preserve"> </w:t>
      </w:r>
      <w:r w:rsidR="009C3D38">
        <w:rPr>
          <w:sz w:val="28"/>
          <w:szCs w:val="28"/>
        </w:rPr>
        <w:t xml:space="preserve">5.1, ст. </w:t>
      </w:r>
      <w:r w:rsidR="00BC70D4">
        <w:rPr>
          <w:sz w:val="28"/>
          <w:szCs w:val="28"/>
        </w:rPr>
        <w:t>39</w:t>
      </w:r>
      <w:r w:rsidR="00E1518B" w:rsidRPr="00EB24BD">
        <w:rPr>
          <w:sz w:val="28"/>
          <w:szCs w:val="28"/>
        </w:rPr>
        <w:t xml:space="preserve"> </w:t>
      </w:r>
      <w:r w:rsidR="00CF5CC8" w:rsidRPr="00EB24BD">
        <w:rPr>
          <w:sz w:val="28"/>
          <w:szCs w:val="28"/>
        </w:rPr>
        <w:t>Градостроительного</w:t>
      </w:r>
      <w:r w:rsidR="00E1518B" w:rsidRPr="00EB24BD">
        <w:rPr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кодекса Российской Федерации, Федера</w:t>
      </w:r>
      <w:r w:rsidR="00D4147E">
        <w:rPr>
          <w:color w:val="000000" w:themeColor="text1"/>
          <w:sz w:val="28"/>
          <w:szCs w:val="28"/>
        </w:rPr>
        <w:t>льн</w:t>
      </w:r>
      <w:r w:rsidR="009C3D38">
        <w:rPr>
          <w:color w:val="000000" w:themeColor="text1"/>
          <w:sz w:val="28"/>
          <w:szCs w:val="28"/>
        </w:rPr>
        <w:t>ым</w:t>
      </w:r>
      <w:r w:rsidR="00D4147E">
        <w:rPr>
          <w:color w:val="000000" w:themeColor="text1"/>
          <w:sz w:val="28"/>
          <w:szCs w:val="28"/>
        </w:rPr>
        <w:t xml:space="preserve"> закон</w:t>
      </w:r>
      <w:r w:rsidR="009C3D38">
        <w:rPr>
          <w:color w:val="000000" w:themeColor="text1"/>
          <w:sz w:val="28"/>
          <w:szCs w:val="28"/>
        </w:rPr>
        <w:t>ом</w:t>
      </w:r>
      <w:r w:rsidR="00D4147E">
        <w:rPr>
          <w:color w:val="000000" w:themeColor="text1"/>
          <w:sz w:val="28"/>
          <w:szCs w:val="28"/>
        </w:rPr>
        <w:t xml:space="preserve">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B6ECE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A80BAD">
        <w:rPr>
          <w:color w:val="000000" w:themeColor="text1"/>
          <w:sz w:val="28"/>
          <w:szCs w:val="28"/>
        </w:rPr>
        <w:t>МО</w:t>
      </w:r>
      <w:r w:rsidR="00900B3C" w:rsidRPr="00900B3C">
        <w:rPr>
          <w:color w:val="000000" w:themeColor="text1"/>
          <w:sz w:val="28"/>
          <w:szCs w:val="28"/>
        </w:rPr>
        <w:t xml:space="preserve"> «Заневское городское поселение»</w:t>
      </w:r>
      <w:r w:rsidR="00E1518B" w:rsidRPr="00E1518B">
        <w:rPr>
          <w:color w:val="000000" w:themeColor="text1"/>
          <w:sz w:val="28"/>
          <w:szCs w:val="28"/>
        </w:rPr>
        <w:t>, Положением о порядке организации и проведения публичных слушаний,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4B6EC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>,</w:t>
      </w:r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  <w:r w:rsidR="004B6ECE">
        <w:rPr>
          <w:b/>
          <w:sz w:val="26"/>
          <w:szCs w:val="26"/>
        </w:rPr>
        <w:t xml:space="preserve"> </w:t>
      </w:r>
    </w:p>
    <w:p w:rsidR="009C3D38" w:rsidRDefault="00D4147E" w:rsidP="004B6EC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B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BC70D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условно-разрешенный вид использования земельного участка с кадастровым номером 47:07:1039001:1</w:t>
      </w:r>
      <w:r w:rsidR="00724D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599, расположенно</w:t>
      </w:r>
      <w:r w:rsidR="00BC70D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область, Всеволожский район, </w:t>
      </w:r>
      <w:proofErr w:type="spellStart"/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Янино-1</w:t>
      </w:r>
      <w:r w:rsidR="004B6E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вида разрешенного использования «административно-управленческие учреждения» на вид разрешенного использования «Промышленные предприятия и коммунально-складские объекты 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BC70D4" w:rsidRP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опасности с обязательным соблюдением режима санитарно-защитных зон»</w:t>
      </w:r>
      <w:r w:rsidR="009C3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D38" w:rsidRDefault="009C3D38" w:rsidP="004B6EC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 срок проведения публичных слушаний </w:t>
      </w:r>
      <w:r w:rsidRPr="009C3D38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разрешения на условно-разрешенный вид использования земельного участка с кадастровым номером 47:07:1039001:12599</w:t>
      </w:r>
      <w:r w:rsidR="00C06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E08">
        <w:rPr>
          <w:rFonts w:ascii="Times New Roman" w:hAnsi="Times New Roman" w:cs="Times New Roman"/>
          <w:color w:val="000000" w:themeColor="text1"/>
          <w:sz w:val="28"/>
          <w:szCs w:val="28"/>
        </w:rPr>
        <w:t>со дня опубликования оповещения о начале публичных слушаний до дня опубликования заключения о результатах публичных слушаний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161E2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E24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по </w:t>
      </w:r>
      <w:r w:rsidR="00161E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E24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</w:t>
      </w:r>
      <w:r w:rsidR="004B6E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75DE" w:rsidRDefault="009C3D38" w:rsidP="004B6EC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Публичные слушания состоятся</w:t>
      </w:r>
      <w:r w:rsidR="00BC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E24">
        <w:rPr>
          <w:rFonts w:ascii="Times New Roman" w:hAnsi="Times New Roman" w:cs="Times New Roman"/>
          <w:sz w:val="28"/>
          <w:szCs w:val="28"/>
        </w:rPr>
        <w:t>3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161E24">
        <w:rPr>
          <w:rFonts w:ascii="Times New Roman" w:hAnsi="Times New Roman" w:cs="Times New Roman"/>
          <w:sz w:val="28"/>
          <w:szCs w:val="28"/>
        </w:rPr>
        <w:t>августа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</w:t>
      </w:r>
      <w:r w:rsidR="00724DF5">
        <w:rPr>
          <w:rFonts w:ascii="Times New Roman" w:hAnsi="Times New Roman" w:cs="Times New Roman"/>
          <w:sz w:val="28"/>
          <w:szCs w:val="28"/>
        </w:rPr>
        <w:t>20</w:t>
      </w:r>
      <w:r w:rsidR="00D4147E"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4B6E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Ленинградская область, Всеволожский муниципальный район, Заневское городское поселение, д.</w:t>
      </w:r>
      <w:r w:rsidR="004B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Заневка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4B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0C1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283" w:rsidRPr="000C1283" w:rsidRDefault="00DA5E08" w:rsidP="004B6E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1283" w:rsidRPr="000C1283">
        <w:rPr>
          <w:rFonts w:ascii="Times New Roman" w:hAnsi="Times New Roman" w:cs="Times New Roman"/>
          <w:sz w:val="28"/>
          <w:szCs w:val="28"/>
        </w:rPr>
        <w:t>.</w:t>
      </w:r>
      <w:r w:rsid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0C1283">
        <w:rPr>
          <w:rFonts w:ascii="Times New Roman" w:hAnsi="Times New Roman" w:cs="Times New Roman"/>
          <w:sz w:val="28"/>
          <w:szCs w:val="28"/>
        </w:rPr>
        <w:t>Администрации МО</w:t>
      </w:r>
      <w:r w:rsid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0C1283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организовать и провести публичные слушания. </w:t>
      </w:r>
    </w:p>
    <w:p w:rsidR="00E1518B" w:rsidRPr="00E1518B" w:rsidRDefault="00DA5E08" w:rsidP="004B6ECE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4147E">
        <w:rPr>
          <w:color w:val="000000" w:themeColor="text1"/>
          <w:sz w:val="28"/>
          <w:szCs w:val="28"/>
        </w:rPr>
        <w:t>.</w:t>
      </w:r>
      <w:r w:rsidR="004B6EC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>
        <w:rPr>
          <w:color w:val="000000" w:themeColor="text1"/>
          <w:sz w:val="28"/>
          <w:szCs w:val="28"/>
        </w:rPr>
        <w:t>газете «Заневский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:rsidR="00E1518B" w:rsidRPr="00E1518B" w:rsidRDefault="00DA5E08" w:rsidP="004B6ECE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D4147E">
        <w:rPr>
          <w:color w:val="000000" w:themeColor="text1"/>
          <w:sz w:val="28"/>
          <w:szCs w:val="28"/>
        </w:rPr>
        <w:t>.</w:t>
      </w:r>
      <w:r w:rsidR="004B6EC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 w:rsidR="00D4147E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DA5E08" w:rsidP="004B6ECE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4147E">
        <w:rPr>
          <w:color w:val="000000" w:themeColor="text1"/>
          <w:sz w:val="28"/>
          <w:szCs w:val="28"/>
        </w:rPr>
        <w:t>.</w:t>
      </w:r>
      <w:r w:rsidR="004B6EC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4B6ECE" w:rsidRDefault="004B6ECE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4B6ECE" w:rsidRPr="00E1518B" w:rsidRDefault="004B6ECE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4B6ECE">
        <w:rPr>
          <w:color w:val="000000" w:themeColor="text1"/>
          <w:sz w:val="28"/>
          <w:szCs w:val="28"/>
        </w:rPr>
        <w:tab/>
      </w:r>
      <w:r w:rsidR="004B6ECE">
        <w:rPr>
          <w:color w:val="000000" w:themeColor="text1"/>
          <w:sz w:val="28"/>
          <w:szCs w:val="28"/>
        </w:rPr>
        <w:tab/>
      </w:r>
      <w:r w:rsidR="004B6ECE">
        <w:rPr>
          <w:color w:val="000000" w:themeColor="text1"/>
          <w:sz w:val="28"/>
          <w:szCs w:val="28"/>
        </w:rPr>
        <w:tab/>
      </w:r>
      <w:r w:rsidR="004B6ECE">
        <w:rPr>
          <w:color w:val="000000" w:themeColor="text1"/>
          <w:sz w:val="28"/>
          <w:szCs w:val="28"/>
        </w:rPr>
        <w:tab/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47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C1283"/>
    <w:rsid w:val="000D615A"/>
    <w:rsid w:val="00100B1F"/>
    <w:rsid w:val="00103E92"/>
    <w:rsid w:val="00113E49"/>
    <w:rsid w:val="00161E24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9043B"/>
    <w:rsid w:val="002D01C6"/>
    <w:rsid w:val="00311AE0"/>
    <w:rsid w:val="00333971"/>
    <w:rsid w:val="003A61E4"/>
    <w:rsid w:val="003C55B0"/>
    <w:rsid w:val="003C61C3"/>
    <w:rsid w:val="003F4FFB"/>
    <w:rsid w:val="003F5095"/>
    <w:rsid w:val="00437FFD"/>
    <w:rsid w:val="00443648"/>
    <w:rsid w:val="00477EC1"/>
    <w:rsid w:val="004A4417"/>
    <w:rsid w:val="004B6ECE"/>
    <w:rsid w:val="004E7536"/>
    <w:rsid w:val="004F066B"/>
    <w:rsid w:val="00511F5A"/>
    <w:rsid w:val="00512E46"/>
    <w:rsid w:val="00574356"/>
    <w:rsid w:val="005E3A60"/>
    <w:rsid w:val="006745C3"/>
    <w:rsid w:val="0068105F"/>
    <w:rsid w:val="006B0E97"/>
    <w:rsid w:val="00724DF5"/>
    <w:rsid w:val="007401AC"/>
    <w:rsid w:val="007F2BC9"/>
    <w:rsid w:val="0084566C"/>
    <w:rsid w:val="008713D2"/>
    <w:rsid w:val="008775DE"/>
    <w:rsid w:val="00880D9D"/>
    <w:rsid w:val="0088125E"/>
    <w:rsid w:val="008816B3"/>
    <w:rsid w:val="008E7D50"/>
    <w:rsid w:val="008F5C3B"/>
    <w:rsid w:val="00900B3C"/>
    <w:rsid w:val="0094144A"/>
    <w:rsid w:val="0095109D"/>
    <w:rsid w:val="00980C4E"/>
    <w:rsid w:val="00991854"/>
    <w:rsid w:val="009C3D38"/>
    <w:rsid w:val="009C7F8F"/>
    <w:rsid w:val="009E4C41"/>
    <w:rsid w:val="009E606D"/>
    <w:rsid w:val="00A007FC"/>
    <w:rsid w:val="00A52D0E"/>
    <w:rsid w:val="00A60ED6"/>
    <w:rsid w:val="00A80BAD"/>
    <w:rsid w:val="00AA1396"/>
    <w:rsid w:val="00AF589C"/>
    <w:rsid w:val="00B31772"/>
    <w:rsid w:val="00B8638F"/>
    <w:rsid w:val="00B9419F"/>
    <w:rsid w:val="00BA1E49"/>
    <w:rsid w:val="00BC30A2"/>
    <w:rsid w:val="00BC6F65"/>
    <w:rsid w:val="00BC70D4"/>
    <w:rsid w:val="00BE2D02"/>
    <w:rsid w:val="00BE7F76"/>
    <w:rsid w:val="00C06B38"/>
    <w:rsid w:val="00C536AE"/>
    <w:rsid w:val="00C92900"/>
    <w:rsid w:val="00CE2D93"/>
    <w:rsid w:val="00CF5CC8"/>
    <w:rsid w:val="00D00C12"/>
    <w:rsid w:val="00D4147E"/>
    <w:rsid w:val="00D614F8"/>
    <w:rsid w:val="00DA5E08"/>
    <w:rsid w:val="00DD393B"/>
    <w:rsid w:val="00DD5BAA"/>
    <w:rsid w:val="00DE1253"/>
    <w:rsid w:val="00DF5D60"/>
    <w:rsid w:val="00E044BE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425B4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57F2-7A9F-4441-9A28-A02EA4D5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21</cp:revision>
  <cp:lastPrinted>2020-03-06T08:36:00Z</cp:lastPrinted>
  <dcterms:created xsi:type="dcterms:W3CDTF">2019-08-13T11:45:00Z</dcterms:created>
  <dcterms:modified xsi:type="dcterms:W3CDTF">2020-07-13T09:40:00Z</dcterms:modified>
</cp:coreProperties>
</file>