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829" w:rsidRPr="006025AB" w:rsidRDefault="00764829" w:rsidP="00764829">
      <w:pPr>
        <w:autoSpaceDN w:val="0"/>
        <w:jc w:val="center"/>
        <w:rPr>
          <w:sz w:val="28"/>
          <w:szCs w:val="28"/>
          <w:lang w:eastAsia="en-US"/>
        </w:rPr>
      </w:pPr>
      <w:r>
        <w:rPr>
          <w:noProof/>
          <w:color w:val="333333"/>
          <w:sz w:val="28"/>
          <w:szCs w:val="28"/>
        </w:rPr>
        <w:drawing>
          <wp:inline distT="0" distB="0" distL="0" distR="0" wp14:anchorId="12CB4BCF" wp14:editId="1C280204">
            <wp:extent cx="498764" cy="570016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829" w:rsidRPr="006025AB" w:rsidRDefault="00764829" w:rsidP="007648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Муниципальное образование</w:t>
      </w:r>
    </w:p>
    <w:p w:rsidR="00764829" w:rsidRPr="006025AB" w:rsidRDefault="00764829" w:rsidP="007648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«ЗАНЕВСКОЕ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 xml:space="preserve"> ГОРОДСКОЕ </w:t>
      </w:r>
      <w:r>
        <w:rPr>
          <w:sz w:val="28"/>
          <w:szCs w:val="28"/>
        </w:rPr>
        <w:t xml:space="preserve">  </w:t>
      </w:r>
      <w:r w:rsidRPr="006025AB">
        <w:rPr>
          <w:sz w:val="28"/>
          <w:szCs w:val="28"/>
        </w:rPr>
        <w:t>ПОСЕЛЕНИЕ»</w:t>
      </w:r>
    </w:p>
    <w:p w:rsidR="00764829" w:rsidRPr="006025AB" w:rsidRDefault="00764829" w:rsidP="007648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25AB">
        <w:rPr>
          <w:sz w:val="28"/>
          <w:szCs w:val="28"/>
        </w:rPr>
        <w:t>Всеволожского муниципального района Ленинградской области</w:t>
      </w:r>
    </w:p>
    <w:p w:rsidR="00764829" w:rsidRPr="006025AB" w:rsidRDefault="00764829" w:rsidP="0076482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64829" w:rsidRPr="006025AB" w:rsidRDefault="00764829" w:rsidP="0076482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АДМИНИСТРАЦИЯ</w:t>
      </w:r>
    </w:p>
    <w:p w:rsidR="00764829" w:rsidRPr="006025AB" w:rsidRDefault="00764829" w:rsidP="00764829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025AB">
        <w:rPr>
          <w:b/>
          <w:sz w:val="28"/>
          <w:szCs w:val="28"/>
        </w:rPr>
        <w:t>ПОСТАНОВЛЕНИЕ</w:t>
      </w:r>
    </w:p>
    <w:p w:rsidR="00764829" w:rsidRPr="006025AB" w:rsidRDefault="00764829" w:rsidP="0076482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Garamond" w:hAnsi="Garamond"/>
          <w:sz w:val="28"/>
          <w:szCs w:val="28"/>
        </w:rPr>
      </w:pPr>
    </w:p>
    <w:p w:rsidR="00764829" w:rsidRPr="003C40F3" w:rsidRDefault="003C40F3" w:rsidP="00764829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31.05.2019</w:t>
      </w:r>
      <w:r w:rsidR="00764829">
        <w:rPr>
          <w:sz w:val="28"/>
          <w:szCs w:val="28"/>
        </w:rPr>
        <w:tab/>
      </w:r>
      <w:r w:rsidR="00764829" w:rsidRPr="00041814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270</w:t>
      </w:r>
    </w:p>
    <w:p w:rsidR="00764829" w:rsidRPr="00A2110F" w:rsidRDefault="00764829" w:rsidP="0076482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6025AB">
        <w:rPr>
          <w:sz w:val="28"/>
          <w:szCs w:val="28"/>
        </w:rPr>
        <w:t>д. Заневка</w:t>
      </w:r>
    </w:p>
    <w:p w:rsidR="000613A5" w:rsidRDefault="000613A5" w:rsidP="000613A5">
      <w:pPr>
        <w:jc w:val="both"/>
      </w:pPr>
    </w:p>
    <w:p w:rsidR="00AE5F13" w:rsidRDefault="0045628C" w:rsidP="00AE5F13">
      <w:pPr>
        <w:jc w:val="both"/>
        <w:rPr>
          <w:sz w:val="28"/>
          <w:szCs w:val="28"/>
        </w:rPr>
      </w:pPr>
      <w:r w:rsidRPr="000D51FD">
        <w:rPr>
          <w:sz w:val="28"/>
          <w:szCs w:val="28"/>
        </w:rPr>
        <w:t>О</w:t>
      </w:r>
      <w:r w:rsidR="00CC48CF">
        <w:rPr>
          <w:sz w:val="28"/>
          <w:szCs w:val="28"/>
        </w:rPr>
        <w:t xml:space="preserve">б утверждении </w:t>
      </w:r>
      <w:r w:rsidR="00AE5F13">
        <w:rPr>
          <w:sz w:val="28"/>
          <w:szCs w:val="28"/>
        </w:rPr>
        <w:t xml:space="preserve">Положения </w:t>
      </w:r>
      <w:proofErr w:type="gramStart"/>
      <w:r w:rsidR="00AE5F13">
        <w:rPr>
          <w:sz w:val="28"/>
          <w:szCs w:val="28"/>
        </w:rPr>
        <w:t>о</w:t>
      </w:r>
      <w:r w:rsidR="00305686">
        <w:rPr>
          <w:sz w:val="28"/>
          <w:szCs w:val="28"/>
        </w:rPr>
        <w:t>б</w:t>
      </w:r>
      <w:proofErr w:type="gramEnd"/>
      <w:r w:rsidR="00305686">
        <w:rPr>
          <w:sz w:val="28"/>
          <w:szCs w:val="28"/>
        </w:rPr>
        <w:t xml:space="preserve"> Единой</w:t>
      </w:r>
      <w:r w:rsidR="00AE5F13">
        <w:rPr>
          <w:sz w:val="28"/>
          <w:szCs w:val="28"/>
        </w:rPr>
        <w:t xml:space="preserve"> комиссии</w:t>
      </w:r>
    </w:p>
    <w:p w:rsidR="00305686" w:rsidRDefault="003F43C7" w:rsidP="003F43C7">
      <w:pPr>
        <w:jc w:val="both"/>
        <w:rPr>
          <w:sz w:val="28"/>
          <w:szCs w:val="28"/>
        </w:rPr>
      </w:pPr>
      <w:r w:rsidRPr="003F43C7">
        <w:rPr>
          <w:sz w:val="28"/>
          <w:szCs w:val="28"/>
        </w:rPr>
        <w:t xml:space="preserve">по проведению конкурсов или аукционов на право </w:t>
      </w:r>
    </w:p>
    <w:p w:rsidR="00305686" w:rsidRDefault="003F43C7" w:rsidP="003F43C7">
      <w:pPr>
        <w:jc w:val="both"/>
        <w:rPr>
          <w:sz w:val="28"/>
          <w:szCs w:val="28"/>
        </w:rPr>
      </w:pPr>
      <w:r w:rsidRPr="003F43C7">
        <w:rPr>
          <w:sz w:val="28"/>
          <w:szCs w:val="28"/>
        </w:rPr>
        <w:t xml:space="preserve">заключения договоров аренды, договоров </w:t>
      </w:r>
    </w:p>
    <w:p w:rsidR="00305686" w:rsidRDefault="003F43C7" w:rsidP="003F43C7">
      <w:pPr>
        <w:jc w:val="both"/>
        <w:rPr>
          <w:sz w:val="28"/>
          <w:szCs w:val="28"/>
        </w:rPr>
      </w:pPr>
      <w:r w:rsidRPr="003F43C7">
        <w:rPr>
          <w:sz w:val="28"/>
          <w:szCs w:val="28"/>
        </w:rPr>
        <w:t xml:space="preserve">безвозмездного пользования, договоров </w:t>
      </w:r>
    </w:p>
    <w:p w:rsidR="00305686" w:rsidRDefault="003F43C7" w:rsidP="003F43C7">
      <w:pPr>
        <w:jc w:val="both"/>
        <w:rPr>
          <w:sz w:val="28"/>
          <w:szCs w:val="28"/>
        </w:rPr>
      </w:pPr>
      <w:r w:rsidRPr="003F43C7">
        <w:rPr>
          <w:sz w:val="28"/>
          <w:szCs w:val="28"/>
        </w:rPr>
        <w:t xml:space="preserve">доверительного управления имуществом, иных </w:t>
      </w:r>
    </w:p>
    <w:p w:rsidR="00305686" w:rsidRDefault="003F43C7" w:rsidP="003F43C7">
      <w:pPr>
        <w:jc w:val="both"/>
        <w:rPr>
          <w:sz w:val="28"/>
          <w:szCs w:val="28"/>
        </w:rPr>
      </w:pPr>
      <w:r w:rsidRPr="003F43C7">
        <w:rPr>
          <w:sz w:val="28"/>
          <w:szCs w:val="28"/>
        </w:rPr>
        <w:t xml:space="preserve">договоров, предусматривающих переход прав </w:t>
      </w:r>
    </w:p>
    <w:p w:rsidR="00305686" w:rsidRDefault="003F43C7" w:rsidP="003F43C7">
      <w:pPr>
        <w:jc w:val="both"/>
        <w:rPr>
          <w:sz w:val="28"/>
          <w:szCs w:val="28"/>
        </w:rPr>
      </w:pPr>
      <w:r w:rsidRPr="003F43C7">
        <w:rPr>
          <w:sz w:val="28"/>
          <w:szCs w:val="28"/>
        </w:rPr>
        <w:t xml:space="preserve">в отношении муниципального имущества, </w:t>
      </w:r>
    </w:p>
    <w:p w:rsidR="00305686" w:rsidRDefault="003F43C7" w:rsidP="003F43C7">
      <w:pPr>
        <w:jc w:val="both"/>
        <w:rPr>
          <w:sz w:val="28"/>
          <w:szCs w:val="28"/>
        </w:rPr>
      </w:pPr>
      <w:proofErr w:type="gramStart"/>
      <w:r w:rsidRPr="003F43C7">
        <w:rPr>
          <w:sz w:val="28"/>
          <w:szCs w:val="28"/>
        </w:rPr>
        <w:t>находящегося</w:t>
      </w:r>
      <w:proofErr w:type="gramEnd"/>
      <w:r w:rsidRPr="003F43C7">
        <w:rPr>
          <w:sz w:val="28"/>
          <w:szCs w:val="28"/>
        </w:rPr>
        <w:t xml:space="preserve"> в собственности муниципального </w:t>
      </w:r>
    </w:p>
    <w:p w:rsidR="003F43C7" w:rsidRPr="003F43C7" w:rsidRDefault="003F43C7" w:rsidP="003F43C7">
      <w:pPr>
        <w:jc w:val="both"/>
        <w:rPr>
          <w:sz w:val="28"/>
          <w:szCs w:val="28"/>
        </w:rPr>
      </w:pPr>
      <w:r w:rsidRPr="003F43C7">
        <w:rPr>
          <w:sz w:val="28"/>
          <w:szCs w:val="28"/>
        </w:rPr>
        <w:t>образования</w:t>
      </w:r>
      <w:r w:rsidR="00305686">
        <w:rPr>
          <w:sz w:val="28"/>
          <w:szCs w:val="28"/>
        </w:rPr>
        <w:t xml:space="preserve"> </w:t>
      </w:r>
      <w:r w:rsidRPr="003F43C7">
        <w:rPr>
          <w:sz w:val="28"/>
          <w:szCs w:val="28"/>
        </w:rPr>
        <w:t>«Заневское городское поселение»</w:t>
      </w:r>
    </w:p>
    <w:p w:rsidR="003F43C7" w:rsidRPr="003F43C7" w:rsidRDefault="003F43C7" w:rsidP="003F43C7">
      <w:pPr>
        <w:jc w:val="both"/>
        <w:rPr>
          <w:sz w:val="28"/>
          <w:szCs w:val="28"/>
        </w:rPr>
      </w:pPr>
      <w:r w:rsidRPr="003F43C7">
        <w:rPr>
          <w:sz w:val="28"/>
          <w:szCs w:val="28"/>
        </w:rPr>
        <w:t>Всеволожского муниципального района</w:t>
      </w:r>
    </w:p>
    <w:p w:rsidR="003F43C7" w:rsidRPr="003F43C7" w:rsidRDefault="003F43C7" w:rsidP="003F43C7">
      <w:pPr>
        <w:jc w:val="both"/>
        <w:rPr>
          <w:sz w:val="28"/>
          <w:szCs w:val="28"/>
        </w:rPr>
      </w:pPr>
      <w:r w:rsidRPr="003F43C7">
        <w:rPr>
          <w:sz w:val="28"/>
          <w:szCs w:val="28"/>
        </w:rPr>
        <w:t>Ленинградской области</w:t>
      </w:r>
    </w:p>
    <w:p w:rsidR="00CC48CF" w:rsidRPr="000D51FD" w:rsidRDefault="00CC48CF" w:rsidP="00CC48CF">
      <w:pPr>
        <w:tabs>
          <w:tab w:val="left" w:pos="4820"/>
        </w:tabs>
        <w:ind w:right="4535"/>
        <w:jc w:val="both"/>
        <w:rPr>
          <w:sz w:val="28"/>
          <w:szCs w:val="28"/>
        </w:rPr>
      </w:pPr>
    </w:p>
    <w:p w:rsidR="0045628C" w:rsidRPr="00CC48CF" w:rsidRDefault="0087027F" w:rsidP="00CC48C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3F43C7" w:rsidRPr="003F43C7">
        <w:rPr>
          <w:sz w:val="28"/>
          <w:szCs w:val="28"/>
        </w:rPr>
        <w:t xml:space="preserve">В соответствии </w:t>
      </w:r>
      <w:r w:rsidR="003F43C7" w:rsidRPr="003F43C7">
        <w:rPr>
          <w:bCs/>
          <w:sz w:val="28"/>
          <w:szCs w:val="28"/>
        </w:rPr>
        <w:t xml:space="preserve">с </w:t>
      </w:r>
      <w:r w:rsidR="008006E6" w:rsidRPr="003F43C7">
        <w:rPr>
          <w:bCs/>
          <w:sz w:val="28"/>
          <w:szCs w:val="28"/>
        </w:rPr>
        <w:t xml:space="preserve">Гражданским кодексом Российской Федерации </w:t>
      </w:r>
      <w:r w:rsidR="003F43C7" w:rsidRPr="003F43C7">
        <w:rPr>
          <w:bCs/>
          <w:sz w:val="28"/>
          <w:szCs w:val="28"/>
        </w:rPr>
        <w:t>Федеральным</w:t>
      </w:r>
      <w:r w:rsidR="008006E6">
        <w:rPr>
          <w:bCs/>
          <w:sz w:val="28"/>
          <w:szCs w:val="28"/>
        </w:rPr>
        <w:t>и</w:t>
      </w:r>
      <w:r w:rsidR="003F43C7" w:rsidRPr="003F43C7">
        <w:rPr>
          <w:bCs/>
          <w:sz w:val="28"/>
          <w:szCs w:val="28"/>
        </w:rPr>
        <w:t xml:space="preserve"> закон</w:t>
      </w:r>
      <w:r w:rsidR="008006E6">
        <w:rPr>
          <w:bCs/>
          <w:sz w:val="28"/>
          <w:szCs w:val="28"/>
        </w:rPr>
        <w:t>а</w:t>
      </w:r>
      <w:r w:rsidR="003F43C7" w:rsidRPr="003F43C7">
        <w:rPr>
          <w:bCs/>
          <w:sz w:val="28"/>
          <w:szCs w:val="28"/>
        </w:rPr>
        <w:t>м</w:t>
      </w:r>
      <w:r w:rsidR="008006E6">
        <w:rPr>
          <w:bCs/>
          <w:sz w:val="28"/>
          <w:szCs w:val="28"/>
        </w:rPr>
        <w:t>и</w:t>
      </w:r>
      <w:r w:rsidR="003F43C7" w:rsidRPr="003F43C7">
        <w:rPr>
          <w:bCs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от 26.07.2006 №135-ФЗ «О защите конкуренции»,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</w:t>
      </w:r>
      <w:proofErr w:type="gramEnd"/>
      <w:r w:rsidR="003F43C7" w:rsidRPr="003F43C7">
        <w:rPr>
          <w:bCs/>
          <w:sz w:val="28"/>
          <w:szCs w:val="28"/>
        </w:rPr>
        <w:t xml:space="preserve">, и </w:t>
      </w:r>
      <w:proofErr w:type="gramStart"/>
      <w:r w:rsidR="003F43C7" w:rsidRPr="003F43C7">
        <w:rPr>
          <w:bCs/>
          <w:sz w:val="28"/>
          <w:szCs w:val="28"/>
        </w:rPr>
        <w:t>перечне</w:t>
      </w:r>
      <w:proofErr w:type="gramEnd"/>
      <w:r w:rsidR="003F43C7" w:rsidRPr="003F43C7">
        <w:rPr>
          <w:bCs/>
          <w:sz w:val="28"/>
          <w:szCs w:val="28"/>
        </w:rPr>
        <w:t xml:space="preserve"> видов имущества, в отношении которого заключение указанных договоров может осуществляться путем проведения торгов в форме конкурса», </w:t>
      </w:r>
      <w:r w:rsidR="003F43C7" w:rsidRPr="003F43C7">
        <w:rPr>
          <w:sz w:val="28"/>
          <w:szCs w:val="28"/>
        </w:rPr>
        <w:t>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45628C" w:rsidRPr="000D51FD" w:rsidRDefault="0045628C" w:rsidP="0045628C">
      <w:pPr>
        <w:ind w:firstLine="708"/>
        <w:jc w:val="both"/>
        <w:rPr>
          <w:sz w:val="28"/>
          <w:szCs w:val="28"/>
        </w:rPr>
      </w:pPr>
    </w:p>
    <w:p w:rsidR="000613A5" w:rsidRPr="000D51FD" w:rsidRDefault="000613A5" w:rsidP="00D41078">
      <w:pPr>
        <w:rPr>
          <w:b/>
          <w:bCs/>
          <w:sz w:val="28"/>
          <w:szCs w:val="28"/>
        </w:rPr>
      </w:pPr>
      <w:r w:rsidRPr="000D51FD">
        <w:rPr>
          <w:b/>
          <w:sz w:val="28"/>
          <w:szCs w:val="28"/>
        </w:rPr>
        <w:t>ПОСТАНОВЛЯ</w:t>
      </w:r>
      <w:r w:rsidR="0045628C" w:rsidRPr="000D51FD">
        <w:rPr>
          <w:b/>
          <w:sz w:val="28"/>
          <w:szCs w:val="28"/>
        </w:rPr>
        <w:t>ЕТ</w:t>
      </w:r>
      <w:r w:rsidRPr="000D51FD">
        <w:rPr>
          <w:b/>
          <w:sz w:val="28"/>
          <w:szCs w:val="28"/>
        </w:rPr>
        <w:t>:</w:t>
      </w:r>
      <w:r w:rsidRPr="000D51FD">
        <w:rPr>
          <w:b/>
          <w:bCs/>
          <w:sz w:val="28"/>
          <w:szCs w:val="28"/>
        </w:rPr>
        <w:t xml:space="preserve"> </w:t>
      </w:r>
    </w:p>
    <w:p w:rsidR="000613A5" w:rsidRPr="000D51FD" w:rsidRDefault="000613A5" w:rsidP="000613A5">
      <w:pPr>
        <w:jc w:val="center"/>
        <w:rPr>
          <w:sz w:val="28"/>
          <w:szCs w:val="28"/>
        </w:rPr>
      </w:pPr>
    </w:p>
    <w:p w:rsidR="00C5546D" w:rsidRPr="00C5546D" w:rsidRDefault="00C72C70" w:rsidP="003F43C7">
      <w:pPr>
        <w:jc w:val="both"/>
        <w:rPr>
          <w:color w:val="494949"/>
          <w:sz w:val="28"/>
          <w:szCs w:val="28"/>
        </w:rPr>
      </w:pPr>
      <w:r w:rsidRPr="000D51FD">
        <w:rPr>
          <w:sz w:val="28"/>
          <w:szCs w:val="28"/>
        </w:rPr>
        <w:tab/>
      </w:r>
      <w:r w:rsidR="000D0EBB" w:rsidRPr="000D51FD">
        <w:rPr>
          <w:sz w:val="28"/>
          <w:szCs w:val="28"/>
        </w:rPr>
        <w:t>1.</w:t>
      </w:r>
      <w:r w:rsidR="009865D0">
        <w:rPr>
          <w:sz w:val="28"/>
          <w:szCs w:val="28"/>
        </w:rPr>
        <w:t xml:space="preserve"> </w:t>
      </w:r>
      <w:r w:rsidR="00CC48CF" w:rsidRPr="00C5546D">
        <w:rPr>
          <w:sz w:val="28"/>
          <w:szCs w:val="28"/>
        </w:rPr>
        <w:t>Утвердить</w:t>
      </w:r>
      <w:r w:rsidR="00C5546D" w:rsidRPr="00C5546D">
        <w:rPr>
          <w:sz w:val="28"/>
          <w:szCs w:val="28"/>
        </w:rPr>
        <w:t xml:space="preserve"> </w:t>
      </w:r>
      <w:r w:rsidR="00C5546D">
        <w:rPr>
          <w:sz w:val="28"/>
          <w:szCs w:val="28"/>
        </w:rPr>
        <w:t>Положение</w:t>
      </w:r>
      <w:r w:rsidR="00CC48CF" w:rsidRPr="00C5546D">
        <w:rPr>
          <w:sz w:val="28"/>
          <w:szCs w:val="28"/>
        </w:rPr>
        <w:t xml:space="preserve"> </w:t>
      </w:r>
      <w:proofErr w:type="gramStart"/>
      <w:r w:rsidR="00305686" w:rsidRPr="00305686">
        <w:rPr>
          <w:sz w:val="28"/>
          <w:szCs w:val="28"/>
        </w:rPr>
        <w:t>об</w:t>
      </w:r>
      <w:proofErr w:type="gramEnd"/>
      <w:r w:rsidR="00305686" w:rsidRPr="00305686">
        <w:rPr>
          <w:sz w:val="28"/>
          <w:szCs w:val="28"/>
        </w:rPr>
        <w:t xml:space="preserve"> Единой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</w:t>
      </w:r>
      <w:r w:rsidR="00305686" w:rsidRPr="00305686">
        <w:rPr>
          <w:sz w:val="28"/>
          <w:szCs w:val="28"/>
        </w:rPr>
        <w:lastRenderedPageBreak/>
        <w:t>отношении муниципального имущества, находящегося в собственности муниципального образования «Заневское городское поселение» Всеволожского муниципального района Ленинградской области</w:t>
      </w:r>
      <w:r w:rsidR="00C5546D">
        <w:rPr>
          <w:color w:val="000000"/>
          <w:spacing w:val="-1"/>
          <w:sz w:val="28"/>
          <w:szCs w:val="28"/>
        </w:rPr>
        <w:t>, согласно приложению.</w:t>
      </w:r>
    </w:p>
    <w:p w:rsidR="00102D4B" w:rsidRDefault="001A04C0" w:rsidP="0087027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="00BE3F21">
        <w:rPr>
          <w:sz w:val="28"/>
          <w:szCs w:val="28"/>
        </w:rPr>
        <w:t xml:space="preserve">. Настоящее постановление </w:t>
      </w:r>
      <w:r w:rsidR="00102D4B">
        <w:rPr>
          <w:sz w:val="28"/>
          <w:szCs w:val="28"/>
        </w:rPr>
        <w:t xml:space="preserve">опубликовать </w:t>
      </w:r>
      <w:r w:rsidR="00962419">
        <w:rPr>
          <w:sz w:val="28"/>
          <w:szCs w:val="28"/>
        </w:rPr>
        <w:t>в газете «Заневский Вестник».</w:t>
      </w:r>
    </w:p>
    <w:p w:rsidR="00962419" w:rsidRDefault="00962419" w:rsidP="009624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r w:rsidR="00BE3F21">
        <w:rPr>
          <w:sz w:val="28"/>
          <w:szCs w:val="28"/>
        </w:rPr>
        <w:t xml:space="preserve">вступает в силу </w:t>
      </w:r>
      <w:r>
        <w:rPr>
          <w:sz w:val="28"/>
          <w:szCs w:val="28"/>
        </w:rPr>
        <w:t>после</w:t>
      </w:r>
      <w:r w:rsidR="00BE3F21">
        <w:rPr>
          <w:sz w:val="28"/>
          <w:szCs w:val="28"/>
        </w:rPr>
        <w:t xml:space="preserve"> его официального опубликования</w:t>
      </w:r>
      <w:r>
        <w:rPr>
          <w:sz w:val="28"/>
          <w:szCs w:val="28"/>
        </w:rPr>
        <w:t>.</w:t>
      </w:r>
    </w:p>
    <w:p w:rsidR="005C00EA" w:rsidRPr="005C00EA" w:rsidRDefault="00962419" w:rsidP="00962419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="00BE3F21">
        <w:rPr>
          <w:sz w:val="28"/>
          <w:szCs w:val="28"/>
        </w:rPr>
        <w:t xml:space="preserve">. </w:t>
      </w:r>
      <w:proofErr w:type="gramStart"/>
      <w:r w:rsidR="005C00EA" w:rsidRPr="005C00EA">
        <w:rPr>
          <w:sz w:val="28"/>
          <w:szCs w:val="28"/>
        </w:rPr>
        <w:t>Контроль за</w:t>
      </w:r>
      <w:proofErr w:type="gramEnd"/>
      <w:r w:rsidR="005C00EA" w:rsidRPr="005C00E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по ЖКХ и градостроительству </w:t>
      </w:r>
      <w:r w:rsidR="00764829">
        <w:rPr>
          <w:sz w:val="28"/>
          <w:szCs w:val="28"/>
        </w:rPr>
        <w:t xml:space="preserve">       </w:t>
      </w:r>
      <w:proofErr w:type="spellStart"/>
      <w:r w:rsidR="005C00EA" w:rsidRPr="005C00EA">
        <w:rPr>
          <w:sz w:val="28"/>
          <w:szCs w:val="28"/>
        </w:rPr>
        <w:t>Гречица</w:t>
      </w:r>
      <w:proofErr w:type="spellEnd"/>
      <w:r w:rsidR="005C00EA" w:rsidRPr="005C00EA">
        <w:rPr>
          <w:sz w:val="28"/>
          <w:szCs w:val="28"/>
        </w:rPr>
        <w:t xml:space="preserve"> В.В.</w:t>
      </w:r>
    </w:p>
    <w:p w:rsidR="00BA7E19" w:rsidRPr="005C00EA" w:rsidRDefault="00BA7E19" w:rsidP="0087027F">
      <w:pPr>
        <w:jc w:val="both"/>
        <w:rPr>
          <w:sz w:val="28"/>
          <w:szCs w:val="28"/>
        </w:rPr>
      </w:pPr>
    </w:p>
    <w:p w:rsidR="001A04C0" w:rsidRDefault="001A04C0" w:rsidP="004A66FE">
      <w:pPr>
        <w:jc w:val="both"/>
        <w:rPr>
          <w:rFonts w:ascii="Arial" w:hAnsi="Arial" w:cs="Arial"/>
          <w:color w:val="494949"/>
          <w:sz w:val="18"/>
          <w:szCs w:val="18"/>
        </w:rPr>
      </w:pPr>
    </w:p>
    <w:p w:rsidR="00C5546D" w:rsidRPr="000D51FD" w:rsidRDefault="00C5546D" w:rsidP="004A66FE">
      <w:pPr>
        <w:jc w:val="both"/>
        <w:rPr>
          <w:bCs/>
          <w:sz w:val="28"/>
          <w:szCs w:val="28"/>
        </w:rPr>
      </w:pPr>
    </w:p>
    <w:p w:rsidR="00085D00" w:rsidRDefault="005C00EA" w:rsidP="00085D0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613A5" w:rsidRPr="000D51F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9362C" w:rsidRPr="000D51FD">
        <w:rPr>
          <w:sz w:val="28"/>
          <w:szCs w:val="28"/>
        </w:rPr>
        <w:t xml:space="preserve"> администрации</w:t>
      </w:r>
      <w:r w:rsidR="00764829">
        <w:rPr>
          <w:sz w:val="28"/>
          <w:szCs w:val="28"/>
        </w:rPr>
        <w:t xml:space="preserve">  </w:t>
      </w:r>
      <w:r w:rsidR="0009362C" w:rsidRPr="000D51FD">
        <w:rPr>
          <w:sz w:val="28"/>
          <w:szCs w:val="28"/>
        </w:rPr>
        <w:t xml:space="preserve">                    </w:t>
      </w:r>
      <w:r w:rsidR="000613A5" w:rsidRPr="000D51FD">
        <w:rPr>
          <w:sz w:val="28"/>
          <w:szCs w:val="28"/>
        </w:rPr>
        <w:t xml:space="preserve">              </w:t>
      </w:r>
      <w:r w:rsidR="0009362C" w:rsidRPr="000D51FD">
        <w:rPr>
          <w:sz w:val="28"/>
          <w:szCs w:val="28"/>
        </w:rPr>
        <w:t xml:space="preserve">          </w:t>
      </w:r>
      <w:r w:rsidR="000553D4">
        <w:rPr>
          <w:sz w:val="28"/>
          <w:szCs w:val="28"/>
        </w:rPr>
        <w:t xml:space="preserve">                 </w:t>
      </w:r>
      <w:r w:rsidR="00A71825" w:rsidRPr="000D51FD">
        <w:rPr>
          <w:sz w:val="28"/>
          <w:szCs w:val="28"/>
        </w:rPr>
        <w:t xml:space="preserve">  </w:t>
      </w:r>
      <w:r w:rsidR="000D51FD" w:rsidRPr="000D51FD">
        <w:rPr>
          <w:sz w:val="28"/>
          <w:szCs w:val="28"/>
        </w:rPr>
        <w:t xml:space="preserve">    </w:t>
      </w:r>
      <w:r w:rsidR="00A71825" w:rsidRPr="000D51FD">
        <w:rPr>
          <w:sz w:val="28"/>
          <w:szCs w:val="28"/>
        </w:rPr>
        <w:t xml:space="preserve">  </w:t>
      </w:r>
      <w:r w:rsidR="000613A5" w:rsidRPr="000D51FD">
        <w:rPr>
          <w:sz w:val="28"/>
          <w:szCs w:val="28"/>
        </w:rPr>
        <w:t xml:space="preserve">   </w:t>
      </w:r>
      <w:r>
        <w:rPr>
          <w:sz w:val="28"/>
          <w:szCs w:val="28"/>
        </w:rPr>
        <w:t>А</w:t>
      </w:r>
      <w:r w:rsidR="00A71825" w:rsidRPr="000D51FD">
        <w:rPr>
          <w:sz w:val="28"/>
          <w:szCs w:val="28"/>
        </w:rPr>
        <w:t>.В.</w:t>
      </w:r>
      <w:r w:rsidR="000553D4">
        <w:rPr>
          <w:sz w:val="28"/>
          <w:szCs w:val="28"/>
        </w:rPr>
        <w:t xml:space="preserve"> </w:t>
      </w:r>
      <w:r w:rsidR="00A71825" w:rsidRPr="000D51FD">
        <w:rPr>
          <w:sz w:val="28"/>
          <w:szCs w:val="28"/>
        </w:rPr>
        <w:t>Г</w:t>
      </w:r>
      <w:r w:rsidR="00B62D1B">
        <w:rPr>
          <w:sz w:val="28"/>
          <w:szCs w:val="28"/>
        </w:rPr>
        <w:t>е</w:t>
      </w:r>
      <w:r>
        <w:rPr>
          <w:sz w:val="28"/>
          <w:szCs w:val="28"/>
        </w:rPr>
        <w:t>рдий</w:t>
      </w:r>
    </w:p>
    <w:p w:rsidR="00BC2BE8" w:rsidRDefault="00BC2BE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64829" w:rsidRDefault="00764829" w:rsidP="00764829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E32570">
        <w:rPr>
          <w:bCs/>
          <w:sz w:val="28"/>
          <w:szCs w:val="28"/>
        </w:rPr>
        <w:lastRenderedPageBreak/>
        <w:t>Приложение</w:t>
      </w:r>
    </w:p>
    <w:p w:rsidR="00764829" w:rsidRDefault="00764829" w:rsidP="00764829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 w:rsidRPr="00E32570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п</w:t>
      </w:r>
      <w:r w:rsidRPr="00E32570">
        <w:rPr>
          <w:bCs/>
          <w:sz w:val="28"/>
          <w:szCs w:val="28"/>
        </w:rPr>
        <w:t>остановлению</w:t>
      </w:r>
      <w:r>
        <w:rPr>
          <w:bCs/>
          <w:sz w:val="28"/>
          <w:szCs w:val="28"/>
        </w:rPr>
        <w:t xml:space="preserve"> администрации</w:t>
      </w:r>
    </w:p>
    <w:p w:rsidR="00764829" w:rsidRPr="00E32570" w:rsidRDefault="00764829" w:rsidP="00764829">
      <w:pPr>
        <w:tabs>
          <w:tab w:val="left" w:pos="6203"/>
        </w:tabs>
        <w:ind w:left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МО «Заневское городское поселение»</w:t>
      </w:r>
    </w:p>
    <w:p w:rsidR="00764829" w:rsidRPr="003C40F3" w:rsidRDefault="00764829" w:rsidP="00764829">
      <w:pPr>
        <w:tabs>
          <w:tab w:val="left" w:pos="6203"/>
        </w:tabs>
        <w:ind w:left="4536"/>
        <w:jc w:val="center"/>
        <w:rPr>
          <w:bCs/>
          <w:sz w:val="28"/>
          <w:szCs w:val="28"/>
          <w:u w:val="single"/>
        </w:rPr>
      </w:pPr>
      <w:r w:rsidRPr="006E50B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 xml:space="preserve"> </w:t>
      </w:r>
      <w:r w:rsidR="003C40F3">
        <w:rPr>
          <w:sz w:val="28"/>
          <w:szCs w:val="28"/>
          <w:u w:val="single"/>
        </w:rPr>
        <w:t>31.05.2019</w:t>
      </w:r>
      <w:r>
        <w:rPr>
          <w:bCs/>
          <w:sz w:val="28"/>
          <w:szCs w:val="28"/>
        </w:rPr>
        <w:t xml:space="preserve">  </w:t>
      </w:r>
      <w:r w:rsidRPr="006E50BD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6E50BD">
        <w:rPr>
          <w:bCs/>
          <w:sz w:val="28"/>
          <w:szCs w:val="28"/>
        </w:rPr>
        <w:t xml:space="preserve"> </w:t>
      </w:r>
      <w:r w:rsidR="003C40F3">
        <w:rPr>
          <w:bCs/>
          <w:sz w:val="28"/>
          <w:szCs w:val="28"/>
          <w:u w:val="single"/>
        </w:rPr>
        <w:t>270</w:t>
      </w:r>
      <w:bookmarkStart w:id="0" w:name="_GoBack"/>
      <w:bookmarkEnd w:id="0"/>
    </w:p>
    <w:p w:rsidR="0096583C" w:rsidRDefault="0096583C" w:rsidP="0096583C">
      <w:pPr>
        <w:rPr>
          <w:sz w:val="28"/>
          <w:szCs w:val="28"/>
        </w:rPr>
      </w:pPr>
    </w:p>
    <w:p w:rsidR="00C5546D" w:rsidRDefault="00C5546D" w:rsidP="0096583C">
      <w:pPr>
        <w:rPr>
          <w:sz w:val="28"/>
          <w:szCs w:val="28"/>
        </w:rPr>
      </w:pPr>
    </w:p>
    <w:p w:rsidR="00743FC3" w:rsidRDefault="00743FC3" w:rsidP="00743FC3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3F43C7" w:rsidRPr="003F43C7" w:rsidRDefault="00B62DFB" w:rsidP="003F43C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r w:rsidR="00056E98">
        <w:rPr>
          <w:sz w:val="28"/>
          <w:szCs w:val="28"/>
        </w:rPr>
        <w:t>Е</w:t>
      </w:r>
      <w:r>
        <w:rPr>
          <w:sz w:val="28"/>
          <w:szCs w:val="28"/>
        </w:rPr>
        <w:t>диной</w:t>
      </w:r>
      <w:r w:rsidR="00743FC3">
        <w:rPr>
          <w:sz w:val="28"/>
          <w:szCs w:val="28"/>
        </w:rPr>
        <w:t xml:space="preserve"> комиссии</w:t>
      </w:r>
      <w:r w:rsidR="00743FC3">
        <w:rPr>
          <w:color w:val="494949"/>
          <w:sz w:val="28"/>
          <w:szCs w:val="28"/>
        </w:rPr>
        <w:t xml:space="preserve"> </w:t>
      </w:r>
      <w:r w:rsidR="003F43C7" w:rsidRPr="003F43C7">
        <w:rPr>
          <w:sz w:val="28"/>
          <w:szCs w:val="28"/>
        </w:rPr>
        <w:t xml:space="preserve">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</w:t>
      </w:r>
    </w:p>
    <w:p w:rsidR="00C5546D" w:rsidRDefault="003F43C7" w:rsidP="003F43C7">
      <w:pPr>
        <w:jc w:val="center"/>
        <w:rPr>
          <w:color w:val="000000"/>
          <w:spacing w:val="-1"/>
          <w:sz w:val="28"/>
          <w:szCs w:val="28"/>
        </w:rPr>
      </w:pPr>
      <w:r w:rsidRPr="003F43C7">
        <w:rPr>
          <w:sz w:val="28"/>
          <w:szCs w:val="28"/>
        </w:rPr>
        <w:t>переход прав в отношении муниципального имущества, находящегося в собственности муниципального образования «Заневское городское поселение» Всеволожского муниципального района Ленинградской области</w:t>
      </w:r>
    </w:p>
    <w:p w:rsidR="00743FC3" w:rsidRDefault="00743FC3" w:rsidP="00743FC3">
      <w:pPr>
        <w:jc w:val="both"/>
        <w:rPr>
          <w:sz w:val="28"/>
          <w:szCs w:val="28"/>
        </w:rPr>
      </w:pPr>
    </w:p>
    <w:p w:rsidR="00743FC3" w:rsidRPr="00EF05CD" w:rsidRDefault="00743FC3" w:rsidP="00743FC3">
      <w:pPr>
        <w:pStyle w:val="a7"/>
        <w:spacing w:before="0" w:beforeAutospacing="0" w:after="0" w:afterAutospacing="0"/>
        <w:ind w:left="1200"/>
        <w:jc w:val="center"/>
        <w:rPr>
          <w:b/>
          <w:sz w:val="28"/>
          <w:szCs w:val="28"/>
        </w:rPr>
      </w:pPr>
      <w:r w:rsidRPr="00EF05CD">
        <w:rPr>
          <w:b/>
          <w:sz w:val="28"/>
          <w:szCs w:val="28"/>
        </w:rPr>
        <w:t>1. Общие положения</w:t>
      </w:r>
      <w:r w:rsidRPr="00EF05CD">
        <w:rPr>
          <w:b/>
          <w:sz w:val="28"/>
          <w:szCs w:val="28"/>
        </w:rPr>
        <w:br/>
      </w:r>
    </w:p>
    <w:p w:rsidR="00743FC3" w:rsidRPr="00743FC3" w:rsidRDefault="00743FC3" w:rsidP="003F43C7">
      <w:pPr>
        <w:ind w:firstLine="708"/>
        <w:jc w:val="both"/>
        <w:rPr>
          <w:color w:val="000000"/>
          <w:spacing w:val="-1"/>
          <w:sz w:val="28"/>
          <w:szCs w:val="28"/>
        </w:rPr>
      </w:pPr>
      <w:r w:rsidRPr="00743FC3">
        <w:rPr>
          <w:sz w:val="28"/>
          <w:szCs w:val="28"/>
        </w:rPr>
        <w:t xml:space="preserve">1.1. </w:t>
      </w:r>
      <w:proofErr w:type="gramStart"/>
      <w:r w:rsidRPr="00743FC3">
        <w:rPr>
          <w:sz w:val="28"/>
          <w:szCs w:val="28"/>
        </w:rPr>
        <w:t>Настоящее Положение определяет цели создания, состав</w:t>
      </w:r>
      <w:r>
        <w:rPr>
          <w:sz w:val="28"/>
          <w:szCs w:val="28"/>
        </w:rPr>
        <w:t>, полномочия</w:t>
      </w:r>
      <w:r w:rsidRPr="00743FC3">
        <w:rPr>
          <w:sz w:val="28"/>
          <w:szCs w:val="28"/>
        </w:rPr>
        <w:t xml:space="preserve"> </w:t>
      </w:r>
      <w:r w:rsidR="00B62DFB">
        <w:rPr>
          <w:sz w:val="28"/>
          <w:szCs w:val="28"/>
        </w:rPr>
        <w:br/>
      </w:r>
      <w:r w:rsidRPr="00743FC3">
        <w:rPr>
          <w:sz w:val="28"/>
          <w:szCs w:val="28"/>
        </w:rPr>
        <w:t xml:space="preserve">и порядок </w:t>
      </w:r>
      <w:r>
        <w:rPr>
          <w:sz w:val="28"/>
          <w:szCs w:val="28"/>
        </w:rPr>
        <w:t>работы</w:t>
      </w:r>
      <w:r w:rsidRPr="00743FC3">
        <w:rPr>
          <w:sz w:val="28"/>
          <w:szCs w:val="28"/>
        </w:rPr>
        <w:t xml:space="preserve"> </w:t>
      </w:r>
      <w:r w:rsidR="00056E98">
        <w:rPr>
          <w:sz w:val="28"/>
          <w:szCs w:val="28"/>
        </w:rPr>
        <w:t>Е</w:t>
      </w:r>
      <w:r w:rsidR="00B62DFB">
        <w:rPr>
          <w:sz w:val="28"/>
          <w:szCs w:val="28"/>
        </w:rPr>
        <w:t xml:space="preserve">диной </w:t>
      </w:r>
      <w:r w:rsidRPr="00743FC3">
        <w:rPr>
          <w:sz w:val="28"/>
          <w:szCs w:val="28"/>
        </w:rPr>
        <w:t xml:space="preserve">комиссии </w:t>
      </w:r>
      <w:r w:rsidR="003F43C7" w:rsidRPr="003F43C7">
        <w:rPr>
          <w:sz w:val="28"/>
          <w:szCs w:val="28"/>
        </w:rPr>
        <w:t>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имущества, находящегося в собственности муниципального образования «Заневское городское поселение» Всеволожского муниципального района Ленинградской области</w:t>
      </w:r>
      <w:r>
        <w:rPr>
          <w:color w:val="000000"/>
          <w:spacing w:val="-1"/>
          <w:sz w:val="28"/>
          <w:szCs w:val="28"/>
        </w:rPr>
        <w:t xml:space="preserve"> </w:t>
      </w:r>
      <w:r w:rsidRPr="00743FC3">
        <w:rPr>
          <w:sz w:val="28"/>
          <w:szCs w:val="28"/>
        </w:rPr>
        <w:t>(далее – Комиссия).</w:t>
      </w:r>
      <w:proofErr w:type="gramEnd"/>
    </w:p>
    <w:p w:rsidR="00743FC3" w:rsidRDefault="00743FC3" w:rsidP="001D3814">
      <w:pPr>
        <w:ind w:firstLine="708"/>
        <w:jc w:val="both"/>
        <w:rPr>
          <w:sz w:val="28"/>
          <w:szCs w:val="28"/>
        </w:rPr>
      </w:pPr>
      <w:r w:rsidRPr="00743FC3">
        <w:rPr>
          <w:sz w:val="28"/>
          <w:szCs w:val="28"/>
        </w:rPr>
        <w:t xml:space="preserve">1.2. </w:t>
      </w:r>
      <w:proofErr w:type="gramStart"/>
      <w:r w:rsidRPr="00743FC3">
        <w:rPr>
          <w:sz w:val="28"/>
          <w:szCs w:val="28"/>
        </w:rPr>
        <w:t xml:space="preserve">Комиссия в своей деятельности руководствуется </w:t>
      </w:r>
      <w:r w:rsidR="002D2C2C" w:rsidRPr="003F43C7">
        <w:rPr>
          <w:bCs/>
          <w:sz w:val="28"/>
          <w:szCs w:val="28"/>
        </w:rPr>
        <w:t>Гражданским кодексом Российской Федерации</w:t>
      </w:r>
      <w:r w:rsidR="002D2C2C">
        <w:rPr>
          <w:bCs/>
          <w:sz w:val="28"/>
          <w:szCs w:val="28"/>
        </w:rPr>
        <w:t>,</w:t>
      </w:r>
      <w:r w:rsidR="002D2C2C">
        <w:rPr>
          <w:sz w:val="28"/>
          <w:szCs w:val="28"/>
        </w:rPr>
        <w:t xml:space="preserve"> </w:t>
      </w:r>
      <w:r w:rsidR="003F43C7">
        <w:rPr>
          <w:sz w:val="28"/>
          <w:szCs w:val="28"/>
        </w:rPr>
        <w:t xml:space="preserve">Федеральным законом </w:t>
      </w:r>
      <w:r w:rsidR="003F43C7" w:rsidRPr="003F43C7">
        <w:rPr>
          <w:bCs/>
          <w:sz w:val="28"/>
          <w:szCs w:val="28"/>
        </w:rPr>
        <w:t>от 26.07.2006 №135-ФЗ «О защите конкуренции»,</w:t>
      </w:r>
      <w:r w:rsidR="003F43C7" w:rsidRPr="003F43C7">
        <w:rPr>
          <w:sz w:val="28"/>
          <w:szCs w:val="28"/>
        </w:rPr>
        <w:t xml:space="preserve"> </w:t>
      </w:r>
      <w:r w:rsidR="003F43C7" w:rsidRPr="003F43C7">
        <w:rPr>
          <w:bCs/>
          <w:sz w:val="28"/>
          <w:szCs w:val="28"/>
        </w:rPr>
        <w:t>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</w:t>
      </w:r>
      <w:r w:rsidR="0088431E">
        <w:rPr>
          <w:bCs/>
          <w:sz w:val="28"/>
          <w:szCs w:val="28"/>
        </w:rPr>
        <w:t xml:space="preserve"> государственного и</w:t>
      </w:r>
      <w:r w:rsidR="003F43C7" w:rsidRPr="003F43C7">
        <w:rPr>
          <w:bCs/>
          <w:sz w:val="28"/>
          <w:szCs w:val="28"/>
        </w:rPr>
        <w:t xml:space="preserve"> муниципального имущества, и перечне видов имущества, в отношении которого заключение</w:t>
      </w:r>
      <w:proofErr w:type="gramEnd"/>
      <w:r w:rsidR="003F43C7" w:rsidRPr="003F43C7">
        <w:rPr>
          <w:bCs/>
          <w:sz w:val="28"/>
          <w:szCs w:val="28"/>
        </w:rPr>
        <w:t xml:space="preserve"> указанных договоров может осуществляться путем проведения торгов в форме конкурса»</w:t>
      </w:r>
      <w:r w:rsidR="001D3814">
        <w:rPr>
          <w:sz w:val="28"/>
          <w:szCs w:val="28"/>
        </w:rPr>
        <w:t xml:space="preserve">, иными </w:t>
      </w:r>
      <w:r>
        <w:rPr>
          <w:sz w:val="28"/>
          <w:szCs w:val="28"/>
        </w:rPr>
        <w:t>правовыми актами и настоящим Положением.</w:t>
      </w:r>
    </w:p>
    <w:p w:rsidR="00743FC3" w:rsidRPr="00E617ED" w:rsidRDefault="00743FC3" w:rsidP="00C5546D">
      <w:pPr>
        <w:jc w:val="both"/>
        <w:rPr>
          <w:sz w:val="28"/>
          <w:szCs w:val="28"/>
        </w:rPr>
      </w:pPr>
    </w:p>
    <w:p w:rsidR="00743FC3" w:rsidRPr="00E617ED" w:rsidRDefault="00743FC3" w:rsidP="00743FC3">
      <w:pPr>
        <w:tabs>
          <w:tab w:val="left" w:pos="2880"/>
          <w:tab w:val="left" w:pos="3960"/>
        </w:tabs>
        <w:ind w:firstLine="567"/>
        <w:jc w:val="center"/>
        <w:rPr>
          <w:sz w:val="28"/>
          <w:szCs w:val="28"/>
        </w:rPr>
      </w:pPr>
      <w:r w:rsidRPr="00E617ED">
        <w:rPr>
          <w:sz w:val="28"/>
          <w:szCs w:val="28"/>
        </w:rPr>
        <w:t xml:space="preserve">          2. Порядок формирования Комиссии</w:t>
      </w:r>
    </w:p>
    <w:p w:rsidR="00743FC3" w:rsidRPr="00E617ED" w:rsidRDefault="00743FC3" w:rsidP="00743FC3">
      <w:pPr>
        <w:ind w:firstLine="567"/>
        <w:jc w:val="both"/>
        <w:rPr>
          <w:sz w:val="28"/>
          <w:szCs w:val="28"/>
        </w:rPr>
      </w:pPr>
    </w:p>
    <w:p w:rsidR="00743FC3" w:rsidRPr="00E617ED" w:rsidRDefault="00743FC3" w:rsidP="00743FC3">
      <w:pPr>
        <w:ind w:firstLine="567"/>
        <w:jc w:val="both"/>
        <w:rPr>
          <w:sz w:val="28"/>
          <w:szCs w:val="28"/>
        </w:rPr>
      </w:pPr>
      <w:r w:rsidRPr="00E617ED">
        <w:rPr>
          <w:sz w:val="28"/>
          <w:szCs w:val="28"/>
        </w:rPr>
        <w:t xml:space="preserve">2.1. Комиссия создается постановлением администрации муниципального </w:t>
      </w:r>
      <w:r w:rsidRPr="00E617ED">
        <w:rPr>
          <w:spacing w:val="-1"/>
          <w:sz w:val="28"/>
          <w:szCs w:val="28"/>
        </w:rPr>
        <w:t xml:space="preserve">образования «Заневское городское поселение» </w:t>
      </w:r>
      <w:r w:rsidRPr="00E617ED">
        <w:rPr>
          <w:spacing w:val="-1"/>
          <w:sz w:val="28"/>
          <w:szCs w:val="28"/>
        </w:rPr>
        <w:lastRenderedPageBreak/>
        <w:t>Всеволожского муниципального района Ленинградской области (далее – администрация</w:t>
      </w:r>
      <w:r w:rsidR="001D3814" w:rsidRPr="00E617ED">
        <w:rPr>
          <w:spacing w:val="-1"/>
          <w:sz w:val="28"/>
          <w:szCs w:val="28"/>
        </w:rPr>
        <w:t>)</w:t>
      </w:r>
      <w:r w:rsidRPr="00E617ED">
        <w:rPr>
          <w:sz w:val="28"/>
          <w:szCs w:val="28"/>
        </w:rPr>
        <w:t>.</w:t>
      </w:r>
    </w:p>
    <w:p w:rsidR="004E1D87" w:rsidRPr="00E617ED" w:rsidRDefault="004E1D87" w:rsidP="00300876">
      <w:pPr>
        <w:ind w:firstLine="567"/>
        <w:jc w:val="both"/>
        <w:rPr>
          <w:sz w:val="28"/>
          <w:szCs w:val="28"/>
        </w:rPr>
      </w:pPr>
      <w:r w:rsidRPr="00E617ED">
        <w:rPr>
          <w:sz w:val="28"/>
          <w:szCs w:val="28"/>
        </w:rPr>
        <w:t>2.2. В состав Комиссии входят</w:t>
      </w:r>
      <w:r w:rsidR="002D2C2C">
        <w:rPr>
          <w:sz w:val="28"/>
          <w:szCs w:val="28"/>
        </w:rPr>
        <w:t xml:space="preserve"> должностные лица администрации</w:t>
      </w:r>
      <w:r w:rsidR="00300876" w:rsidRPr="00E617ED">
        <w:rPr>
          <w:sz w:val="28"/>
          <w:szCs w:val="28"/>
        </w:rPr>
        <w:t>.</w:t>
      </w:r>
    </w:p>
    <w:p w:rsidR="00743FC3" w:rsidRPr="00E617ED" w:rsidRDefault="00743FC3" w:rsidP="00743FC3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E617ED">
        <w:rPr>
          <w:sz w:val="28"/>
          <w:szCs w:val="28"/>
        </w:rPr>
        <w:t>2.</w:t>
      </w:r>
      <w:r w:rsidR="00300876" w:rsidRPr="00E617ED">
        <w:rPr>
          <w:sz w:val="28"/>
          <w:szCs w:val="28"/>
        </w:rPr>
        <w:t>3</w:t>
      </w:r>
      <w:r w:rsidRPr="00E617ED">
        <w:rPr>
          <w:sz w:val="28"/>
          <w:szCs w:val="28"/>
        </w:rPr>
        <w:t>. Комиссия создается в составе не менее пяти человек.</w:t>
      </w:r>
    </w:p>
    <w:p w:rsidR="00743FC3" w:rsidRPr="00EF05CD" w:rsidRDefault="00743FC3" w:rsidP="00743FC3">
      <w:pPr>
        <w:ind w:firstLine="567"/>
        <w:jc w:val="both"/>
        <w:rPr>
          <w:sz w:val="28"/>
          <w:szCs w:val="28"/>
        </w:rPr>
      </w:pPr>
      <w:r w:rsidRPr="00EF05CD">
        <w:rPr>
          <w:sz w:val="28"/>
          <w:szCs w:val="28"/>
        </w:rPr>
        <w:t>2.</w:t>
      </w:r>
      <w:r w:rsidR="00300876">
        <w:rPr>
          <w:sz w:val="28"/>
          <w:szCs w:val="28"/>
        </w:rPr>
        <w:t>4</w:t>
      </w:r>
      <w:r w:rsidRPr="00EF05CD">
        <w:rPr>
          <w:sz w:val="28"/>
          <w:szCs w:val="28"/>
        </w:rPr>
        <w:t xml:space="preserve">. Комиссия состоит из председателя, заместителя председателя, секретаря, членов Комиссии. Секретарь </w:t>
      </w:r>
      <w:r w:rsidR="004E1D87">
        <w:rPr>
          <w:sz w:val="28"/>
          <w:szCs w:val="28"/>
        </w:rPr>
        <w:t xml:space="preserve">Комиссии </w:t>
      </w:r>
      <w:r w:rsidR="005464F5">
        <w:rPr>
          <w:sz w:val="28"/>
          <w:szCs w:val="28"/>
        </w:rPr>
        <w:t>обладает полномочиями члена</w:t>
      </w:r>
      <w:r w:rsidRPr="00EF05CD">
        <w:rPr>
          <w:sz w:val="28"/>
          <w:szCs w:val="28"/>
        </w:rPr>
        <w:t xml:space="preserve"> Комиссии.</w:t>
      </w:r>
    </w:p>
    <w:p w:rsidR="00743FC3" w:rsidRPr="00EF05CD" w:rsidRDefault="00743FC3" w:rsidP="00743FC3">
      <w:pPr>
        <w:ind w:firstLine="567"/>
        <w:jc w:val="both"/>
        <w:rPr>
          <w:sz w:val="28"/>
          <w:szCs w:val="28"/>
        </w:rPr>
      </w:pPr>
      <w:r w:rsidRPr="00EF05CD">
        <w:rPr>
          <w:sz w:val="28"/>
          <w:szCs w:val="28"/>
        </w:rPr>
        <w:t>2.</w:t>
      </w:r>
      <w:r w:rsidR="00300876">
        <w:rPr>
          <w:sz w:val="28"/>
          <w:szCs w:val="28"/>
        </w:rPr>
        <w:t>5</w:t>
      </w:r>
      <w:r w:rsidRPr="00EF05CD">
        <w:rPr>
          <w:sz w:val="28"/>
          <w:szCs w:val="28"/>
        </w:rPr>
        <w:t>. Членами Комиссии не могут быть:</w:t>
      </w:r>
    </w:p>
    <w:p w:rsidR="008006E6" w:rsidRDefault="008006E6" w:rsidP="008006E6">
      <w:pPr>
        <w:ind w:firstLine="567"/>
        <w:jc w:val="both"/>
        <w:rPr>
          <w:sz w:val="28"/>
          <w:szCs w:val="28"/>
        </w:rPr>
      </w:pPr>
      <w:proofErr w:type="gramStart"/>
      <w:r w:rsidRPr="008006E6">
        <w:rPr>
          <w:sz w:val="28"/>
          <w:szCs w:val="28"/>
        </w:rPr>
        <w:t>физические лица, лично заинтересованные в результатах конкурсов или аукционов (в том числе физические лица, подавшие заявки на участие в конкурсе или аукционе либо состоящие в штате организаций, подавших указанные заявки), либо физические лица, на которых способны оказывать влияние участники конкурсов или аукционов и лица, подавшие заявки на участие в конкурсе или аукционе (в том числе физические лица, являющиеся участниками (акционерами</w:t>
      </w:r>
      <w:proofErr w:type="gramEnd"/>
      <w:r w:rsidRPr="008006E6">
        <w:rPr>
          <w:sz w:val="28"/>
          <w:szCs w:val="28"/>
        </w:rPr>
        <w:t xml:space="preserve">) этих организаций, членами их органов управления, кредиторами участников конкурсов или аукционов). </w:t>
      </w:r>
    </w:p>
    <w:p w:rsidR="00743FC3" w:rsidRPr="001D3814" w:rsidRDefault="008006E6" w:rsidP="008006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006E6">
        <w:rPr>
          <w:sz w:val="28"/>
          <w:szCs w:val="28"/>
        </w:rPr>
        <w:t>В случае выявления в составе комиссии указанных лиц организатор конкурса или аукциона, принявший решение о создании комиссии, обязан незамедлительно заменить их иными физическими лицами.</w:t>
      </w:r>
    </w:p>
    <w:p w:rsidR="00C5546D" w:rsidRPr="00BC181C" w:rsidRDefault="00C5546D" w:rsidP="00C5546D">
      <w:pPr>
        <w:jc w:val="both"/>
        <w:rPr>
          <w:sz w:val="28"/>
          <w:szCs w:val="28"/>
        </w:rPr>
      </w:pPr>
    </w:p>
    <w:p w:rsidR="00C5546D" w:rsidRPr="00BC181C" w:rsidRDefault="001D3814" w:rsidP="001D3814">
      <w:pPr>
        <w:jc w:val="center"/>
        <w:rPr>
          <w:sz w:val="28"/>
          <w:szCs w:val="28"/>
        </w:rPr>
      </w:pPr>
      <w:r w:rsidRPr="00BC181C">
        <w:rPr>
          <w:sz w:val="28"/>
          <w:szCs w:val="28"/>
        </w:rPr>
        <w:t>3</w:t>
      </w:r>
      <w:r w:rsidR="00C5546D" w:rsidRPr="00BC181C">
        <w:rPr>
          <w:sz w:val="28"/>
          <w:szCs w:val="28"/>
        </w:rPr>
        <w:t>. Основные функции Комиссии</w:t>
      </w:r>
    </w:p>
    <w:p w:rsidR="00C5546D" w:rsidRPr="00BC181C" w:rsidRDefault="00C5546D" w:rsidP="00C5546D">
      <w:pPr>
        <w:jc w:val="both"/>
        <w:rPr>
          <w:sz w:val="28"/>
          <w:szCs w:val="28"/>
        </w:rPr>
      </w:pPr>
    </w:p>
    <w:p w:rsidR="002D2C2C" w:rsidRPr="002D2C2C" w:rsidRDefault="001D3814" w:rsidP="002D2C2C">
      <w:pPr>
        <w:ind w:firstLine="708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3</w:t>
      </w:r>
      <w:r w:rsidR="00C5546D" w:rsidRPr="00BC181C">
        <w:rPr>
          <w:sz w:val="28"/>
          <w:szCs w:val="28"/>
        </w:rPr>
        <w:t xml:space="preserve">.1. </w:t>
      </w:r>
      <w:r w:rsidR="00056E98">
        <w:rPr>
          <w:sz w:val="28"/>
          <w:szCs w:val="28"/>
        </w:rPr>
        <w:t>К</w:t>
      </w:r>
      <w:r w:rsidR="002D2C2C" w:rsidRPr="002D2C2C">
        <w:rPr>
          <w:sz w:val="28"/>
          <w:szCs w:val="28"/>
        </w:rPr>
        <w:t>омиссией осуществляются вскрытие конвертов с заявками на участие в конкурсе и открытие доступа к поданным в форме электронных документов и подписанным в соответствии с нормативными правовыми актами Российской Федерации заявкам на участие в конкурсе (далее - вскрытие конвертов с заявками на участие в конкурсе), определение участников конкурса, рассмотрение, оценка и сопоставление заявок на участие в конкурсе, определение победителя конкурса,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конкурсе, протокола рассмотрения заявок на участие в конкурсе, протокола оценки и сопоставления заявок на участие в конкурсе, протокола об отказе от заключения договора, протокола об отстранении заявителя или участника конкурса от участия в конкурсе.</w:t>
      </w:r>
    </w:p>
    <w:p w:rsidR="00C5546D" w:rsidRPr="00BC181C" w:rsidRDefault="00C91E76" w:rsidP="00C91E76">
      <w:pPr>
        <w:ind w:firstLine="708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3</w:t>
      </w:r>
      <w:r w:rsidR="00300876" w:rsidRPr="00BC181C">
        <w:rPr>
          <w:sz w:val="28"/>
          <w:szCs w:val="28"/>
        </w:rPr>
        <w:t xml:space="preserve">.2. </w:t>
      </w:r>
      <w:r w:rsidR="008E0A2B">
        <w:rPr>
          <w:sz w:val="28"/>
          <w:szCs w:val="28"/>
        </w:rPr>
        <w:t xml:space="preserve">Информационное обеспечение </w:t>
      </w:r>
      <w:r w:rsidR="003F43C7">
        <w:rPr>
          <w:sz w:val="28"/>
          <w:szCs w:val="28"/>
        </w:rPr>
        <w:t>конкурсов и аукционов</w:t>
      </w:r>
      <w:r w:rsidR="008E0A2B">
        <w:rPr>
          <w:sz w:val="28"/>
          <w:szCs w:val="28"/>
        </w:rPr>
        <w:t>.</w:t>
      </w:r>
      <w:r w:rsidR="00BC181C">
        <w:rPr>
          <w:sz w:val="28"/>
          <w:szCs w:val="28"/>
        </w:rPr>
        <w:t xml:space="preserve">  </w:t>
      </w:r>
    </w:p>
    <w:p w:rsidR="002D2C2C" w:rsidRPr="002D2C2C" w:rsidRDefault="00C91E76" w:rsidP="002D2C2C">
      <w:pPr>
        <w:ind w:firstLine="708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3</w:t>
      </w:r>
      <w:r w:rsidR="00C5546D" w:rsidRPr="00BC181C">
        <w:rPr>
          <w:sz w:val="28"/>
          <w:szCs w:val="28"/>
        </w:rPr>
        <w:t xml:space="preserve">.3. </w:t>
      </w:r>
      <w:r w:rsidR="002D2C2C">
        <w:rPr>
          <w:sz w:val="28"/>
          <w:szCs w:val="28"/>
        </w:rPr>
        <w:t>О</w:t>
      </w:r>
      <w:r w:rsidR="002D2C2C" w:rsidRPr="002D2C2C">
        <w:rPr>
          <w:sz w:val="28"/>
          <w:szCs w:val="28"/>
        </w:rPr>
        <w:t>существляются рассмотрение заявок на участие в аукционе и отбор участников аукциона, ведение протокола рассмотрения заявок на участие в аукционе, протокола аукциона, протокола об отказе от заключения договора, протокола об отстранении заявителя или участника аукциона от участия в аукционе.</w:t>
      </w:r>
    </w:p>
    <w:p w:rsidR="00C5546D" w:rsidRPr="00BC181C" w:rsidRDefault="00C91E76" w:rsidP="00C91E76">
      <w:pPr>
        <w:ind w:firstLine="708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3</w:t>
      </w:r>
      <w:r w:rsidR="00C5546D" w:rsidRPr="00BC181C">
        <w:rPr>
          <w:sz w:val="28"/>
          <w:szCs w:val="28"/>
        </w:rPr>
        <w:t>.4. Принятие решения о признании претендентов участниками аукциона или об отказе в допуске к участию в аукционе и уведомление претендентов о принятом решении.</w:t>
      </w:r>
    </w:p>
    <w:p w:rsidR="00C5546D" w:rsidRPr="00BC181C" w:rsidRDefault="00C91E76" w:rsidP="00C91E76">
      <w:pPr>
        <w:ind w:firstLine="708"/>
        <w:jc w:val="both"/>
        <w:rPr>
          <w:sz w:val="28"/>
          <w:szCs w:val="28"/>
        </w:rPr>
      </w:pPr>
      <w:r w:rsidRPr="00BC181C">
        <w:rPr>
          <w:sz w:val="28"/>
          <w:szCs w:val="28"/>
        </w:rPr>
        <w:lastRenderedPageBreak/>
        <w:t>3</w:t>
      </w:r>
      <w:r w:rsidR="00C5546D" w:rsidRPr="00BC181C">
        <w:rPr>
          <w:sz w:val="28"/>
          <w:szCs w:val="28"/>
        </w:rPr>
        <w:t xml:space="preserve">.5. Определение победителя аукциона и оформление протокола об итогах аукциона. </w:t>
      </w:r>
    </w:p>
    <w:p w:rsidR="00C5546D" w:rsidRPr="00BC181C" w:rsidRDefault="00C5546D" w:rsidP="00C5546D">
      <w:pPr>
        <w:jc w:val="both"/>
        <w:rPr>
          <w:sz w:val="28"/>
          <w:szCs w:val="28"/>
        </w:rPr>
      </w:pPr>
    </w:p>
    <w:p w:rsidR="00C5546D" w:rsidRPr="00BC181C" w:rsidRDefault="00C91E76" w:rsidP="00C91E76">
      <w:pPr>
        <w:jc w:val="center"/>
        <w:rPr>
          <w:sz w:val="28"/>
          <w:szCs w:val="28"/>
        </w:rPr>
      </w:pPr>
      <w:r w:rsidRPr="00BC181C">
        <w:rPr>
          <w:sz w:val="28"/>
          <w:szCs w:val="28"/>
        </w:rPr>
        <w:t>4</w:t>
      </w:r>
      <w:r w:rsidR="00C5546D" w:rsidRPr="00BC181C">
        <w:rPr>
          <w:sz w:val="28"/>
          <w:szCs w:val="28"/>
        </w:rPr>
        <w:t>. Порядок работы Комиссии</w:t>
      </w:r>
    </w:p>
    <w:p w:rsidR="00C5546D" w:rsidRPr="00BC181C" w:rsidRDefault="00C5546D" w:rsidP="00C5546D">
      <w:pPr>
        <w:jc w:val="both"/>
        <w:rPr>
          <w:sz w:val="28"/>
          <w:szCs w:val="28"/>
        </w:rPr>
      </w:pPr>
    </w:p>
    <w:p w:rsidR="00C5546D" w:rsidRPr="00BC181C" w:rsidRDefault="00C91E76" w:rsidP="00C91E76">
      <w:pPr>
        <w:ind w:firstLine="708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4.1.</w:t>
      </w:r>
      <w:r w:rsidR="00C5546D" w:rsidRPr="00BC181C">
        <w:rPr>
          <w:sz w:val="28"/>
          <w:szCs w:val="28"/>
        </w:rPr>
        <w:t xml:space="preserve"> Председатель Комиссии организует работу Комиссии, определяет дату заседания. В отсутствие председателя Комиссии его функции выполняет заместитель председателя Комиссии.</w:t>
      </w:r>
    </w:p>
    <w:p w:rsidR="00C5546D" w:rsidRPr="00BC181C" w:rsidRDefault="00C91E76" w:rsidP="00C91E76">
      <w:pPr>
        <w:ind w:firstLine="708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4</w:t>
      </w:r>
      <w:r w:rsidR="00C5546D" w:rsidRPr="00BC181C">
        <w:rPr>
          <w:sz w:val="28"/>
          <w:szCs w:val="28"/>
        </w:rPr>
        <w:t>.2. Заседания Комиссии проводятся по мере необходимости.</w:t>
      </w:r>
    </w:p>
    <w:p w:rsidR="002D2C2C" w:rsidRPr="002D2C2C" w:rsidRDefault="00C91E76" w:rsidP="002D2C2C">
      <w:pPr>
        <w:ind w:firstLine="708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4</w:t>
      </w:r>
      <w:r w:rsidR="00C5546D" w:rsidRPr="00BC181C">
        <w:rPr>
          <w:sz w:val="28"/>
          <w:szCs w:val="28"/>
        </w:rPr>
        <w:t xml:space="preserve">.3. </w:t>
      </w:r>
      <w:r w:rsidR="002D2C2C" w:rsidRPr="002D2C2C">
        <w:rPr>
          <w:sz w:val="28"/>
          <w:szCs w:val="28"/>
        </w:rPr>
        <w:t xml:space="preserve">Комиссия правомочна осуществлять функции, предусмотренные </w:t>
      </w:r>
      <w:r w:rsidR="00D5083E">
        <w:rPr>
          <w:sz w:val="28"/>
          <w:szCs w:val="28"/>
        </w:rPr>
        <w:t>пунктом 3</w:t>
      </w:r>
      <w:r w:rsidR="002D2C2C" w:rsidRPr="002D2C2C">
        <w:rPr>
          <w:sz w:val="28"/>
          <w:szCs w:val="28"/>
        </w:rPr>
        <w:t xml:space="preserve"> настоящих Правил, если на заседании комиссии присутствует не менее пятидесяти процентов общего числа ее членов. Члены комиссии должны быть уведомлены о месте, дате и времени проведения заседания комиссии. Члены комиссии лично участвуют в заседаниях и подписывают протоколы заседаний комиссии. Решения комиссии принимаются открытым голосованием простым большинством голосов членов комиссии, присутствующих на заседании. Каждый член комиссии имеет один голос.</w:t>
      </w:r>
    </w:p>
    <w:p w:rsidR="00C5546D" w:rsidRPr="00BC181C" w:rsidRDefault="00C5546D" w:rsidP="00C91E76">
      <w:pPr>
        <w:ind w:firstLine="708"/>
        <w:jc w:val="both"/>
        <w:rPr>
          <w:sz w:val="28"/>
          <w:szCs w:val="28"/>
        </w:rPr>
      </w:pPr>
    </w:p>
    <w:p w:rsidR="00C5546D" w:rsidRPr="00BC181C" w:rsidRDefault="00C91E76" w:rsidP="00D717DD">
      <w:pPr>
        <w:ind w:firstLine="708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4</w:t>
      </w:r>
      <w:r w:rsidR="00C5546D" w:rsidRPr="00BC181C">
        <w:rPr>
          <w:sz w:val="28"/>
          <w:szCs w:val="28"/>
        </w:rPr>
        <w:t xml:space="preserve">.4. Протоколы Комиссии хранятся </w:t>
      </w:r>
      <w:r w:rsidR="00D717DD" w:rsidRPr="00BC181C">
        <w:rPr>
          <w:sz w:val="28"/>
          <w:szCs w:val="28"/>
        </w:rPr>
        <w:t>у секретаря Комиссии в администрации</w:t>
      </w:r>
      <w:r w:rsidR="00C5546D" w:rsidRPr="00BC181C">
        <w:rPr>
          <w:sz w:val="28"/>
          <w:szCs w:val="28"/>
        </w:rPr>
        <w:t>.</w:t>
      </w:r>
    </w:p>
    <w:p w:rsidR="00F24C1A" w:rsidRPr="00BC181C" w:rsidRDefault="00F24C1A" w:rsidP="00D717DD">
      <w:pPr>
        <w:ind w:firstLine="708"/>
        <w:jc w:val="both"/>
        <w:rPr>
          <w:sz w:val="28"/>
          <w:szCs w:val="28"/>
        </w:rPr>
      </w:pPr>
    </w:p>
    <w:p w:rsidR="00F24C1A" w:rsidRPr="00BC181C" w:rsidRDefault="00F24C1A" w:rsidP="00F24C1A">
      <w:pPr>
        <w:ind w:firstLine="567"/>
        <w:jc w:val="center"/>
        <w:rPr>
          <w:sz w:val="28"/>
          <w:szCs w:val="28"/>
        </w:rPr>
      </w:pPr>
      <w:r w:rsidRPr="00BC181C">
        <w:rPr>
          <w:sz w:val="28"/>
          <w:szCs w:val="28"/>
        </w:rPr>
        <w:t>5. Права и обязанности Комиссии, ее членов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5.1. Комиссия обязана: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 xml:space="preserve">проверять соответствие участников </w:t>
      </w:r>
      <w:r w:rsidR="0088431E">
        <w:rPr>
          <w:sz w:val="28"/>
          <w:szCs w:val="28"/>
        </w:rPr>
        <w:t>конкурсов</w:t>
      </w:r>
      <w:r w:rsidR="00111EF2">
        <w:rPr>
          <w:sz w:val="28"/>
          <w:szCs w:val="28"/>
        </w:rPr>
        <w:t xml:space="preserve"> или</w:t>
      </w:r>
      <w:r w:rsidR="0088431E">
        <w:rPr>
          <w:sz w:val="28"/>
          <w:szCs w:val="28"/>
        </w:rPr>
        <w:t xml:space="preserve"> аукционов</w:t>
      </w:r>
      <w:r w:rsidRPr="00BC181C">
        <w:rPr>
          <w:sz w:val="28"/>
          <w:szCs w:val="28"/>
        </w:rPr>
        <w:t xml:space="preserve"> предъявляемым к ним требованиям, установленным законодательством Российской Федерации и документацией о проведении торгов;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 xml:space="preserve">не допускать участника </w:t>
      </w:r>
      <w:r w:rsidR="0088431E" w:rsidRPr="0088431E">
        <w:rPr>
          <w:sz w:val="28"/>
          <w:szCs w:val="28"/>
        </w:rPr>
        <w:t>конкурсов, аукционов</w:t>
      </w:r>
      <w:r w:rsidRPr="00BC181C">
        <w:rPr>
          <w:sz w:val="28"/>
          <w:szCs w:val="28"/>
        </w:rPr>
        <w:t xml:space="preserve"> к участию в них в случаях, установленных законодательством Российской Федерации;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 xml:space="preserve">не проводить переговоров с участниками </w:t>
      </w:r>
      <w:r w:rsidR="0088431E" w:rsidRPr="0088431E">
        <w:rPr>
          <w:sz w:val="28"/>
          <w:szCs w:val="28"/>
        </w:rPr>
        <w:t>конкурсов</w:t>
      </w:r>
      <w:r w:rsidR="00111EF2">
        <w:rPr>
          <w:sz w:val="28"/>
          <w:szCs w:val="28"/>
        </w:rPr>
        <w:t xml:space="preserve"> или</w:t>
      </w:r>
      <w:r w:rsidR="0088431E" w:rsidRPr="0088431E">
        <w:rPr>
          <w:sz w:val="28"/>
          <w:szCs w:val="28"/>
        </w:rPr>
        <w:t xml:space="preserve"> аукционов</w:t>
      </w:r>
      <w:r w:rsidRPr="00BC181C">
        <w:rPr>
          <w:sz w:val="28"/>
          <w:szCs w:val="28"/>
        </w:rPr>
        <w:t xml:space="preserve"> до </w:t>
      </w:r>
      <w:r w:rsidR="0088431E">
        <w:rPr>
          <w:sz w:val="28"/>
          <w:szCs w:val="28"/>
        </w:rPr>
        <w:t xml:space="preserve">их </w:t>
      </w:r>
      <w:r w:rsidRPr="00BC181C">
        <w:rPr>
          <w:sz w:val="28"/>
          <w:szCs w:val="28"/>
        </w:rPr>
        <w:t>проведения и</w:t>
      </w:r>
      <w:r w:rsidR="004D28FC">
        <w:rPr>
          <w:sz w:val="28"/>
          <w:szCs w:val="28"/>
        </w:rPr>
        <w:t xml:space="preserve"> </w:t>
      </w:r>
      <w:r w:rsidRPr="00BC181C">
        <w:rPr>
          <w:sz w:val="28"/>
          <w:szCs w:val="28"/>
        </w:rPr>
        <w:t>(или) во время их проведения, кроме случаев обмена информацией, прямо предусмотренных законодательством Российской Федерации;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 xml:space="preserve">своевременно информировать претендентов об изменении условий проведения </w:t>
      </w:r>
      <w:r w:rsidR="0088431E" w:rsidRPr="0088431E">
        <w:rPr>
          <w:sz w:val="28"/>
          <w:szCs w:val="28"/>
        </w:rPr>
        <w:t>конкурсов</w:t>
      </w:r>
      <w:r w:rsidR="00111EF2">
        <w:rPr>
          <w:sz w:val="28"/>
          <w:szCs w:val="28"/>
        </w:rPr>
        <w:t xml:space="preserve"> или</w:t>
      </w:r>
      <w:r w:rsidR="0088431E" w:rsidRPr="0088431E">
        <w:rPr>
          <w:sz w:val="28"/>
          <w:szCs w:val="28"/>
        </w:rPr>
        <w:t xml:space="preserve"> аукционов</w:t>
      </w:r>
      <w:r w:rsidRPr="00BC181C">
        <w:rPr>
          <w:sz w:val="28"/>
          <w:szCs w:val="28"/>
        </w:rPr>
        <w:t>;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 xml:space="preserve">оценивать и сопоставлять заявки </w:t>
      </w:r>
      <w:proofErr w:type="gramStart"/>
      <w:r w:rsidRPr="00BC181C">
        <w:rPr>
          <w:sz w:val="28"/>
          <w:szCs w:val="28"/>
        </w:rPr>
        <w:t>на участие в конкурсе в установленном законом порядке в соответствии с критериями</w:t>
      </w:r>
      <w:proofErr w:type="gramEnd"/>
      <w:r w:rsidRPr="00BC181C">
        <w:rPr>
          <w:sz w:val="28"/>
          <w:szCs w:val="28"/>
        </w:rPr>
        <w:t>, указанными в извещении о проведении конкурса;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5.2. Члены Комиссии обязаны: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знать и руководствоваться в своей деятельности требованиями законодательства Российской Федерации и настоящего Положения;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лично присутствовать на заседаниях Комиссии, отсутствие на заседании Комиссии допускается только по уважительным причинам;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lastRenderedPageBreak/>
        <w:t>соблюдать правила рассмотрения, оценки и сопоставления заявок на участие в конкурсе;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 xml:space="preserve">не допускать разглашения сведений, ставших им известными в ходе проведения </w:t>
      </w:r>
      <w:r w:rsidR="0088431E" w:rsidRPr="0088431E">
        <w:rPr>
          <w:sz w:val="28"/>
          <w:szCs w:val="28"/>
        </w:rPr>
        <w:t>конкурсов</w:t>
      </w:r>
      <w:r w:rsidR="00111EF2">
        <w:rPr>
          <w:sz w:val="28"/>
          <w:szCs w:val="28"/>
        </w:rPr>
        <w:t xml:space="preserve"> или</w:t>
      </w:r>
      <w:r w:rsidR="0088431E" w:rsidRPr="0088431E">
        <w:rPr>
          <w:sz w:val="28"/>
          <w:szCs w:val="28"/>
        </w:rPr>
        <w:t xml:space="preserve"> аукционов</w:t>
      </w:r>
      <w:r w:rsidRPr="00BC181C">
        <w:rPr>
          <w:sz w:val="28"/>
          <w:szCs w:val="28"/>
        </w:rPr>
        <w:t>, кроме случаев, прямо предусмотренных законодательством Российской Федерации.</w:t>
      </w:r>
    </w:p>
    <w:p w:rsidR="00F24C1A" w:rsidRPr="00BC181C" w:rsidRDefault="002E33FC" w:rsidP="00F24C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F24C1A" w:rsidRPr="00BC181C">
        <w:rPr>
          <w:sz w:val="28"/>
          <w:szCs w:val="28"/>
        </w:rPr>
        <w:t>. Члены Комиссии вправе: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 xml:space="preserve">знакомиться со всеми представленными на рассмотрение документами и сведениями, составляющими заявку на участие в </w:t>
      </w:r>
      <w:r w:rsidR="0088431E" w:rsidRPr="0088431E">
        <w:rPr>
          <w:sz w:val="28"/>
          <w:szCs w:val="28"/>
        </w:rPr>
        <w:t>конкурс</w:t>
      </w:r>
      <w:r w:rsidR="0088431E">
        <w:rPr>
          <w:sz w:val="28"/>
          <w:szCs w:val="28"/>
        </w:rPr>
        <w:t>ах</w:t>
      </w:r>
      <w:r w:rsidR="00111EF2">
        <w:rPr>
          <w:sz w:val="28"/>
          <w:szCs w:val="28"/>
        </w:rPr>
        <w:t xml:space="preserve"> или</w:t>
      </w:r>
      <w:r w:rsidR="0088431E" w:rsidRPr="0088431E">
        <w:rPr>
          <w:sz w:val="28"/>
          <w:szCs w:val="28"/>
        </w:rPr>
        <w:t xml:space="preserve"> аукцион</w:t>
      </w:r>
      <w:r w:rsidR="0088431E">
        <w:rPr>
          <w:sz w:val="28"/>
          <w:szCs w:val="28"/>
        </w:rPr>
        <w:t>ах</w:t>
      </w:r>
      <w:r w:rsidRPr="00BC181C">
        <w:rPr>
          <w:sz w:val="28"/>
          <w:szCs w:val="28"/>
        </w:rPr>
        <w:t>;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выступать по вопросам повестки дня на заседаниях Комиссии;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проверять правильность содержания протокола рассмотрения заявок на участие в конкурсе, протокола рассмотрения заявок на участие в аукционе, в том числе правильность отражения в этих протоколах своего выступления.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5.</w:t>
      </w:r>
      <w:r w:rsidR="002E33FC">
        <w:rPr>
          <w:sz w:val="28"/>
          <w:szCs w:val="28"/>
        </w:rPr>
        <w:t>4</w:t>
      </w:r>
      <w:r w:rsidRPr="00BC181C">
        <w:rPr>
          <w:sz w:val="28"/>
          <w:szCs w:val="28"/>
        </w:rPr>
        <w:t>. Члены Комиссии: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принимают участие в заседаниях Комиссии и принимают решения по вопросам, отнесенным к компетенции Комиссии настоящим Положением и законодательством Российской Федерации;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осуществляют рассмотрение, оценку и сопоставление заявок на участие в конкурсе</w:t>
      </w:r>
      <w:r w:rsidR="00CE099E">
        <w:rPr>
          <w:sz w:val="28"/>
          <w:szCs w:val="28"/>
        </w:rPr>
        <w:t xml:space="preserve"> или аукциона</w:t>
      </w:r>
      <w:r w:rsidRPr="00BC181C">
        <w:rPr>
          <w:sz w:val="28"/>
          <w:szCs w:val="28"/>
        </w:rPr>
        <w:t>, рассмотрение заявок на участие в аукционе и отбор участников аукциона в соответствии с требованиями действующего законодательства и настоящего Положения;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 xml:space="preserve">подписывают протоколы проведения </w:t>
      </w:r>
      <w:r w:rsidR="0088431E" w:rsidRPr="0088431E">
        <w:rPr>
          <w:sz w:val="28"/>
          <w:szCs w:val="28"/>
        </w:rPr>
        <w:t>конкурсов</w:t>
      </w:r>
      <w:r w:rsidR="00111EF2">
        <w:rPr>
          <w:sz w:val="28"/>
          <w:szCs w:val="28"/>
        </w:rPr>
        <w:t xml:space="preserve"> или</w:t>
      </w:r>
      <w:r w:rsidR="0088431E" w:rsidRPr="0088431E">
        <w:rPr>
          <w:sz w:val="28"/>
          <w:szCs w:val="28"/>
        </w:rPr>
        <w:t xml:space="preserve"> аукционов</w:t>
      </w:r>
      <w:r w:rsidRPr="00BC181C">
        <w:rPr>
          <w:sz w:val="28"/>
          <w:szCs w:val="28"/>
        </w:rPr>
        <w:t>;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 xml:space="preserve">принимают участие в определении победителя </w:t>
      </w:r>
      <w:r w:rsidR="0088431E" w:rsidRPr="0088431E">
        <w:rPr>
          <w:sz w:val="28"/>
          <w:szCs w:val="28"/>
        </w:rPr>
        <w:t>конкурсов</w:t>
      </w:r>
      <w:r w:rsidR="00111EF2">
        <w:rPr>
          <w:sz w:val="28"/>
          <w:szCs w:val="28"/>
        </w:rPr>
        <w:t xml:space="preserve"> или</w:t>
      </w:r>
      <w:r w:rsidR="0088431E" w:rsidRPr="0088431E">
        <w:rPr>
          <w:sz w:val="28"/>
          <w:szCs w:val="28"/>
        </w:rPr>
        <w:t xml:space="preserve"> аукционов</w:t>
      </w:r>
      <w:r w:rsidRPr="00BC181C">
        <w:rPr>
          <w:sz w:val="28"/>
          <w:szCs w:val="28"/>
        </w:rPr>
        <w:t>, в том числе путем обсуждения и голосования.</w:t>
      </w:r>
    </w:p>
    <w:p w:rsidR="00F24C1A" w:rsidRPr="00BC181C" w:rsidRDefault="004E1D87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5</w:t>
      </w:r>
      <w:r w:rsidR="00F24C1A" w:rsidRPr="00BC181C">
        <w:rPr>
          <w:sz w:val="28"/>
          <w:szCs w:val="28"/>
        </w:rPr>
        <w:t>.</w:t>
      </w:r>
      <w:r w:rsidR="002E33FC">
        <w:rPr>
          <w:sz w:val="28"/>
          <w:szCs w:val="28"/>
        </w:rPr>
        <w:t>5</w:t>
      </w:r>
      <w:r w:rsidR="00F24C1A" w:rsidRPr="00BC181C">
        <w:rPr>
          <w:sz w:val="28"/>
          <w:szCs w:val="28"/>
        </w:rPr>
        <w:t>. Председатель Комиссии: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осуществляет общее руководство работой Комиссии;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объявляет заседание правомочным или выносит решение о его переносе из-за отсутствия необходимого количества членов;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открывает, закрывает и ведет заседание Комиссии;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осуществляет вскрытие конвертов с заявками на участие в конкурсе</w:t>
      </w:r>
      <w:r w:rsidR="00CE099E">
        <w:rPr>
          <w:sz w:val="28"/>
          <w:szCs w:val="28"/>
        </w:rPr>
        <w:t xml:space="preserve"> или аукционе</w:t>
      </w:r>
      <w:r w:rsidRPr="00BC181C">
        <w:rPr>
          <w:sz w:val="28"/>
          <w:szCs w:val="28"/>
        </w:rPr>
        <w:t>, исполняет полномочия аукциониста;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объявляет сведения, подлежащие объявлению на процедуре вскрытия конвертов с заявками на участие в конкурсе;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в случае необходимости выносит на обсуждение Комиссии вопрос о привлечении к работе Комиссии экспертов;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 xml:space="preserve">подписывает протоколы проведения </w:t>
      </w:r>
      <w:r w:rsidR="0088431E" w:rsidRPr="0088431E">
        <w:rPr>
          <w:sz w:val="28"/>
          <w:szCs w:val="28"/>
        </w:rPr>
        <w:t>конкурсов</w:t>
      </w:r>
      <w:r w:rsidR="00111EF2">
        <w:rPr>
          <w:sz w:val="28"/>
          <w:szCs w:val="28"/>
        </w:rPr>
        <w:t xml:space="preserve"> или</w:t>
      </w:r>
      <w:r w:rsidR="0088431E" w:rsidRPr="0088431E">
        <w:rPr>
          <w:sz w:val="28"/>
          <w:szCs w:val="28"/>
        </w:rPr>
        <w:t xml:space="preserve"> аукционов</w:t>
      </w:r>
      <w:r w:rsidRPr="00BC181C">
        <w:rPr>
          <w:sz w:val="28"/>
          <w:szCs w:val="28"/>
        </w:rPr>
        <w:t>;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осуществляет иные действия в соответствии с законодательством Российской Федерации и настоящим Положением.</w:t>
      </w:r>
    </w:p>
    <w:p w:rsidR="00F24C1A" w:rsidRPr="00BC181C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В случае отсутствия председателя Комиссии все его полномочия осуществляет заместитель председателя Комиссии.</w:t>
      </w:r>
    </w:p>
    <w:p w:rsidR="00F24C1A" w:rsidRDefault="004E1D87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>5</w:t>
      </w:r>
      <w:r w:rsidR="00F24C1A" w:rsidRPr="00BC181C">
        <w:rPr>
          <w:sz w:val="28"/>
          <w:szCs w:val="28"/>
        </w:rPr>
        <w:t>.</w:t>
      </w:r>
      <w:r w:rsidR="002E33FC">
        <w:rPr>
          <w:sz w:val="28"/>
          <w:szCs w:val="28"/>
        </w:rPr>
        <w:t>5</w:t>
      </w:r>
      <w:r w:rsidR="00F24C1A" w:rsidRPr="00BC181C">
        <w:rPr>
          <w:sz w:val="28"/>
          <w:szCs w:val="28"/>
        </w:rPr>
        <w:t>. Секретарь Комиссии:</w:t>
      </w:r>
    </w:p>
    <w:p w:rsidR="00830DD4" w:rsidRDefault="003D4F96" w:rsidP="00F24C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готовит</w:t>
      </w:r>
      <w:r w:rsidR="00830DD4">
        <w:rPr>
          <w:sz w:val="28"/>
          <w:szCs w:val="28"/>
        </w:rPr>
        <w:t xml:space="preserve"> информационно</w:t>
      </w:r>
      <w:r>
        <w:rPr>
          <w:sz w:val="28"/>
          <w:szCs w:val="28"/>
        </w:rPr>
        <w:t>е</w:t>
      </w:r>
      <w:r w:rsidR="00830DD4">
        <w:rPr>
          <w:sz w:val="28"/>
          <w:szCs w:val="28"/>
        </w:rPr>
        <w:t xml:space="preserve"> сообщени</w:t>
      </w:r>
      <w:r>
        <w:rPr>
          <w:sz w:val="28"/>
          <w:szCs w:val="28"/>
        </w:rPr>
        <w:t>е</w:t>
      </w:r>
      <w:r w:rsidR="00830DD4">
        <w:rPr>
          <w:sz w:val="28"/>
          <w:szCs w:val="28"/>
        </w:rPr>
        <w:t xml:space="preserve"> </w:t>
      </w:r>
      <w:r w:rsidR="0088431E">
        <w:rPr>
          <w:sz w:val="28"/>
          <w:szCs w:val="28"/>
        </w:rPr>
        <w:t xml:space="preserve">о проведении </w:t>
      </w:r>
      <w:r w:rsidR="0088431E" w:rsidRPr="0088431E">
        <w:rPr>
          <w:sz w:val="28"/>
          <w:szCs w:val="28"/>
        </w:rPr>
        <w:t>конкурсов</w:t>
      </w:r>
      <w:r w:rsidR="00111EF2">
        <w:rPr>
          <w:sz w:val="28"/>
          <w:szCs w:val="28"/>
        </w:rPr>
        <w:t xml:space="preserve"> или</w:t>
      </w:r>
      <w:r w:rsidR="0088431E" w:rsidRPr="0088431E">
        <w:rPr>
          <w:sz w:val="28"/>
          <w:szCs w:val="28"/>
        </w:rPr>
        <w:t xml:space="preserve"> аукционов</w:t>
      </w:r>
      <w:r w:rsidR="00830DD4">
        <w:rPr>
          <w:sz w:val="28"/>
          <w:szCs w:val="28"/>
        </w:rPr>
        <w:t>;</w:t>
      </w:r>
    </w:p>
    <w:p w:rsidR="00F24C1A" w:rsidRPr="00EF05CD" w:rsidRDefault="00F24C1A" w:rsidP="00F24C1A">
      <w:pPr>
        <w:ind w:firstLine="567"/>
        <w:jc w:val="both"/>
        <w:rPr>
          <w:sz w:val="28"/>
          <w:szCs w:val="28"/>
        </w:rPr>
      </w:pPr>
      <w:r w:rsidRPr="00BC181C">
        <w:rPr>
          <w:sz w:val="28"/>
          <w:szCs w:val="28"/>
        </w:rPr>
        <w:t xml:space="preserve">осуществляет подготовку заседания Комиссии, включая оформление и рассылку необходимых документов, информирование членов Комиссии по </w:t>
      </w:r>
      <w:r w:rsidRPr="00BC181C">
        <w:rPr>
          <w:sz w:val="28"/>
          <w:szCs w:val="28"/>
        </w:rPr>
        <w:lastRenderedPageBreak/>
        <w:t>всем вопросам, относящимся к их функциям, в том числе извещает лиц, принимающих участие в работе Комиссии, о времени и месте проведения заседаний и обеспечивает членов Комиссии необходимыми материалами</w:t>
      </w:r>
      <w:r w:rsidRPr="00EF05CD">
        <w:rPr>
          <w:sz w:val="28"/>
          <w:szCs w:val="28"/>
        </w:rPr>
        <w:t>;</w:t>
      </w:r>
    </w:p>
    <w:p w:rsidR="00F24C1A" w:rsidRPr="00EF05CD" w:rsidRDefault="00F24C1A" w:rsidP="00F24C1A">
      <w:pPr>
        <w:ind w:firstLine="567"/>
        <w:jc w:val="both"/>
        <w:rPr>
          <w:sz w:val="28"/>
          <w:szCs w:val="28"/>
        </w:rPr>
      </w:pPr>
      <w:r w:rsidRPr="00EF05CD">
        <w:rPr>
          <w:sz w:val="28"/>
          <w:szCs w:val="28"/>
        </w:rPr>
        <w:t xml:space="preserve">оформляет протоколы проведения </w:t>
      </w:r>
      <w:r w:rsidR="0088431E" w:rsidRPr="0088431E">
        <w:rPr>
          <w:sz w:val="28"/>
          <w:szCs w:val="28"/>
        </w:rPr>
        <w:t>конкурсов</w:t>
      </w:r>
      <w:r w:rsidR="00111EF2">
        <w:rPr>
          <w:sz w:val="28"/>
          <w:szCs w:val="28"/>
        </w:rPr>
        <w:t xml:space="preserve"> или</w:t>
      </w:r>
      <w:r w:rsidR="0088431E" w:rsidRPr="0088431E">
        <w:rPr>
          <w:sz w:val="28"/>
          <w:szCs w:val="28"/>
        </w:rPr>
        <w:t xml:space="preserve"> аукционов</w:t>
      </w:r>
      <w:r w:rsidRPr="00EF05CD">
        <w:rPr>
          <w:sz w:val="28"/>
          <w:szCs w:val="28"/>
        </w:rPr>
        <w:t>;</w:t>
      </w:r>
    </w:p>
    <w:p w:rsidR="00F24C1A" w:rsidRPr="00EF05CD" w:rsidRDefault="00F24C1A" w:rsidP="00F24C1A">
      <w:pPr>
        <w:ind w:firstLine="567"/>
        <w:jc w:val="both"/>
        <w:rPr>
          <w:sz w:val="28"/>
          <w:szCs w:val="28"/>
        </w:rPr>
      </w:pPr>
      <w:r w:rsidRPr="00EF05CD">
        <w:rPr>
          <w:sz w:val="28"/>
          <w:szCs w:val="28"/>
        </w:rPr>
        <w:t xml:space="preserve">ведет организационно-техническую работу (журналы регистрации, выдает и рассылает конкурсную, аукционную документацию, принимает заявки от претендентов, которые желают принять участие в </w:t>
      </w:r>
      <w:r w:rsidR="0088431E" w:rsidRPr="0088431E">
        <w:rPr>
          <w:sz w:val="28"/>
          <w:szCs w:val="28"/>
        </w:rPr>
        <w:t>конкурс</w:t>
      </w:r>
      <w:r w:rsidR="0088431E">
        <w:rPr>
          <w:sz w:val="28"/>
          <w:szCs w:val="28"/>
        </w:rPr>
        <w:t>ах</w:t>
      </w:r>
      <w:r w:rsidR="00111EF2">
        <w:rPr>
          <w:sz w:val="28"/>
          <w:szCs w:val="28"/>
        </w:rPr>
        <w:t xml:space="preserve"> или</w:t>
      </w:r>
      <w:r w:rsidR="0088431E" w:rsidRPr="0088431E">
        <w:rPr>
          <w:sz w:val="28"/>
          <w:szCs w:val="28"/>
        </w:rPr>
        <w:t xml:space="preserve"> аукцион</w:t>
      </w:r>
      <w:r w:rsidR="0088431E">
        <w:rPr>
          <w:sz w:val="28"/>
          <w:szCs w:val="28"/>
        </w:rPr>
        <w:t>ах</w:t>
      </w:r>
      <w:r w:rsidRPr="00EF05CD">
        <w:rPr>
          <w:sz w:val="28"/>
          <w:szCs w:val="28"/>
        </w:rPr>
        <w:t>, выдает расписки по требованию участников, регистрирует входящую, исходящую документацию и т.д.);</w:t>
      </w:r>
    </w:p>
    <w:p w:rsidR="00F24C1A" w:rsidRPr="00EF05CD" w:rsidRDefault="00F24C1A" w:rsidP="00F24C1A">
      <w:pPr>
        <w:ind w:firstLine="567"/>
        <w:jc w:val="both"/>
        <w:rPr>
          <w:color w:val="FF0000"/>
          <w:sz w:val="28"/>
          <w:szCs w:val="28"/>
        </w:rPr>
      </w:pPr>
      <w:r w:rsidRPr="00EF05CD">
        <w:rPr>
          <w:sz w:val="28"/>
          <w:szCs w:val="28"/>
        </w:rPr>
        <w:t>несет ответственность за хранение документов Комиссии;</w:t>
      </w:r>
    </w:p>
    <w:p w:rsidR="00F24C1A" w:rsidRPr="00EF05CD" w:rsidRDefault="00F24C1A" w:rsidP="00F24C1A">
      <w:pPr>
        <w:ind w:firstLine="567"/>
        <w:jc w:val="both"/>
        <w:rPr>
          <w:sz w:val="28"/>
          <w:szCs w:val="28"/>
        </w:rPr>
      </w:pPr>
      <w:r w:rsidRPr="00EF05CD">
        <w:rPr>
          <w:sz w:val="28"/>
          <w:szCs w:val="28"/>
        </w:rPr>
        <w:t>осуществляет иные действия организационно-технического характера в соответствии с действующим законодательством Российской Федерации и настоящим Положением.</w:t>
      </w:r>
    </w:p>
    <w:p w:rsidR="00F24C1A" w:rsidRPr="00C5546D" w:rsidRDefault="00F24C1A" w:rsidP="004E1D87">
      <w:pPr>
        <w:tabs>
          <w:tab w:val="left" w:pos="720"/>
          <w:tab w:val="left" w:pos="3960"/>
        </w:tabs>
        <w:ind w:firstLine="567"/>
        <w:jc w:val="both"/>
        <w:rPr>
          <w:sz w:val="28"/>
          <w:szCs w:val="28"/>
        </w:rPr>
      </w:pPr>
      <w:r w:rsidRPr="00EF05CD">
        <w:rPr>
          <w:sz w:val="28"/>
          <w:szCs w:val="28"/>
        </w:rPr>
        <w:tab/>
      </w:r>
    </w:p>
    <w:p w:rsidR="00C5546D" w:rsidRPr="004D28FC" w:rsidRDefault="004E1D87" w:rsidP="00D717DD">
      <w:pPr>
        <w:jc w:val="center"/>
        <w:rPr>
          <w:sz w:val="28"/>
          <w:szCs w:val="28"/>
        </w:rPr>
      </w:pPr>
      <w:r w:rsidRPr="004D28FC">
        <w:rPr>
          <w:sz w:val="28"/>
          <w:szCs w:val="28"/>
        </w:rPr>
        <w:t>6</w:t>
      </w:r>
      <w:r w:rsidR="00C5546D" w:rsidRPr="004D28FC">
        <w:rPr>
          <w:sz w:val="28"/>
          <w:szCs w:val="28"/>
        </w:rPr>
        <w:t>. Ответственность и права Комиссии</w:t>
      </w:r>
    </w:p>
    <w:p w:rsidR="00C5546D" w:rsidRPr="004D28FC" w:rsidRDefault="00C5546D" w:rsidP="00C5546D">
      <w:pPr>
        <w:jc w:val="both"/>
        <w:rPr>
          <w:sz w:val="28"/>
          <w:szCs w:val="28"/>
        </w:rPr>
      </w:pPr>
    </w:p>
    <w:p w:rsidR="00C5546D" w:rsidRPr="004D28FC" w:rsidRDefault="004E1D87" w:rsidP="004E1D87">
      <w:pPr>
        <w:ind w:firstLine="708"/>
        <w:jc w:val="both"/>
        <w:rPr>
          <w:sz w:val="28"/>
          <w:szCs w:val="28"/>
        </w:rPr>
      </w:pPr>
      <w:r w:rsidRPr="004D28FC">
        <w:rPr>
          <w:sz w:val="28"/>
          <w:szCs w:val="28"/>
        </w:rPr>
        <w:t>6</w:t>
      </w:r>
      <w:r w:rsidR="00C5546D" w:rsidRPr="004D28FC">
        <w:rPr>
          <w:sz w:val="28"/>
          <w:szCs w:val="28"/>
        </w:rPr>
        <w:t>.1. Комиссия несет ответственность за несвоевременное и некачественное выполнение возложенных на нее задач.</w:t>
      </w:r>
    </w:p>
    <w:p w:rsidR="004E1D87" w:rsidRPr="004D28FC" w:rsidRDefault="004E1D87" w:rsidP="004E1D87">
      <w:pPr>
        <w:ind w:firstLine="708"/>
        <w:jc w:val="both"/>
        <w:rPr>
          <w:sz w:val="28"/>
          <w:szCs w:val="28"/>
        </w:rPr>
      </w:pPr>
      <w:r w:rsidRPr="004D28FC">
        <w:rPr>
          <w:sz w:val="28"/>
          <w:szCs w:val="28"/>
        </w:rPr>
        <w:t>6</w:t>
      </w:r>
      <w:r w:rsidR="00C5546D" w:rsidRPr="004D28FC">
        <w:rPr>
          <w:sz w:val="28"/>
          <w:szCs w:val="28"/>
        </w:rPr>
        <w:t>.2. Комиссия вправе запрашивать и получать от структурных подразделений администрации</w:t>
      </w:r>
      <w:r w:rsidRPr="004D28FC">
        <w:rPr>
          <w:sz w:val="28"/>
          <w:szCs w:val="28"/>
        </w:rPr>
        <w:t>, муниципальных учреждений</w:t>
      </w:r>
      <w:r w:rsidR="00C5546D" w:rsidRPr="004D28FC">
        <w:rPr>
          <w:sz w:val="28"/>
          <w:szCs w:val="28"/>
        </w:rPr>
        <w:t xml:space="preserve"> документы и информацию, необходимую для выполнения поставленных перед ней задач</w:t>
      </w:r>
      <w:r w:rsidRPr="004D28FC">
        <w:rPr>
          <w:sz w:val="28"/>
          <w:szCs w:val="28"/>
        </w:rPr>
        <w:t>.</w:t>
      </w:r>
    </w:p>
    <w:p w:rsidR="004E1D87" w:rsidRDefault="00BC2BE8" w:rsidP="004E1D87">
      <w:pPr>
        <w:ind w:firstLine="708"/>
        <w:jc w:val="center"/>
        <w:rPr>
          <w:color w:val="494949"/>
          <w:sz w:val="28"/>
          <w:szCs w:val="28"/>
        </w:rPr>
      </w:pPr>
      <w:r>
        <w:rPr>
          <w:color w:val="494949"/>
          <w:sz w:val="28"/>
          <w:szCs w:val="28"/>
        </w:rPr>
        <w:t>_______________</w:t>
      </w:r>
    </w:p>
    <w:sectPr w:rsidR="004E1D87" w:rsidSect="00764829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33E" w:rsidRDefault="00DE633E" w:rsidP="0045628C">
      <w:r>
        <w:separator/>
      </w:r>
    </w:p>
  </w:endnote>
  <w:endnote w:type="continuationSeparator" w:id="0">
    <w:p w:rsidR="00DE633E" w:rsidRDefault="00DE633E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33E" w:rsidRDefault="00DE633E" w:rsidP="0045628C">
      <w:r>
        <w:separator/>
      </w:r>
    </w:p>
  </w:footnote>
  <w:footnote w:type="continuationSeparator" w:id="0">
    <w:p w:rsidR="00DE633E" w:rsidRDefault="00DE633E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67547"/>
      <w:docPartObj>
        <w:docPartGallery w:val="Page Numbers (Top of Page)"/>
        <w:docPartUnique/>
      </w:docPartObj>
    </w:sdtPr>
    <w:sdtEndPr/>
    <w:sdtContent>
      <w:p w:rsidR="00D717DD" w:rsidRDefault="00BC2BE8">
        <w:pPr>
          <w:pStyle w:val="af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40F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717DD" w:rsidRDefault="00D717DD">
    <w:pPr>
      <w:pStyle w:val="af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2C483E6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8"/>
        </w:tabs>
        <w:ind w:left="406" w:firstLine="709"/>
      </w:pPr>
      <w:rPr>
        <w:rFonts w:ascii="Times New Roman" w:hAnsi="Times New Roman"/>
        <w:b w:val="0"/>
        <w:i w:val="0"/>
        <w:color w:val="auto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2594"/>
        </w:tabs>
        <w:ind w:left="2594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left"/>
      <w:pPr>
        <w:tabs>
          <w:tab w:val="num" w:pos="3314"/>
        </w:tabs>
        <w:ind w:left="3314" w:hanging="180"/>
      </w:pPr>
    </w:lvl>
    <w:lvl w:ilvl="3">
      <w:start w:val="1"/>
      <w:numFmt w:val="decimal"/>
      <w:lvlText w:val="%4."/>
      <w:lvlJc w:val="left"/>
      <w:pPr>
        <w:tabs>
          <w:tab w:val="num" w:pos="4034"/>
        </w:tabs>
        <w:ind w:left="4034" w:hanging="360"/>
      </w:pPr>
    </w:lvl>
    <w:lvl w:ilvl="4">
      <w:start w:val="1"/>
      <w:numFmt w:val="lowerLetter"/>
      <w:lvlText w:val="%5."/>
      <w:lvlJc w:val="left"/>
      <w:pPr>
        <w:tabs>
          <w:tab w:val="num" w:pos="4754"/>
        </w:tabs>
        <w:ind w:left="4754" w:hanging="360"/>
      </w:pPr>
    </w:lvl>
    <w:lvl w:ilvl="5">
      <w:start w:val="1"/>
      <w:numFmt w:val="lowerRoman"/>
      <w:lvlText w:val="%6."/>
      <w:lvlJc w:val="left"/>
      <w:pPr>
        <w:tabs>
          <w:tab w:val="num" w:pos="5474"/>
        </w:tabs>
        <w:ind w:left="5474" w:hanging="180"/>
      </w:pPr>
    </w:lvl>
    <w:lvl w:ilvl="6">
      <w:start w:val="1"/>
      <w:numFmt w:val="decimal"/>
      <w:lvlText w:val="%7."/>
      <w:lvlJc w:val="left"/>
      <w:pPr>
        <w:tabs>
          <w:tab w:val="num" w:pos="6194"/>
        </w:tabs>
        <w:ind w:left="6194" w:hanging="360"/>
      </w:pPr>
    </w:lvl>
    <w:lvl w:ilvl="7">
      <w:start w:val="1"/>
      <w:numFmt w:val="lowerLetter"/>
      <w:lvlText w:val="%8."/>
      <w:lvlJc w:val="left"/>
      <w:pPr>
        <w:tabs>
          <w:tab w:val="num" w:pos="6914"/>
        </w:tabs>
        <w:ind w:left="6914" w:hanging="360"/>
      </w:pPr>
    </w:lvl>
    <w:lvl w:ilvl="8">
      <w:start w:val="1"/>
      <w:numFmt w:val="lowerRoman"/>
      <w:lvlText w:val="%9."/>
      <w:lvlJc w:val="left"/>
      <w:pPr>
        <w:tabs>
          <w:tab w:val="num" w:pos="7634"/>
        </w:tabs>
        <w:ind w:left="7634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5322"/>
        </w:tabs>
        <w:ind w:left="5322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07ACE"/>
    <w:multiLevelType w:val="hybridMultilevel"/>
    <w:tmpl w:val="11DCA45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1C4239"/>
    <w:multiLevelType w:val="hybridMultilevel"/>
    <w:tmpl w:val="A00A1F4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BCC1E85"/>
    <w:multiLevelType w:val="hybridMultilevel"/>
    <w:tmpl w:val="247611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E072C4B"/>
    <w:multiLevelType w:val="hybridMultilevel"/>
    <w:tmpl w:val="24786A8C"/>
    <w:lvl w:ilvl="0" w:tplc="00E6EE1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1">
    <w:nsid w:val="1FCA393B"/>
    <w:multiLevelType w:val="multilevel"/>
    <w:tmpl w:val="73CE3A52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>
    <w:nsid w:val="24812DD4"/>
    <w:multiLevelType w:val="hybridMultilevel"/>
    <w:tmpl w:val="CE66AA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2847607B"/>
    <w:multiLevelType w:val="hybridMultilevel"/>
    <w:tmpl w:val="078CD5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A4B322F"/>
    <w:multiLevelType w:val="multilevel"/>
    <w:tmpl w:val="9FAACA8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suff w:val="space"/>
      <w:lvlText w:val="%1.%2.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D387293"/>
    <w:multiLevelType w:val="multilevel"/>
    <w:tmpl w:val="02A02E4C"/>
    <w:lvl w:ilvl="0">
      <w:start w:val="3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2E2753EE"/>
    <w:multiLevelType w:val="hybridMultilevel"/>
    <w:tmpl w:val="9B58F0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F86244"/>
    <w:multiLevelType w:val="multilevel"/>
    <w:tmpl w:val="CEECE97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0">
    <w:nsid w:val="3A14585F"/>
    <w:multiLevelType w:val="multilevel"/>
    <w:tmpl w:val="B2CEFABC"/>
    <w:lvl w:ilvl="0">
      <w:start w:val="2"/>
      <w:numFmt w:val="decimal"/>
      <w:suff w:val="space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02C78"/>
    <w:multiLevelType w:val="multilevel"/>
    <w:tmpl w:val="D052684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3BF284A"/>
    <w:multiLevelType w:val="hybridMultilevel"/>
    <w:tmpl w:val="39CE1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EA5493"/>
    <w:multiLevelType w:val="hybridMultilevel"/>
    <w:tmpl w:val="30EC26A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6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A931CC"/>
    <w:multiLevelType w:val="hybridMultilevel"/>
    <w:tmpl w:val="D29078B2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244F9D"/>
    <w:multiLevelType w:val="multilevel"/>
    <w:tmpl w:val="C7F822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9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AA6A93"/>
    <w:multiLevelType w:val="multilevel"/>
    <w:tmpl w:val="CB7E282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1">
    <w:nsid w:val="53D024B3"/>
    <w:multiLevelType w:val="hybridMultilevel"/>
    <w:tmpl w:val="447A8CF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3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1A672BA"/>
    <w:multiLevelType w:val="multilevel"/>
    <w:tmpl w:val="BD10A29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35"/>
        </w:tabs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num w:numId="1">
    <w:abstractNumId w:val="33"/>
  </w:num>
  <w:num w:numId="2">
    <w:abstractNumId w:val="27"/>
  </w:num>
  <w:num w:numId="3">
    <w:abstractNumId w:val="29"/>
  </w:num>
  <w:num w:numId="4">
    <w:abstractNumId w:val="21"/>
  </w:num>
  <w:num w:numId="5">
    <w:abstractNumId w:val="34"/>
  </w:num>
  <w:num w:numId="6">
    <w:abstractNumId w:val="28"/>
  </w:num>
  <w:num w:numId="7">
    <w:abstractNumId w:val="22"/>
  </w:num>
  <w:num w:numId="8">
    <w:abstractNumId w:val="20"/>
  </w:num>
  <w:num w:numId="9">
    <w:abstractNumId w:val="14"/>
  </w:num>
  <w:num w:numId="10">
    <w:abstractNumId w:val="19"/>
  </w:num>
  <w:num w:numId="11">
    <w:abstractNumId w:val="15"/>
  </w:num>
  <w:num w:numId="12">
    <w:abstractNumId w:val="8"/>
  </w:num>
  <w:num w:numId="13">
    <w:abstractNumId w:val="13"/>
  </w:num>
  <w:num w:numId="14">
    <w:abstractNumId w:val="12"/>
  </w:num>
  <w:num w:numId="15">
    <w:abstractNumId w:val="7"/>
  </w:num>
  <w:num w:numId="16">
    <w:abstractNumId w:val="25"/>
  </w:num>
  <w:num w:numId="17">
    <w:abstractNumId w:val="31"/>
  </w:num>
  <w:num w:numId="18">
    <w:abstractNumId w:val="17"/>
  </w:num>
  <w:num w:numId="19">
    <w:abstractNumId w:val="9"/>
  </w:num>
  <w:num w:numId="20">
    <w:abstractNumId w:val="10"/>
  </w:num>
  <w:num w:numId="21">
    <w:abstractNumId w:val="26"/>
  </w:num>
  <w:num w:numId="22">
    <w:abstractNumId w:val="3"/>
  </w:num>
  <w:num w:numId="23">
    <w:abstractNumId w:val="6"/>
  </w:num>
  <w:num w:numId="24">
    <w:abstractNumId w:val="5"/>
  </w:num>
  <w:num w:numId="25">
    <w:abstractNumId w:val="32"/>
  </w:num>
  <w:num w:numId="26">
    <w:abstractNumId w:val="24"/>
  </w:num>
  <w:num w:numId="27">
    <w:abstractNumId w:val="23"/>
  </w:num>
  <w:num w:numId="28">
    <w:abstractNumId w:val="0"/>
  </w:num>
  <w:num w:numId="29">
    <w:abstractNumId w:val="2"/>
  </w:num>
  <w:num w:numId="30">
    <w:abstractNumId w:val="11"/>
  </w:num>
  <w:num w:numId="31">
    <w:abstractNumId w:val="1"/>
  </w:num>
  <w:num w:numId="32">
    <w:abstractNumId w:val="18"/>
  </w:num>
  <w:num w:numId="33">
    <w:abstractNumId w:val="4"/>
  </w:num>
  <w:num w:numId="34">
    <w:abstractNumId w:val="16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1D44"/>
    <w:rsid w:val="00026F7F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553D4"/>
    <w:rsid w:val="00056E98"/>
    <w:rsid w:val="000613A5"/>
    <w:rsid w:val="000622FE"/>
    <w:rsid w:val="00063D2E"/>
    <w:rsid w:val="000717CD"/>
    <w:rsid w:val="0007267C"/>
    <w:rsid w:val="00073E92"/>
    <w:rsid w:val="00082D30"/>
    <w:rsid w:val="00084755"/>
    <w:rsid w:val="00085D00"/>
    <w:rsid w:val="0009362C"/>
    <w:rsid w:val="000A380E"/>
    <w:rsid w:val="000A607C"/>
    <w:rsid w:val="000A70C3"/>
    <w:rsid w:val="000B12A4"/>
    <w:rsid w:val="000C41FD"/>
    <w:rsid w:val="000C52D6"/>
    <w:rsid w:val="000D0EBB"/>
    <w:rsid w:val="000D15D0"/>
    <w:rsid w:val="000D1616"/>
    <w:rsid w:val="000D2370"/>
    <w:rsid w:val="000D3900"/>
    <w:rsid w:val="000D51FD"/>
    <w:rsid w:val="000D60C9"/>
    <w:rsid w:val="000E2ADC"/>
    <w:rsid w:val="000E51C0"/>
    <w:rsid w:val="000F5930"/>
    <w:rsid w:val="00102D4B"/>
    <w:rsid w:val="00111EF2"/>
    <w:rsid w:val="00114ACF"/>
    <w:rsid w:val="00115CFB"/>
    <w:rsid w:val="00115DA4"/>
    <w:rsid w:val="001202B6"/>
    <w:rsid w:val="00130E89"/>
    <w:rsid w:val="0014014B"/>
    <w:rsid w:val="00143016"/>
    <w:rsid w:val="00144032"/>
    <w:rsid w:val="00160CF6"/>
    <w:rsid w:val="00163F70"/>
    <w:rsid w:val="00165501"/>
    <w:rsid w:val="00165BE7"/>
    <w:rsid w:val="00167AC9"/>
    <w:rsid w:val="00172408"/>
    <w:rsid w:val="0017493F"/>
    <w:rsid w:val="001766EA"/>
    <w:rsid w:val="00177659"/>
    <w:rsid w:val="00193A8C"/>
    <w:rsid w:val="001A04C0"/>
    <w:rsid w:val="001A1E55"/>
    <w:rsid w:val="001A4C26"/>
    <w:rsid w:val="001A4E84"/>
    <w:rsid w:val="001B0635"/>
    <w:rsid w:val="001B1A15"/>
    <w:rsid w:val="001B3AA4"/>
    <w:rsid w:val="001C234B"/>
    <w:rsid w:val="001D0D92"/>
    <w:rsid w:val="001D2CC0"/>
    <w:rsid w:val="001D3814"/>
    <w:rsid w:val="001D437F"/>
    <w:rsid w:val="001D7952"/>
    <w:rsid w:val="001E2144"/>
    <w:rsid w:val="001F357C"/>
    <w:rsid w:val="00201EB5"/>
    <w:rsid w:val="00201EFE"/>
    <w:rsid w:val="002127AF"/>
    <w:rsid w:val="0021378F"/>
    <w:rsid w:val="00237AC6"/>
    <w:rsid w:val="00244884"/>
    <w:rsid w:val="00250640"/>
    <w:rsid w:val="0025319F"/>
    <w:rsid w:val="00254940"/>
    <w:rsid w:val="00255496"/>
    <w:rsid w:val="0026321D"/>
    <w:rsid w:val="002649A4"/>
    <w:rsid w:val="00273DAE"/>
    <w:rsid w:val="002772DF"/>
    <w:rsid w:val="00283E95"/>
    <w:rsid w:val="0028658F"/>
    <w:rsid w:val="00292AFE"/>
    <w:rsid w:val="00292FCE"/>
    <w:rsid w:val="002944E7"/>
    <w:rsid w:val="00296CC7"/>
    <w:rsid w:val="00296D87"/>
    <w:rsid w:val="002A5252"/>
    <w:rsid w:val="002A602B"/>
    <w:rsid w:val="002A6381"/>
    <w:rsid w:val="002A7D0D"/>
    <w:rsid w:val="002B0C58"/>
    <w:rsid w:val="002B123F"/>
    <w:rsid w:val="002B3071"/>
    <w:rsid w:val="002B354B"/>
    <w:rsid w:val="002B4E03"/>
    <w:rsid w:val="002B66A0"/>
    <w:rsid w:val="002C28C5"/>
    <w:rsid w:val="002C42DA"/>
    <w:rsid w:val="002C58CA"/>
    <w:rsid w:val="002D1A25"/>
    <w:rsid w:val="002D2C2C"/>
    <w:rsid w:val="002E33FC"/>
    <w:rsid w:val="002E3485"/>
    <w:rsid w:val="002E4DA6"/>
    <w:rsid w:val="002E55EE"/>
    <w:rsid w:val="002E6AEC"/>
    <w:rsid w:val="002F081C"/>
    <w:rsid w:val="002F1F32"/>
    <w:rsid w:val="00300876"/>
    <w:rsid w:val="00305686"/>
    <w:rsid w:val="00312C14"/>
    <w:rsid w:val="0031579C"/>
    <w:rsid w:val="0031681B"/>
    <w:rsid w:val="00330E62"/>
    <w:rsid w:val="00333EE1"/>
    <w:rsid w:val="00334765"/>
    <w:rsid w:val="003438BB"/>
    <w:rsid w:val="00347D0D"/>
    <w:rsid w:val="0035176F"/>
    <w:rsid w:val="00351D49"/>
    <w:rsid w:val="003521B4"/>
    <w:rsid w:val="00363723"/>
    <w:rsid w:val="003639AB"/>
    <w:rsid w:val="00374CFF"/>
    <w:rsid w:val="00376172"/>
    <w:rsid w:val="00380AEA"/>
    <w:rsid w:val="00392DE1"/>
    <w:rsid w:val="00394392"/>
    <w:rsid w:val="003A2FFF"/>
    <w:rsid w:val="003A5342"/>
    <w:rsid w:val="003C40F3"/>
    <w:rsid w:val="003D025D"/>
    <w:rsid w:val="003D2DE7"/>
    <w:rsid w:val="003D3C22"/>
    <w:rsid w:val="003D3E38"/>
    <w:rsid w:val="003D4F96"/>
    <w:rsid w:val="003D5160"/>
    <w:rsid w:val="003E0B6A"/>
    <w:rsid w:val="003E2DC4"/>
    <w:rsid w:val="003E3808"/>
    <w:rsid w:val="003F1F40"/>
    <w:rsid w:val="003F2D0B"/>
    <w:rsid w:val="003F43C7"/>
    <w:rsid w:val="003F4A2B"/>
    <w:rsid w:val="003F69F9"/>
    <w:rsid w:val="003F7011"/>
    <w:rsid w:val="004169AA"/>
    <w:rsid w:val="00417E3F"/>
    <w:rsid w:val="004230EA"/>
    <w:rsid w:val="00424D3C"/>
    <w:rsid w:val="00430639"/>
    <w:rsid w:val="004332C2"/>
    <w:rsid w:val="0043537A"/>
    <w:rsid w:val="00436F49"/>
    <w:rsid w:val="004467AA"/>
    <w:rsid w:val="004508C6"/>
    <w:rsid w:val="0045628C"/>
    <w:rsid w:val="0045762C"/>
    <w:rsid w:val="00466A25"/>
    <w:rsid w:val="00472820"/>
    <w:rsid w:val="0047300F"/>
    <w:rsid w:val="00474896"/>
    <w:rsid w:val="004827FA"/>
    <w:rsid w:val="00483C69"/>
    <w:rsid w:val="00485DBA"/>
    <w:rsid w:val="00486FB1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C2440"/>
    <w:rsid w:val="004C501B"/>
    <w:rsid w:val="004C5713"/>
    <w:rsid w:val="004C78B8"/>
    <w:rsid w:val="004D28FC"/>
    <w:rsid w:val="004D5D81"/>
    <w:rsid w:val="004E1D87"/>
    <w:rsid w:val="004E220F"/>
    <w:rsid w:val="004E734F"/>
    <w:rsid w:val="004F1CAD"/>
    <w:rsid w:val="0050044F"/>
    <w:rsid w:val="005032D3"/>
    <w:rsid w:val="00514B2B"/>
    <w:rsid w:val="00522942"/>
    <w:rsid w:val="0052550B"/>
    <w:rsid w:val="005320C0"/>
    <w:rsid w:val="00545374"/>
    <w:rsid w:val="005464F5"/>
    <w:rsid w:val="0055197F"/>
    <w:rsid w:val="00555754"/>
    <w:rsid w:val="005561CE"/>
    <w:rsid w:val="00563156"/>
    <w:rsid w:val="00566C13"/>
    <w:rsid w:val="005702E3"/>
    <w:rsid w:val="00577757"/>
    <w:rsid w:val="00583831"/>
    <w:rsid w:val="0058571A"/>
    <w:rsid w:val="00590AA7"/>
    <w:rsid w:val="005943A2"/>
    <w:rsid w:val="005969FE"/>
    <w:rsid w:val="00596BD1"/>
    <w:rsid w:val="00597B9A"/>
    <w:rsid w:val="005B58E0"/>
    <w:rsid w:val="005B6EC5"/>
    <w:rsid w:val="005C00EA"/>
    <w:rsid w:val="005C2CF9"/>
    <w:rsid w:val="005D651D"/>
    <w:rsid w:val="005E0E22"/>
    <w:rsid w:val="005E19C5"/>
    <w:rsid w:val="005E1C44"/>
    <w:rsid w:val="005F139A"/>
    <w:rsid w:val="005F3634"/>
    <w:rsid w:val="005F3E96"/>
    <w:rsid w:val="005F7DBE"/>
    <w:rsid w:val="00605A29"/>
    <w:rsid w:val="00606CFF"/>
    <w:rsid w:val="00607304"/>
    <w:rsid w:val="0061159A"/>
    <w:rsid w:val="00611A47"/>
    <w:rsid w:val="00617E1F"/>
    <w:rsid w:val="0062040F"/>
    <w:rsid w:val="006221B9"/>
    <w:rsid w:val="0062246C"/>
    <w:rsid w:val="0062702E"/>
    <w:rsid w:val="00627BEC"/>
    <w:rsid w:val="00630C14"/>
    <w:rsid w:val="00645336"/>
    <w:rsid w:val="006500CA"/>
    <w:rsid w:val="00653FD8"/>
    <w:rsid w:val="00656CC1"/>
    <w:rsid w:val="00662CBB"/>
    <w:rsid w:val="00680177"/>
    <w:rsid w:val="00683794"/>
    <w:rsid w:val="006876BF"/>
    <w:rsid w:val="00693CE4"/>
    <w:rsid w:val="0069496E"/>
    <w:rsid w:val="00696223"/>
    <w:rsid w:val="0069699C"/>
    <w:rsid w:val="006A68AF"/>
    <w:rsid w:val="006A6B81"/>
    <w:rsid w:val="006A6C35"/>
    <w:rsid w:val="006B06A6"/>
    <w:rsid w:val="006B4036"/>
    <w:rsid w:val="006C027F"/>
    <w:rsid w:val="006E0F82"/>
    <w:rsid w:val="006E39AA"/>
    <w:rsid w:val="006E6777"/>
    <w:rsid w:val="006E7DD7"/>
    <w:rsid w:val="006F0AB9"/>
    <w:rsid w:val="007049F1"/>
    <w:rsid w:val="00720A46"/>
    <w:rsid w:val="00721043"/>
    <w:rsid w:val="00727F34"/>
    <w:rsid w:val="007314F1"/>
    <w:rsid w:val="00732320"/>
    <w:rsid w:val="00743FC3"/>
    <w:rsid w:val="007517FB"/>
    <w:rsid w:val="00764829"/>
    <w:rsid w:val="00766D3B"/>
    <w:rsid w:val="007673D6"/>
    <w:rsid w:val="007676C3"/>
    <w:rsid w:val="00777F4A"/>
    <w:rsid w:val="00782B68"/>
    <w:rsid w:val="00785982"/>
    <w:rsid w:val="00790D2D"/>
    <w:rsid w:val="0079485C"/>
    <w:rsid w:val="007A1EA4"/>
    <w:rsid w:val="007A2D36"/>
    <w:rsid w:val="007A3A36"/>
    <w:rsid w:val="007A3D88"/>
    <w:rsid w:val="007A59D3"/>
    <w:rsid w:val="007B033B"/>
    <w:rsid w:val="007B0FBB"/>
    <w:rsid w:val="007B50B4"/>
    <w:rsid w:val="007B7B00"/>
    <w:rsid w:val="007D771F"/>
    <w:rsid w:val="007E725E"/>
    <w:rsid w:val="007E7697"/>
    <w:rsid w:val="007F2112"/>
    <w:rsid w:val="007F4E5D"/>
    <w:rsid w:val="007F57E6"/>
    <w:rsid w:val="008006E6"/>
    <w:rsid w:val="008061E0"/>
    <w:rsid w:val="00830DD4"/>
    <w:rsid w:val="00833BF0"/>
    <w:rsid w:val="00840C44"/>
    <w:rsid w:val="0084440A"/>
    <w:rsid w:val="008519B8"/>
    <w:rsid w:val="00853F81"/>
    <w:rsid w:val="00853FCB"/>
    <w:rsid w:val="00854E13"/>
    <w:rsid w:val="0086429F"/>
    <w:rsid w:val="0087027F"/>
    <w:rsid w:val="00872120"/>
    <w:rsid w:val="0087382E"/>
    <w:rsid w:val="00877582"/>
    <w:rsid w:val="008775EE"/>
    <w:rsid w:val="0088431E"/>
    <w:rsid w:val="00885720"/>
    <w:rsid w:val="00893AF8"/>
    <w:rsid w:val="00896F84"/>
    <w:rsid w:val="00897674"/>
    <w:rsid w:val="008B2170"/>
    <w:rsid w:val="008B2ACC"/>
    <w:rsid w:val="008B363A"/>
    <w:rsid w:val="008B649A"/>
    <w:rsid w:val="008D0B06"/>
    <w:rsid w:val="008D2730"/>
    <w:rsid w:val="008D5A9C"/>
    <w:rsid w:val="008E01E2"/>
    <w:rsid w:val="008E0A2B"/>
    <w:rsid w:val="008E141F"/>
    <w:rsid w:val="008F7EB9"/>
    <w:rsid w:val="00901097"/>
    <w:rsid w:val="009024BC"/>
    <w:rsid w:val="00903AAC"/>
    <w:rsid w:val="00906CC5"/>
    <w:rsid w:val="0090773B"/>
    <w:rsid w:val="00910925"/>
    <w:rsid w:val="00911B97"/>
    <w:rsid w:val="009135BD"/>
    <w:rsid w:val="0091640C"/>
    <w:rsid w:val="00920037"/>
    <w:rsid w:val="009268E1"/>
    <w:rsid w:val="00933E3D"/>
    <w:rsid w:val="00934324"/>
    <w:rsid w:val="00940B4A"/>
    <w:rsid w:val="0094396F"/>
    <w:rsid w:val="00952B13"/>
    <w:rsid w:val="009571B7"/>
    <w:rsid w:val="00961282"/>
    <w:rsid w:val="00962419"/>
    <w:rsid w:val="0096583C"/>
    <w:rsid w:val="00971AB3"/>
    <w:rsid w:val="00972D31"/>
    <w:rsid w:val="00973DA4"/>
    <w:rsid w:val="0097463A"/>
    <w:rsid w:val="00976400"/>
    <w:rsid w:val="00976F7F"/>
    <w:rsid w:val="009865D0"/>
    <w:rsid w:val="00987EB8"/>
    <w:rsid w:val="00997196"/>
    <w:rsid w:val="00997EF0"/>
    <w:rsid w:val="009A4E0F"/>
    <w:rsid w:val="009A543A"/>
    <w:rsid w:val="009C5397"/>
    <w:rsid w:val="009E3ABF"/>
    <w:rsid w:val="009E7D25"/>
    <w:rsid w:val="009F27CD"/>
    <w:rsid w:val="009F6A52"/>
    <w:rsid w:val="009F755B"/>
    <w:rsid w:val="00A02CD6"/>
    <w:rsid w:val="00A02E57"/>
    <w:rsid w:val="00A10D88"/>
    <w:rsid w:val="00A11992"/>
    <w:rsid w:val="00A124C3"/>
    <w:rsid w:val="00A132E5"/>
    <w:rsid w:val="00A42EBD"/>
    <w:rsid w:val="00A455A9"/>
    <w:rsid w:val="00A45F5F"/>
    <w:rsid w:val="00A5026D"/>
    <w:rsid w:val="00A53B5B"/>
    <w:rsid w:val="00A54863"/>
    <w:rsid w:val="00A71825"/>
    <w:rsid w:val="00A80173"/>
    <w:rsid w:val="00A82D54"/>
    <w:rsid w:val="00A92AD6"/>
    <w:rsid w:val="00A9775B"/>
    <w:rsid w:val="00AA5382"/>
    <w:rsid w:val="00AB1B50"/>
    <w:rsid w:val="00AB6153"/>
    <w:rsid w:val="00AE4DA3"/>
    <w:rsid w:val="00AE5F13"/>
    <w:rsid w:val="00AE7575"/>
    <w:rsid w:val="00AF0A8B"/>
    <w:rsid w:val="00B0696A"/>
    <w:rsid w:val="00B0765E"/>
    <w:rsid w:val="00B17480"/>
    <w:rsid w:val="00B23C11"/>
    <w:rsid w:val="00B24127"/>
    <w:rsid w:val="00B30585"/>
    <w:rsid w:val="00B34C22"/>
    <w:rsid w:val="00B35DB6"/>
    <w:rsid w:val="00B41CE4"/>
    <w:rsid w:val="00B41FDB"/>
    <w:rsid w:val="00B4320D"/>
    <w:rsid w:val="00B459F9"/>
    <w:rsid w:val="00B50A94"/>
    <w:rsid w:val="00B51CA6"/>
    <w:rsid w:val="00B52C21"/>
    <w:rsid w:val="00B535B2"/>
    <w:rsid w:val="00B573EF"/>
    <w:rsid w:val="00B61010"/>
    <w:rsid w:val="00B619A6"/>
    <w:rsid w:val="00B62954"/>
    <w:rsid w:val="00B62D1B"/>
    <w:rsid w:val="00B62DFB"/>
    <w:rsid w:val="00B63120"/>
    <w:rsid w:val="00B81BAD"/>
    <w:rsid w:val="00B83D0E"/>
    <w:rsid w:val="00B863B7"/>
    <w:rsid w:val="00B90B46"/>
    <w:rsid w:val="00B92FC9"/>
    <w:rsid w:val="00B95350"/>
    <w:rsid w:val="00B9688B"/>
    <w:rsid w:val="00BA6097"/>
    <w:rsid w:val="00BA7E19"/>
    <w:rsid w:val="00BB1FD3"/>
    <w:rsid w:val="00BB2A69"/>
    <w:rsid w:val="00BC181C"/>
    <w:rsid w:val="00BC2BE8"/>
    <w:rsid w:val="00BC394B"/>
    <w:rsid w:val="00BC7285"/>
    <w:rsid w:val="00BD4B33"/>
    <w:rsid w:val="00BD50B2"/>
    <w:rsid w:val="00BE3F21"/>
    <w:rsid w:val="00BE42C0"/>
    <w:rsid w:val="00BE6B39"/>
    <w:rsid w:val="00C01DD3"/>
    <w:rsid w:val="00C0433B"/>
    <w:rsid w:val="00C1325E"/>
    <w:rsid w:val="00C179F5"/>
    <w:rsid w:val="00C204C2"/>
    <w:rsid w:val="00C23D87"/>
    <w:rsid w:val="00C2402F"/>
    <w:rsid w:val="00C257B2"/>
    <w:rsid w:val="00C30AEC"/>
    <w:rsid w:val="00C30B9F"/>
    <w:rsid w:val="00C31059"/>
    <w:rsid w:val="00C36215"/>
    <w:rsid w:val="00C37DF4"/>
    <w:rsid w:val="00C4059D"/>
    <w:rsid w:val="00C44E02"/>
    <w:rsid w:val="00C47A22"/>
    <w:rsid w:val="00C508A8"/>
    <w:rsid w:val="00C5546D"/>
    <w:rsid w:val="00C609FD"/>
    <w:rsid w:val="00C67C53"/>
    <w:rsid w:val="00C72C70"/>
    <w:rsid w:val="00C82FD9"/>
    <w:rsid w:val="00C91E76"/>
    <w:rsid w:val="00CA12D4"/>
    <w:rsid w:val="00CA34E3"/>
    <w:rsid w:val="00CA360F"/>
    <w:rsid w:val="00CC48CF"/>
    <w:rsid w:val="00CD1CFE"/>
    <w:rsid w:val="00CD2687"/>
    <w:rsid w:val="00CD387D"/>
    <w:rsid w:val="00CD3BDF"/>
    <w:rsid w:val="00CD6FC2"/>
    <w:rsid w:val="00CE0595"/>
    <w:rsid w:val="00CE099E"/>
    <w:rsid w:val="00CE199D"/>
    <w:rsid w:val="00CE1F97"/>
    <w:rsid w:val="00CE48F0"/>
    <w:rsid w:val="00CF3503"/>
    <w:rsid w:val="00CF6188"/>
    <w:rsid w:val="00CF71E1"/>
    <w:rsid w:val="00D01A29"/>
    <w:rsid w:val="00D0361C"/>
    <w:rsid w:val="00D03AF5"/>
    <w:rsid w:val="00D12F3A"/>
    <w:rsid w:val="00D2051B"/>
    <w:rsid w:val="00D22528"/>
    <w:rsid w:val="00D24CFE"/>
    <w:rsid w:val="00D31F93"/>
    <w:rsid w:val="00D34FF4"/>
    <w:rsid w:val="00D37D29"/>
    <w:rsid w:val="00D41078"/>
    <w:rsid w:val="00D41AE1"/>
    <w:rsid w:val="00D5083E"/>
    <w:rsid w:val="00D5171B"/>
    <w:rsid w:val="00D51904"/>
    <w:rsid w:val="00D609B5"/>
    <w:rsid w:val="00D618DF"/>
    <w:rsid w:val="00D704D1"/>
    <w:rsid w:val="00D717DD"/>
    <w:rsid w:val="00D75B4A"/>
    <w:rsid w:val="00D8604C"/>
    <w:rsid w:val="00D908AC"/>
    <w:rsid w:val="00D9266B"/>
    <w:rsid w:val="00D93631"/>
    <w:rsid w:val="00DA2BA3"/>
    <w:rsid w:val="00DA442F"/>
    <w:rsid w:val="00DA6927"/>
    <w:rsid w:val="00DA706C"/>
    <w:rsid w:val="00DC6D41"/>
    <w:rsid w:val="00DD2385"/>
    <w:rsid w:val="00DE633E"/>
    <w:rsid w:val="00DF1157"/>
    <w:rsid w:val="00DF1C34"/>
    <w:rsid w:val="00DF4EBC"/>
    <w:rsid w:val="00E02B89"/>
    <w:rsid w:val="00E05066"/>
    <w:rsid w:val="00E06C99"/>
    <w:rsid w:val="00E07B29"/>
    <w:rsid w:val="00E1459E"/>
    <w:rsid w:val="00E15FD5"/>
    <w:rsid w:val="00E204D5"/>
    <w:rsid w:val="00E22CD7"/>
    <w:rsid w:val="00E2603B"/>
    <w:rsid w:val="00E2636C"/>
    <w:rsid w:val="00E26C32"/>
    <w:rsid w:val="00E26EE0"/>
    <w:rsid w:val="00E27A68"/>
    <w:rsid w:val="00E342CD"/>
    <w:rsid w:val="00E36022"/>
    <w:rsid w:val="00E42DFF"/>
    <w:rsid w:val="00E55602"/>
    <w:rsid w:val="00E617ED"/>
    <w:rsid w:val="00E63541"/>
    <w:rsid w:val="00E87E6D"/>
    <w:rsid w:val="00E90476"/>
    <w:rsid w:val="00E91798"/>
    <w:rsid w:val="00EA31F2"/>
    <w:rsid w:val="00EA5DF9"/>
    <w:rsid w:val="00EB0AA4"/>
    <w:rsid w:val="00EC362A"/>
    <w:rsid w:val="00EC599C"/>
    <w:rsid w:val="00EE5A7F"/>
    <w:rsid w:val="00EE6E00"/>
    <w:rsid w:val="00EF0555"/>
    <w:rsid w:val="00EF60DA"/>
    <w:rsid w:val="00F00590"/>
    <w:rsid w:val="00F0505B"/>
    <w:rsid w:val="00F06B19"/>
    <w:rsid w:val="00F23649"/>
    <w:rsid w:val="00F24C1A"/>
    <w:rsid w:val="00F25680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4D6C"/>
    <w:rsid w:val="00F659C7"/>
    <w:rsid w:val="00F679E5"/>
    <w:rsid w:val="00F729FB"/>
    <w:rsid w:val="00F731A4"/>
    <w:rsid w:val="00F90001"/>
    <w:rsid w:val="00F93231"/>
    <w:rsid w:val="00F941C8"/>
    <w:rsid w:val="00F94318"/>
    <w:rsid w:val="00F959EF"/>
    <w:rsid w:val="00FA72FC"/>
    <w:rsid w:val="00FA7D94"/>
    <w:rsid w:val="00FB588A"/>
    <w:rsid w:val="00FC7196"/>
    <w:rsid w:val="00FD0D78"/>
    <w:rsid w:val="00FD25DD"/>
    <w:rsid w:val="00FD48FE"/>
    <w:rsid w:val="00FE2BCA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424D3C"/>
    <w:pPr>
      <w:keepNext/>
      <w:jc w:val="center"/>
      <w:outlineLvl w:val="0"/>
    </w:pPr>
    <w:rPr>
      <w:bCs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424D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aliases w:val=" Знак"/>
    <w:basedOn w:val="a"/>
    <w:next w:val="a"/>
    <w:link w:val="40"/>
    <w:qFormat/>
    <w:rsid w:val="00424D3C"/>
    <w:pPr>
      <w:keepNext/>
      <w:tabs>
        <w:tab w:val="left" w:pos="4253"/>
      </w:tabs>
      <w:ind w:left="3686" w:right="-142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24D3C"/>
    <w:pPr>
      <w:keepNext/>
      <w:jc w:val="center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347D0D"/>
    <w:pPr>
      <w:spacing w:before="100" w:beforeAutospacing="1" w:after="100" w:afterAutospacing="1"/>
    </w:pPr>
  </w:style>
  <w:style w:type="paragraph" w:customStyle="1" w:styleId="12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uiPriority w:val="9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347D0D"/>
    <w:rPr>
      <w:sz w:val="24"/>
    </w:rPr>
  </w:style>
  <w:style w:type="paragraph" w:customStyle="1" w:styleId="ConsPlusNormal">
    <w:name w:val="ConsPlusNormal"/>
    <w:link w:val="ConsPlusNormal0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45628C"/>
  </w:style>
  <w:style w:type="character" w:styleId="af">
    <w:name w:val="footnote reference"/>
    <w:rsid w:val="0045628C"/>
    <w:rPr>
      <w:vertAlign w:val="superscript"/>
    </w:rPr>
  </w:style>
  <w:style w:type="character" w:customStyle="1" w:styleId="11">
    <w:name w:val="Заголовок 1 Знак"/>
    <w:basedOn w:val="a0"/>
    <w:link w:val="10"/>
    <w:uiPriority w:val="9"/>
    <w:rsid w:val="00424D3C"/>
    <w:rPr>
      <w:bCs/>
      <w:sz w:val="28"/>
    </w:rPr>
  </w:style>
  <w:style w:type="character" w:customStyle="1" w:styleId="20">
    <w:name w:val="Заголовок 2 Знак"/>
    <w:basedOn w:val="a0"/>
    <w:link w:val="2"/>
    <w:rsid w:val="00424D3C"/>
    <w:rPr>
      <w:rFonts w:ascii="Cambria" w:hAnsi="Cambria"/>
      <w:b/>
      <w:bCs/>
      <w:i/>
      <w:iCs/>
      <w:sz w:val="28"/>
      <w:szCs w:val="28"/>
    </w:rPr>
  </w:style>
  <w:style w:type="character" w:customStyle="1" w:styleId="40">
    <w:name w:val="Заголовок 4 Знак"/>
    <w:aliases w:val=" Знак Знак"/>
    <w:basedOn w:val="a0"/>
    <w:link w:val="4"/>
    <w:rsid w:val="00424D3C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424D3C"/>
    <w:rPr>
      <w:sz w:val="24"/>
    </w:rPr>
  </w:style>
  <w:style w:type="paragraph" w:customStyle="1" w:styleId="13">
    <w:name w:val="Обычный (веб)1"/>
    <w:basedOn w:val="a"/>
    <w:rsid w:val="00424D3C"/>
    <w:pPr>
      <w:spacing w:after="225"/>
      <w:ind w:right="30"/>
    </w:pPr>
  </w:style>
  <w:style w:type="paragraph" w:styleId="af0">
    <w:name w:val="Body Text Indent"/>
    <w:basedOn w:val="a"/>
    <w:link w:val="af1"/>
    <w:rsid w:val="00424D3C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rsid w:val="00424D3C"/>
    <w:rPr>
      <w:sz w:val="28"/>
      <w:szCs w:val="24"/>
    </w:rPr>
  </w:style>
  <w:style w:type="paragraph" w:customStyle="1" w:styleId="14">
    <w:name w:val="заголовок 1"/>
    <w:basedOn w:val="a"/>
    <w:next w:val="a"/>
    <w:rsid w:val="00424D3C"/>
    <w:pPr>
      <w:keepNext/>
      <w:autoSpaceDE w:val="0"/>
      <w:autoSpaceDN w:val="0"/>
      <w:jc w:val="center"/>
      <w:outlineLvl w:val="0"/>
    </w:pPr>
    <w:rPr>
      <w:rFonts w:ascii="Courier New" w:hAnsi="Courier New" w:cs="Courier New"/>
      <w:sz w:val="32"/>
      <w:szCs w:val="32"/>
    </w:rPr>
  </w:style>
  <w:style w:type="paragraph" w:customStyle="1" w:styleId="af2">
    <w:name w:val="Обычный.Название подразделения"/>
    <w:rsid w:val="00424D3C"/>
    <w:rPr>
      <w:rFonts w:ascii="SchoolBook" w:hAnsi="SchoolBook"/>
      <w:sz w:val="28"/>
    </w:rPr>
  </w:style>
  <w:style w:type="paragraph" w:styleId="21">
    <w:name w:val="Body Text Indent 2"/>
    <w:basedOn w:val="a"/>
    <w:link w:val="22"/>
    <w:rsid w:val="00424D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24D3C"/>
    <w:rPr>
      <w:sz w:val="24"/>
      <w:szCs w:val="24"/>
    </w:rPr>
  </w:style>
  <w:style w:type="paragraph" w:customStyle="1" w:styleId="af3">
    <w:name w:val="Заголовок к тексту"/>
    <w:basedOn w:val="a"/>
    <w:next w:val="a8"/>
    <w:rsid w:val="00424D3C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f4">
    <w:name w:val="регистрационные поля"/>
    <w:basedOn w:val="a"/>
    <w:rsid w:val="00424D3C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5">
    <w:name w:val="Исполнитель"/>
    <w:basedOn w:val="a8"/>
    <w:rsid w:val="00424D3C"/>
  </w:style>
  <w:style w:type="paragraph" w:styleId="af6">
    <w:name w:val="footer"/>
    <w:basedOn w:val="a"/>
    <w:link w:val="af7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7">
    <w:name w:val="Нижний колонтитул Знак"/>
    <w:basedOn w:val="a0"/>
    <w:link w:val="af6"/>
    <w:uiPriority w:val="99"/>
    <w:rsid w:val="00424D3C"/>
    <w:rPr>
      <w:sz w:val="28"/>
    </w:rPr>
  </w:style>
  <w:style w:type="paragraph" w:customStyle="1" w:styleId="af8">
    <w:name w:val="Приложение"/>
    <w:basedOn w:val="a8"/>
    <w:rsid w:val="00424D3C"/>
  </w:style>
  <w:style w:type="paragraph" w:customStyle="1" w:styleId="af9">
    <w:name w:val="Подпись на  бланке должностного лица"/>
    <w:basedOn w:val="a"/>
    <w:next w:val="a8"/>
    <w:rsid w:val="00424D3C"/>
    <w:pPr>
      <w:spacing w:before="480" w:line="240" w:lineRule="exact"/>
      <w:ind w:left="7088"/>
    </w:pPr>
    <w:rPr>
      <w:sz w:val="28"/>
      <w:szCs w:val="20"/>
    </w:rPr>
  </w:style>
  <w:style w:type="paragraph" w:styleId="afa">
    <w:name w:val="Signature"/>
    <w:basedOn w:val="a"/>
    <w:next w:val="a8"/>
    <w:link w:val="afb"/>
    <w:rsid w:val="00424D3C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fb">
    <w:name w:val="Подпись Знак"/>
    <w:basedOn w:val="a0"/>
    <w:link w:val="afa"/>
    <w:rsid w:val="00424D3C"/>
    <w:rPr>
      <w:sz w:val="28"/>
    </w:rPr>
  </w:style>
  <w:style w:type="character" w:styleId="afc">
    <w:name w:val="FollowedHyperlink"/>
    <w:rsid w:val="00424D3C"/>
    <w:rPr>
      <w:color w:val="800080"/>
      <w:u w:val="single"/>
    </w:rPr>
  </w:style>
  <w:style w:type="paragraph" w:customStyle="1" w:styleId="ConsPlusCell">
    <w:name w:val="ConsPlusCell"/>
    <w:uiPriority w:val="99"/>
    <w:rsid w:val="00424D3C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Знак"/>
    <w:basedOn w:val="a"/>
    <w:rsid w:val="00424D3C"/>
    <w:pPr>
      <w:widowControl w:val="0"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 w:eastAsia="en-US"/>
    </w:rPr>
  </w:style>
  <w:style w:type="character" w:customStyle="1" w:styleId="ConsPlusNormal0">
    <w:name w:val="ConsPlusNormal Знак"/>
    <w:link w:val="ConsPlusNormal"/>
    <w:locked/>
    <w:rsid w:val="00424D3C"/>
    <w:rPr>
      <w:rFonts w:eastAsiaTheme="minorHAnsi"/>
      <w:sz w:val="28"/>
      <w:szCs w:val="28"/>
      <w:lang w:eastAsia="en-US"/>
    </w:rPr>
  </w:style>
  <w:style w:type="character" w:styleId="afe">
    <w:name w:val="Strong"/>
    <w:uiPriority w:val="22"/>
    <w:qFormat/>
    <w:rsid w:val="00424D3C"/>
    <w:rPr>
      <w:b/>
      <w:bCs/>
    </w:rPr>
  </w:style>
  <w:style w:type="paragraph" w:customStyle="1" w:styleId="23">
    <w:name w:val="Обычный (веб)2"/>
    <w:basedOn w:val="a"/>
    <w:rsid w:val="00424D3C"/>
    <w:pPr>
      <w:spacing w:before="100" w:after="100"/>
    </w:pPr>
    <w:rPr>
      <w:szCs w:val="20"/>
    </w:rPr>
  </w:style>
  <w:style w:type="character" w:styleId="aff">
    <w:name w:val="annotation reference"/>
    <w:rsid w:val="00424D3C"/>
    <w:rPr>
      <w:sz w:val="16"/>
      <w:szCs w:val="16"/>
    </w:rPr>
  </w:style>
  <w:style w:type="paragraph" w:styleId="aff0">
    <w:name w:val="annotation text"/>
    <w:basedOn w:val="a"/>
    <w:link w:val="aff1"/>
    <w:rsid w:val="00424D3C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rsid w:val="00424D3C"/>
  </w:style>
  <w:style w:type="paragraph" w:styleId="aff2">
    <w:name w:val="annotation subject"/>
    <w:basedOn w:val="aff0"/>
    <w:next w:val="aff0"/>
    <w:link w:val="aff3"/>
    <w:rsid w:val="00424D3C"/>
    <w:rPr>
      <w:b/>
      <w:bCs/>
    </w:rPr>
  </w:style>
  <w:style w:type="character" w:customStyle="1" w:styleId="aff3">
    <w:name w:val="Тема примечания Знак"/>
    <w:basedOn w:val="aff1"/>
    <w:link w:val="aff2"/>
    <w:rsid w:val="00424D3C"/>
    <w:rPr>
      <w:b/>
      <w:bCs/>
    </w:rPr>
  </w:style>
  <w:style w:type="character" w:customStyle="1" w:styleId="header-user-name">
    <w:name w:val="header-user-name"/>
    <w:rsid w:val="00424D3C"/>
  </w:style>
  <w:style w:type="paragraph" w:styleId="aff4">
    <w:name w:val="header"/>
    <w:basedOn w:val="a"/>
    <w:link w:val="aff5"/>
    <w:uiPriority w:val="99"/>
    <w:rsid w:val="00424D3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f5">
    <w:name w:val="Верхний колонтитул Знак"/>
    <w:basedOn w:val="a0"/>
    <w:link w:val="aff4"/>
    <w:uiPriority w:val="99"/>
    <w:rsid w:val="00424D3C"/>
    <w:rPr>
      <w:sz w:val="28"/>
    </w:rPr>
  </w:style>
  <w:style w:type="paragraph" w:customStyle="1" w:styleId="1">
    <w:name w:val="нум список 1"/>
    <w:basedOn w:val="a"/>
    <w:rsid w:val="00424D3C"/>
    <w:pPr>
      <w:numPr>
        <w:numId w:val="2"/>
      </w:numPr>
      <w:suppressAutoHyphens/>
      <w:spacing w:before="120" w:after="120"/>
      <w:jc w:val="both"/>
    </w:pPr>
    <w:rPr>
      <w:szCs w:val="20"/>
      <w:lang w:eastAsia="ar-SA"/>
    </w:rPr>
  </w:style>
  <w:style w:type="paragraph" w:customStyle="1" w:styleId="15">
    <w:name w:val="Абзац списка1"/>
    <w:basedOn w:val="a"/>
    <w:rsid w:val="00A92A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6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684C7-63BF-43B2-AC88-E58A6B531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7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14</cp:revision>
  <cp:lastPrinted>2019-05-17T11:34:00Z</cp:lastPrinted>
  <dcterms:created xsi:type="dcterms:W3CDTF">2019-04-02T08:25:00Z</dcterms:created>
  <dcterms:modified xsi:type="dcterms:W3CDTF">2019-05-31T16:06:00Z</dcterms:modified>
</cp:coreProperties>
</file>