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19" w:rsidRPr="00AC4BCA" w:rsidRDefault="00884230" w:rsidP="001A00D4">
      <w:pPr>
        <w:jc w:val="center"/>
        <w:rPr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7FB0658A" wp14:editId="2D344FC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Муниципальное образование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 xml:space="preserve">«ЗАНЕВСКОЕ   ГОРОДСКОЕ   ПОСЕЛЕНИЕ» 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Всеволожского муниципального района Ленинградской области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</w:p>
    <w:p w:rsidR="001A00D4" w:rsidRPr="002C041B" w:rsidRDefault="001A00D4" w:rsidP="001A00D4">
      <w:pPr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АДМИНИСТРАЦИЯ</w:t>
      </w:r>
    </w:p>
    <w:p w:rsidR="001A00D4" w:rsidRDefault="001A00D4" w:rsidP="001A00D4">
      <w:pPr>
        <w:shd w:val="clear" w:color="auto" w:fill="FFFFFF"/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ПОСТАНОВЛЕНИЕ</w:t>
      </w:r>
      <w:r w:rsidR="006B040D">
        <w:rPr>
          <w:b/>
          <w:sz w:val="28"/>
          <w:szCs w:val="28"/>
        </w:rPr>
        <w:t xml:space="preserve"> </w:t>
      </w:r>
    </w:p>
    <w:p w:rsidR="006357F5" w:rsidRDefault="006357F5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</w:rPr>
      </w:pPr>
    </w:p>
    <w:p w:rsidR="005460E9" w:rsidRPr="004667DF" w:rsidRDefault="004667DF" w:rsidP="005460E9">
      <w:pPr>
        <w:shd w:val="clear" w:color="auto" w:fill="FFFFFF"/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02.04.2020</w:t>
      </w:r>
      <w:r w:rsidR="005460E9">
        <w:rPr>
          <w:sz w:val="28"/>
          <w:szCs w:val="28"/>
        </w:rPr>
        <w:t xml:space="preserve">                                                                                              </w:t>
      </w:r>
      <w:r w:rsidR="005460E9" w:rsidRPr="00E33E68">
        <w:rPr>
          <w:sz w:val="28"/>
          <w:szCs w:val="28"/>
        </w:rPr>
        <w:t>№</w:t>
      </w:r>
      <w:r w:rsidR="005460E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175</w:t>
      </w:r>
    </w:p>
    <w:p w:rsidR="005460E9" w:rsidRPr="001A00D4" w:rsidRDefault="005460E9" w:rsidP="005460E9">
      <w:pPr>
        <w:shd w:val="clear" w:color="auto" w:fill="FFFFFF"/>
        <w:tabs>
          <w:tab w:val="left" w:pos="6028"/>
        </w:tabs>
        <w:jc w:val="both"/>
        <w:rPr>
          <w:sz w:val="28"/>
          <w:szCs w:val="28"/>
        </w:rPr>
      </w:pPr>
      <w:r w:rsidRPr="001A00D4">
        <w:rPr>
          <w:sz w:val="28"/>
          <w:szCs w:val="28"/>
        </w:rPr>
        <w:t xml:space="preserve">д. </w:t>
      </w:r>
      <w:proofErr w:type="spellStart"/>
      <w:r w:rsidRPr="001A00D4">
        <w:rPr>
          <w:sz w:val="28"/>
          <w:szCs w:val="28"/>
        </w:rPr>
        <w:t>Заневка</w:t>
      </w:r>
      <w:proofErr w:type="spellEnd"/>
    </w:p>
    <w:p w:rsidR="005460E9" w:rsidRPr="001A00D4" w:rsidRDefault="005460E9" w:rsidP="005460E9">
      <w:pPr>
        <w:shd w:val="clear" w:color="auto" w:fill="FFFFFF"/>
        <w:jc w:val="both"/>
        <w:rPr>
          <w:sz w:val="28"/>
          <w:szCs w:val="28"/>
        </w:rPr>
      </w:pPr>
    </w:p>
    <w:p w:rsidR="005460E9" w:rsidRDefault="005460E9" w:rsidP="005460E9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демонтаже </w:t>
      </w:r>
      <w:proofErr w:type="gramStart"/>
      <w:r>
        <w:rPr>
          <w:sz w:val="28"/>
          <w:szCs w:val="28"/>
        </w:rPr>
        <w:t>нестационарного</w:t>
      </w:r>
      <w:proofErr w:type="gramEnd"/>
    </w:p>
    <w:p w:rsidR="005460E9" w:rsidRDefault="005460E9" w:rsidP="005460E9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торгового объекта</w:t>
      </w:r>
    </w:p>
    <w:p w:rsidR="005460E9" w:rsidRDefault="005460E9" w:rsidP="005460E9">
      <w:pPr>
        <w:ind w:firstLine="708"/>
        <w:jc w:val="both"/>
        <w:rPr>
          <w:bCs/>
          <w:sz w:val="28"/>
          <w:szCs w:val="28"/>
        </w:rPr>
      </w:pPr>
    </w:p>
    <w:p w:rsidR="005460E9" w:rsidRDefault="005460E9" w:rsidP="005460E9">
      <w:pPr>
        <w:ind w:firstLine="708"/>
        <w:jc w:val="both"/>
        <w:rPr>
          <w:sz w:val="28"/>
          <w:szCs w:val="28"/>
        </w:rPr>
      </w:pPr>
      <w:proofErr w:type="gramStart"/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</w:t>
      </w:r>
      <w:r w:rsidR="002F533F">
        <w:rPr>
          <w:bCs/>
          <w:sz w:val="28"/>
          <w:szCs w:val="28"/>
        </w:rPr>
        <w:t xml:space="preserve"> кодексом Российской Федерации,</w:t>
      </w:r>
      <w:r w:rsidRPr="001B14EE">
        <w:rPr>
          <w:bCs/>
          <w:sz w:val="28"/>
          <w:szCs w:val="28"/>
        </w:rPr>
        <w:t xml:space="preserve"> 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 xml:space="preserve"> 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</w:t>
      </w:r>
      <w:proofErr w:type="gramEnd"/>
      <w:r w:rsidRPr="001B14EE">
        <w:rPr>
          <w:sz w:val="28"/>
          <w:szCs w:val="28"/>
        </w:rPr>
        <w:t xml:space="preserve"> «</w:t>
      </w:r>
      <w:proofErr w:type="gramStart"/>
      <w:r w:rsidRPr="001B14EE">
        <w:rPr>
          <w:sz w:val="28"/>
          <w:szCs w:val="28"/>
        </w:rPr>
        <w:t>Заневское городское поселение</w:t>
      </w:r>
      <w:r>
        <w:rPr>
          <w:sz w:val="28"/>
          <w:szCs w:val="28"/>
        </w:rPr>
        <w:t xml:space="preserve">», актом о выявлении неправомерно размещенного нестационарного объекта от 17.03.2020 №17, в связи с невыполнением требования о демонтаже неправомерно размещенного нестационарного объекта на территории МО «Заневское городское поселение» от 18.03.2020, на основании протокола заседания комиссии по вопросам демонтажа нестационарных торговых объектов от 02.04.2020 №1/20, 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5460E9" w:rsidRPr="006B040D" w:rsidRDefault="005460E9" w:rsidP="005460E9">
      <w:pPr>
        <w:ind w:firstLine="708"/>
        <w:jc w:val="both"/>
      </w:pPr>
    </w:p>
    <w:p w:rsidR="005460E9" w:rsidRPr="001A00D4" w:rsidRDefault="005460E9" w:rsidP="005460E9">
      <w:pPr>
        <w:rPr>
          <w:b/>
          <w:bCs/>
          <w:sz w:val="28"/>
          <w:szCs w:val="28"/>
        </w:rPr>
      </w:pPr>
      <w:r w:rsidRPr="001A00D4">
        <w:rPr>
          <w:b/>
          <w:sz w:val="28"/>
          <w:szCs w:val="28"/>
        </w:rPr>
        <w:t>ПОСТАНОВЛЯЕТ:</w:t>
      </w:r>
      <w:r w:rsidRPr="001A00D4">
        <w:rPr>
          <w:b/>
          <w:bCs/>
          <w:sz w:val="28"/>
          <w:szCs w:val="28"/>
        </w:rPr>
        <w:t xml:space="preserve"> </w:t>
      </w:r>
    </w:p>
    <w:p w:rsidR="005460E9" w:rsidRPr="00A24CAE" w:rsidRDefault="005460E9" w:rsidP="005460E9">
      <w:pPr>
        <w:rPr>
          <w:sz w:val="28"/>
          <w:szCs w:val="28"/>
        </w:rPr>
      </w:pPr>
    </w:p>
    <w:p w:rsidR="005460E9" w:rsidRPr="00A24CAE" w:rsidRDefault="005460E9" w:rsidP="004960E4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24CAE">
        <w:rPr>
          <w:sz w:val="28"/>
          <w:szCs w:val="28"/>
        </w:rPr>
        <w:t>Демонтировать</w:t>
      </w:r>
      <w:r>
        <w:rPr>
          <w:sz w:val="28"/>
          <w:szCs w:val="28"/>
        </w:rPr>
        <w:t xml:space="preserve"> нестационарный торговый объект, </w:t>
      </w:r>
      <w:r w:rsidRPr="00A24CAE">
        <w:rPr>
          <w:sz w:val="28"/>
          <w:szCs w:val="28"/>
        </w:rPr>
        <w:t xml:space="preserve">размещенный по адресу: Ленинградская область, Всеволожский муниципальный район, </w:t>
      </w:r>
      <w:r w:rsidR="00541E3B">
        <w:rPr>
          <w:sz w:val="28"/>
          <w:szCs w:val="28"/>
        </w:rPr>
        <w:br/>
      </w:r>
      <w:r w:rsidRPr="00A24CAE">
        <w:rPr>
          <w:sz w:val="28"/>
          <w:szCs w:val="28"/>
        </w:rPr>
        <w:t>г. Кудрово, земельный участок с кадастровым номером 47:07:1044001:11788 (возле дома, Европейский проспект 6 к1 стр.</w:t>
      </w:r>
      <w:proofErr w:type="gramStart"/>
      <w:r w:rsidRPr="00A24CAE">
        <w:rPr>
          <w:sz w:val="28"/>
          <w:szCs w:val="28"/>
        </w:rPr>
        <w:t>)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объект).</w:t>
      </w:r>
      <w:r w:rsidRPr="00A24CAE">
        <w:rPr>
          <w:sz w:val="28"/>
          <w:szCs w:val="28"/>
        </w:rPr>
        <w:t xml:space="preserve">  </w:t>
      </w:r>
    </w:p>
    <w:p w:rsidR="005460E9" w:rsidRPr="00A24CAE" w:rsidRDefault="005460E9" w:rsidP="004960E4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24CAE">
        <w:rPr>
          <w:sz w:val="28"/>
          <w:szCs w:val="28"/>
        </w:rPr>
        <w:t>МКУ «ЦОУ» не позднее 3 рабочих дней с момента вступления в силу настоящего постановления:</w:t>
      </w:r>
    </w:p>
    <w:p w:rsidR="005460E9" w:rsidRPr="009804C9" w:rsidRDefault="005460E9" w:rsidP="004960E4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A24CAE">
        <w:rPr>
          <w:sz w:val="28"/>
          <w:szCs w:val="28"/>
        </w:rPr>
        <w:t xml:space="preserve"> </w:t>
      </w:r>
      <w:proofErr w:type="gramStart"/>
      <w:r w:rsidRPr="00A24CAE">
        <w:rPr>
          <w:sz w:val="28"/>
          <w:szCs w:val="28"/>
        </w:rPr>
        <w:t>Разместить</w:t>
      </w:r>
      <w:proofErr w:type="gramEnd"/>
      <w:r w:rsidRPr="00A24CAE">
        <w:rPr>
          <w:sz w:val="28"/>
          <w:szCs w:val="28"/>
        </w:rPr>
        <w:t xml:space="preserve"> настоящее постановление на официальном сайте МО «Заневское городское поселение» в сети Интернет</w:t>
      </w:r>
      <w:r>
        <w:rPr>
          <w:sz w:val="28"/>
          <w:szCs w:val="28"/>
        </w:rPr>
        <w:t xml:space="preserve">, </w:t>
      </w:r>
      <w:hyperlink r:id="rId10" w:history="1">
        <w:r w:rsidRPr="009804C9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:rsidR="005460E9" w:rsidRPr="00A24CAE" w:rsidRDefault="005460E9" w:rsidP="004960E4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</w:pPr>
      <w:proofErr w:type="gramStart"/>
      <w:r w:rsidRPr="00A24CAE">
        <w:rPr>
          <w:sz w:val="28"/>
          <w:szCs w:val="28"/>
        </w:rPr>
        <w:t>Разместить</w:t>
      </w:r>
      <w:proofErr w:type="gramEnd"/>
      <w:r w:rsidRPr="00A24CAE">
        <w:rPr>
          <w:sz w:val="28"/>
          <w:szCs w:val="28"/>
        </w:rPr>
        <w:t xml:space="preserve"> настоящее постановление непосредственно на объекте</w:t>
      </w:r>
      <w:r>
        <w:rPr>
          <w:sz w:val="28"/>
          <w:szCs w:val="28"/>
        </w:rPr>
        <w:t>.</w:t>
      </w:r>
    </w:p>
    <w:p w:rsidR="005460E9" w:rsidRPr="00A24CAE" w:rsidRDefault="005460E9" w:rsidP="004960E4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</w:pPr>
      <w:r>
        <w:rPr>
          <w:sz w:val="28"/>
          <w:szCs w:val="28"/>
        </w:rPr>
        <w:lastRenderedPageBreak/>
        <w:t xml:space="preserve">В случае выявления правообладателя объекта 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:rsidR="005460E9" w:rsidRDefault="005460E9" w:rsidP="004960E4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proofErr w:type="gramStart"/>
      <w:r w:rsidRPr="006F2B43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объекта,</w:t>
      </w:r>
      <w:r>
        <w:rPr>
          <w:sz w:val="28"/>
          <w:szCs w:val="28"/>
        </w:rPr>
        <w:t xml:space="preserve"> указанного в пункте 1 настоящего постановления, в соответствии с порядком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Pr="006F2B43">
        <w:rPr>
          <w:sz w:val="28"/>
          <w:szCs w:val="28"/>
        </w:rPr>
        <w:t xml:space="preserve"> от 17.12.2019 №</w:t>
      </w:r>
      <w:r>
        <w:rPr>
          <w:sz w:val="28"/>
          <w:szCs w:val="28"/>
        </w:rPr>
        <w:t xml:space="preserve"> </w:t>
      </w:r>
      <w:r w:rsidRPr="006F2B43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</w:t>
      </w:r>
      <w:r>
        <w:rPr>
          <w:sz w:val="28"/>
          <w:szCs w:val="28"/>
        </w:rPr>
        <w:t>.</w:t>
      </w:r>
      <w:proofErr w:type="gramEnd"/>
    </w:p>
    <w:p w:rsidR="005460E9" w:rsidRPr="00084B20" w:rsidRDefault="005460E9" w:rsidP="004960E4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084B20">
        <w:rPr>
          <w:sz w:val="28"/>
          <w:szCs w:val="28"/>
        </w:rPr>
        <w:t>Настоящее постановление вступает в силу после его подписания.</w:t>
      </w:r>
    </w:p>
    <w:p w:rsidR="005460E9" w:rsidRPr="006F2B43" w:rsidRDefault="005460E9" w:rsidP="004960E4">
      <w:pPr>
        <w:pStyle w:val="a5"/>
        <w:numPr>
          <w:ilvl w:val="0"/>
          <w:numId w:val="47"/>
        </w:numPr>
        <w:tabs>
          <w:tab w:val="left" w:pos="993"/>
          <w:tab w:val="left" w:pos="1134"/>
        </w:tabs>
        <w:ind w:left="0" w:firstLine="709"/>
        <w:jc w:val="both"/>
      </w:pPr>
      <w:r w:rsidRPr="00084B20">
        <w:rPr>
          <w:sz w:val="28"/>
          <w:szCs w:val="28"/>
        </w:rPr>
        <w:t xml:space="preserve">  </w:t>
      </w:r>
      <w:r w:rsidRPr="00E74CD3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</w:t>
      </w:r>
      <w:proofErr w:type="spellStart"/>
      <w:r w:rsidRPr="00E74CD3">
        <w:rPr>
          <w:sz w:val="28"/>
          <w:szCs w:val="28"/>
        </w:rPr>
        <w:t>Гречица</w:t>
      </w:r>
      <w:proofErr w:type="spellEnd"/>
      <w:r w:rsidRPr="00E74CD3">
        <w:rPr>
          <w:sz w:val="28"/>
          <w:szCs w:val="28"/>
        </w:rPr>
        <w:t xml:space="preserve"> В.В.</w:t>
      </w:r>
    </w:p>
    <w:p w:rsidR="005460E9" w:rsidRDefault="005460E9" w:rsidP="004960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0E9" w:rsidRDefault="005460E9" w:rsidP="004960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0E4" w:rsidRDefault="004960E4" w:rsidP="004960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0E9" w:rsidRDefault="005460E9" w:rsidP="005460E9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B097D"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  <w:t>А.В. Гердий</w:t>
      </w:r>
    </w:p>
    <w:sectPr w:rsidR="005460E9" w:rsidSect="004960E4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D3" w:rsidRDefault="00D45AD3" w:rsidP="0045628C">
      <w:r>
        <w:separator/>
      </w:r>
    </w:p>
  </w:endnote>
  <w:endnote w:type="continuationSeparator" w:id="0">
    <w:p w:rsidR="00D45AD3" w:rsidRDefault="00D45AD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D3" w:rsidRDefault="00D45AD3" w:rsidP="0045628C">
      <w:r>
        <w:separator/>
      </w:r>
    </w:p>
  </w:footnote>
  <w:footnote w:type="continuationSeparator" w:id="0">
    <w:p w:rsidR="00D45AD3" w:rsidRDefault="00D45AD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30">
          <w:rPr>
            <w:noProof/>
          </w:rPr>
          <w:t>2</w:t>
        </w:r>
        <w:r>
          <w:fldChar w:fldCharType="end"/>
        </w:r>
      </w:p>
    </w:sdtContent>
  </w:sdt>
  <w:p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B" w:rsidRDefault="009D537B">
    <w:pPr>
      <w:pStyle w:val="aff4"/>
      <w:jc w:val="center"/>
    </w:pPr>
  </w:p>
  <w:p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F2C6164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08D0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3F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C1D0E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7DF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0E4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41E3B"/>
    <w:rsid w:val="005460E9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771F"/>
    <w:rsid w:val="007E5297"/>
    <w:rsid w:val="007E5B72"/>
    <w:rsid w:val="007E725E"/>
    <w:rsid w:val="007E7697"/>
    <w:rsid w:val="007F2112"/>
    <w:rsid w:val="007F4E5D"/>
    <w:rsid w:val="007F57E6"/>
    <w:rsid w:val="008061E0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4230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DFB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87B3F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45AD3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37F19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173DD-5C0A-4EF4-92F8-7B853B22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2020-04-02T11:03:00Z</cp:lastPrinted>
  <dcterms:created xsi:type="dcterms:W3CDTF">2020-04-02T09:13:00Z</dcterms:created>
  <dcterms:modified xsi:type="dcterms:W3CDTF">2020-04-03T12:51:00Z</dcterms:modified>
</cp:coreProperties>
</file>