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78" w:rsidRPr="004C7A78" w:rsidRDefault="004C7A78" w:rsidP="004C7A78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4C7A78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5224C39" wp14:editId="5FD2EDF6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A78" w:rsidRPr="004C7A78" w:rsidRDefault="004C7A78" w:rsidP="004C7A78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4C7A78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4C7A78" w:rsidRPr="004C7A78" w:rsidRDefault="004C7A78" w:rsidP="004C7A78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4C7A78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4C7A78" w:rsidRPr="004C7A78" w:rsidRDefault="004C7A78" w:rsidP="004C7A78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4C7A78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4C7A78" w:rsidRPr="004C7A78" w:rsidRDefault="004C7A78" w:rsidP="004C7A78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4C7A78" w:rsidRPr="004C7A78" w:rsidRDefault="004C7A78" w:rsidP="004C7A78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4C7A78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4C7A78" w:rsidRPr="004C7A78" w:rsidRDefault="004C7A78" w:rsidP="004C7A78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4C7A78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4C7A78" w:rsidRPr="004C7A78" w:rsidRDefault="004C7A78" w:rsidP="004C7A78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4C7A78" w:rsidRPr="00AB07B3" w:rsidRDefault="00AB07B3" w:rsidP="004C7A78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03.03.2020</w:t>
      </w:r>
      <w:r w:rsidR="004C7A78" w:rsidRPr="004C7A78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99</w:t>
      </w:r>
    </w:p>
    <w:p w:rsidR="004C7A78" w:rsidRPr="004C7A78" w:rsidRDefault="004C7A78" w:rsidP="004C7A7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C7A78">
        <w:rPr>
          <w:rFonts w:ascii="Times New Roman" w:hAnsi="Times New Roman" w:cs="Times New Roman"/>
          <w:sz w:val="28"/>
          <w:szCs w:val="28"/>
        </w:rPr>
        <w:t>д. Заневка</w:t>
      </w:r>
    </w:p>
    <w:p w:rsidR="004C7A78" w:rsidRDefault="004C7A78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6330D" w:rsidRDefault="0096330D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в казну МО «Заневское</w:t>
      </w:r>
    </w:p>
    <w:p w:rsidR="0096330D" w:rsidRDefault="0096330D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поселение» имущества  </w:t>
      </w:r>
    </w:p>
    <w:p w:rsidR="0042731F" w:rsidRDefault="00D545D1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2CF" w:rsidRDefault="006E3190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731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40263">
        <w:rPr>
          <w:rFonts w:ascii="Times New Roman" w:hAnsi="Times New Roman" w:cs="Times New Roman"/>
          <w:sz w:val="28"/>
          <w:szCs w:val="28"/>
        </w:rPr>
        <w:t>с Федеральным законом от 06.10.2003 № 131-ФЗ</w:t>
      </w:r>
      <w:r w:rsidR="00F919C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B4026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362CF">
        <w:rPr>
          <w:rFonts w:ascii="Times New Roman" w:hAnsi="Times New Roman" w:cs="Times New Roman"/>
          <w:sz w:val="28"/>
          <w:szCs w:val="28"/>
        </w:rPr>
        <w:t xml:space="preserve">решением совета депутатов МО «Заневское городское поселение» Всеволожского муниципального района Ленинградской области от 24.05.2018 № 24 «Об утверждении Положения о порядке управления и распоряжения муниципальным имуществом МО «Заневское городское поселение», решением совета депутатов МО «Заневское  городское поселение» от </w:t>
      </w:r>
      <w:r w:rsidR="0072129A">
        <w:rPr>
          <w:rFonts w:ascii="Times New Roman" w:hAnsi="Times New Roman" w:cs="Times New Roman"/>
          <w:sz w:val="28"/>
          <w:szCs w:val="28"/>
        </w:rPr>
        <w:t>2</w:t>
      </w:r>
      <w:r w:rsidR="008D617D">
        <w:rPr>
          <w:rFonts w:ascii="Times New Roman" w:hAnsi="Times New Roman" w:cs="Times New Roman"/>
          <w:sz w:val="28"/>
          <w:szCs w:val="28"/>
        </w:rPr>
        <w:t>5</w:t>
      </w:r>
      <w:r w:rsidR="00B362CF">
        <w:rPr>
          <w:rFonts w:ascii="Times New Roman" w:hAnsi="Times New Roman" w:cs="Times New Roman"/>
          <w:sz w:val="28"/>
          <w:szCs w:val="28"/>
        </w:rPr>
        <w:t>.</w:t>
      </w:r>
      <w:r w:rsidR="008D617D">
        <w:rPr>
          <w:rFonts w:ascii="Times New Roman" w:hAnsi="Times New Roman" w:cs="Times New Roman"/>
          <w:sz w:val="28"/>
          <w:szCs w:val="28"/>
        </w:rPr>
        <w:t>0</w:t>
      </w:r>
      <w:r w:rsidR="0072129A">
        <w:rPr>
          <w:rFonts w:ascii="Times New Roman" w:hAnsi="Times New Roman" w:cs="Times New Roman"/>
          <w:sz w:val="28"/>
          <w:szCs w:val="28"/>
        </w:rPr>
        <w:t>2</w:t>
      </w:r>
      <w:r w:rsidR="00B362CF">
        <w:rPr>
          <w:rFonts w:ascii="Times New Roman" w:hAnsi="Times New Roman" w:cs="Times New Roman"/>
          <w:sz w:val="28"/>
          <w:szCs w:val="28"/>
        </w:rPr>
        <w:t>.20</w:t>
      </w:r>
      <w:r w:rsidR="008D617D">
        <w:rPr>
          <w:rFonts w:ascii="Times New Roman" w:hAnsi="Times New Roman" w:cs="Times New Roman"/>
          <w:sz w:val="28"/>
          <w:szCs w:val="28"/>
        </w:rPr>
        <w:t>20</w:t>
      </w:r>
      <w:r w:rsidR="00B362CF">
        <w:rPr>
          <w:rFonts w:ascii="Times New Roman" w:hAnsi="Times New Roman" w:cs="Times New Roman"/>
          <w:sz w:val="28"/>
          <w:szCs w:val="28"/>
        </w:rPr>
        <w:t xml:space="preserve"> № </w:t>
      </w:r>
      <w:r w:rsidR="008D617D">
        <w:rPr>
          <w:rFonts w:ascii="Times New Roman" w:hAnsi="Times New Roman" w:cs="Times New Roman"/>
          <w:sz w:val="28"/>
          <w:szCs w:val="28"/>
        </w:rPr>
        <w:t>13</w:t>
      </w:r>
      <w:r w:rsidR="00B362CF">
        <w:rPr>
          <w:rFonts w:ascii="Times New Roman" w:hAnsi="Times New Roman" w:cs="Times New Roman"/>
          <w:sz w:val="28"/>
          <w:szCs w:val="28"/>
        </w:rPr>
        <w:t xml:space="preserve"> «О принятии в казну МО «Заневское городское поселение» имущества»,</w:t>
      </w:r>
      <w:r w:rsidR="00545D0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2129A">
        <w:rPr>
          <w:rFonts w:ascii="Times New Roman" w:hAnsi="Times New Roman" w:cs="Times New Roman"/>
          <w:sz w:val="28"/>
          <w:szCs w:val="28"/>
        </w:rPr>
        <w:t xml:space="preserve"> заключенн</w:t>
      </w:r>
      <w:r w:rsidR="00B311E2">
        <w:rPr>
          <w:rFonts w:ascii="Times New Roman" w:hAnsi="Times New Roman" w:cs="Times New Roman"/>
          <w:sz w:val="28"/>
          <w:szCs w:val="28"/>
        </w:rPr>
        <w:t>ого</w:t>
      </w:r>
      <w:r w:rsidR="008D617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311E2">
        <w:rPr>
          <w:rFonts w:ascii="Times New Roman" w:hAnsi="Times New Roman" w:cs="Times New Roman"/>
          <w:sz w:val="28"/>
          <w:szCs w:val="28"/>
        </w:rPr>
        <w:t>а</w:t>
      </w:r>
      <w:r w:rsidR="0072129A">
        <w:rPr>
          <w:rFonts w:ascii="Times New Roman" w:hAnsi="Times New Roman" w:cs="Times New Roman"/>
          <w:sz w:val="28"/>
          <w:szCs w:val="28"/>
        </w:rPr>
        <w:t xml:space="preserve"> дарения </w:t>
      </w:r>
      <w:r w:rsidR="0072129A" w:rsidRPr="00B311E2">
        <w:rPr>
          <w:rFonts w:ascii="Times New Roman" w:hAnsi="Times New Roman" w:cs="Times New Roman"/>
          <w:sz w:val="28"/>
          <w:szCs w:val="28"/>
        </w:rPr>
        <w:t xml:space="preserve">№ </w:t>
      </w:r>
      <w:r w:rsidR="00B311E2" w:rsidRPr="00B311E2">
        <w:rPr>
          <w:rFonts w:ascii="Times New Roman" w:hAnsi="Times New Roman" w:cs="Times New Roman"/>
          <w:sz w:val="28"/>
          <w:szCs w:val="28"/>
        </w:rPr>
        <w:t>13/2020</w:t>
      </w:r>
      <w:r w:rsidR="0072129A" w:rsidRPr="00B311E2">
        <w:rPr>
          <w:rFonts w:ascii="Times New Roman" w:hAnsi="Times New Roman" w:cs="Times New Roman"/>
          <w:sz w:val="28"/>
          <w:szCs w:val="28"/>
        </w:rPr>
        <w:t xml:space="preserve"> </w:t>
      </w:r>
      <w:r w:rsidR="0072129A" w:rsidRPr="007E4023">
        <w:rPr>
          <w:rFonts w:ascii="Times New Roman" w:hAnsi="Times New Roman" w:cs="Times New Roman"/>
          <w:sz w:val="28"/>
          <w:szCs w:val="28"/>
        </w:rPr>
        <w:t>от 0</w:t>
      </w:r>
      <w:r w:rsidR="007E4023" w:rsidRPr="007E4023">
        <w:rPr>
          <w:rFonts w:ascii="Times New Roman" w:hAnsi="Times New Roman" w:cs="Times New Roman"/>
          <w:sz w:val="28"/>
          <w:szCs w:val="28"/>
        </w:rPr>
        <w:t>2</w:t>
      </w:r>
      <w:r w:rsidR="0072129A" w:rsidRPr="007E4023">
        <w:rPr>
          <w:rFonts w:ascii="Times New Roman" w:hAnsi="Times New Roman" w:cs="Times New Roman"/>
          <w:sz w:val="28"/>
          <w:szCs w:val="28"/>
        </w:rPr>
        <w:t>.0</w:t>
      </w:r>
      <w:r w:rsidR="007E4023" w:rsidRPr="007E4023">
        <w:rPr>
          <w:rFonts w:ascii="Times New Roman" w:hAnsi="Times New Roman" w:cs="Times New Roman"/>
          <w:sz w:val="28"/>
          <w:szCs w:val="28"/>
        </w:rPr>
        <w:t>3</w:t>
      </w:r>
      <w:r w:rsidR="0072129A" w:rsidRPr="007E4023">
        <w:rPr>
          <w:rFonts w:ascii="Times New Roman" w:hAnsi="Times New Roman" w:cs="Times New Roman"/>
          <w:sz w:val="28"/>
          <w:szCs w:val="28"/>
        </w:rPr>
        <w:t>.2020</w:t>
      </w:r>
      <w:r w:rsidR="00B311E2">
        <w:rPr>
          <w:rFonts w:ascii="Times New Roman" w:hAnsi="Times New Roman" w:cs="Times New Roman"/>
          <w:sz w:val="28"/>
          <w:szCs w:val="28"/>
        </w:rPr>
        <w:t xml:space="preserve"> и договора дарения  № 14/2020 от 02.03.2020, </w:t>
      </w:r>
      <w:r w:rsidR="00B362CF" w:rsidRPr="00097855">
        <w:rPr>
          <w:rFonts w:ascii="Times New Roman" w:hAnsi="Times New Roman" w:cs="Times New Roman"/>
          <w:sz w:val="28"/>
          <w:szCs w:val="28"/>
        </w:rPr>
        <w:t>администрация МО «Заневское</w:t>
      </w:r>
      <w:r w:rsidR="00B362CF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</w:p>
    <w:p w:rsidR="004C7A78" w:rsidRDefault="004C7A78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Default="006E3190" w:rsidP="00F919C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4C7A78" w:rsidRDefault="004C7A78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0379" w:rsidRDefault="006E3190" w:rsidP="00CE279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19CA">
        <w:rPr>
          <w:rFonts w:ascii="Times New Roman" w:hAnsi="Times New Roman" w:cs="Times New Roman"/>
          <w:sz w:val="28"/>
          <w:szCs w:val="28"/>
        </w:rPr>
        <w:t xml:space="preserve"> </w:t>
      </w:r>
      <w:r w:rsidR="00AB3FED">
        <w:rPr>
          <w:rFonts w:ascii="Times New Roman" w:hAnsi="Times New Roman" w:cs="Times New Roman"/>
          <w:sz w:val="28"/>
          <w:szCs w:val="28"/>
        </w:rPr>
        <w:t xml:space="preserve">Включить в </w:t>
      </w:r>
      <w:r w:rsidR="00302F03">
        <w:rPr>
          <w:rFonts w:ascii="Times New Roman" w:hAnsi="Times New Roman" w:cs="Times New Roman"/>
          <w:sz w:val="28"/>
          <w:szCs w:val="28"/>
        </w:rPr>
        <w:t xml:space="preserve">реестр и </w:t>
      </w:r>
      <w:r w:rsidR="005975F5">
        <w:rPr>
          <w:rFonts w:ascii="Times New Roman" w:hAnsi="Times New Roman" w:cs="Times New Roman"/>
          <w:sz w:val="28"/>
          <w:szCs w:val="28"/>
        </w:rPr>
        <w:t xml:space="preserve">состав казны </w:t>
      </w:r>
      <w:r w:rsidR="007D18EE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2731F"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поселение»</w:t>
      </w:r>
      <w:r w:rsidR="00CE2791">
        <w:rPr>
          <w:rFonts w:ascii="Times New Roman" w:hAnsi="Times New Roman" w:cs="Times New Roman"/>
          <w:sz w:val="28"/>
          <w:szCs w:val="28"/>
        </w:rPr>
        <w:t xml:space="preserve"> </w:t>
      </w:r>
      <w:r w:rsidR="00AB3FED" w:rsidRPr="00D06112">
        <w:rPr>
          <w:rFonts w:ascii="Times New Roman" w:hAnsi="Times New Roman" w:cs="Times New Roman"/>
          <w:sz w:val="28"/>
          <w:szCs w:val="28"/>
        </w:rPr>
        <w:t xml:space="preserve">сооружения </w:t>
      </w:r>
      <w:r w:rsidR="00500466" w:rsidRPr="00D06112">
        <w:rPr>
          <w:rFonts w:ascii="Times New Roman" w:hAnsi="Times New Roman" w:cs="Times New Roman"/>
          <w:sz w:val="28"/>
          <w:szCs w:val="28"/>
        </w:rPr>
        <w:t>коммунального хозяйства, согласно перечню, указанному в</w:t>
      </w:r>
      <w:r w:rsidR="001D7C62" w:rsidRPr="00D06112">
        <w:rPr>
          <w:rFonts w:ascii="Times New Roman" w:hAnsi="Times New Roman" w:cs="Times New Roman"/>
          <w:sz w:val="28"/>
          <w:szCs w:val="28"/>
        </w:rPr>
        <w:t xml:space="preserve"> </w:t>
      </w:r>
      <w:r w:rsidR="00D00DB7" w:rsidRPr="00D06112">
        <w:rPr>
          <w:rFonts w:ascii="Times New Roman" w:hAnsi="Times New Roman" w:cs="Times New Roman"/>
          <w:sz w:val="28"/>
          <w:szCs w:val="28"/>
        </w:rPr>
        <w:t>приложени</w:t>
      </w:r>
      <w:r w:rsidR="00500466" w:rsidRPr="00D06112">
        <w:rPr>
          <w:rFonts w:ascii="Times New Roman" w:hAnsi="Times New Roman" w:cs="Times New Roman"/>
          <w:sz w:val="28"/>
          <w:szCs w:val="28"/>
        </w:rPr>
        <w:t>и</w:t>
      </w:r>
      <w:r w:rsidR="00D00DB7" w:rsidRPr="00D06112">
        <w:rPr>
          <w:rFonts w:ascii="Times New Roman" w:hAnsi="Times New Roman" w:cs="Times New Roman"/>
          <w:sz w:val="28"/>
          <w:szCs w:val="28"/>
        </w:rPr>
        <w:t>.</w:t>
      </w:r>
    </w:p>
    <w:p w:rsidR="00A50379" w:rsidRDefault="00A50379" w:rsidP="00F919C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19CA">
        <w:rPr>
          <w:rFonts w:ascii="Times New Roman" w:hAnsi="Times New Roman" w:cs="Times New Roman"/>
          <w:sz w:val="28"/>
          <w:szCs w:val="28"/>
        </w:rPr>
        <w:t xml:space="preserve"> </w:t>
      </w:r>
      <w:r w:rsidR="00E84A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ачальнику сектора </w:t>
      </w:r>
      <w:r w:rsidR="007D18EE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="00C6787F">
        <w:rPr>
          <w:rFonts w:ascii="Times New Roman" w:hAnsi="Times New Roman" w:cs="Times New Roman"/>
          <w:sz w:val="28"/>
          <w:szCs w:val="28"/>
        </w:rPr>
        <w:t xml:space="preserve">, учета и распределения муниципального жилищного фонда </w:t>
      </w:r>
      <w:r w:rsidR="007D18E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7F">
        <w:rPr>
          <w:rFonts w:ascii="Times New Roman" w:hAnsi="Times New Roman" w:cs="Times New Roman"/>
          <w:sz w:val="28"/>
          <w:szCs w:val="28"/>
        </w:rPr>
        <w:t>Сердцелюбовой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0379C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нести изменения в реестр муниципального имущества и предоставить сведения по имуществу </w:t>
      </w:r>
      <w:r w:rsidR="00614A49" w:rsidRPr="00614A49">
        <w:rPr>
          <w:rFonts w:ascii="Times New Roman" w:hAnsi="Times New Roman" w:cs="Times New Roman"/>
          <w:sz w:val="28"/>
          <w:szCs w:val="28"/>
        </w:rPr>
        <w:t>начальнику финансово-экономического сектора</w:t>
      </w:r>
      <w:r w:rsidR="00614A49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–</w:t>
      </w:r>
      <w:r w:rsidR="00614A49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- </w:t>
      </w:r>
      <w:r w:rsidR="0004035D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614A49">
        <w:rPr>
          <w:rFonts w:ascii="Times New Roman" w:hAnsi="Times New Roman" w:cs="Times New Roman"/>
          <w:sz w:val="28"/>
          <w:szCs w:val="28"/>
        </w:rPr>
        <w:t>бухгалтеру</w:t>
      </w:r>
      <w:r w:rsidR="00182F1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4035D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04035D">
        <w:rPr>
          <w:rFonts w:ascii="Times New Roman" w:hAnsi="Times New Roman" w:cs="Times New Roman"/>
          <w:sz w:val="28"/>
          <w:szCs w:val="28"/>
        </w:rPr>
        <w:t xml:space="preserve"> А.В</w:t>
      </w:r>
      <w:r w:rsidR="00377787">
        <w:rPr>
          <w:rFonts w:ascii="Times New Roman" w:hAnsi="Times New Roman" w:cs="Times New Roman"/>
          <w:sz w:val="28"/>
          <w:szCs w:val="28"/>
        </w:rPr>
        <w:t>.</w:t>
      </w:r>
      <w:r w:rsidR="000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379" w:rsidRDefault="00614A49" w:rsidP="00F919C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t>3.</w:t>
      </w:r>
      <w:r w:rsidR="007032F2" w:rsidRPr="00703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4A49">
        <w:rPr>
          <w:rFonts w:ascii="Times New Roman" w:hAnsi="Times New Roman" w:cs="Times New Roman"/>
          <w:sz w:val="28"/>
          <w:szCs w:val="28"/>
        </w:rPr>
        <w:t>ачальнику финансово-экономического сектора</w:t>
      </w:r>
      <w:r w:rsidR="00B93161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–</w:t>
      </w:r>
      <w:r w:rsidRPr="00614A49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централизованной бух</w:t>
      </w:r>
      <w:r w:rsidR="001F1FE8">
        <w:rPr>
          <w:rFonts w:ascii="Times New Roman" w:hAnsi="Times New Roman" w:cs="Times New Roman"/>
          <w:sz w:val="28"/>
          <w:szCs w:val="28"/>
        </w:rPr>
        <w:t xml:space="preserve">галтерии -  </w:t>
      </w:r>
      <w:r w:rsidRPr="00614A49">
        <w:rPr>
          <w:rFonts w:ascii="Times New Roman" w:hAnsi="Times New Roman" w:cs="Times New Roman"/>
          <w:sz w:val="28"/>
          <w:szCs w:val="28"/>
        </w:rPr>
        <w:t xml:space="preserve">главному бухгалтеру  </w:t>
      </w:r>
      <w:r w:rsidR="00182F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4035D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04035D">
        <w:rPr>
          <w:rFonts w:ascii="Times New Roman" w:hAnsi="Times New Roman" w:cs="Times New Roman"/>
          <w:sz w:val="28"/>
          <w:szCs w:val="28"/>
        </w:rPr>
        <w:t xml:space="preserve"> А.В. </w:t>
      </w:r>
      <w:r w:rsidR="00A50379">
        <w:rPr>
          <w:rFonts w:ascii="Times New Roman" w:hAnsi="Times New Roman" w:cs="Times New Roman"/>
          <w:sz w:val="28"/>
          <w:szCs w:val="28"/>
        </w:rPr>
        <w:t>провести необходимые действия по бухгалтерскому учету нефинансовых активов имущества казны</w:t>
      </w:r>
      <w:r w:rsidR="007D18EE">
        <w:rPr>
          <w:rFonts w:ascii="Times New Roman" w:hAnsi="Times New Roman" w:cs="Times New Roman"/>
          <w:sz w:val="28"/>
          <w:szCs w:val="28"/>
        </w:rPr>
        <w:t>,</w:t>
      </w:r>
      <w:r w:rsidR="00A50379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7D18EE">
        <w:rPr>
          <w:rFonts w:ascii="Times New Roman" w:hAnsi="Times New Roman" w:cs="Times New Roman"/>
          <w:sz w:val="28"/>
          <w:szCs w:val="28"/>
        </w:rPr>
        <w:t>ого в пункте</w:t>
      </w:r>
      <w:r w:rsidR="00A50379">
        <w:rPr>
          <w:rFonts w:ascii="Times New Roman" w:hAnsi="Times New Roman" w:cs="Times New Roman"/>
          <w:sz w:val="28"/>
          <w:szCs w:val="28"/>
        </w:rPr>
        <w:t xml:space="preserve"> 1 настоящего постановления и включить и</w:t>
      </w:r>
      <w:r w:rsidR="007D18EE">
        <w:rPr>
          <w:rFonts w:ascii="Times New Roman" w:hAnsi="Times New Roman" w:cs="Times New Roman"/>
          <w:sz w:val="28"/>
          <w:szCs w:val="28"/>
        </w:rPr>
        <w:t>х в годовой отчетный план 20</w:t>
      </w:r>
      <w:r w:rsidR="001F1FE8">
        <w:rPr>
          <w:rFonts w:ascii="Times New Roman" w:hAnsi="Times New Roman" w:cs="Times New Roman"/>
          <w:sz w:val="28"/>
          <w:szCs w:val="28"/>
        </w:rPr>
        <w:t>20</w:t>
      </w:r>
      <w:r w:rsidR="007D18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4B61" w:rsidRDefault="00AB4B61" w:rsidP="00F919C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9" w:history="1">
        <w:r w:rsidR="008E4D8F" w:rsidRPr="006264C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E4D8F" w:rsidRPr="006264C9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8E4D8F" w:rsidRPr="006264C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E4D8F" w:rsidRPr="006264C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E4D8F" w:rsidRPr="006264C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zanevkaorg</w:t>
        </w:r>
        <w:proofErr w:type="spellEnd"/>
        <w:r w:rsidR="008E4D8F" w:rsidRPr="006264C9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E4D8F" w:rsidRPr="006264C9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B4B61">
        <w:rPr>
          <w:rFonts w:ascii="Times New Roman" w:hAnsi="Times New Roman" w:cs="Times New Roman"/>
          <w:sz w:val="28"/>
          <w:szCs w:val="28"/>
        </w:rPr>
        <w:t>.</w:t>
      </w:r>
    </w:p>
    <w:p w:rsidR="008E4D8F" w:rsidRPr="00AB4B61" w:rsidRDefault="008E4D8F" w:rsidP="00F919C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22FB8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после его подписания.</w:t>
      </w:r>
    </w:p>
    <w:p w:rsidR="00A50379" w:rsidRPr="00A50379" w:rsidRDefault="008E4D8F" w:rsidP="00F919C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3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03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037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D18E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5037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229D2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Гречица В.В.</w:t>
      </w:r>
    </w:p>
    <w:p w:rsidR="00B671AB" w:rsidRDefault="00B671AB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04035D" w:rsidRDefault="0004035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6B013D" w:rsidRPr="00B671AB" w:rsidRDefault="006B013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2C1142" w:rsidRDefault="00182F10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767BC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767BC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6E3190">
        <w:rPr>
          <w:rFonts w:ascii="Times New Roman" w:hAnsi="Times New Roman"/>
          <w:sz w:val="28"/>
          <w:szCs w:val="28"/>
        </w:rPr>
        <w:tab/>
      </w:r>
      <w:r w:rsidR="008A5DFF">
        <w:rPr>
          <w:rFonts w:ascii="Times New Roman" w:hAnsi="Times New Roman"/>
          <w:sz w:val="28"/>
          <w:szCs w:val="28"/>
        </w:rPr>
        <w:t xml:space="preserve">        </w:t>
      </w:r>
      <w:r w:rsidR="006E3190">
        <w:rPr>
          <w:rFonts w:ascii="Times New Roman" w:hAnsi="Times New Roman"/>
          <w:sz w:val="28"/>
          <w:szCs w:val="28"/>
        </w:rPr>
        <w:tab/>
      </w:r>
      <w:r w:rsidR="00CF504E">
        <w:rPr>
          <w:rFonts w:ascii="Times New Roman" w:hAnsi="Times New Roman"/>
          <w:sz w:val="28"/>
          <w:szCs w:val="28"/>
        </w:rPr>
        <w:t xml:space="preserve"> </w:t>
      </w:r>
      <w:r w:rsidR="001B1C3E">
        <w:rPr>
          <w:rFonts w:ascii="Times New Roman" w:hAnsi="Times New Roman"/>
          <w:sz w:val="28"/>
          <w:szCs w:val="28"/>
        </w:rPr>
        <w:t xml:space="preserve">      </w:t>
      </w:r>
      <w:r w:rsidR="00CF504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</w:t>
      </w:r>
      <w:r w:rsidR="00803CA8" w:rsidRPr="00B671AB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Гердий</w:t>
      </w:r>
    </w:p>
    <w:p w:rsidR="005F56B7" w:rsidRDefault="005F56B7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129A" w:rsidRDefault="0072129A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129A" w:rsidRDefault="0072129A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56B7" w:rsidRPr="002A0747" w:rsidRDefault="005F56B7" w:rsidP="00F919CA">
      <w:pPr>
        <w:tabs>
          <w:tab w:val="left" w:pos="8580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74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5F56B7" w:rsidRDefault="005F56B7" w:rsidP="00F919CA">
      <w:pPr>
        <w:tabs>
          <w:tab w:val="left" w:pos="8580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747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F56B7" w:rsidRPr="002A0747" w:rsidRDefault="005F56B7" w:rsidP="00F919CA">
      <w:pPr>
        <w:tabs>
          <w:tab w:val="left" w:pos="8580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747">
        <w:rPr>
          <w:rFonts w:ascii="Times New Roman" w:hAnsi="Times New Roman" w:cs="Times New Roman"/>
          <w:bCs/>
          <w:sz w:val="28"/>
          <w:szCs w:val="28"/>
        </w:rPr>
        <w:t>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0747">
        <w:rPr>
          <w:rFonts w:ascii="Times New Roman" w:hAnsi="Times New Roman" w:cs="Times New Roman"/>
          <w:bCs/>
          <w:sz w:val="28"/>
          <w:szCs w:val="28"/>
        </w:rPr>
        <w:t>«Заневское городское поселение»</w:t>
      </w:r>
    </w:p>
    <w:p w:rsidR="005F56B7" w:rsidRPr="00AB07B3" w:rsidRDefault="00AB07B3" w:rsidP="00F919CA">
      <w:pPr>
        <w:tabs>
          <w:tab w:val="left" w:pos="8580"/>
        </w:tabs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F56B7" w:rsidRPr="002A074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6B7" w:rsidRPr="002A07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03.03.2020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56B7" w:rsidRPr="002A074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99</w:t>
      </w:r>
      <w:bookmarkStart w:id="0" w:name="_GoBack"/>
      <w:bookmarkEnd w:id="0"/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451" w:rsidRDefault="00A45451" w:rsidP="005F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6B7" w:rsidRPr="00B86993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</w:t>
      </w:r>
      <w:r w:rsidRPr="00B869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принимаемого</w:t>
      </w:r>
      <w:r w:rsidRPr="00B86993">
        <w:rPr>
          <w:rFonts w:ascii="Times New Roman" w:hAnsi="Times New Roman" w:cs="Times New Roman"/>
          <w:sz w:val="28"/>
          <w:szCs w:val="28"/>
        </w:rPr>
        <w:t xml:space="preserve"> в казну</w:t>
      </w: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9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</w:t>
      </w: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993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99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B013D" w:rsidRDefault="006B013D" w:rsidP="005F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140"/>
        <w:gridCol w:w="2289"/>
        <w:gridCol w:w="1134"/>
        <w:gridCol w:w="1694"/>
      </w:tblGrid>
      <w:tr w:rsidR="008D617D" w:rsidRPr="00867F33" w:rsidTr="00A45451">
        <w:trPr>
          <w:trHeight w:val="933"/>
          <w:jc w:val="center"/>
        </w:trPr>
        <w:tc>
          <w:tcPr>
            <w:tcW w:w="654" w:type="dxa"/>
            <w:shd w:val="clear" w:color="auto" w:fill="auto"/>
          </w:tcPr>
          <w:p w:rsidR="008D617D" w:rsidRPr="00867F33" w:rsidRDefault="008D617D" w:rsidP="00FD1E2D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40" w:type="dxa"/>
            <w:shd w:val="clear" w:color="auto" w:fill="auto"/>
          </w:tcPr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D617D" w:rsidRPr="00867F33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2289" w:type="dxa"/>
            <w:shd w:val="clear" w:color="auto" w:fill="auto"/>
          </w:tcPr>
          <w:p w:rsidR="008D617D" w:rsidRPr="00867F33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8D617D" w:rsidRPr="00867F33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1134" w:type="dxa"/>
            <w:shd w:val="clear" w:color="auto" w:fill="auto"/>
          </w:tcPr>
          <w:p w:rsidR="00A45451" w:rsidRDefault="008D617D" w:rsidP="00A4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Протяже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нность</w:t>
            </w:r>
            <w:proofErr w:type="spellEnd"/>
            <w:proofErr w:type="gramEnd"/>
          </w:p>
          <w:p w:rsidR="008D617D" w:rsidRPr="00867F33" w:rsidRDefault="008D617D" w:rsidP="00A4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(м.)</w:t>
            </w:r>
          </w:p>
        </w:tc>
        <w:tc>
          <w:tcPr>
            <w:tcW w:w="1694" w:type="dxa"/>
            <w:shd w:val="clear" w:color="auto" w:fill="auto"/>
          </w:tcPr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тоимость</w:t>
            </w:r>
          </w:p>
          <w:p w:rsidR="008D617D" w:rsidRPr="00867F33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D617D" w:rsidRPr="00867F33" w:rsidTr="00A45451">
        <w:trPr>
          <w:trHeight w:val="1629"/>
          <w:jc w:val="center"/>
        </w:trPr>
        <w:tc>
          <w:tcPr>
            <w:tcW w:w="654" w:type="dxa"/>
            <w:shd w:val="clear" w:color="auto" w:fill="auto"/>
          </w:tcPr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Наружное электроосвещение</w:t>
            </w:r>
          </w:p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(участок Европейского проспекта от пересечения с улицей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Пражская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въезда на территорию участка 7-4)</w:t>
            </w:r>
          </w:p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9" w:type="dxa"/>
            <w:shd w:val="clear" w:color="auto" w:fill="auto"/>
          </w:tcPr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C3E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 район, </w:t>
            </w:r>
          </w:p>
          <w:p w:rsidR="008D617D" w:rsidRPr="00D35C3E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D35C3E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</w:p>
          <w:p w:rsidR="008D617D" w:rsidRPr="0049219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D617D" w:rsidRDefault="008D617D" w:rsidP="00FD1E2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51" w:rsidRDefault="00A45451" w:rsidP="00FD1E2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17D" w:rsidRDefault="008D617D" w:rsidP="00FD1E2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694" w:type="dxa"/>
            <w:shd w:val="clear" w:color="auto" w:fill="auto"/>
          </w:tcPr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964 832,05</w:t>
            </w:r>
          </w:p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17D" w:rsidRPr="00867F33" w:rsidTr="00A45451">
        <w:trPr>
          <w:trHeight w:val="1560"/>
          <w:jc w:val="center"/>
        </w:trPr>
        <w:tc>
          <w:tcPr>
            <w:tcW w:w="654" w:type="dxa"/>
            <w:shd w:val="clear" w:color="auto" w:fill="auto"/>
          </w:tcPr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Наружное электроосвещение</w:t>
            </w:r>
          </w:p>
          <w:p w:rsidR="008D617D" w:rsidRPr="00D35C3E" w:rsidRDefault="008D617D" w:rsidP="00FD1E2D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C3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  <w:r w:rsidRPr="00D35C3E">
              <w:rPr>
                <w:rFonts w:ascii="Times New Roman" w:hAnsi="Times New Roman" w:cs="Times New Roman"/>
                <w:sz w:val="28"/>
                <w:szCs w:val="28"/>
              </w:rPr>
              <w:t>улиц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3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5C3E">
              <w:rPr>
                <w:rFonts w:ascii="Times New Roman" w:hAnsi="Times New Roman" w:cs="Times New Roman"/>
                <w:sz w:val="28"/>
                <w:szCs w:val="28"/>
              </w:rPr>
              <w:t>Пражская</w:t>
            </w:r>
            <w:proofErr w:type="gramEnd"/>
            <w:r w:rsidRPr="00D3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пересечения с </w:t>
            </w:r>
            <w:r w:rsidRPr="00D35C3E">
              <w:rPr>
                <w:rFonts w:ascii="Times New Roman" w:hAnsi="Times New Roman" w:cs="Times New Roman"/>
                <w:sz w:val="28"/>
                <w:szCs w:val="28"/>
              </w:rPr>
              <w:t>Европейским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оспектом до пересечения с проспектом Строителей</w:t>
            </w:r>
            <w:r w:rsidRPr="00D35C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:rsidR="008D617D" w:rsidRPr="00D35C3E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C3E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 район, </w:t>
            </w:r>
          </w:p>
          <w:p w:rsidR="008D617D" w:rsidRPr="00D35C3E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C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D35C3E">
              <w:rPr>
                <w:rFonts w:ascii="Times New Roman" w:hAnsi="Times New Roman" w:cs="Times New Roman"/>
                <w:sz w:val="28"/>
                <w:szCs w:val="28"/>
              </w:rPr>
              <w:t xml:space="preserve"> Кудрово</w:t>
            </w:r>
          </w:p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D617D" w:rsidRDefault="008D617D" w:rsidP="00FD1E2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17D" w:rsidRDefault="008D617D" w:rsidP="00FD1E2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17D" w:rsidRDefault="008D617D" w:rsidP="00FD1E2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1 310</w:t>
            </w:r>
          </w:p>
        </w:tc>
        <w:tc>
          <w:tcPr>
            <w:tcW w:w="1694" w:type="dxa"/>
            <w:shd w:val="clear" w:color="auto" w:fill="auto"/>
          </w:tcPr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17D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2 727 669,73</w:t>
            </w:r>
          </w:p>
        </w:tc>
      </w:tr>
      <w:tr w:rsidR="008D617D" w:rsidRPr="00867F33" w:rsidTr="00A45451">
        <w:trPr>
          <w:trHeight w:val="261"/>
          <w:jc w:val="center"/>
        </w:trPr>
        <w:tc>
          <w:tcPr>
            <w:tcW w:w="8217" w:type="dxa"/>
            <w:gridSpan w:val="4"/>
            <w:shd w:val="clear" w:color="auto" w:fill="auto"/>
          </w:tcPr>
          <w:p w:rsidR="008D617D" w:rsidRDefault="008D617D" w:rsidP="00FD1E2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94" w:type="dxa"/>
            <w:shd w:val="clear" w:color="auto" w:fill="auto"/>
          </w:tcPr>
          <w:p w:rsidR="008D617D" w:rsidRPr="0058617B" w:rsidRDefault="008D617D" w:rsidP="00FD1E2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6E1D">
              <w:rPr>
                <w:rFonts w:ascii="Times New Roman" w:hAnsi="Times New Roman" w:cs="Times New Roman"/>
                <w:sz w:val="28"/>
                <w:szCs w:val="28"/>
              </w:rPr>
              <w:t>3 692 501,78</w:t>
            </w:r>
          </w:p>
        </w:tc>
      </w:tr>
    </w:tbl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56B7" w:rsidSect="00D439C1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7C" w:rsidRDefault="00DA407C" w:rsidP="00A9451F">
      <w:r>
        <w:separator/>
      </w:r>
    </w:p>
  </w:endnote>
  <w:endnote w:type="continuationSeparator" w:id="0">
    <w:p w:rsidR="00DA407C" w:rsidRDefault="00DA407C" w:rsidP="00A9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7C" w:rsidRDefault="00DA407C" w:rsidP="00A9451F">
      <w:r>
        <w:separator/>
      </w:r>
    </w:p>
  </w:footnote>
  <w:footnote w:type="continuationSeparator" w:id="0">
    <w:p w:rsidR="00DA407C" w:rsidRDefault="00DA407C" w:rsidP="00A94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299855"/>
      <w:docPartObj>
        <w:docPartGallery w:val="Page Numbers (Top of Page)"/>
        <w:docPartUnique/>
      </w:docPartObj>
    </w:sdtPr>
    <w:sdtEndPr/>
    <w:sdtContent>
      <w:p w:rsidR="00A9451F" w:rsidRDefault="00A945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7B3">
          <w:rPr>
            <w:noProof/>
          </w:rPr>
          <w:t>3</w:t>
        </w:r>
        <w:r>
          <w:fldChar w:fldCharType="end"/>
        </w:r>
      </w:p>
    </w:sdtContent>
  </w:sdt>
  <w:p w:rsidR="00A9451F" w:rsidRDefault="00A9451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379CE"/>
    <w:rsid w:val="0004035D"/>
    <w:rsid w:val="00080CA5"/>
    <w:rsid w:val="0009593E"/>
    <w:rsid w:val="00097855"/>
    <w:rsid w:val="000A7EDA"/>
    <w:rsid w:val="000C04AE"/>
    <w:rsid w:val="001041FB"/>
    <w:rsid w:val="00182F10"/>
    <w:rsid w:val="001B1C3E"/>
    <w:rsid w:val="001C1A99"/>
    <w:rsid w:val="001C1DD6"/>
    <w:rsid w:val="001D698E"/>
    <w:rsid w:val="001D7C62"/>
    <w:rsid w:val="001F1FE8"/>
    <w:rsid w:val="001F687E"/>
    <w:rsid w:val="002B3155"/>
    <w:rsid w:val="002C1142"/>
    <w:rsid w:val="00301481"/>
    <w:rsid w:val="00302F03"/>
    <w:rsid w:val="00313670"/>
    <w:rsid w:val="003364E7"/>
    <w:rsid w:val="00343118"/>
    <w:rsid w:val="00355339"/>
    <w:rsid w:val="00377787"/>
    <w:rsid w:val="0039411C"/>
    <w:rsid w:val="003B263A"/>
    <w:rsid w:val="003C6CE2"/>
    <w:rsid w:val="00416893"/>
    <w:rsid w:val="00421342"/>
    <w:rsid w:val="0042731F"/>
    <w:rsid w:val="00433CE7"/>
    <w:rsid w:val="004767BC"/>
    <w:rsid w:val="004773E1"/>
    <w:rsid w:val="00490928"/>
    <w:rsid w:val="004C7A78"/>
    <w:rsid w:val="004D0418"/>
    <w:rsid w:val="00500466"/>
    <w:rsid w:val="00523D31"/>
    <w:rsid w:val="00545D02"/>
    <w:rsid w:val="00595CAA"/>
    <w:rsid w:val="005975F5"/>
    <w:rsid w:val="005F56B7"/>
    <w:rsid w:val="00614A49"/>
    <w:rsid w:val="00635DB4"/>
    <w:rsid w:val="00686A59"/>
    <w:rsid w:val="006A032F"/>
    <w:rsid w:val="006A6D1F"/>
    <w:rsid w:val="006B013D"/>
    <w:rsid w:val="006C75A2"/>
    <w:rsid w:val="006E3190"/>
    <w:rsid w:val="007032F2"/>
    <w:rsid w:val="00716AA1"/>
    <w:rsid w:val="0072129A"/>
    <w:rsid w:val="00740DAA"/>
    <w:rsid w:val="0075324E"/>
    <w:rsid w:val="0075370A"/>
    <w:rsid w:val="007750A2"/>
    <w:rsid w:val="00781C13"/>
    <w:rsid w:val="00797616"/>
    <w:rsid w:val="007B550C"/>
    <w:rsid w:val="007D18EE"/>
    <w:rsid w:val="007D6BF5"/>
    <w:rsid w:val="007E401A"/>
    <w:rsid w:val="007E4023"/>
    <w:rsid w:val="00803CA8"/>
    <w:rsid w:val="00817716"/>
    <w:rsid w:val="00834500"/>
    <w:rsid w:val="00841AA4"/>
    <w:rsid w:val="00852C6E"/>
    <w:rsid w:val="008A5DFF"/>
    <w:rsid w:val="008B253E"/>
    <w:rsid w:val="008D617D"/>
    <w:rsid w:val="008D6457"/>
    <w:rsid w:val="008E4D8F"/>
    <w:rsid w:val="008E6210"/>
    <w:rsid w:val="00935ACF"/>
    <w:rsid w:val="0096330D"/>
    <w:rsid w:val="009C3BED"/>
    <w:rsid w:val="009D4893"/>
    <w:rsid w:val="009D7DBA"/>
    <w:rsid w:val="009E386C"/>
    <w:rsid w:val="00A431F0"/>
    <w:rsid w:val="00A45451"/>
    <w:rsid w:val="00A50379"/>
    <w:rsid w:val="00A515FD"/>
    <w:rsid w:val="00A5587C"/>
    <w:rsid w:val="00A61F02"/>
    <w:rsid w:val="00A77662"/>
    <w:rsid w:val="00A9451F"/>
    <w:rsid w:val="00A947D5"/>
    <w:rsid w:val="00AB07B3"/>
    <w:rsid w:val="00AB3FED"/>
    <w:rsid w:val="00AB4B61"/>
    <w:rsid w:val="00AB7DEF"/>
    <w:rsid w:val="00B147D5"/>
    <w:rsid w:val="00B15316"/>
    <w:rsid w:val="00B311E2"/>
    <w:rsid w:val="00B362CF"/>
    <w:rsid w:val="00B40263"/>
    <w:rsid w:val="00B44B19"/>
    <w:rsid w:val="00B56612"/>
    <w:rsid w:val="00B671AB"/>
    <w:rsid w:val="00B74070"/>
    <w:rsid w:val="00B74234"/>
    <w:rsid w:val="00B93161"/>
    <w:rsid w:val="00BD55CD"/>
    <w:rsid w:val="00C6787F"/>
    <w:rsid w:val="00C905F1"/>
    <w:rsid w:val="00CA51D5"/>
    <w:rsid w:val="00CD0DCE"/>
    <w:rsid w:val="00CE2791"/>
    <w:rsid w:val="00CE6940"/>
    <w:rsid w:val="00CF0DE9"/>
    <w:rsid w:val="00CF504E"/>
    <w:rsid w:val="00D00DB7"/>
    <w:rsid w:val="00D06112"/>
    <w:rsid w:val="00D065D1"/>
    <w:rsid w:val="00D259B9"/>
    <w:rsid w:val="00D439C1"/>
    <w:rsid w:val="00D545D1"/>
    <w:rsid w:val="00D659F7"/>
    <w:rsid w:val="00D73222"/>
    <w:rsid w:val="00D92C4D"/>
    <w:rsid w:val="00DA407C"/>
    <w:rsid w:val="00DA43F5"/>
    <w:rsid w:val="00DB44A4"/>
    <w:rsid w:val="00E515A9"/>
    <w:rsid w:val="00E55E0A"/>
    <w:rsid w:val="00E57008"/>
    <w:rsid w:val="00E75B2C"/>
    <w:rsid w:val="00E81D1D"/>
    <w:rsid w:val="00E84ADB"/>
    <w:rsid w:val="00EB4AD5"/>
    <w:rsid w:val="00EE2F08"/>
    <w:rsid w:val="00F00C5F"/>
    <w:rsid w:val="00F02BE1"/>
    <w:rsid w:val="00F229D2"/>
    <w:rsid w:val="00F22FB8"/>
    <w:rsid w:val="00F318D6"/>
    <w:rsid w:val="00F773EF"/>
    <w:rsid w:val="00F85BBB"/>
    <w:rsid w:val="00F87F43"/>
    <w:rsid w:val="00F919CA"/>
    <w:rsid w:val="00FB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45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451F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945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451F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E4D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45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451F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945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451F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E4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C2A9-7E99-4409-AC6D-9A383059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18</cp:revision>
  <cp:lastPrinted>2019-12-30T09:30:00Z</cp:lastPrinted>
  <dcterms:created xsi:type="dcterms:W3CDTF">2020-03-02T14:15:00Z</dcterms:created>
  <dcterms:modified xsi:type="dcterms:W3CDTF">2020-03-03T14:13:00Z</dcterms:modified>
</cp:coreProperties>
</file>