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37DE" w:rsidRPr="008B37DE" w:rsidRDefault="008B37DE" w:rsidP="008B37DE">
      <w:pPr>
        <w:widowControl w:val="0"/>
        <w:suppressAutoHyphens w:val="0"/>
        <w:autoSpaceDE w:val="0"/>
        <w:autoSpaceDN w:val="0"/>
        <w:adjustRightInd w:val="0"/>
        <w:spacing w:line="240" w:lineRule="auto"/>
        <w:jc w:val="center"/>
        <w:rPr>
          <w:noProof/>
          <w:color w:val="333333"/>
          <w:kern w:val="0"/>
          <w:sz w:val="28"/>
          <w:szCs w:val="28"/>
          <w:lang w:eastAsia="ru-RU" w:bidi="ar-SA"/>
        </w:rPr>
      </w:pPr>
      <w:r w:rsidRPr="008B37DE">
        <w:rPr>
          <w:noProof/>
          <w:color w:val="333333"/>
          <w:kern w:val="0"/>
          <w:sz w:val="28"/>
          <w:szCs w:val="28"/>
          <w:lang w:eastAsia="ru-RU" w:bidi="ar-SA"/>
        </w:rPr>
        <w:drawing>
          <wp:inline distT="0" distB="0" distL="0" distR="0" wp14:anchorId="49B65FBD" wp14:editId="7483A203">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764" cy="570016"/>
                    </a:xfrm>
                    <a:prstGeom prst="rect">
                      <a:avLst/>
                    </a:prstGeom>
                    <a:noFill/>
                    <a:ln>
                      <a:noFill/>
                    </a:ln>
                  </pic:spPr>
                </pic:pic>
              </a:graphicData>
            </a:graphic>
          </wp:inline>
        </w:drawing>
      </w:r>
    </w:p>
    <w:p w:rsidR="008B37DE" w:rsidRPr="008B37DE" w:rsidRDefault="008B37DE" w:rsidP="008B37DE">
      <w:pPr>
        <w:widowControl w:val="0"/>
        <w:suppressAutoHyphens w:val="0"/>
        <w:autoSpaceDE w:val="0"/>
        <w:autoSpaceDN w:val="0"/>
        <w:adjustRightInd w:val="0"/>
        <w:spacing w:line="240" w:lineRule="auto"/>
        <w:jc w:val="center"/>
        <w:rPr>
          <w:noProof/>
          <w:color w:val="333333"/>
          <w:kern w:val="0"/>
          <w:sz w:val="28"/>
          <w:szCs w:val="28"/>
          <w:lang w:eastAsia="ru-RU" w:bidi="ar-SA"/>
        </w:rPr>
      </w:pPr>
      <w:r w:rsidRPr="008B37DE">
        <w:rPr>
          <w:noProof/>
          <w:color w:val="333333"/>
          <w:kern w:val="0"/>
          <w:sz w:val="28"/>
          <w:szCs w:val="28"/>
          <w:lang w:eastAsia="ru-RU" w:bidi="ar-SA"/>
        </w:rPr>
        <w:t>Муниципальное образование</w:t>
      </w:r>
    </w:p>
    <w:p w:rsidR="008B37DE" w:rsidRPr="008B37DE" w:rsidRDefault="008B37DE" w:rsidP="008B37DE">
      <w:pPr>
        <w:widowControl w:val="0"/>
        <w:suppressAutoHyphens w:val="0"/>
        <w:autoSpaceDE w:val="0"/>
        <w:autoSpaceDN w:val="0"/>
        <w:adjustRightInd w:val="0"/>
        <w:spacing w:line="240" w:lineRule="auto"/>
        <w:jc w:val="center"/>
        <w:rPr>
          <w:noProof/>
          <w:color w:val="333333"/>
          <w:kern w:val="0"/>
          <w:sz w:val="28"/>
          <w:szCs w:val="28"/>
          <w:lang w:eastAsia="ru-RU" w:bidi="ar-SA"/>
        </w:rPr>
      </w:pPr>
      <w:r w:rsidRPr="008B37DE">
        <w:rPr>
          <w:noProof/>
          <w:color w:val="333333"/>
          <w:kern w:val="0"/>
          <w:sz w:val="28"/>
          <w:szCs w:val="28"/>
          <w:lang w:eastAsia="ru-RU" w:bidi="ar-SA"/>
        </w:rPr>
        <w:t>«ЗАНЕВСКОЕ   ГОРОДСКОЕ   ПОСЕЛЕНИЕ»</w:t>
      </w:r>
    </w:p>
    <w:p w:rsidR="008B37DE" w:rsidRPr="008B37DE" w:rsidRDefault="008B37DE" w:rsidP="008B37DE">
      <w:pPr>
        <w:widowControl w:val="0"/>
        <w:suppressAutoHyphens w:val="0"/>
        <w:autoSpaceDE w:val="0"/>
        <w:autoSpaceDN w:val="0"/>
        <w:adjustRightInd w:val="0"/>
        <w:spacing w:line="240" w:lineRule="auto"/>
        <w:jc w:val="center"/>
        <w:rPr>
          <w:noProof/>
          <w:color w:val="333333"/>
          <w:kern w:val="0"/>
          <w:sz w:val="28"/>
          <w:szCs w:val="28"/>
          <w:lang w:eastAsia="ru-RU" w:bidi="ar-SA"/>
        </w:rPr>
      </w:pPr>
      <w:r w:rsidRPr="008B37DE">
        <w:rPr>
          <w:noProof/>
          <w:color w:val="333333"/>
          <w:kern w:val="0"/>
          <w:sz w:val="28"/>
          <w:szCs w:val="28"/>
          <w:lang w:eastAsia="ru-RU" w:bidi="ar-SA"/>
        </w:rPr>
        <w:t>Всеволожского муниципального района Ленинградской области</w:t>
      </w:r>
    </w:p>
    <w:p w:rsidR="008B37DE" w:rsidRPr="008B37DE" w:rsidRDefault="008B37DE" w:rsidP="008B37DE">
      <w:pPr>
        <w:widowControl w:val="0"/>
        <w:suppressAutoHyphens w:val="0"/>
        <w:autoSpaceDE w:val="0"/>
        <w:autoSpaceDN w:val="0"/>
        <w:adjustRightInd w:val="0"/>
        <w:spacing w:line="240" w:lineRule="auto"/>
        <w:jc w:val="center"/>
        <w:rPr>
          <w:noProof/>
          <w:color w:val="333333"/>
          <w:kern w:val="0"/>
          <w:sz w:val="28"/>
          <w:szCs w:val="28"/>
          <w:lang w:eastAsia="ru-RU" w:bidi="ar-SA"/>
        </w:rPr>
      </w:pPr>
    </w:p>
    <w:p w:rsidR="008B37DE" w:rsidRPr="008B37DE" w:rsidRDefault="008B37DE" w:rsidP="008B37DE">
      <w:pPr>
        <w:widowControl w:val="0"/>
        <w:suppressAutoHyphens w:val="0"/>
        <w:autoSpaceDE w:val="0"/>
        <w:autoSpaceDN w:val="0"/>
        <w:adjustRightInd w:val="0"/>
        <w:spacing w:line="240" w:lineRule="auto"/>
        <w:jc w:val="center"/>
        <w:rPr>
          <w:b/>
          <w:noProof/>
          <w:color w:val="333333"/>
          <w:kern w:val="0"/>
          <w:sz w:val="28"/>
          <w:szCs w:val="28"/>
          <w:lang w:eastAsia="ru-RU" w:bidi="ar-SA"/>
        </w:rPr>
      </w:pPr>
      <w:r w:rsidRPr="008B37DE">
        <w:rPr>
          <w:b/>
          <w:noProof/>
          <w:color w:val="333333"/>
          <w:kern w:val="0"/>
          <w:sz w:val="28"/>
          <w:szCs w:val="28"/>
          <w:lang w:eastAsia="ru-RU" w:bidi="ar-SA"/>
        </w:rPr>
        <w:t>АДМИНИСТРАЦИЯ</w:t>
      </w:r>
    </w:p>
    <w:p w:rsidR="008B37DE" w:rsidRDefault="008B37DE" w:rsidP="008B37DE">
      <w:pPr>
        <w:widowControl w:val="0"/>
        <w:suppressAutoHyphens w:val="0"/>
        <w:autoSpaceDE w:val="0"/>
        <w:autoSpaceDN w:val="0"/>
        <w:adjustRightInd w:val="0"/>
        <w:spacing w:line="240" w:lineRule="auto"/>
        <w:jc w:val="center"/>
        <w:rPr>
          <w:b/>
          <w:noProof/>
          <w:color w:val="333333"/>
          <w:kern w:val="0"/>
          <w:sz w:val="28"/>
          <w:szCs w:val="28"/>
          <w:lang w:eastAsia="ru-RU" w:bidi="ar-SA"/>
        </w:rPr>
      </w:pPr>
      <w:r w:rsidRPr="008B37DE">
        <w:rPr>
          <w:b/>
          <w:noProof/>
          <w:color w:val="333333"/>
          <w:kern w:val="0"/>
          <w:sz w:val="28"/>
          <w:szCs w:val="28"/>
          <w:lang w:eastAsia="ru-RU" w:bidi="ar-SA"/>
        </w:rPr>
        <w:t>ПОСТАНОВЛЕНИЕ</w:t>
      </w:r>
    </w:p>
    <w:p w:rsidR="00D96E9B" w:rsidRPr="008B37DE" w:rsidRDefault="00D96E9B" w:rsidP="008B37DE">
      <w:pPr>
        <w:widowControl w:val="0"/>
        <w:suppressAutoHyphens w:val="0"/>
        <w:autoSpaceDE w:val="0"/>
        <w:autoSpaceDN w:val="0"/>
        <w:adjustRightInd w:val="0"/>
        <w:spacing w:line="240" w:lineRule="auto"/>
        <w:jc w:val="center"/>
        <w:rPr>
          <w:noProof/>
          <w:color w:val="333333"/>
          <w:kern w:val="0"/>
          <w:sz w:val="28"/>
          <w:szCs w:val="28"/>
          <w:lang w:eastAsia="ru-RU" w:bidi="ar-SA"/>
        </w:rPr>
      </w:pPr>
    </w:p>
    <w:p w:rsidR="008B37DE" w:rsidRPr="00D96E9B" w:rsidRDefault="00D96E9B" w:rsidP="008B37DE">
      <w:pPr>
        <w:widowControl w:val="0"/>
        <w:shd w:val="clear" w:color="auto" w:fill="FFFFFF"/>
        <w:tabs>
          <w:tab w:val="left" w:pos="8222"/>
        </w:tabs>
        <w:suppressAutoHyphens w:val="0"/>
        <w:autoSpaceDE w:val="0"/>
        <w:autoSpaceDN w:val="0"/>
        <w:adjustRightInd w:val="0"/>
        <w:spacing w:line="240" w:lineRule="auto"/>
        <w:jc w:val="both"/>
        <w:rPr>
          <w:kern w:val="0"/>
          <w:sz w:val="28"/>
          <w:szCs w:val="28"/>
          <w:u w:val="single"/>
          <w:lang w:eastAsia="ru-RU" w:bidi="ar-SA"/>
        </w:rPr>
      </w:pPr>
      <w:r>
        <w:rPr>
          <w:kern w:val="0"/>
          <w:sz w:val="28"/>
          <w:szCs w:val="28"/>
          <w:u w:val="single"/>
          <w:lang w:eastAsia="ru-RU" w:bidi="ar-SA"/>
        </w:rPr>
        <w:t>31.12.2019</w:t>
      </w:r>
      <w:r w:rsidR="008B37DE" w:rsidRPr="008B37DE">
        <w:rPr>
          <w:kern w:val="0"/>
          <w:sz w:val="28"/>
          <w:szCs w:val="28"/>
          <w:lang w:eastAsia="ru-RU" w:bidi="ar-SA"/>
        </w:rPr>
        <w:tab/>
        <w:t xml:space="preserve">№ </w:t>
      </w:r>
      <w:r>
        <w:rPr>
          <w:kern w:val="0"/>
          <w:sz w:val="28"/>
          <w:szCs w:val="28"/>
          <w:u w:val="single"/>
          <w:lang w:eastAsia="ru-RU" w:bidi="ar-SA"/>
        </w:rPr>
        <w:t>725</w:t>
      </w:r>
    </w:p>
    <w:p w:rsidR="008B37DE" w:rsidRDefault="008B37DE" w:rsidP="00CA2A52">
      <w:pPr>
        <w:suppressAutoHyphens w:val="0"/>
        <w:autoSpaceDE w:val="0"/>
        <w:autoSpaceDN w:val="0"/>
        <w:adjustRightInd w:val="0"/>
        <w:spacing w:line="240" w:lineRule="auto"/>
        <w:rPr>
          <w:kern w:val="0"/>
          <w:sz w:val="28"/>
          <w:szCs w:val="28"/>
          <w:lang w:eastAsia="ru-RU" w:bidi="ar-SA"/>
        </w:rPr>
      </w:pP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sidRPr="00CA2A52">
        <w:rPr>
          <w:kern w:val="0"/>
          <w:sz w:val="28"/>
          <w:szCs w:val="28"/>
          <w:lang w:eastAsia="ru-RU" w:bidi="ar-SA"/>
        </w:rPr>
        <w:t xml:space="preserve">Об утверждении </w:t>
      </w:r>
      <w:proofErr w:type="gramStart"/>
      <w:r w:rsidRPr="00CA2A52">
        <w:rPr>
          <w:kern w:val="0"/>
          <w:sz w:val="28"/>
          <w:szCs w:val="28"/>
          <w:lang w:eastAsia="ru-RU" w:bidi="ar-SA"/>
        </w:rPr>
        <w:t>муниципальной</w:t>
      </w:r>
      <w:proofErr w:type="gramEnd"/>
      <w:r w:rsidRPr="00CA2A52">
        <w:rPr>
          <w:kern w:val="0"/>
          <w:sz w:val="28"/>
          <w:szCs w:val="28"/>
          <w:lang w:eastAsia="ru-RU" w:bidi="ar-SA"/>
        </w:rPr>
        <w:t xml:space="preserve"> </w:t>
      </w: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Pr>
          <w:kern w:val="0"/>
          <w:sz w:val="28"/>
          <w:szCs w:val="28"/>
          <w:lang w:eastAsia="ru-RU" w:bidi="ar-SA"/>
        </w:rPr>
        <w:t>п</w:t>
      </w:r>
      <w:r w:rsidRPr="00CA2A52">
        <w:rPr>
          <w:kern w:val="0"/>
          <w:sz w:val="28"/>
          <w:szCs w:val="28"/>
          <w:lang w:eastAsia="ru-RU" w:bidi="ar-SA"/>
        </w:rPr>
        <w:t>рограммы</w:t>
      </w:r>
      <w:r w:rsidR="005C6A50">
        <w:rPr>
          <w:kern w:val="0"/>
          <w:sz w:val="28"/>
          <w:szCs w:val="28"/>
          <w:lang w:eastAsia="ru-RU" w:bidi="ar-SA"/>
        </w:rPr>
        <w:t xml:space="preserve"> </w:t>
      </w:r>
      <w:r>
        <w:rPr>
          <w:kern w:val="0"/>
          <w:sz w:val="28"/>
          <w:szCs w:val="28"/>
          <w:lang w:eastAsia="ru-RU" w:bidi="ar-SA"/>
        </w:rPr>
        <w:t>«</w:t>
      </w:r>
      <w:r w:rsidRPr="00CA2A52">
        <w:rPr>
          <w:kern w:val="0"/>
          <w:sz w:val="28"/>
          <w:szCs w:val="28"/>
          <w:lang w:eastAsia="ru-RU" w:bidi="ar-SA"/>
        </w:rPr>
        <w:t xml:space="preserve">Обеспечение </w:t>
      </w:r>
      <w:proofErr w:type="gramStart"/>
      <w:r w:rsidRPr="00CA2A52">
        <w:rPr>
          <w:kern w:val="0"/>
          <w:sz w:val="28"/>
          <w:szCs w:val="28"/>
          <w:lang w:eastAsia="ru-RU" w:bidi="ar-SA"/>
        </w:rPr>
        <w:t>устойчивого</w:t>
      </w:r>
      <w:proofErr w:type="gramEnd"/>
      <w:r w:rsidRPr="00CA2A52">
        <w:rPr>
          <w:kern w:val="0"/>
          <w:sz w:val="28"/>
          <w:szCs w:val="28"/>
          <w:lang w:eastAsia="ru-RU" w:bidi="ar-SA"/>
        </w:rPr>
        <w:t xml:space="preserve"> </w:t>
      </w: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sidRPr="00CA2A52">
        <w:rPr>
          <w:kern w:val="0"/>
          <w:sz w:val="28"/>
          <w:szCs w:val="28"/>
          <w:lang w:eastAsia="ru-RU" w:bidi="ar-SA"/>
        </w:rPr>
        <w:t xml:space="preserve">комплексного развития территории </w:t>
      </w: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sidRPr="00CA2A52">
        <w:rPr>
          <w:kern w:val="0"/>
          <w:sz w:val="28"/>
          <w:szCs w:val="28"/>
          <w:lang w:eastAsia="ru-RU" w:bidi="ar-SA"/>
        </w:rPr>
        <w:t xml:space="preserve">муниципального образования </w:t>
      </w: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sidRPr="00CA2A52">
        <w:rPr>
          <w:kern w:val="0"/>
          <w:sz w:val="28"/>
          <w:szCs w:val="28"/>
          <w:lang w:eastAsia="ru-RU" w:bidi="ar-SA"/>
        </w:rPr>
        <w:t xml:space="preserve">«Заневское городское поселение» </w:t>
      </w: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sidRPr="00CA2A52">
        <w:rPr>
          <w:kern w:val="0"/>
          <w:sz w:val="28"/>
          <w:szCs w:val="28"/>
          <w:lang w:eastAsia="ru-RU" w:bidi="ar-SA"/>
        </w:rPr>
        <w:t>Всеволожского муниципального района</w:t>
      </w:r>
    </w:p>
    <w:p w:rsidR="009E4E16" w:rsidRDefault="005C6A50" w:rsidP="00CA2A52">
      <w:pPr>
        <w:suppressAutoHyphens w:val="0"/>
        <w:autoSpaceDE w:val="0"/>
        <w:autoSpaceDN w:val="0"/>
        <w:adjustRightInd w:val="0"/>
        <w:spacing w:line="240" w:lineRule="auto"/>
        <w:rPr>
          <w:b/>
          <w:bCs/>
          <w:kern w:val="0"/>
          <w:sz w:val="28"/>
          <w:szCs w:val="28"/>
          <w:lang w:eastAsia="ru-RU" w:bidi="ar-SA"/>
        </w:rPr>
      </w:pPr>
      <w:r>
        <w:rPr>
          <w:kern w:val="0"/>
          <w:sz w:val="28"/>
          <w:szCs w:val="28"/>
          <w:lang w:eastAsia="ru-RU" w:bidi="ar-SA"/>
        </w:rPr>
        <w:t xml:space="preserve">Ленинградской области </w:t>
      </w:r>
      <w:r w:rsidR="00CA2A52">
        <w:rPr>
          <w:kern w:val="0"/>
          <w:sz w:val="28"/>
          <w:szCs w:val="28"/>
          <w:lang w:eastAsia="ru-RU" w:bidi="ar-SA"/>
        </w:rPr>
        <w:t>в 20</w:t>
      </w:r>
      <w:r w:rsidR="002E1071">
        <w:rPr>
          <w:kern w:val="0"/>
          <w:sz w:val="28"/>
          <w:szCs w:val="28"/>
          <w:lang w:eastAsia="ru-RU" w:bidi="ar-SA"/>
        </w:rPr>
        <w:t>20</w:t>
      </w:r>
      <w:r w:rsidR="00CA2A52">
        <w:rPr>
          <w:kern w:val="0"/>
          <w:sz w:val="28"/>
          <w:szCs w:val="28"/>
          <w:lang w:eastAsia="ru-RU" w:bidi="ar-SA"/>
        </w:rPr>
        <w:t>-202</w:t>
      </w:r>
      <w:r w:rsidR="002E1071">
        <w:rPr>
          <w:kern w:val="0"/>
          <w:sz w:val="28"/>
          <w:szCs w:val="28"/>
          <w:lang w:eastAsia="ru-RU" w:bidi="ar-SA"/>
        </w:rPr>
        <w:t>2</w:t>
      </w:r>
      <w:r w:rsidR="00CA2A52" w:rsidRPr="00CA2A52">
        <w:rPr>
          <w:kern w:val="0"/>
          <w:sz w:val="28"/>
          <w:szCs w:val="28"/>
          <w:lang w:eastAsia="ru-RU" w:bidi="ar-SA"/>
        </w:rPr>
        <w:t xml:space="preserve"> годах»</w:t>
      </w:r>
    </w:p>
    <w:p w:rsidR="00106FA4" w:rsidRPr="00106FA4" w:rsidRDefault="00106FA4" w:rsidP="00106FA4">
      <w:pPr>
        <w:suppressAutoHyphens w:val="0"/>
        <w:autoSpaceDE w:val="0"/>
        <w:autoSpaceDN w:val="0"/>
        <w:adjustRightInd w:val="0"/>
        <w:spacing w:line="240" w:lineRule="auto"/>
        <w:rPr>
          <w:bCs/>
          <w:kern w:val="0"/>
          <w:sz w:val="28"/>
          <w:szCs w:val="28"/>
          <w:lang w:eastAsia="ru-RU" w:bidi="ar-SA"/>
        </w:rPr>
      </w:pPr>
    </w:p>
    <w:p w:rsidR="00106FA4" w:rsidRDefault="00106FA4" w:rsidP="00165B6F">
      <w:pPr>
        <w:suppressAutoHyphens w:val="0"/>
        <w:autoSpaceDE w:val="0"/>
        <w:autoSpaceDN w:val="0"/>
        <w:adjustRightInd w:val="0"/>
        <w:spacing w:line="240" w:lineRule="auto"/>
        <w:ind w:firstLine="708"/>
        <w:jc w:val="both"/>
        <w:rPr>
          <w:rFonts w:eastAsia="Calibri"/>
          <w:kern w:val="0"/>
          <w:sz w:val="28"/>
          <w:szCs w:val="28"/>
          <w:lang w:eastAsia="en-US" w:bidi="ar-SA"/>
        </w:rPr>
      </w:pPr>
      <w:proofErr w:type="gramStart"/>
      <w:r w:rsidRPr="00106FA4">
        <w:rPr>
          <w:rFonts w:eastAsia="Calibri"/>
          <w:kern w:val="0"/>
          <w:sz w:val="28"/>
          <w:szCs w:val="28"/>
          <w:lang w:eastAsia="en-US" w:bidi="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w:t>
      </w:r>
      <w:bookmarkStart w:id="0" w:name="_GoBack"/>
      <w:bookmarkEnd w:id="0"/>
      <w:r w:rsidRPr="00106FA4">
        <w:rPr>
          <w:rFonts w:eastAsia="Calibri"/>
          <w:kern w:val="0"/>
          <w:sz w:val="28"/>
          <w:szCs w:val="28"/>
          <w:lang w:eastAsia="en-US" w:bidi="ar-SA"/>
        </w:rPr>
        <w:t xml:space="preserve"> эффективности муниципальных программ муниципального образования «Заневское</w:t>
      </w:r>
      <w:proofErr w:type="gramEnd"/>
      <w:r w:rsidRPr="00106FA4">
        <w:rPr>
          <w:rFonts w:eastAsia="Calibri"/>
          <w:kern w:val="0"/>
          <w:sz w:val="28"/>
          <w:szCs w:val="28"/>
          <w:lang w:eastAsia="en-US" w:bidi="ar-SA"/>
        </w:rPr>
        <w:t xml:space="preserve">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
    <w:p w:rsidR="008B37DE" w:rsidRPr="00106FA4" w:rsidRDefault="008B37DE" w:rsidP="00165B6F">
      <w:pPr>
        <w:suppressAutoHyphens w:val="0"/>
        <w:autoSpaceDE w:val="0"/>
        <w:autoSpaceDN w:val="0"/>
        <w:adjustRightInd w:val="0"/>
        <w:spacing w:line="240" w:lineRule="auto"/>
        <w:ind w:firstLine="708"/>
        <w:jc w:val="both"/>
        <w:rPr>
          <w:rFonts w:eastAsiaTheme="minorEastAsia"/>
          <w:bCs/>
          <w:kern w:val="0"/>
          <w:sz w:val="28"/>
          <w:szCs w:val="28"/>
          <w:lang w:eastAsia="ru-RU" w:bidi="ar-SA"/>
        </w:rPr>
      </w:pPr>
    </w:p>
    <w:p w:rsidR="00106FA4" w:rsidRDefault="00106FA4" w:rsidP="00106FA4">
      <w:pPr>
        <w:suppressAutoHyphens w:val="0"/>
        <w:spacing w:line="240" w:lineRule="auto"/>
        <w:jc w:val="both"/>
        <w:rPr>
          <w:rFonts w:eastAsia="Calibri"/>
          <w:b/>
          <w:kern w:val="0"/>
          <w:sz w:val="28"/>
          <w:szCs w:val="28"/>
          <w:lang w:eastAsia="en-US" w:bidi="ar-SA"/>
        </w:rPr>
      </w:pPr>
      <w:r w:rsidRPr="00106FA4">
        <w:rPr>
          <w:rFonts w:eastAsia="Calibri"/>
          <w:b/>
          <w:kern w:val="0"/>
          <w:sz w:val="28"/>
          <w:szCs w:val="28"/>
          <w:lang w:eastAsia="en-US" w:bidi="ar-SA"/>
        </w:rPr>
        <w:t>ПОСТАНОВЛЯЕТ:</w:t>
      </w:r>
    </w:p>
    <w:p w:rsidR="008B37DE" w:rsidRPr="00106FA4" w:rsidRDefault="008B37DE" w:rsidP="00106FA4">
      <w:pPr>
        <w:suppressAutoHyphens w:val="0"/>
        <w:spacing w:line="240" w:lineRule="auto"/>
        <w:jc w:val="both"/>
        <w:rPr>
          <w:rFonts w:eastAsia="Calibri"/>
          <w:kern w:val="0"/>
          <w:sz w:val="28"/>
          <w:szCs w:val="28"/>
          <w:lang w:eastAsia="en-US" w:bidi="ar-SA"/>
        </w:rPr>
      </w:pPr>
    </w:p>
    <w:p w:rsidR="00CA2A52" w:rsidRDefault="00CA2A52" w:rsidP="008B37DE">
      <w:pPr>
        <w:numPr>
          <w:ilvl w:val="0"/>
          <w:numId w:val="15"/>
        </w:numPr>
        <w:tabs>
          <w:tab w:val="left" w:pos="1134"/>
        </w:tabs>
        <w:suppressAutoHyphens w:val="0"/>
        <w:autoSpaceDE w:val="0"/>
        <w:autoSpaceDN w:val="0"/>
        <w:adjustRightInd w:val="0"/>
        <w:spacing w:line="240" w:lineRule="auto"/>
        <w:ind w:left="0" w:firstLine="709"/>
        <w:jc w:val="both"/>
        <w:rPr>
          <w:bCs/>
          <w:kern w:val="0"/>
          <w:sz w:val="28"/>
          <w:szCs w:val="28"/>
          <w:lang w:eastAsia="ru-RU" w:bidi="ar-SA"/>
        </w:rPr>
      </w:pPr>
      <w:r w:rsidRPr="00CA2A52">
        <w:rPr>
          <w:bCs/>
          <w:kern w:val="0"/>
          <w:sz w:val="28"/>
          <w:szCs w:val="28"/>
          <w:lang w:eastAsia="ru-RU" w:bidi="ar-SA"/>
        </w:rPr>
        <w:t xml:space="preserve">Утвердить муниципальную </w:t>
      </w:r>
      <w:r>
        <w:rPr>
          <w:bCs/>
          <w:kern w:val="0"/>
          <w:sz w:val="28"/>
          <w:szCs w:val="28"/>
          <w:lang w:eastAsia="ru-RU" w:bidi="ar-SA"/>
        </w:rPr>
        <w:t>программу</w:t>
      </w:r>
      <w:r w:rsidRPr="00CA2A52">
        <w:rPr>
          <w:bCs/>
          <w:kern w:val="0"/>
          <w:sz w:val="28"/>
          <w:szCs w:val="28"/>
          <w:lang w:eastAsia="ru-RU" w:bidi="ar-SA"/>
        </w:rPr>
        <w:t xml:space="preserve"> «Обеспечение устойчивого комплексного развития территории муниципального образования «Заневское городское поселение» Всеволожского муниципального района</w:t>
      </w:r>
      <w:r>
        <w:rPr>
          <w:bCs/>
          <w:kern w:val="0"/>
          <w:sz w:val="28"/>
          <w:szCs w:val="28"/>
          <w:lang w:eastAsia="ru-RU" w:bidi="ar-SA"/>
        </w:rPr>
        <w:t xml:space="preserve"> </w:t>
      </w:r>
      <w:r w:rsidRPr="00CA2A52">
        <w:rPr>
          <w:bCs/>
          <w:kern w:val="0"/>
          <w:sz w:val="28"/>
          <w:szCs w:val="28"/>
          <w:lang w:eastAsia="ru-RU" w:bidi="ar-SA"/>
        </w:rPr>
        <w:t>Ленинградской области  в 20</w:t>
      </w:r>
      <w:r w:rsidR="002E1071">
        <w:rPr>
          <w:bCs/>
          <w:kern w:val="0"/>
          <w:sz w:val="28"/>
          <w:szCs w:val="28"/>
          <w:lang w:eastAsia="ru-RU" w:bidi="ar-SA"/>
        </w:rPr>
        <w:t>20</w:t>
      </w:r>
      <w:r w:rsidRPr="00CA2A52">
        <w:rPr>
          <w:bCs/>
          <w:kern w:val="0"/>
          <w:sz w:val="28"/>
          <w:szCs w:val="28"/>
          <w:lang w:eastAsia="ru-RU" w:bidi="ar-SA"/>
        </w:rPr>
        <w:t>-202</w:t>
      </w:r>
      <w:r w:rsidR="002E1071">
        <w:rPr>
          <w:bCs/>
          <w:kern w:val="0"/>
          <w:sz w:val="28"/>
          <w:szCs w:val="28"/>
          <w:lang w:eastAsia="ru-RU" w:bidi="ar-SA"/>
        </w:rPr>
        <w:t>2</w:t>
      </w:r>
      <w:r w:rsidRPr="00CA2A52">
        <w:rPr>
          <w:bCs/>
          <w:kern w:val="0"/>
          <w:sz w:val="28"/>
          <w:szCs w:val="28"/>
          <w:lang w:eastAsia="ru-RU" w:bidi="ar-SA"/>
        </w:rPr>
        <w:t xml:space="preserve"> годах», согласно приложению.</w:t>
      </w:r>
    </w:p>
    <w:p w:rsidR="00935A90" w:rsidRDefault="00935A90" w:rsidP="008B37DE">
      <w:pPr>
        <w:numPr>
          <w:ilvl w:val="0"/>
          <w:numId w:val="15"/>
        </w:numPr>
        <w:tabs>
          <w:tab w:val="left" w:pos="1134"/>
        </w:tabs>
        <w:suppressAutoHyphens w:val="0"/>
        <w:autoSpaceDE w:val="0"/>
        <w:autoSpaceDN w:val="0"/>
        <w:adjustRightInd w:val="0"/>
        <w:spacing w:line="240" w:lineRule="auto"/>
        <w:ind w:left="0" w:firstLine="709"/>
        <w:jc w:val="both"/>
        <w:rPr>
          <w:bCs/>
          <w:kern w:val="0"/>
          <w:sz w:val="28"/>
          <w:szCs w:val="28"/>
          <w:lang w:eastAsia="ru-RU" w:bidi="ar-SA"/>
        </w:rPr>
      </w:pPr>
      <w:r>
        <w:rPr>
          <w:bCs/>
          <w:kern w:val="0"/>
          <w:sz w:val="28"/>
          <w:szCs w:val="28"/>
          <w:lang w:eastAsia="ru-RU" w:bidi="ar-SA"/>
        </w:rPr>
        <w:t>Признать утратившими силу постановления администрации МО «Заневское городское поселение» с 31.12.2019:</w:t>
      </w:r>
    </w:p>
    <w:p w:rsidR="00935A90" w:rsidRDefault="00935A90" w:rsidP="008B37DE">
      <w:pPr>
        <w:tabs>
          <w:tab w:val="left" w:pos="1134"/>
        </w:tabs>
        <w:suppressAutoHyphens w:val="0"/>
        <w:autoSpaceDE w:val="0"/>
        <w:autoSpaceDN w:val="0"/>
        <w:adjustRightInd w:val="0"/>
        <w:spacing w:line="240" w:lineRule="auto"/>
        <w:ind w:firstLine="709"/>
        <w:jc w:val="both"/>
        <w:rPr>
          <w:bCs/>
          <w:kern w:val="0"/>
          <w:sz w:val="28"/>
          <w:szCs w:val="28"/>
          <w:lang w:eastAsia="ru-RU" w:bidi="ar-SA"/>
        </w:rPr>
      </w:pPr>
      <w:r w:rsidRPr="00935A90">
        <w:rPr>
          <w:bCs/>
          <w:kern w:val="0"/>
          <w:sz w:val="28"/>
          <w:szCs w:val="28"/>
          <w:lang w:eastAsia="ru-RU" w:bidi="ar-SA"/>
        </w:rPr>
        <w:t>от 22.02.2019 № 98</w:t>
      </w:r>
      <w:r>
        <w:rPr>
          <w:bCs/>
          <w:kern w:val="0"/>
          <w:sz w:val="28"/>
          <w:szCs w:val="28"/>
          <w:lang w:eastAsia="ru-RU" w:bidi="ar-SA"/>
        </w:rPr>
        <w:t xml:space="preserve"> </w:t>
      </w:r>
      <w:r w:rsidRPr="00935A90">
        <w:rPr>
          <w:bCs/>
          <w:kern w:val="0"/>
          <w:sz w:val="28"/>
          <w:szCs w:val="28"/>
          <w:lang w:eastAsia="ru-RU" w:bidi="ar-SA"/>
        </w:rPr>
        <w:t>«Об утверждении муниципальной</w:t>
      </w:r>
      <w:r>
        <w:rPr>
          <w:bCs/>
          <w:kern w:val="0"/>
          <w:sz w:val="28"/>
          <w:szCs w:val="28"/>
          <w:lang w:eastAsia="ru-RU" w:bidi="ar-SA"/>
        </w:rPr>
        <w:t xml:space="preserve"> </w:t>
      </w:r>
      <w:r w:rsidRPr="00935A90">
        <w:rPr>
          <w:bCs/>
          <w:kern w:val="0"/>
          <w:sz w:val="28"/>
          <w:szCs w:val="28"/>
          <w:lang w:eastAsia="ru-RU" w:bidi="ar-SA"/>
        </w:rPr>
        <w:t xml:space="preserve">программы «Обеспечение устойчивого комплексного развития территории муниципального образования «Заневское городское поселение» </w:t>
      </w:r>
      <w:r w:rsidRPr="00935A90">
        <w:rPr>
          <w:bCs/>
          <w:kern w:val="0"/>
          <w:sz w:val="28"/>
          <w:szCs w:val="28"/>
          <w:lang w:eastAsia="ru-RU" w:bidi="ar-SA"/>
        </w:rPr>
        <w:lastRenderedPageBreak/>
        <w:t>Всеволожского муниципального района</w:t>
      </w:r>
      <w:r>
        <w:rPr>
          <w:bCs/>
          <w:kern w:val="0"/>
          <w:sz w:val="28"/>
          <w:szCs w:val="28"/>
          <w:lang w:eastAsia="ru-RU" w:bidi="ar-SA"/>
        </w:rPr>
        <w:t xml:space="preserve"> </w:t>
      </w:r>
      <w:r w:rsidRPr="00935A90">
        <w:rPr>
          <w:bCs/>
          <w:kern w:val="0"/>
          <w:sz w:val="28"/>
          <w:szCs w:val="28"/>
          <w:lang w:eastAsia="ru-RU" w:bidi="ar-SA"/>
        </w:rPr>
        <w:t>Ленинградской области в 2019-2021 годах»</w:t>
      </w:r>
      <w:r>
        <w:rPr>
          <w:bCs/>
          <w:kern w:val="0"/>
          <w:sz w:val="28"/>
          <w:szCs w:val="28"/>
          <w:lang w:eastAsia="ru-RU" w:bidi="ar-SA"/>
        </w:rPr>
        <w:t>;</w:t>
      </w:r>
    </w:p>
    <w:p w:rsidR="00935A90" w:rsidRPr="006E1FF2" w:rsidRDefault="00935A90" w:rsidP="008B37DE">
      <w:pPr>
        <w:tabs>
          <w:tab w:val="left" w:pos="1134"/>
        </w:tabs>
        <w:suppressAutoHyphens w:val="0"/>
        <w:autoSpaceDE w:val="0"/>
        <w:autoSpaceDN w:val="0"/>
        <w:adjustRightInd w:val="0"/>
        <w:spacing w:line="240" w:lineRule="auto"/>
        <w:ind w:firstLine="709"/>
        <w:jc w:val="both"/>
        <w:rPr>
          <w:bCs/>
          <w:kern w:val="0"/>
          <w:sz w:val="28"/>
          <w:szCs w:val="28"/>
          <w:lang w:eastAsia="ru-RU" w:bidi="ar-SA"/>
        </w:rPr>
      </w:pPr>
      <w:r w:rsidRPr="006E1FF2">
        <w:rPr>
          <w:bCs/>
          <w:kern w:val="0"/>
          <w:sz w:val="28"/>
          <w:szCs w:val="28"/>
          <w:lang w:eastAsia="ru-RU" w:bidi="ar-SA"/>
        </w:rPr>
        <w:t xml:space="preserve">от </w:t>
      </w:r>
      <w:r w:rsidR="006E1FF2" w:rsidRPr="006E1FF2">
        <w:rPr>
          <w:bCs/>
          <w:kern w:val="0"/>
          <w:sz w:val="28"/>
          <w:szCs w:val="28"/>
          <w:u w:val="single"/>
          <w:lang w:eastAsia="ru-RU" w:bidi="ar-SA"/>
        </w:rPr>
        <w:t>23.12.2019</w:t>
      </w:r>
      <w:r w:rsidRPr="006E1FF2">
        <w:rPr>
          <w:bCs/>
          <w:kern w:val="0"/>
          <w:sz w:val="28"/>
          <w:szCs w:val="28"/>
          <w:lang w:eastAsia="ru-RU" w:bidi="ar-SA"/>
        </w:rPr>
        <w:t xml:space="preserve"> № </w:t>
      </w:r>
      <w:r w:rsidR="000A1D02">
        <w:rPr>
          <w:bCs/>
          <w:kern w:val="0"/>
          <w:sz w:val="28"/>
          <w:szCs w:val="28"/>
          <w:u w:val="single"/>
          <w:lang w:eastAsia="ru-RU" w:bidi="ar-SA"/>
        </w:rPr>
        <w:t>701</w:t>
      </w:r>
      <w:r w:rsidRPr="006E1FF2">
        <w:rPr>
          <w:bCs/>
          <w:kern w:val="0"/>
          <w:sz w:val="28"/>
          <w:szCs w:val="28"/>
          <w:lang w:eastAsia="ru-RU" w:bidi="ar-SA"/>
        </w:rPr>
        <w:t xml:space="preserve"> «О внесении изменений в постановление администрации МО «Заневское городское поселение» от 22.02.2019 № 98 «Об утверждении муниципальной программы «Обеспечение устойчивого комплексного развития территории муниципального образования «Заневское городское поселение» Всеволожского муниципального района Ленинградской области в 2019-2021 годах».</w:t>
      </w:r>
    </w:p>
    <w:p w:rsidR="00F84F9F" w:rsidRPr="00CD2767" w:rsidRDefault="00E51934" w:rsidP="008B37DE">
      <w:pPr>
        <w:numPr>
          <w:ilvl w:val="0"/>
          <w:numId w:val="15"/>
        </w:numPr>
        <w:tabs>
          <w:tab w:val="left" w:pos="1134"/>
        </w:tabs>
        <w:suppressAutoHyphens w:val="0"/>
        <w:autoSpaceDE w:val="0"/>
        <w:autoSpaceDN w:val="0"/>
        <w:adjustRightInd w:val="0"/>
        <w:spacing w:line="240" w:lineRule="auto"/>
        <w:ind w:left="0" w:firstLine="709"/>
        <w:jc w:val="both"/>
        <w:rPr>
          <w:rFonts w:eastAsiaTheme="minorEastAsia"/>
          <w:bCs/>
          <w:kern w:val="0"/>
          <w:sz w:val="28"/>
          <w:szCs w:val="28"/>
          <w:lang w:eastAsia="ru-RU" w:bidi="ar-SA"/>
        </w:rPr>
      </w:pPr>
      <w:r w:rsidRPr="00CD2767">
        <w:rPr>
          <w:rFonts w:eastAsiaTheme="minorEastAsia"/>
          <w:bCs/>
          <w:kern w:val="0"/>
          <w:sz w:val="28"/>
          <w:szCs w:val="28"/>
          <w:lang w:eastAsia="ru-RU" w:bidi="ar-SA"/>
        </w:rPr>
        <w:t xml:space="preserve">Настоящее постановление подлежит </w:t>
      </w:r>
      <w:r w:rsidR="008B37DE" w:rsidRPr="008B37DE">
        <w:rPr>
          <w:kern w:val="0"/>
          <w:sz w:val="28"/>
          <w:szCs w:val="28"/>
          <w:lang w:eastAsia="ru-RU" w:bidi="ar-SA"/>
        </w:rPr>
        <w:t>официальному опубликованию в газете «Заневский вестник» и размещению на официальном сайте муниципального образования http://www.zanevkaorg.ru</w:t>
      </w:r>
      <w:r w:rsidRPr="00CD2767">
        <w:rPr>
          <w:rFonts w:eastAsiaTheme="minorEastAsia"/>
          <w:bCs/>
          <w:kern w:val="0"/>
          <w:sz w:val="28"/>
          <w:szCs w:val="28"/>
          <w:lang w:eastAsia="ru-RU" w:bidi="ar-SA"/>
        </w:rPr>
        <w:t>.</w:t>
      </w:r>
    </w:p>
    <w:p w:rsidR="00F84F9F" w:rsidRDefault="00E51934" w:rsidP="008B37DE">
      <w:pPr>
        <w:numPr>
          <w:ilvl w:val="0"/>
          <w:numId w:val="15"/>
        </w:numPr>
        <w:tabs>
          <w:tab w:val="left" w:pos="1134"/>
        </w:tabs>
        <w:suppressAutoHyphens w:val="0"/>
        <w:autoSpaceDE w:val="0"/>
        <w:autoSpaceDN w:val="0"/>
        <w:adjustRightInd w:val="0"/>
        <w:spacing w:line="240" w:lineRule="auto"/>
        <w:ind w:left="0" w:firstLine="709"/>
        <w:jc w:val="both"/>
        <w:rPr>
          <w:rFonts w:eastAsiaTheme="minorEastAsia"/>
          <w:bCs/>
          <w:kern w:val="0"/>
          <w:sz w:val="28"/>
          <w:szCs w:val="28"/>
          <w:lang w:eastAsia="ru-RU" w:bidi="ar-SA"/>
        </w:rPr>
      </w:pPr>
      <w:r w:rsidRPr="00F84F9F">
        <w:rPr>
          <w:rFonts w:eastAsiaTheme="minorEastAsia"/>
          <w:bCs/>
          <w:kern w:val="0"/>
          <w:sz w:val="28"/>
          <w:szCs w:val="28"/>
          <w:lang w:eastAsia="ru-RU" w:bidi="ar-SA"/>
        </w:rPr>
        <w:t xml:space="preserve">Настоящее постановление вступает в силу </w:t>
      </w:r>
      <w:r w:rsidR="00137143">
        <w:rPr>
          <w:rFonts w:eastAsiaTheme="minorEastAsia"/>
          <w:bCs/>
          <w:kern w:val="0"/>
          <w:sz w:val="28"/>
          <w:szCs w:val="28"/>
          <w:lang w:eastAsia="ru-RU" w:bidi="ar-SA"/>
        </w:rPr>
        <w:t>с 01.01.2020</w:t>
      </w:r>
      <w:r w:rsidRPr="00F84F9F">
        <w:rPr>
          <w:rFonts w:eastAsiaTheme="minorEastAsia"/>
          <w:bCs/>
          <w:kern w:val="0"/>
          <w:sz w:val="28"/>
          <w:szCs w:val="28"/>
          <w:lang w:eastAsia="ru-RU" w:bidi="ar-SA"/>
        </w:rPr>
        <w:t>.</w:t>
      </w:r>
    </w:p>
    <w:p w:rsidR="009E4E16" w:rsidRDefault="00E51934" w:rsidP="008B37DE">
      <w:pPr>
        <w:numPr>
          <w:ilvl w:val="0"/>
          <w:numId w:val="15"/>
        </w:numPr>
        <w:tabs>
          <w:tab w:val="left" w:pos="1134"/>
        </w:tabs>
        <w:suppressAutoHyphens w:val="0"/>
        <w:autoSpaceDE w:val="0"/>
        <w:autoSpaceDN w:val="0"/>
        <w:adjustRightInd w:val="0"/>
        <w:spacing w:line="240" w:lineRule="auto"/>
        <w:ind w:left="0" w:firstLine="709"/>
        <w:jc w:val="both"/>
        <w:rPr>
          <w:rFonts w:eastAsiaTheme="minorEastAsia"/>
          <w:bCs/>
          <w:kern w:val="0"/>
          <w:sz w:val="28"/>
          <w:szCs w:val="28"/>
          <w:lang w:eastAsia="ru-RU" w:bidi="ar-SA"/>
        </w:rPr>
      </w:pPr>
      <w:proofErr w:type="gramStart"/>
      <w:r w:rsidRPr="00C13842">
        <w:rPr>
          <w:rFonts w:eastAsiaTheme="minorEastAsia"/>
          <w:bCs/>
          <w:kern w:val="0"/>
          <w:sz w:val="28"/>
          <w:szCs w:val="28"/>
          <w:lang w:eastAsia="ru-RU" w:bidi="ar-SA"/>
        </w:rPr>
        <w:t>Контроль за</w:t>
      </w:r>
      <w:proofErr w:type="gramEnd"/>
      <w:r w:rsidRPr="00C13842">
        <w:rPr>
          <w:rFonts w:eastAsiaTheme="minorEastAsia"/>
          <w:bCs/>
          <w:kern w:val="0"/>
          <w:sz w:val="28"/>
          <w:szCs w:val="28"/>
          <w:lang w:eastAsia="ru-RU" w:bidi="ar-SA"/>
        </w:rPr>
        <w:t xml:space="preserve"> исполнением настоящего постановления </w:t>
      </w:r>
      <w:r w:rsidR="00C13842">
        <w:rPr>
          <w:rFonts w:eastAsiaTheme="minorEastAsia"/>
          <w:bCs/>
          <w:kern w:val="0"/>
          <w:sz w:val="28"/>
          <w:szCs w:val="28"/>
          <w:lang w:eastAsia="ru-RU" w:bidi="ar-SA"/>
        </w:rPr>
        <w:t>оставляю за собой.</w:t>
      </w:r>
    </w:p>
    <w:p w:rsidR="00C13842" w:rsidRDefault="00C13842" w:rsidP="008B37DE">
      <w:pPr>
        <w:tabs>
          <w:tab w:val="left" w:pos="1134"/>
        </w:tabs>
        <w:suppressAutoHyphens w:val="0"/>
        <w:autoSpaceDE w:val="0"/>
        <w:autoSpaceDN w:val="0"/>
        <w:adjustRightInd w:val="0"/>
        <w:spacing w:line="240" w:lineRule="auto"/>
        <w:ind w:firstLine="709"/>
        <w:jc w:val="both"/>
        <w:rPr>
          <w:rFonts w:eastAsiaTheme="minorEastAsia"/>
          <w:bCs/>
          <w:kern w:val="0"/>
          <w:sz w:val="28"/>
          <w:szCs w:val="28"/>
          <w:lang w:eastAsia="ru-RU" w:bidi="ar-SA"/>
        </w:rPr>
      </w:pPr>
    </w:p>
    <w:p w:rsidR="00935A90" w:rsidRDefault="00935A90" w:rsidP="00C13842">
      <w:pPr>
        <w:suppressAutoHyphens w:val="0"/>
        <w:autoSpaceDE w:val="0"/>
        <w:autoSpaceDN w:val="0"/>
        <w:adjustRightInd w:val="0"/>
        <w:spacing w:line="240" w:lineRule="auto"/>
        <w:ind w:left="705"/>
        <w:jc w:val="both"/>
        <w:rPr>
          <w:rFonts w:eastAsiaTheme="minorEastAsia"/>
          <w:bCs/>
          <w:kern w:val="0"/>
          <w:sz w:val="28"/>
          <w:szCs w:val="28"/>
          <w:lang w:eastAsia="ru-RU" w:bidi="ar-SA"/>
        </w:rPr>
      </w:pPr>
    </w:p>
    <w:p w:rsidR="00935A90" w:rsidRPr="00C13842" w:rsidRDefault="00935A90" w:rsidP="00C13842">
      <w:pPr>
        <w:suppressAutoHyphens w:val="0"/>
        <w:autoSpaceDE w:val="0"/>
        <w:autoSpaceDN w:val="0"/>
        <w:adjustRightInd w:val="0"/>
        <w:spacing w:line="240" w:lineRule="auto"/>
        <w:ind w:left="705"/>
        <w:jc w:val="both"/>
        <w:rPr>
          <w:rFonts w:eastAsiaTheme="minorEastAsia"/>
          <w:bCs/>
          <w:kern w:val="0"/>
          <w:sz w:val="28"/>
          <w:szCs w:val="28"/>
          <w:lang w:eastAsia="ru-RU" w:bidi="ar-SA"/>
        </w:rPr>
      </w:pPr>
    </w:p>
    <w:p w:rsidR="00C13842" w:rsidRPr="00C13842" w:rsidRDefault="008B37DE" w:rsidP="00C13842">
      <w:pPr>
        <w:rPr>
          <w:sz w:val="28"/>
          <w:szCs w:val="28"/>
        </w:rPr>
      </w:pPr>
      <w:r>
        <w:rPr>
          <w:sz w:val="28"/>
          <w:szCs w:val="28"/>
        </w:rPr>
        <w:t>Глава</w:t>
      </w:r>
      <w:r w:rsidR="00C13842" w:rsidRPr="00C13842">
        <w:rPr>
          <w:sz w:val="28"/>
          <w:szCs w:val="28"/>
        </w:rPr>
        <w:t xml:space="preserve"> администрации</w:t>
      </w:r>
      <w:r>
        <w:rPr>
          <w:sz w:val="28"/>
          <w:szCs w:val="28"/>
        </w:rPr>
        <w:tab/>
      </w:r>
      <w:r>
        <w:rPr>
          <w:sz w:val="28"/>
          <w:szCs w:val="28"/>
        </w:rPr>
        <w:tab/>
      </w:r>
      <w:r>
        <w:rPr>
          <w:sz w:val="28"/>
          <w:szCs w:val="28"/>
        </w:rPr>
        <w:tab/>
      </w:r>
      <w:r>
        <w:rPr>
          <w:sz w:val="28"/>
          <w:szCs w:val="28"/>
        </w:rPr>
        <w:tab/>
      </w:r>
      <w:r>
        <w:rPr>
          <w:sz w:val="28"/>
          <w:szCs w:val="28"/>
        </w:rPr>
        <w:tab/>
      </w:r>
      <w:r w:rsidR="00C13842">
        <w:rPr>
          <w:sz w:val="28"/>
          <w:szCs w:val="28"/>
        </w:rPr>
        <w:tab/>
      </w:r>
      <w:r>
        <w:rPr>
          <w:sz w:val="28"/>
          <w:szCs w:val="28"/>
        </w:rPr>
        <w:tab/>
      </w:r>
      <w:r>
        <w:rPr>
          <w:sz w:val="28"/>
          <w:szCs w:val="28"/>
        </w:rPr>
        <w:tab/>
        <w:t>А</w:t>
      </w:r>
      <w:r w:rsidR="00C13842">
        <w:rPr>
          <w:sz w:val="28"/>
          <w:szCs w:val="28"/>
        </w:rPr>
        <w:t>.В.</w:t>
      </w:r>
      <w:r>
        <w:rPr>
          <w:sz w:val="28"/>
          <w:szCs w:val="28"/>
        </w:rPr>
        <w:t xml:space="preserve"> </w:t>
      </w:r>
      <w:proofErr w:type="spellStart"/>
      <w:r w:rsidR="00C13842">
        <w:rPr>
          <w:sz w:val="28"/>
          <w:szCs w:val="28"/>
        </w:rPr>
        <w:t>Г</w:t>
      </w:r>
      <w:r>
        <w:rPr>
          <w:sz w:val="28"/>
          <w:szCs w:val="28"/>
        </w:rPr>
        <w:t>ердий</w:t>
      </w:r>
      <w:proofErr w:type="spellEnd"/>
    </w:p>
    <w:p w:rsidR="00935A90" w:rsidRDefault="00935A90">
      <w:pPr>
        <w:suppressAutoHyphens w:val="0"/>
        <w:spacing w:line="240" w:lineRule="auto"/>
        <w:rPr>
          <w:rFonts w:eastAsiaTheme="minorEastAsia"/>
          <w:kern w:val="0"/>
          <w:sz w:val="28"/>
          <w:szCs w:val="28"/>
          <w:lang w:eastAsia="ru-RU" w:bidi="ar-SA"/>
        </w:rPr>
      </w:pPr>
      <w:r>
        <w:rPr>
          <w:rFonts w:eastAsiaTheme="minorEastAsia"/>
          <w:kern w:val="0"/>
          <w:sz w:val="28"/>
          <w:szCs w:val="28"/>
          <w:lang w:eastAsia="ru-RU" w:bidi="ar-SA"/>
        </w:rPr>
        <w:br w:type="page"/>
      </w:r>
    </w:p>
    <w:p w:rsidR="008B37DE" w:rsidRPr="008B37DE" w:rsidRDefault="008B37DE" w:rsidP="008B37DE">
      <w:pPr>
        <w:tabs>
          <w:tab w:val="left" w:pos="6203"/>
        </w:tabs>
        <w:suppressAutoHyphens w:val="0"/>
        <w:spacing w:line="240" w:lineRule="auto"/>
        <w:ind w:left="4536"/>
        <w:jc w:val="center"/>
        <w:rPr>
          <w:bCs/>
          <w:kern w:val="0"/>
          <w:sz w:val="28"/>
          <w:szCs w:val="28"/>
          <w:lang w:eastAsia="ru-RU" w:bidi="ar-SA"/>
        </w:rPr>
      </w:pPr>
      <w:r w:rsidRPr="008B37DE">
        <w:rPr>
          <w:bCs/>
          <w:kern w:val="0"/>
          <w:sz w:val="28"/>
          <w:szCs w:val="28"/>
          <w:lang w:eastAsia="ru-RU" w:bidi="ar-SA"/>
        </w:rPr>
        <w:lastRenderedPageBreak/>
        <w:t>Приложение</w:t>
      </w:r>
    </w:p>
    <w:p w:rsidR="008B37DE" w:rsidRPr="008B37DE" w:rsidRDefault="008B37DE" w:rsidP="008B37DE">
      <w:pPr>
        <w:tabs>
          <w:tab w:val="left" w:pos="6203"/>
        </w:tabs>
        <w:suppressAutoHyphens w:val="0"/>
        <w:spacing w:line="240" w:lineRule="auto"/>
        <w:ind w:left="4536"/>
        <w:jc w:val="center"/>
        <w:rPr>
          <w:bCs/>
          <w:kern w:val="0"/>
          <w:sz w:val="28"/>
          <w:szCs w:val="28"/>
          <w:lang w:eastAsia="ru-RU" w:bidi="ar-SA"/>
        </w:rPr>
      </w:pPr>
      <w:r w:rsidRPr="008B37DE">
        <w:rPr>
          <w:bCs/>
          <w:kern w:val="0"/>
          <w:sz w:val="28"/>
          <w:szCs w:val="28"/>
          <w:lang w:eastAsia="ru-RU" w:bidi="ar-SA"/>
        </w:rPr>
        <w:t>к постановлению администрации</w:t>
      </w:r>
    </w:p>
    <w:p w:rsidR="008B37DE" w:rsidRPr="008B37DE" w:rsidRDefault="008B37DE" w:rsidP="008B37DE">
      <w:pPr>
        <w:tabs>
          <w:tab w:val="left" w:pos="6203"/>
        </w:tabs>
        <w:suppressAutoHyphens w:val="0"/>
        <w:spacing w:line="240" w:lineRule="auto"/>
        <w:ind w:left="4536"/>
        <w:jc w:val="center"/>
        <w:rPr>
          <w:bCs/>
          <w:kern w:val="0"/>
          <w:sz w:val="28"/>
          <w:szCs w:val="28"/>
          <w:lang w:eastAsia="ru-RU" w:bidi="ar-SA"/>
        </w:rPr>
      </w:pPr>
      <w:r w:rsidRPr="008B37DE">
        <w:rPr>
          <w:bCs/>
          <w:kern w:val="0"/>
          <w:sz w:val="28"/>
          <w:szCs w:val="28"/>
          <w:lang w:eastAsia="ru-RU" w:bidi="ar-SA"/>
        </w:rPr>
        <w:t>МО «</w:t>
      </w:r>
      <w:proofErr w:type="spellStart"/>
      <w:r w:rsidRPr="008B37DE">
        <w:rPr>
          <w:bCs/>
          <w:kern w:val="0"/>
          <w:sz w:val="28"/>
          <w:szCs w:val="28"/>
          <w:lang w:eastAsia="ru-RU" w:bidi="ar-SA"/>
        </w:rPr>
        <w:t>Заневское</w:t>
      </w:r>
      <w:proofErr w:type="spellEnd"/>
      <w:r w:rsidRPr="008B37DE">
        <w:rPr>
          <w:bCs/>
          <w:kern w:val="0"/>
          <w:sz w:val="28"/>
          <w:szCs w:val="28"/>
          <w:lang w:eastAsia="ru-RU" w:bidi="ar-SA"/>
        </w:rPr>
        <w:t xml:space="preserve"> городское поселение»</w:t>
      </w:r>
    </w:p>
    <w:p w:rsidR="008B37DE" w:rsidRPr="00D96E9B" w:rsidRDefault="008B37DE" w:rsidP="008B37DE">
      <w:pPr>
        <w:tabs>
          <w:tab w:val="left" w:pos="6203"/>
        </w:tabs>
        <w:suppressAutoHyphens w:val="0"/>
        <w:spacing w:line="240" w:lineRule="auto"/>
        <w:ind w:left="4536"/>
        <w:jc w:val="center"/>
        <w:rPr>
          <w:bCs/>
          <w:kern w:val="0"/>
          <w:sz w:val="28"/>
          <w:szCs w:val="28"/>
          <w:u w:val="single"/>
          <w:lang w:eastAsia="ru-RU" w:bidi="ar-SA"/>
        </w:rPr>
      </w:pPr>
      <w:r w:rsidRPr="008B37DE">
        <w:rPr>
          <w:bCs/>
          <w:kern w:val="0"/>
          <w:sz w:val="28"/>
          <w:szCs w:val="28"/>
          <w:lang w:eastAsia="ru-RU" w:bidi="ar-SA"/>
        </w:rPr>
        <w:t xml:space="preserve">от  </w:t>
      </w:r>
      <w:r w:rsidR="00D96E9B">
        <w:rPr>
          <w:kern w:val="0"/>
          <w:sz w:val="28"/>
          <w:szCs w:val="28"/>
          <w:u w:val="single"/>
          <w:lang w:eastAsia="ru-RU" w:bidi="ar-SA"/>
        </w:rPr>
        <w:t>31.12.2019</w:t>
      </w:r>
      <w:r w:rsidRPr="008B37DE">
        <w:rPr>
          <w:bCs/>
          <w:kern w:val="0"/>
          <w:sz w:val="28"/>
          <w:szCs w:val="28"/>
          <w:lang w:eastAsia="ru-RU" w:bidi="ar-SA"/>
        </w:rPr>
        <w:t xml:space="preserve">  №  </w:t>
      </w:r>
      <w:r w:rsidR="00D96E9B">
        <w:rPr>
          <w:bCs/>
          <w:kern w:val="0"/>
          <w:sz w:val="28"/>
          <w:szCs w:val="28"/>
          <w:u w:val="single"/>
          <w:lang w:eastAsia="ru-RU" w:bidi="ar-SA"/>
        </w:rPr>
        <w:t>725</w:t>
      </w:r>
    </w:p>
    <w:p w:rsidR="002E0938" w:rsidRPr="008B37DE" w:rsidRDefault="002E0938" w:rsidP="008B37DE">
      <w:pPr>
        <w:pStyle w:val="16"/>
        <w:jc w:val="both"/>
        <w:rPr>
          <w:color w:val="000000"/>
          <w:spacing w:val="-17"/>
          <w:sz w:val="28"/>
          <w:szCs w:val="28"/>
        </w:rPr>
      </w:pPr>
    </w:p>
    <w:p w:rsidR="002E0938" w:rsidRPr="008B37DE" w:rsidRDefault="002E0938" w:rsidP="008B37DE">
      <w:pPr>
        <w:jc w:val="both"/>
        <w:rPr>
          <w:color w:val="000000"/>
          <w:spacing w:val="-17"/>
          <w:sz w:val="28"/>
          <w:szCs w:val="28"/>
        </w:rPr>
      </w:pPr>
    </w:p>
    <w:p w:rsidR="002E0938" w:rsidRDefault="00912D68">
      <w:pPr>
        <w:jc w:val="center"/>
        <w:rPr>
          <w:b/>
          <w:bCs/>
          <w:sz w:val="32"/>
          <w:szCs w:val="32"/>
        </w:rPr>
      </w:pPr>
      <w:r>
        <w:rPr>
          <w:b/>
          <w:bCs/>
          <w:sz w:val="32"/>
          <w:szCs w:val="32"/>
        </w:rPr>
        <w:t>Муниципальная программа</w:t>
      </w:r>
    </w:p>
    <w:p w:rsidR="000D749F" w:rsidRDefault="002E0938">
      <w:pPr>
        <w:jc w:val="center"/>
        <w:rPr>
          <w:b/>
          <w:bCs/>
          <w:sz w:val="32"/>
          <w:szCs w:val="32"/>
        </w:rPr>
      </w:pPr>
      <w:r>
        <w:rPr>
          <w:b/>
          <w:bCs/>
          <w:sz w:val="32"/>
          <w:szCs w:val="32"/>
        </w:rPr>
        <w:t xml:space="preserve">«Обеспечение </w:t>
      </w:r>
      <w:r w:rsidR="00B31560">
        <w:rPr>
          <w:b/>
          <w:bCs/>
          <w:sz w:val="32"/>
          <w:szCs w:val="32"/>
        </w:rPr>
        <w:t xml:space="preserve">устойчивого </w:t>
      </w:r>
      <w:r w:rsidR="00397AD7">
        <w:rPr>
          <w:b/>
          <w:bCs/>
          <w:sz w:val="32"/>
          <w:szCs w:val="32"/>
        </w:rPr>
        <w:t>комплексного</w:t>
      </w:r>
      <w:r w:rsidR="00B31560">
        <w:rPr>
          <w:b/>
          <w:bCs/>
          <w:sz w:val="32"/>
          <w:szCs w:val="32"/>
        </w:rPr>
        <w:t xml:space="preserve"> </w:t>
      </w:r>
      <w:r w:rsidR="00FB7876">
        <w:rPr>
          <w:b/>
          <w:bCs/>
          <w:sz w:val="32"/>
          <w:szCs w:val="32"/>
        </w:rPr>
        <w:t>развития</w:t>
      </w:r>
      <w:r>
        <w:rPr>
          <w:b/>
          <w:bCs/>
          <w:sz w:val="32"/>
          <w:szCs w:val="32"/>
        </w:rPr>
        <w:t xml:space="preserve"> </w:t>
      </w:r>
      <w:r w:rsidR="00397AD7">
        <w:rPr>
          <w:b/>
          <w:bCs/>
          <w:sz w:val="32"/>
          <w:szCs w:val="32"/>
        </w:rPr>
        <w:t xml:space="preserve">территории </w:t>
      </w:r>
      <w:r>
        <w:rPr>
          <w:b/>
          <w:bCs/>
          <w:sz w:val="32"/>
          <w:szCs w:val="32"/>
        </w:rPr>
        <w:t xml:space="preserve">муниципального </w:t>
      </w:r>
      <w:r w:rsidR="00631734">
        <w:rPr>
          <w:b/>
          <w:bCs/>
          <w:sz w:val="32"/>
          <w:szCs w:val="32"/>
        </w:rPr>
        <w:t xml:space="preserve">образования «Заневское городское </w:t>
      </w:r>
      <w:r>
        <w:rPr>
          <w:b/>
          <w:bCs/>
          <w:sz w:val="32"/>
          <w:szCs w:val="32"/>
        </w:rPr>
        <w:t xml:space="preserve">поселение» Всеволожского муниципального района </w:t>
      </w:r>
    </w:p>
    <w:p w:rsidR="002E0938" w:rsidRDefault="002E0938">
      <w:pPr>
        <w:jc w:val="center"/>
        <w:rPr>
          <w:b/>
          <w:bCs/>
          <w:sz w:val="32"/>
          <w:szCs w:val="32"/>
        </w:rPr>
      </w:pPr>
      <w:r>
        <w:rPr>
          <w:b/>
          <w:bCs/>
          <w:sz w:val="32"/>
          <w:szCs w:val="32"/>
        </w:rPr>
        <w:t>Ленинградской области</w:t>
      </w:r>
    </w:p>
    <w:p w:rsidR="002E0938" w:rsidRDefault="002E0938">
      <w:pPr>
        <w:jc w:val="center"/>
        <w:rPr>
          <w:color w:val="000000"/>
          <w:spacing w:val="-17"/>
          <w:sz w:val="36"/>
          <w:szCs w:val="36"/>
        </w:rPr>
      </w:pPr>
      <w:r>
        <w:rPr>
          <w:b/>
          <w:bCs/>
          <w:sz w:val="32"/>
          <w:szCs w:val="32"/>
        </w:rPr>
        <w:t>в</w:t>
      </w:r>
      <w:r w:rsidR="00C007E6">
        <w:rPr>
          <w:b/>
          <w:bCs/>
          <w:sz w:val="32"/>
          <w:szCs w:val="32"/>
          <w:lang w:val="en-US"/>
        </w:rPr>
        <w:t xml:space="preserve"> 20</w:t>
      </w:r>
      <w:r w:rsidR="002E1071">
        <w:rPr>
          <w:b/>
          <w:bCs/>
          <w:sz w:val="32"/>
          <w:szCs w:val="32"/>
        </w:rPr>
        <w:t>20</w:t>
      </w:r>
      <w:r w:rsidR="00756A4E">
        <w:rPr>
          <w:b/>
          <w:bCs/>
          <w:sz w:val="32"/>
          <w:szCs w:val="32"/>
          <w:lang w:val="en-US"/>
        </w:rPr>
        <w:t>-20</w:t>
      </w:r>
      <w:r w:rsidR="00001EB1">
        <w:rPr>
          <w:b/>
          <w:bCs/>
          <w:sz w:val="32"/>
          <w:szCs w:val="32"/>
        </w:rPr>
        <w:t>2</w:t>
      </w:r>
      <w:r w:rsidR="002E1071">
        <w:rPr>
          <w:b/>
          <w:bCs/>
          <w:sz w:val="32"/>
          <w:szCs w:val="32"/>
        </w:rPr>
        <w:t>2</w:t>
      </w:r>
      <w:r w:rsidR="000522C9">
        <w:rPr>
          <w:b/>
          <w:bCs/>
          <w:sz w:val="32"/>
          <w:szCs w:val="32"/>
        </w:rPr>
        <w:t xml:space="preserve"> </w:t>
      </w:r>
      <w:r>
        <w:rPr>
          <w:b/>
          <w:bCs/>
          <w:sz w:val="32"/>
          <w:szCs w:val="32"/>
          <w:lang w:val="en-US"/>
        </w:rPr>
        <w:t>г</w:t>
      </w:r>
      <w:r>
        <w:rPr>
          <w:b/>
          <w:bCs/>
          <w:sz w:val="32"/>
          <w:szCs w:val="32"/>
        </w:rPr>
        <w:t>одах</w:t>
      </w:r>
      <w:r>
        <w:rPr>
          <w:b/>
          <w:bCs/>
          <w:sz w:val="32"/>
          <w:szCs w:val="32"/>
          <w:lang w:val="en-US"/>
        </w:rPr>
        <w:t>»</w:t>
      </w:r>
    </w:p>
    <w:p w:rsidR="002E0938" w:rsidRDefault="002E0938">
      <w:pPr>
        <w:ind w:left="7090" w:firstLine="709"/>
        <w:rPr>
          <w:color w:val="000000"/>
          <w:spacing w:val="-17"/>
          <w:sz w:val="36"/>
          <w:szCs w:val="36"/>
        </w:rPr>
      </w:pPr>
    </w:p>
    <w:tbl>
      <w:tblPr>
        <w:tblW w:w="9395" w:type="dxa"/>
        <w:tblLayout w:type="fixed"/>
        <w:tblCellMar>
          <w:left w:w="0" w:type="dxa"/>
          <w:right w:w="0" w:type="dxa"/>
        </w:tblCellMar>
        <w:tblLook w:val="0000" w:firstRow="0" w:lastRow="0" w:firstColumn="0" w:lastColumn="0" w:noHBand="0" w:noVBand="0"/>
      </w:tblPr>
      <w:tblGrid>
        <w:gridCol w:w="4678"/>
        <w:gridCol w:w="4659"/>
        <w:gridCol w:w="50"/>
        <w:gridCol w:w="8"/>
      </w:tblGrid>
      <w:tr w:rsidR="002E0938" w:rsidTr="00FB7876">
        <w:trPr>
          <w:gridAfter w:val="1"/>
          <w:wAfter w:w="8" w:type="dxa"/>
        </w:trPr>
        <w:tc>
          <w:tcPr>
            <w:tcW w:w="9337" w:type="dxa"/>
            <w:gridSpan w:val="2"/>
            <w:tcBorders>
              <w:bottom w:val="single" w:sz="1" w:space="0" w:color="000000"/>
            </w:tcBorders>
            <w:shd w:val="clear" w:color="auto" w:fill="auto"/>
          </w:tcPr>
          <w:p w:rsidR="002E0938" w:rsidRDefault="002E0938" w:rsidP="002E1071">
            <w:pPr>
              <w:pStyle w:val="11"/>
              <w:numPr>
                <w:ilvl w:val="0"/>
                <w:numId w:val="0"/>
              </w:numPr>
            </w:pPr>
            <w:r>
              <w:rPr>
                <w:sz w:val="28"/>
                <w:szCs w:val="28"/>
              </w:rPr>
              <w:t>Паспорт</w:t>
            </w:r>
            <w:r>
              <w:rPr>
                <w:sz w:val="28"/>
                <w:szCs w:val="28"/>
              </w:rPr>
              <w:br/>
              <w:t>муниципальной программы</w:t>
            </w:r>
            <w:r w:rsidR="0061634D">
              <w:rPr>
                <w:sz w:val="28"/>
                <w:szCs w:val="28"/>
              </w:rPr>
              <w:t xml:space="preserve"> </w:t>
            </w:r>
            <w:r>
              <w:rPr>
                <w:sz w:val="28"/>
                <w:szCs w:val="28"/>
              </w:rPr>
              <w:t xml:space="preserve"> «Обеспечение </w:t>
            </w:r>
            <w:r w:rsidR="00B31560" w:rsidRPr="00B31560">
              <w:rPr>
                <w:sz w:val="28"/>
                <w:szCs w:val="28"/>
              </w:rPr>
              <w:t xml:space="preserve">устойчивого </w:t>
            </w:r>
            <w:r w:rsidR="00397AD7">
              <w:rPr>
                <w:sz w:val="28"/>
                <w:szCs w:val="28"/>
              </w:rPr>
              <w:t>комплексного</w:t>
            </w:r>
            <w:r w:rsidR="00B31560" w:rsidRPr="00B31560">
              <w:rPr>
                <w:sz w:val="28"/>
                <w:szCs w:val="28"/>
              </w:rPr>
              <w:t xml:space="preserve"> развития</w:t>
            </w:r>
            <w:r w:rsidR="00397AD7">
              <w:rPr>
                <w:sz w:val="28"/>
                <w:szCs w:val="28"/>
              </w:rPr>
              <w:t xml:space="preserve"> территории</w:t>
            </w:r>
            <w:r w:rsidR="00B31560" w:rsidRPr="00B31560">
              <w:rPr>
                <w:sz w:val="28"/>
                <w:szCs w:val="28"/>
              </w:rPr>
              <w:t xml:space="preserve"> муниципального образования «Заневское городское поселение» Всеволожского муниципального района Ленинградской области в 20</w:t>
            </w:r>
            <w:r w:rsidR="002E1071">
              <w:rPr>
                <w:sz w:val="28"/>
                <w:szCs w:val="28"/>
              </w:rPr>
              <w:t>20</w:t>
            </w:r>
            <w:r w:rsidR="00B31560" w:rsidRPr="00B31560">
              <w:rPr>
                <w:sz w:val="28"/>
                <w:szCs w:val="28"/>
              </w:rPr>
              <w:t xml:space="preserve"> </w:t>
            </w:r>
            <w:r w:rsidR="000522C9">
              <w:rPr>
                <w:sz w:val="28"/>
                <w:szCs w:val="28"/>
              </w:rPr>
              <w:t>–</w:t>
            </w:r>
            <w:r w:rsidR="00B31560" w:rsidRPr="00B31560">
              <w:rPr>
                <w:sz w:val="28"/>
                <w:szCs w:val="28"/>
              </w:rPr>
              <w:t xml:space="preserve"> 20</w:t>
            </w:r>
            <w:r w:rsidR="0087739F">
              <w:rPr>
                <w:sz w:val="28"/>
                <w:szCs w:val="28"/>
              </w:rPr>
              <w:t>2</w:t>
            </w:r>
            <w:r w:rsidR="002E1071">
              <w:rPr>
                <w:sz w:val="28"/>
                <w:szCs w:val="28"/>
              </w:rPr>
              <w:t>2</w:t>
            </w:r>
            <w:r w:rsidR="000522C9">
              <w:rPr>
                <w:sz w:val="28"/>
                <w:szCs w:val="28"/>
              </w:rPr>
              <w:t xml:space="preserve"> </w:t>
            </w:r>
            <w:r w:rsidR="00B31560" w:rsidRPr="00B31560">
              <w:rPr>
                <w:sz w:val="28"/>
                <w:szCs w:val="28"/>
              </w:rPr>
              <w:t>годах»</w:t>
            </w:r>
          </w:p>
        </w:tc>
        <w:tc>
          <w:tcPr>
            <w:tcW w:w="50" w:type="dxa"/>
            <w:shd w:val="clear" w:color="auto" w:fill="auto"/>
          </w:tcPr>
          <w:p w:rsidR="002E0938" w:rsidRDefault="002E0938">
            <w:pPr>
              <w:snapToGrid w:val="0"/>
            </w:pP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r w:rsidRPr="00115645">
              <w:t>Полное наименование</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2E0938" w:rsidRPr="00115645" w:rsidRDefault="002E0938" w:rsidP="002E1071">
            <w:pPr>
              <w:pStyle w:val="afb"/>
              <w:jc w:val="center"/>
            </w:pPr>
            <w:r w:rsidRPr="00115645">
              <w:t xml:space="preserve">Программа «Обеспечение </w:t>
            </w:r>
            <w:r w:rsidR="00B31560" w:rsidRPr="00115645">
              <w:t>устойчивого</w:t>
            </w:r>
            <w:r w:rsidR="00D865DB" w:rsidRPr="00115645">
              <w:t xml:space="preserve"> </w:t>
            </w:r>
            <w:r w:rsidR="00397AD7">
              <w:t>комплексного</w:t>
            </w:r>
            <w:r w:rsidR="00B31560" w:rsidRPr="00115645">
              <w:t xml:space="preserve"> </w:t>
            </w:r>
            <w:r w:rsidR="00D865DB" w:rsidRPr="00115645">
              <w:t xml:space="preserve">развития </w:t>
            </w:r>
            <w:r w:rsidR="00397AD7">
              <w:t xml:space="preserve">территории </w:t>
            </w:r>
            <w:r w:rsidR="000D749F">
              <w:t>муниципального образования</w:t>
            </w:r>
            <w:r w:rsidR="0061634D" w:rsidRPr="00115645">
              <w:t xml:space="preserve"> «Заневское городское </w:t>
            </w:r>
            <w:r w:rsidRPr="00115645">
              <w:t>поселение» Всеволожского муниципального района Л</w:t>
            </w:r>
            <w:r w:rsidR="00615FD8" w:rsidRPr="00115645">
              <w:t>енинградской облас</w:t>
            </w:r>
            <w:r w:rsidR="00BE6F51" w:rsidRPr="00115645">
              <w:t>ти в 20</w:t>
            </w:r>
            <w:r w:rsidR="002E1071">
              <w:t>20</w:t>
            </w:r>
            <w:r w:rsidR="00B6150D" w:rsidRPr="00115645">
              <w:t>-20</w:t>
            </w:r>
            <w:r w:rsidR="00001EB1">
              <w:t>2</w:t>
            </w:r>
            <w:r w:rsidR="002E1071">
              <w:t>2</w:t>
            </w:r>
            <w:r w:rsidRPr="00115645">
              <w:t xml:space="preserve"> годах».  </w:t>
            </w:r>
          </w:p>
        </w:tc>
      </w:tr>
      <w:tr w:rsidR="002E0938" w:rsidRPr="00115645" w:rsidTr="00F84F9F">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Ответственный исполнитель муниципальной программы</w:t>
            </w:r>
          </w:p>
        </w:tc>
        <w:tc>
          <w:tcPr>
            <w:tcW w:w="4717" w:type="dxa"/>
            <w:gridSpan w:val="3"/>
            <w:tcBorders>
              <w:top w:val="single" w:sz="1" w:space="0" w:color="000000"/>
              <w:left w:val="single" w:sz="1" w:space="0" w:color="000000"/>
              <w:bottom w:val="single" w:sz="2" w:space="0" w:color="000000"/>
              <w:right w:val="single" w:sz="1" w:space="0" w:color="000000"/>
            </w:tcBorders>
            <w:shd w:val="clear" w:color="auto" w:fill="auto"/>
          </w:tcPr>
          <w:p w:rsidR="002E0938" w:rsidRPr="00115645" w:rsidRDefault="000C35B5" w:rsidP="00832772">
            <w:pPr>
              <w:pStyle w:val="afb"/>
            </w:pPr>
            <w:r w:rsidRPr="00115645">
              <w:t xml:space="preserve">Сектор </w:t>
            </w:r>
            <w:r w:rsidR="00D865DB" w:rsidRPr="00115645">
              <w:t>архитектуры, градостроительства и землеустройства</w:t>
            </w:r>
            <w:r w:rsidR="000D749F">
              <w:t xml:space="preserve"> администрации</w:t>
            </w:r>
          </w:p>
        </w:tc>
      </w:tr>
      <w:tr w:rsidR="00F84F9F" w:rsidRPr="00115645" w:rsidTr="00F84F9F">
        <w:tblPrEx>
          <w:tblCellMar>
            <w:left w:w="108" w:type="dxa"/>
            <w:right w:w="108" w:type="dxa"/>
          </w:tblCellMar>
        </w:tblPrEx>
        <w:trPr>
          <w:trHeight w:val="843"/>
        </w:trPr>
        <w:tc>
          <w:tcPr>
            <w:tcW w:w="4678" w:type="dxa"/>
            <w:tcBorders>
              <w:top w:val="single" w:sz="1" w:space="0" w:color="000000"/>
              <w:left w:val="single" w:sz="1" w:space="0" w:color="000000"/>
              <w:bottom w:val="single" w:sz="1" w:space="0" w:color="000000"/>
              <w:right w:val="single" w:sz="2" w:space="0" w:color="000000"/>
            </w:tcBorders>
            <w:shd w:val="clear" w:color="auto" w:fill="auto"/>
          </w:tcPr>
          <w:p w:rsidR="00F84F9F" w:rsidRDefault="00F84F9F">
            <w:pPr>
              <w:pStyle w:val="afb"/>
              <w:jc w:val="center"/>
            </w:pPr>
            <w:r w:rsidRPr="00115645">
              <w:t>Соисполнители муниципальной программы</w:t>
            </w:r>
          </w:p>
          <w:p w:rsidR="00F84F9F" w:rsidRPr="00115645" w:rsidRDefault="00F84F9F">
            <w:pPr>
              <w:pStyle w:val="afb"/>
              <w:jc w:val="center"/>
            </w:pPr>
          </w:p>
        </w:tc>
        <w:tc>
          <w:tcPr>
            <w:tcW w:w="4717" w:type="dxa"/>
            <w:gridSpan w:val="3"/>
            <w:tcBorders>
              <w:top w:val="single" w:sz="2" w:space="0" w:color="000000"/>
              <w:left w:val="single" w:sz="2" w:space="0" w:color="000000"/>
              <w:bottom w:val="single" w:sz="4" w:space="0" w:color="auto"/>
              <w:right w:val="single" w:sz="2" w:space="0" w:color="000000"/>
            </w:tcBorders>
            <w:shd w:val="clear" w:color="auto" w:fill="auto"/>
          </w:tcPr>
          <w:p w:rsidR="00F84F9F" w:rsidRDefault="00F84F9F" w:rsidP="00CA0C4E">
            <w:pPr>
              <w:pStyle w:val="afb"/>
            </w:pPr>
            <w:r>
              <w:t>Финансово-экономический сектор администрации;</w:t>
            </w:r>
          </w:p>
          <w:p w:rsidR="00F84F9F" w:rsidRPr="00CA0C4E" w:rsidRDefault="00F84F9F" w:rsidP="00CA0C4E">
            <w:pPr>
              <w:pStyle w:val="afb"/>
            </w:pPr>
            <w:r>
              <w:t>Отдел земельно-имущественного управления Муниципального казенного учреждения «Центр оказания услуг» (по согласованию)</w:t>
            </w:r>
          </w:p>
        </w:tc>
      </w:tr>
      <w:tr w:rsidR="00F84F9F" w:rsidRPr="00115645" w:rsidTr="00F84F9F">
        <w:tblPrEx>
          <w:tblCellMar>
            <w:left w:w="108" w:type="dxa"/>
            <w:right w:w="108" w:type="dxa"/>
          </w:tblCellMar>
        </w:tblPrEx>
        <w:trPr>
          <w:trHeight w:val="842"/>
        </w:trPr>
        <w:tc>
          <w:tcPr>
            <w:tcW w:w="4678" w:type="dxa"/>
            <w:tcBorders>
              <w:top w:val="single" w:sz="1" w:space="0" w:color="000000"/>
              <w:left w:val="single" w:sz="1" w:space="0" w:color="000000"/>
              <w:bottom w:val="single" w:sz="1" w:space="0" w:color="000000"/>
            </w:tcBorders>
            <w:shd w:val="clear" w:color="auto" w:fill="auto"/>
          </w:tcPr>
          <w:p w:rsidR="00F84F9F" w:rsidRPr="00115645" w:rsidRDefault="00F84F9F">
            <w:pPr>
              <w:pStyle w:val="afb"/>
              <w:jc w:val="center"/>
            </w:pPr>
            <w:r w:rsidRPr="00F84F9F">
              <w:t>Участники муниципальной программы</w:t>
            </w:r>
          </w:p>
        </w:tc>
        <w:tc>
          <w:tcPr>
            <w:tcW w:w="4717" w:type="dxa"/>
            <w:gridSpan w:val="3"/>
            <w:tcBorders>
              <w:top w:val="single" w:sz="4" w:space="0" w:color="auto"/>
              <w:left w:val="single" w:sz="1" w:space="0" w:color="000000"/>
              <w:bottom w:val="single" w:sz="1" w:space="0" w:color="000000"/>
              <w:right w:val="single" w:sz="1" w:space="0" w:color="000000"/>
            </w:tcBorders>
            <w:shd w:val="clear" w:color="auto" w:fill="auto"/>
          </w:tcPr>
          <w:p w:rsidR="00F84F9F" w:rsidRDefault="00F84F9F" w:rsidP="00CA0C4E">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r w:rsidRPr="00115645">
              <w:t>Подпрограммы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D67BF" w:rsidRPr="00115645" w:rsidRDefault="00AD67BF" w:rsidP="00832772">
            <w:pPr>
              <w:pStyle w:val="afb"/>
            </w:pPr>
            <w:r w:rsidRPr="00115645">
              <w:t>1.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r w:rsidR="00397AD7">
              <w:t xml:space="preserve"> (СУТ)</w:t>
            </w:r>
            <w:r w:rsidR="000D749F">
              <w:t>;</w:t>
            </w:r>
          </w:p>
          <w:p w:rsidR="002E0938" w:rsidRPr="00115645" w:rsidRDefault="00AD67BF" w:rsidP="00832772">
            <w:pPr>
              <w:pStyle w:val="afb"/>
            </w:pPr>
            <w:r w:rsidRPr="00115645">
              <w:t>2</w:t>
            </w:r>
            <w:r w:rsidR="002E0938" w:rsidRPr="00115645">
              <w:t xml:space="preserve">. </w:t>
            </w:r>
            <w:r w:rsidR="003B65C3" w:rsidRPr="00115645">
              <w:t xml:space="preserve">Разработка документов территориального планирования </w:t>
            </w:r>
            <w:r w:rsidR="000D749F">
              <w:t>муниципального образования</w:t>
            </w:r>
            <w:r w:rsidR="00262306" w:rsidRPr="00115645">
              <w:t xml:space="preserve"> «Заневское </w:t>
            </w:r>
            <w:r w:rsidR="00397AD7">
              <w:t>городское</w:t>
            </w:r>
            <w:r w:rsidR="00D865DB" w:rsidRPr="00115645">
              <w:t xml:space="preserve"> </w:t>
            </w:r>
            <w:r w:rsidR="002E0938" w:rsidRPr="00115645">
              <w:t>поселение» Всеволожского муниципального рай</w:t>
            </w:r>
            <w:r w:rsidR="00BE6F51" w:rsidRPr="00115645">
              <w:t xml:space="preserve">она Ленинградской </w:t>
            </w:r>
            <w:r w:rsidR="00BE6F51" w:rsidRPr="00115645">
              <w:lastRenderedPageBreak/>
              <w:t>области</w:t>
            </w:r>
            <w:r w:rsidR="002E0938" w:rsidRPr="00115645">
              <w:t>»;</w:t>
            </w:r>
          </w:p>
          <w:p w:rsidR="002E0938" w:rsidRPr="00115645" w:rsidRDefault="00AD67BF" w:rsidP="00832772">
            <w:pPr>
              <w:pStyle w:val="afb"/>
            </w:pPr>
            <w:r w:rsidRPr="00115645">
              <w:t>3</w:t>
            </w:r>
            <w:r w:rsidR="002E0938" w:rsidRPr="00115645">
              <w:t xml:space="preserve">. </w:t>
            </w:r>
            <w:r w:rsidR="003B65C3" w:rsidRPr="00115645">
              <w:t xml:space="preserve">Разработка документов градостроительного зонирования </w:t>
            </w:r>
            <w:r w:rsidR="000D749F">
              <w:t>муниципального образования</w:t>
            </w:r>
            <w:r w:rsidR="00451BAA" w:rsidRPr="00115645">
              <w:t xml:space="preserve"> «Заневское городское</w:t>
            </w:r>
            <w:r w:rsidR="002E0938" w:rsidRPr="00115645">
              <w:t xml:space="preserve"> поселение» Всеволожского муниципального района Ленинградской области</w:t>
            </w:r>
            <w:r w:rsidR="000D749F">
              <w:t>;</w:t>
            </w:r>
          </w:p>
          <w:p w:rsidR="00416CC3" w:rsidRPr="00115645" w:rsidRDefault="00AD67BF" w:rsidP="00832772">
            <w:pPr>
              <w:jc w:val="both"/>
              <w:rPr>
                <w:sz w:val="24"/>
                <w:szCs w:val="24"/>
              </w:rPr>
            </w:pPr>
            <w:r w:rsidRPr="00115645">
              <w:rPr>
                <w:sz w:val="24"/>
                <w:szCs w:val="24"/>
              </w:rPr>
              <w:t>4</w:t>
            </w:r>
            <w:r w:rsidR="00FB7876" w:rsidRPr="00115645">
              <w:rPr>
                <w:sz w:val="24"/>
                <w:szCs w:val="24"/>
              </w:rPr>
              <w:t xml:space="preserve">. Разработка </w:t>
            </w:r>
            <w:r w:rsidR="003B65C3" w:rsidRPr="00115645">
              <w:rPr>
                <w:sz w:val="24"/>
                <w:szCs w:val="24"/>
              </w:rPr>
              <w:t xml:space="preserve">документации по </w:t>
            </w:r>
            <w:r w:rsidR="00FB7876" w:rsidRPr="00115645">
              <w:rPr>
                <w:sz w:val="24"/>
                <w:szCs w:val="24"/>
              </w:rPr>
              <w:t>планировк</w:t>
            </w:r>
            <w:r w:rsidR="003B65C3" w:rsidRPr="00115645">
              <w:rPr>
                <w:sz w:val="24"/>
                <w:szCs w:val="24"/>
              </w:rPr>
              <w:t>е</w:t>
            </w:r>
            <w:r w:rsidR="00FB7876" w:rsidRPr="00115645">
              <w:rPr>
                <w:sz w:val="24"/>
                <w:szCs w:val="24"/>
              </w:rPr>
              <w:t xml:space="preserve"> и межевани</w:t>
            </w:r>
            <w:r w:rsidR="003B65C3" w:rsidRPr="00115645">
              <w:rPr>
                <w:sz w:val="24"/>
                <w:szCs w:val="24"/>
              </w:rPr>
              <w:t>ю</w:t>
            </w:r>
            <w:r w:rsidR="00FB7876" w:rsidRPr="00115645">
              <w:rPr>
                <w:sz w:val="24"/>
                <w:szCs w:val="24"/>
              </w:rPr>
              <w:t xml:space="preserve"> территорий населенных пунктов </w:t>
            </w:r>
            <w:r w:rsidR="000D749F">
              <w:rPr>
                <w:sz w:val="24"/>
                <w:szCs w:val="24"/>
              </w:rPr>
              <w:t>муниципального образования</w:t>
            </w:r>
            <w:r w:rsidR="00FB7876" w:rsidRPr="00115645">
              <w:rPr>
                <w:sz w:val="24"/>
                <w:szCs w:val="24"/>
              </w:rPr>
              <w:t xml:space="preserve"> «Заневское городское поселение» Всеволожского муниципального района Ленинградской области.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rPr>
                <w:color w:val="000000"/>
              </w:rPr>
            </w:pPr>
            <w:r w:rsidRPr="00115645">
              <w:t>Цели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C67C37" w:rsidRPr="00115645" w:rsidRDefault="000D749F" w:rsidP="00832772">
            <w:pPr>
              <w:pStyle w:val="afb"/>
              <w:rPr>
                <w:bCs/>
                <w:color w:val="000000"/>
              </w:rPr>
            </w:pPr>
            <w:bookmarkStart w:id="1" w:name="p_191"/>
            <w:bookmarkEnd w:id="1"/>
            <w:r>
              <w:rPr>
                <w:bCs/>
                <w:color w:val="000000"/>
              </w:rPr>
              <w:t xml:space="preserve">1. </w:t>
            </w:r>
            <w:r w:rsidR="00C67C37" w:rsidRPr="00115645">
              <w:rPr>
                <w:bCs/>
                <w:color w:val="000000"/>
              </w:rPr>
              <w:t>Формирование единого информационного пространства муниципального образования «Заневское городское поселение»</w:t>
            </w:r>
            <w:r>
              <w:rPr>
                <w:bCs/>
                <w:color w:val="000000"/>
              </w:rPr>
              <w:t xml:space="preserve"> Всеволожского муниципального района Ленинградской области</w:t>
            </w:r>
            <w:r w:rsidR="00C67C37" w:rsidRPr="00115645">
              <w:rPr>
                <w:bCs/>
                <w:color w:val="000000"/>
              </w:rPr>
              <w:t xml:space="preserve"> 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w:t>
            </w:r>
            <w:r>
              <w:rPr>
                <w:bCs/>
                <w:color w:val="000000"/>
              </w:rPr>
              <w:t>;</w:t>
            </w:r>
          </w:p>
          <w:p w:rsidR="00FB7876" w:rsidRPr="00115645" w:rsidRDefault="000D749F" w:rsidP="00832772">
            <w:pPr>
              <w:pStyle w:val="afb"/>
              <w:rPr>
                <w:color w:val="000000"/>
              </w:rPr>
            </w:pPr>
            <w:r>
              <w:rPr>
                <w:bCs/>
                <w:color w:val="000000"/>
              </w:rPr>
              <w:t>2. П</w:t>
            </w:r>
            <w:r w:rsidR="00FB7876" w:rsidRPr="00115645">
              <w:rPr>
                <w:bCs/>
                <w:color w:val="000000"/>
              </w:rPr>
              <w:t>ланирование развития территори</w:t>
            </w:r>
            <w:r w:rsidR="00C67C37" w:rsidRPr="00115645">
              <w:rPr>
                <w:bCs/>
                <w:color w:val="000000"/>
              </w:rPr>
              <w:t>й</w:t>
            </w:r>
            <w:r w:rsidR="00FB7876" w:rsidRPr="00115645">
              <w:rPr>
                <w:bCs/>
                <w:color w:val="000000"/>
              </w:rPr>
              <w:t xml:space="preserve"> муниципального образования</w:t>
            </w:r>
            <w:r>
              <w:rPr>
                <w:color w:val="000000"/>
              </w:rPr>
              <w:t>;</w:t>
            </w:r>
          </w:p>
          <w:p w:rsidR="00FB7876" w:rsidRPr="00115645" w:rsidRDefault="000D749F" w:rsidP="00832772">
            <w:pPr>
              <w:jc w:val="both"/>
              <w:rPr>
                <w:sz w:val="24"/>
                <w:szCs w:val="24"/>
              </w:rPr>
            </w:pPr>
            <w:r>
              <w:rPr>
                <w:bCs/>
                <w:sz w:val="24"/>
                <w:szCs w:val="24"/>
              </w:rPr>
              <w:t>3. С</w:t>
            </w:r>
            <w:r w:rsidR="00FB7876" w:rsidRPr="00115645">
              <w:rPr>
                <w:bCs/>
                <w:sz w:val="24"/>
                <w:szCs w:val="24"/>
              </w:rPr>
              <w:t>оздание условий для устойчивого развития его территорий</w:t>
            </w:r>
            <w:r w:rsidR="00FB7876" w:rsidRPr="00115645">
              <w:rPr>
                <w:sz w:val="24"/>
                <w:szCs w:val="24"/>
              </w:rPr>
              <w:t>;</w:t>
            </w:r>
          </w:p>
          <w:p w:rsidR="002E0938" w:rsidRPr="00115645" w:rsidRDefault="000D749F" w:rsidP="00832772">
            <w:pPr>
              <w:pStyle w:val="afb"/>
              <w:rPr>
                <w:bCs/>
              </w:rPr>
            </w:pPr>
            <w:r>
              <w:rPr>
                <w:bCs/>
              </w:rPr>
              <w:t>4. С</w:t>
            </w:r>
            <w:r w:rsidR="00FB7876" w:rsidRPr="00115645">
              <w:rPr>
                <w:bCs/>
              </w:rPr>
              <w:t>оздание условий для привлечения инвестиций</w:t>
            </w:r>
            <w:r>
              <w:rPr>
                <w:bCs/>
              </w:rPr>
              <w:t>;</w:t>
            </w:r>
          </w:p>
          <w:p w:rsidR="006766EA" w:rsidRPr="00115645" w:rsidRDefault="000D749F" w:rsidP="00832772">
            <w:pPr>
              <w:jc w:val="both"/>
              <w:rPr>
                <w:bCs/>
                <w:sz w:val="24"/>
                <w:szCs w:val="24"/>
              </w:rPr>
            </w:pPr>
            <w:r>
              <w:rPr>
                <w:bCs/>
                <w:sz w:val="24"/>
                <w:szCs w:val="24"/>
              </w:rPr>
              <w:t xml:space="preserve">5. Обеспечение безопасности и </w:t>
            </w:r>
            <w:r w:rsidR="006766EA" w:rsidRPr="00115645">
              <w:rPr>
                <w:bCs/>
                <w:sz w:val="24"/>
                <w:szCs w:val="24"/>
              </w:rPr>
              <w:t>благоприятных условий жизнедеятельности человека;</w:t>
            </w:r>
          </w:p>
          <w:p w:rsidR="009F425E" w:rsidRPr="000D749F" w:rsidRDefault="000D749F" w:rsidP="00832772">
            <w:pPr>
              <w:jc w:val="both"/>
              <w:rPr>
                <w:bCs/>
                <w:sz w:val="24"/>
                <w:szCs w:val="24"/>
              </w:rPr>
            </w:pPr>
            <w:r>
              <w:rPr>
                <w:bCs/>
                <w:sz w:val="24"/>
                <w:szCs w:val="24"/>
              </w:rPr>
              <w:t>6. О</w:t>
            </w:r>
            <w:r w:rsidR="006766EA" w:rsidRPr="00115645">
              <w:rPr>
                <w:bCs/>
                <w:sz w:val="24"/>
                <w:szCs w:val="24"/>
              </w:rPr>
              <w:t>граничение негативного воздействия</w:t>
            </w:r>
            <w:r w:rsidR="006766EA" w:rsidRPr="00115645">
              <w:rPr>
                <w:b/>
                <w:bCs/>
                <w:sz w:val="24"/>
                <w:szCs w:val="24"/>
              </w:rPr>
              <w:t xml:space="preserve"> </w:t>
            </w:r>
            <w:r w:rsidR="006766EA" w:rsidRPr="00115645">
              <w:rPr>
                <w:bCs/>
                <w:sz w:val="24"/>
                <w:szCs w:val="24"/>
              </w:rPr>
              <w:t>хозяйственной и</w:t>
            </w:r>
            <w:r w:rsidR="006766EA" w:rsidRPr="00115645">
              <w:rPr>
                <w:b/>
                <w:bCs/>
                <w:sz w:val="24"/>
                <w:szCs w:val="24"/>
              </w:rPr>
              <w:t xml:space="preserve"> </w:t>
            </w:r>
            <w:r w:rsidR="006766EA" w:rsidRPr="00115645">
              <w:rPr>
                <w:bCs/>
                <w:sz w:val="24"/>
                <w:szCs w:val="24"/>
              </w:rPr>
              <w:t>иной д</w:t>
            </w:r>
            <w:r>
              <w:rPr>
                <w:bCs/>
                <w:sz w:val="24"/>
                <w:szCs w:val="24"/>
              </w:rPr>
              <w:t>еятельности на окружающую среду.</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rPr>
                <w:color w:val="000000"/>
              </w:rPr>
            </w:pPr>
            <w:r w:rsidRPr="00115645">
              <w:t>Задачи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C67C37" w:rsidRPr="00115645" w:rsidRDefault="000D749F" w:rsidP="00832772">
            <w:pPr>
              <w:pStyle w:val="afb"/>
              <w:rPr>
                <w:bCs/>
              </w:rPr>
            </w:pPr>
            <w:bookmarkStart w:id="2" w:name="p_221"/>
            <w:bookmarkEnd w:id="2"/>
            <w:r>
              <w:rPr>
                <w:bCs/>
              </w:rPr>
              <w:t>1. П</w:t>
            </w:r>
            <w:r w:rsidR="00C67C37" w:rsidRPr="00115645">
              <w:rPr>
                <w:bCs/>
              </w:rPr>
              <w:t xml:space="preserve">олучение картографических материалов, в том числе </w:t>
            </w:r>
            <w:proofErr w:type="spellStart"/>
            <w:r w:rsidR="00C67C37" w:rsidRPr="00115645">
              <w:rPr>
                <w:bCs/>
              </w:rPr>
              <w:t>ортофотопланов</w:t>
            </w:r>
            <w:proofErr w:type="spellEnd"/>
            <w:r w:rsidR="00C67C37" w:rsidRPr="00115645">
              <w:rPr>
                <w:bCs/>
              </w:rPr>
              <w:t xml:space="preserve"> масштаба 1:10000 и 1:2000 на территорию муниципального образования «Заневское городское поселение»</w:t>
            </w:r>
            <w:r w:rsidR="00E427AC" w:rsidRPr="00115645">
              <w:rPr>
                <w:bCs/>
              </w:rPr>
              <w:t>;</w:t>
            </w:r>
            <w:r w:rsidR="00C67C37" w:rsidRPr="00115645">
              <w:rPr>
                <w:bCs/>
              </w:rPr>
              <w:t xml:space="preserve"> </w:t>
            </w:r>
          </w:p>
          <w:p w:rsidR="00C67C37" w:rsidRPr="00115645" w:rsidRDefault="000D749F" w:rsidP="00832772">
            <w:pPr>
              <w:pStyle w:val="afb"/>
              <w:rPr>
                <w:bCs/>
              </w:rPr>
            </w:pPr>
            <w:r>
              <w:rPr>
                <w:bCs/>
              </w:rPr>
              <w:t>2. В</w:t>
            </w:r>
            <w:r w:rsidR="00C67C37" w:rsidRPr="00115645">
              <w:rPr>
                <w:bCs/>
              </w:rPr>
              <w:t>недрение системы управления территориями (СУТ) муниципального образования «Заневское городское поселение» Всеволожского муниципального района Ленинградской области</w:t>
            </w:r>
            <w:r w:rsidR="00E427AC" w:rsidRPr="00115645">
              <w:rPr>
                <w:bCs/>
              </w:rPr>
              <w:t>;</w:t>
            </w:r>
            <w:r w:rsidR="00C67C37" w:rsidRPr="00115645">
              <w:rPr>
                <w:bCs/>
              </w:rPr>
              <w:t xml:space="preserve"> </w:t>
            </w:r>
          </w:p>
          <w:p w:rsidR="00E427AC" w:rsidRDefault="00D97ED4" w:rsidP="00832772">
            <w:pPr>
              <w:jc w:val="both"/>
              <w:rPr>
                <w:sz w:val="24"/>
                <w:szCs w:val="24"/>
              </w:rPr>
            </w:pPr>
            <w:r>
              <w:rPr>
                <w:sz w:val="24"/>
                <w:szCs w:val="24"/>
              </w:rPr>
              <w:t>3</w:t>
            </w:r>
            <w:r w:rsidR="000D749F">
              <w:rPr>
                <w:sz w:val="24"/>
                <w:szCs w:val="24"/>
              </w:rPr>
              <w:t xml:space="preserve">. </w:t>
            </w:r>
            <w:r w:rsidRPr="00D97ED4">
              <w:rPr>
                <w:sz w:val="24"/>
                <w:szCs w:val="24"/>
              </w:rPr>
              <w:t>Внесение сведений о границах муниципального образования в Единый государственный реестр недвижимости</w:t>
            </w:r>
            <w:r w:rsidR="000D749F">
              <w:rPr>
                <w:sz w:val="24"/>
                <w:szCs w:val="24"/>
              </w:rPr>
              <w:t>;</w:t>
            </w:r>
          </w:p>
          <w:p w:rsidR="00D97ED4" w:rsidRPr="00D97ED4" w:rsidRDefault="00D97ED4" w:rsidP="00D97ED4">
            <w:pPr>
              <w:jc w:val="both"/>
              <w:rPr>
                <w:sz w:val="24"/>
                <w:szCs w:val="24"/>
              </w:rPr>
            </w:pPr>
            <w:r>
              <w:rPr>
                <w:sz w:val="24"/>
                <w:szCs w:val="24"/>
              </w:rPr>
              <w:t>4</w:t>
            </w:r>
            <w:r w:rsidRPr="00D97ED4">
              <w:rPr>
                <w:sz w:val="24"/>
                <w:szCs w:val="24"/>
              </w:rPr>
              <w:t xml:space="preserve">. Внесение сведений о границах населенных пунктов в орган кадастрового </w:t>
            </w:r>
            <w:r w:rsidRPr="00D97ED4">
              <w:rPr>
                <w:sz w:val="24"/>
                <w:szCs w:val="24"/>
              </w:rPr>
              <w:lastRenderedPageBreak/>
              <w:t>учета;</w:t>
            </w:r>
          </w:p>
          <w:p w:rsidR="00E427AC" w:rsidRPr="00115645" w:rsidRDefault="000D749F" w:rsidP="00832772">
            <w:pPr>
              <w:jc w:val="both"/>
              <w:rPr>
                <w:sz w:val="24"/>
                <w:szCs w:val="24"/>
              </w:rPr>
            </w:pPr>
            <w:r>
              <w:rPr>
                <w:sz w:val="24"/>
                <w:szCs w:val="24"/>
              </w:rPr>
              <w:t>5. В</w:t>
            </w:r>
            <w:r w:rsidR="00E427AC" w:rsidRPr="00115645">
              <w:rPr>
                <w:sz w:val="24"/>
                <w:szCs w:val="24"/>
              </w:rPr>
              <w:t xml:space="preserve">несение изменений в Правила землепользования и застройки </w:t>
            </w:r>
            <w:r>
              <w:rPr>
                <w:sz w:val="24"/>
                <w:szCs w:val="24"/>
              </w:rPr>
              <w:t>муниципального образования</w:t>
            </w:r>
            <w:r w:rsidR="00E427AC"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r w:rsidR="00E427AC" w:rsidRPr="00115645">
              <w:rPr>
                <w:sz w:val="24"/>
                <w:szCs w:val="24"/>
              </w:rPr>
              <w:t>;</w:t>
            </w:r>
          </w:p>
          <w:p w:rsidR="00C67C37" w:rsidRPr="00115645" w:rsidRDefault="000D749F" w:rsidP="00832772">
            <w:pPr>
              <w:jc w:val="both"/>
              <w:rPr>
                <w:sz w:val="24"/>
                <w:szCs w:val="24"/>
              </w:rPr>
            </w:pPr>
            <w:r>
              <w:rPr>
                <w:sz w:val="24"/>
                <w:szCs w:val="24"/>
              </w:rPr>
              <w:t>6. Р</w:t>
            </w:r>
            <w:r w:rsidR="00E427AC" w:rsidRPr="00115645">
              <w:rPr>
                <w:sz w:val="24"/>
                <w:szCs w:val="24"/>
              </w:rPr>
              <w:t>азработка проектов планировки и проектов межевания на населенные пункты</w:t>
            </w:r>
            <w:r>
              <w:rPr>
                <w:sz w:val="24"/>
                <w:szCs w:val="24"/>
              </w:rPr>
              <w:t xml:space="preserve"> муниципального образования</w:t>
            </w:r>
            <w:r w:rsidR="006766EA"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F3120C" w:rsidRDefault="00F3120C" w:rsidP="00F3120C">
            <w:pPr>
              <w:pStyle w:val="afb"/>
              <w:jc w:val="center"/>
            </w:pPr>
            <w:r>
              <w:lastRenderedPageBreak/>
              <w:t>Целевые индикаторы и показатели</w:t>
            </w:r>
          </w:p>
          <w:p w:rsidR="002E0938" w:rsidRPr="00115645" w:rsidRDefault="00F3120C" w:rsidP="00F3120C">
            <w:pPr>
              <w:pStyle w:val="afb"/>
              <w:jc w:val="center"/>
            </w:pPr>
            <w:r>
              <w:t>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2E0938" w:rsidRPr="00115645" w:rsidRDefault="00E427AC" w:rsidP="00832772">
            <w:pPr>
              <w:pStyle w:val="afd"/>
              <w:jc w:val="both"/>
              <w:rPr>
                <w:rFonts w:ascii="Times New Roman" w:hAnsi="Times New Roman" w:cs="Times New Roman"/>
                <w:sz w:val="24"/>
                <w:szCs w:val="24"/>
              </w:rPr>
            </w:pPr>
            <w:proofErr w:type="gramStart"/>
            <w:r w:rsidRPr="00115645">
              <w:rPr>
                <w:rFonts w:ascii="Times New Roman" w:hAnsi="Times New Roman" w:cs="Times New Roman"/>
                <w:sz w:val="24"/>
                <w:szCs w:val="24"/>
              </w:rPr>
              <w:t>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w:t>
            </w:r>
            <w:proofErr w:type="gramEnd"/>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Этапы и сроки реализации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3B65C3" w:rsidRPr="00115645" w:rsidRDefault="003B65C3" w:rsidP="00832772">
            <w:pPr>
              <w:jc w:val="both"/>
              <w:rPr>
                <w:sz w:val="24"/>
                <w:szCs w:val="24"/>
              </w:rPr>
            </w:pPr>
            <w:r w:rsidRPr="00115645">
              <w:rPr>
                <w:sz w:val="24"/>
                <w:szCs w:val="24"/>
              </w:rPr>
              <w:t>Срок реализации программы:</w:t>
            </w:r>
          </w:p>
          <w:p w:rsidR="003B65C3" w:rsidRPr="00115645" w:rsidRDefault="003B65C3" w:rsidP="00832772">
            <w:pPr>
              <w:jc w:val="both"/>
              <w:rPr>
                <w:sz w:val="24"/>
                <w:szCs w:val="24"/>
              </w:rPr>
            </w:pPr>
            <w:r w:rsidRPr="00115645">
              <w:rPr>
                <w:sz w:val="24"/>
                <w:szCs w:val="24"/>
              </w:rPr>
              <w:t xml:space="preserve"> 20</w:t>
            </w:r>
            <w:r w:rsidR="007868F7">
              <w:rPr>
                <w:sz w:val="24"/>
                <w:szCs w:val="24"/>
              </w:rPr>
              <w:t>20</w:t>
            </w:r>
            <w:r w:rsidRPr="00115645">
              <w:rPr>
                <w:sz w:val="24"/>
                <w:szCs w:val="24"/>
              </w:rPr>
              <w:t>-20</w:t>
            </w:r>
            <w:r w:rsidR="00001EB1">
              <w:rPr>
                <w:sz w:val="24"/>
                <w:szCs w:val="24"/>
              </w:rPr>
              <w:t>2</w:t>
            </w:r>
            <w:r w:rsidR="007868F7">
              <w:rPr>
                <w:sz w:val="24"/>
                <w:szCs w:val="24"/>
              </w:rPr>
              <w:t>2</w:t>
            </w:r>
            <w:r w:rsidRPr="00115645">
              <w:rPr>
                <w:sz w:val="24"/>
                <w:szCs w:val="24"/>
              </w:rPr>
              <w:t xml:space="preserve"> годы.</w:t>
            </w:r>
          </w:p>
          <w:p w:rsidR="002E0938" w:rsidRPr="00115645" w:rsidRDefault="003B65C3" w:rsidP="00832772">
            <w:pPr>
              <w:jc w:val="both"/>
              <w:rPr>
                <w:sz w:val="24"/>
                <w:szCs w:val="24"/>
              </w:rPr>
            </w:pPr>
            <w:r w:rsidRPr="00115645">
              <w:rPr>
                <w:sz w:val="24"/>
                <w:szCs w:val="24"/>
              </w:rPr>
              <w:t>Этапы реализации -  в соответствии с подпрограммами.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Объемы бюджетных ассигнований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66070F" w:rsidRDefault="0066070F" w:rsidP="0066070F">
            <w:pPr>
              <w:rPr>
                <w:sz w:val="24"/>
                <w:szCs w:val="24"/>
              </w:rPr>
            </w:pPr>
            <w:r w:rsidRPr="00115645">
              <w:rPr>
                <w:sz w:val="24"/>
                <w:szCs w:val="24"/>
              </w:rPr>
              <w:t xml:space="preserve">Объем бюджетных ассигнований Программы составляет – </w:t>
            </w:r>
          </w:p>
          <w:p w:rsidR="0066070F" w:rsidRPr="00BF6AC1" w:rsidRDefault="00254AF8" w:rsidP="0066070F">
            <w:r>
              <w:rPr>
                <w:sz w:val="24"/>
                <w:szCs w:val="24"/>
              </w:rPr>
              <w:t>41357.5</w:t>
            </w:r>
            <w:r w:rsidR="00A76B24" w:rsidRPr="00A76B24">
              <w:rPr>
                <w:sz w:val="24"/>
                <w:szCs w:val="24"/>
              </w:rPr>
              <w:t xml:space="preserve"> </w:t>
            </w:r>
            <w:proofErr w:type="spellStart"/>
            <w:r w:rsidR="00FF7DBD" w:rsidRPr="00BF6AC1">
              <w:rPr>
                <w:sz w:val="24"/>
                <w:szCs w:val="24"/>
              </w:rPr>
              <w:t>т.р</w:t>
            </w:r>
            <w:proofErr w:type="spellEnd"/>
            <w:r w:rsidR="00FF7DBD" w:rsidRPr="00BF6AC1">
              <w:rPr>
                <w:sz w:val="24"/>
                <w:szCs w:val="24"/>
              </w:rPr>
              <w:t>.</w:t>
            </w:r>
          </w:p>
          <w:p w:rsidR="0066070F" w:rsidRPr="00BF6AC1" w:rsidRDefault="0066070F" w:rsidP="0066070F">
            <w:pPr>
              <w:rPr>
                <w:sz w:val="24"/>
                <w:szCs w:val="24"/>
              </w:rPr>
            </w:pPr>
            <w:r w:rsidRPr="00BF6AC1">
              <w:rPr>
                <w:sz w:val="24"/>
                <w:szCs w:val="24"/>
              </w:rPr>
              <w:t>в том числе по годам:</w:t>
            </w:r>
          </w:p>
          <w:p w:rsidR="0066070F" w:rsidRPr="00BF6AC1" w:rsidRDefault="0066070F" w:rsidP="0066070F">
            <w:pPr>
              <w:rPr>
                <w:sz w:val="24"/>
                <w:szCs w:val="24"/>
              </w:rPr>
            </w:pPr>
            <w:r w:rsidRPr="00BF6AC1">
              <w:rPr>
                <w:sz w:val="24"/>
                <w:szCs w:val="24"/>
              </w:rPr>
              <w:t>20</w:t>
            </w:r>
            <w:r w:rsidR="007868F7">
              <w:rPr>
                <w:sz w:val="24"/>
                <w:szCs w:val="24"/>
              </w:rPr>
              <w:t>20</w:t>
            </w:r>
            <w:r w:rsidRPr="00BF6AC1">
              <w:rPr>
                <w:sz w:val="24"/>
                <w:szCs w:val="24"/>
              </w:rPr>
              <w:t xml:space="preserve"> год </w:t>
            </w:r>
            <w:r w:rsidR="0001738C" w:rsidRPr="00BF6AC1">
              <w:rPr>
                <w:sz w:val="24"/>
                <w:szCs w:val="24"/>
              </w:rPr>
              <w:t>–</w:t>
            </w:r>
            <w:r w:rsidRPr="00BF6AC1">
              <w:rPr>
                <w:sz w:val="24"/>
                <w:szCs w:val="24"/>
              </w:rPr>
              <w:t xml:space="preserve"> </w:t>
            </w:r>
            <w:r w:rsidR="00254AF8">
              <w:rPr>
                <w:sz w:val="24"/>
                <w:szCs w:val="24"/>
              </w:rPr>
              <w:t>6068.3</w:t>
            </w:r>
            <w:r w:rsidR="00D401FC" w:rsidRPr="00BF6AC1">
              <w:rPr>
                <w:sz w:val="24"/>
                <w:szCs w:val="24"/>
              </w:rPr>
              <w:t xml:space="preserve"> </w:t>
            </w:r>
            <w:r w:rsidR="00194C9B" w:rsidRPr="00BF6AC1">
              <w:rPr>
                <w:sz w:val="24"/>
                <w:szCs w:val="24"/>
              </w:rPr>
              <w:t xml:space="preserve"> </w:t>
            </w:r>
            <w:proofErr w:type="spellStart"/>
            <w:r w:rsidR="00D401FC" w:rsidRPr="00BF6AC1">
              <w:rPr>
                <w:sz w:val="24"/>
                <w:szCs w:val="24"/>
              </w:rPr>
              <w:t>т.р</w:t>
            </w:r>
            <w:proofErr w:type="spellEnd"/>
            <w:r w:rsidRPr="00BF6AC1">
              <w:rPr>
                <w:sz w:val="24"/>
                <w:szCs w:val="24"/>
              </w:rPr>
              <w:t>.</w:t>
            </w:r>
          </w:p>
          <w:p w:rsidR="000522C9" w:rsidRDefault="000522C9" w:rsidP="0066070F">
            <w:pPr>
              <w:rPr>
                <w:sz w:val="24"/>
                <w:szCs w:val="24"/>
              </w:rPr>
            </w:pPr>
            <w:r w:rsidRPr="00BF6AC1">
              <w:rPr>
                <w:sz w:val="24"/>
                <w:szCs w:val="24"/>
              </w:rPr>
              <w:t>202</w:t>
            </w:r>
            <w:r w:rsidR="006D33C8">
              <w:rPr>
                <w:sz w:val="24"/>
                <w:szCs w:val="24"/>
              </w:rPr>
              <w:t>1</w:t>
            </w:r>
            <w:r w:rsidRPr="00BF6AC1">
              <w:rPr>
                <w:sz w:val="24"/>
                <w:szCs w:val="24"/>
              </w:rPr>
              <w:t xml:space="preserve"> год </w:t>
            </w:r>
            <w:r w:rsidR="0001738C" w:rsidRPr="00BF6AC1">
              <w:rPr>
                <w:sz w:val="24"/>
                <w:szCs w:val="24"/>
              </w:rPr>
              <w:t>–</w:t>
            </w:r>
            <w:r w:rsidRPr="00BF6AC1">
              <w:rPr>
                <w:sz w:val="24"/>
                <w:szCs w:val="24"/>
              </w:rPr>
              <w:t xml:space="preserve"> </w:t>
            </w:r>
            <w:r w:rsidR="004C0E69">
              <w:rPr>
                <w:sz w:val="24"/>
                <w:szCs w:val="24"/>
              </w:rPr>
              <w:t>26289.2</w:t>
            </w:r>
            <w:r w:rsidR="00194C9B" w:rsidRPr="00BF6AC1">
              <w:rPr>
                <w:sz w:val="24"/>
                <w:szCs w:val="24"/>
              </w:rPr>
              <w:t xml:space="preserve">  </w:t>
            </w:r>
            <w:proofErr w:type="spellStart"/>
            <w:r w:rsidR="00D401FC" w:rsidRPr="00BF6AC1">
              <w:rPr>
                <w:sz w:val="24"/>
                <w:szCs w:val="24"/>
              </w:rPr>
              <w:t>т.р</w:t>
            </w:r>
            <w:proofErr w:type="spellEnd"/>
            <w:r w:rsidR="00B72D83" w:rsidRPr="00BF6AC1">
              <w:rPr>
                <w:sz w:val="24"/>
                <w:szCs w:val="24"/>
              </w:rPr>
              <w:t>.</w:t>
            </w:r>
          </w:p>
          <w:p w:rsidR="00001EB1" w:rsidRDefault="00001EB1" w:rsidP="0066070F">
            <w:pPr>
              <w:rPr>
                <w:sz w:val="24"/>
                <w:szCs w:val="24"/>
              </w:rPr>
            </w:pPr>
            <w:r>
              <w:rPr>
                <w:sz w:val="24"/>
                <w:szCs w:val="24"/>
              </w:rPr>
              <w:t>202</w:t>
            </w:r>
            <w:r w:rsidR="006D33C8">
              <w:rPr>
                <w:sz w:val="24"/>
                <w:szCs w:val="24"/>
              </w:rPr>
              <w:t>2</w:t>
            </w:r>
            <w:r>
              <w:rPr>
                <w:sz w:val="24"/>
                <w:szCs w:val="24"/>
              </w:rPr>
              <w:t xml:space="preserve"> год</w:t>
            </w:r>
            <w:r w:rsidR="009319A8">
              <w:rPr>
                <w:sz w:val="24"/>
                <w:szCs w:val="24"/>
              </w:rPr>
              <w:t xml:space="preserve"> </w:t>
            </w:r>
            <w:r w:rsidRPr="00001EB1">
              <w:rPr>
                <w:sz w:val="24"/>
                <w:szCs w:val="24"/>
              </w:rPr>
              <w:t>–</w:t>
            </w:r>
            <w:r>
              <w:rPr>
                <w:sz w:val="24"/>
                <w:szCs w:val="24"/>
              </w:rPr>
              <w:t xml:space="preserve"> </w:t>
            </w:r>
            <w:r w:rsidR="006D33C8">
              <w:rPr>
                <w:sz w:val="24"/>
                <w:szCs w:val="24"/>
              </w:rPr>
              <w:t xml:space="preserve">9000 </w:t>
            </w:r>
            <w:proofErr w:type="spellStart"/>
            <w:r w:rsidR="006D33C8">
              <w:rPr>
                <w:sz w:val="24"/>
                <w:szCs w:val="24"/>
              </w:rPr>
              <w:t>т.р</w:t>
            </w:r>
            <w:proofErr w:type="spellEnd"/>
            <w:r w:rsidR="006D33C8">
              <w:rPr>
                <w:sz w:val="24"/>
                <w:szCs w:val="24"/>
              </w:rPr>
              <w:t>.</w:t>
            </w:r>
          </w:p>
          <w:p w:rsidR="0066070F" w:rsidRPr="00BF6AC1" w:rsidRDefault="0066070F" w:rsidP="0066070F">
            <w:pPr>
              <w:rPr>
                <w:sz w:val="24"/>
                <w:szCs w:val="24"/>
              </w:rPr>
            </w:pPr>
            <w:r w:rsidRPr="00BF6AC1">
              <w:rPr>
                <w:sz w:val="24"/>
                <w:szCs w:val="24"/>
              </w:rPr>
              <w:t xml:space="preserve">Из бюджета МО «Заневское городское поселение" </w:t>
            </w:r>
            <w:r w:rsidR="00D97ED4">
              <w:rPr>
                <w:sz w:val="24"/>
                <w:szCs w:val="24"/>
              </w:rPr>
              <w:t>41357.5</w:t>
            </w:r>
            <w:r w:rsidR="00FF7DBD" w:rsidRPr="00BF6AC1">
              <w:rPr>
                <w:sz w:val="24"/>
                <w:szCs w:val="24"/>
              </w:rPr>
              <w:t xml:space="preserve"> </w:t>
            </w:r>
            <w:proofErr w:type="spellStart"/>
            <w:r w:rsidR="00FF7DBD" w:rsidRPr="00BF6AC1">
              <w:rPr>
                <w:sz w:val="24"/>
                <w:szCs w:val="24"/>
              </w:rPr>
              <w:t>т.р</w:t>
            </w:r>
            <w:proofErr w:type="spellEnd"/>
            <w:r w:rsidR="00FF7DBD" w:rsidRPr="00BF6AC1">
              <w:rPr>
                <w:sz w:val="24"/>
                <w:szCs w:val="24"/>
              </w:rPr>
              <w:t>.</w:t>
            </w:r>
          </w:p>
          <w:p w:rsidR="002E2F0E" w:rsidRPr="00115645" w:rsidRDefault="002E2F0E" w:rsidP="006B0525">
            <w:pPr>
              <w:rPr>
                <w:sz w:val="24"/>
                <w:szCs w:val="24"/>
              </w:rPr>
            </w:pP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rsidP="00832772">
            <w:pPr>
              <w:pStyle w:val="afb"/>
            </w:pPr>
            <w:r w:rsidRPr="00115645">
              <w:t>Ожидаемые результаты реализации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E427AC" w:rsidRPr="007C015D" w:rsidRDefault="0087739F" w:rsidP="007C015D">
            <w:pPr>
              <w:rPr>
                <w:sz w:val="24"/>
                <w:szCs w:val="24"/>
              </w:rPr>
            </w:pPr>
            <w:r>
              <w:rPr>
                <w:sz w:val="24"/>
                <w:szCs w:val="24"/>
              </w:rPr>
              <w:t>1.</w:t>
            </w:r>
            <w:r w:rsidR="002E1071" w:rsidRPr="002E1071">
              <w:rPr>
                <w:rFonts w:eastAsia="Arial"/>
                <w:color w:val="FF0000"/>
                <w:sz w:val="24"/>
                <w:szCs w:val="24"/>
              </w:rPr>
              <w:t xml:space="preserve"> </w:t>
            </w:r>
            <w:r w:rsidR="002E1071" w:rsidRPr="002E1071">
              <w:rPr>
                <w:sz w:val="24"/>
                <w:szCs w:val="24"/>
              </w:rPr>
              <w:t>Определение местоположения на местности подземных линейных  коммуникаций</w:t>
            </w:r>
            <w:r w:rsidR="00FA03DA" w:rsidRPr="007C015D">
              <w:rPr>
                <w:sz w:val="24"/>
                <w:szCs w:val="24"/>
              </w:rPr>
              <w:t>;</w:t>
            </w:r>
          </w:p>
          <w:p w:rsidR="00E427AC" w:rsidRPr="007C015D" w:rsidRDefault="00E427AC" w:rsidP="007C015D">
            <w:pPr>
              <w:rPr>
                <w:sz w:val="24"/>
                <w:szCs w:val="24"/>
              </w:rPr>
            </w:pPr>
            <w:r w:rsidRPr="007C015D">
              <w:rPr>
                <w:sz w:val="24"/>
                <w:szCs w:val="24"/>
              </w:rPr>
              <w:t xml:space="preserve">2.Внедрение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w:t>
            </w:r>
            <w:r w:rsidRPr="007C015D">
              <w:rPr>
                <w:sz w:val="24"/>
                <w:szCs w:val="24"/>
              </w:rPr>
              <w:lastRenderedPageBreak/>
              <w:t>области (далее-СУТ МО «</w:t>
            </w:r>
            <w:r w:rsidR="00FA03DA" w:rsidRPr="007C015D">
              <w:rPr>
                <w:sz w:val="24"/>
                <w:szCs w:val="24"/>
              </w:rPr>
              <w:t>Заневское городское поселение»);</w:t>
            </w:r>
          </w:p>
          <w:p w:rsidR="00FA03DA" w:rsidRPr="007C015D" w:rsidRDefault="0018713A" w:rsidP="00832772">
            <w:pPr>
              <w:pStyle w:val="afd"/>
              <w:jc w:val="both"/>
              <w:rPr>
                <w:rFonts w:ascii="Times New Roman" w:hAnsi="Times New Roman" w:cs="Times New Roman"/>
                <w:sz w:val="24"/>
                <w:szCs w:val="24"/>
              </w:rPr>
            </w:pPr>
            <w:r>
              <w:rPr>
                <w:rFonts w:ascii="Times New Roman" w:hAnsi="Times New Roman" w:cs="Times New Roman"/>
                <w:sz w:val="24"/>
                <w:szCs w:val="24"/>
              </w:rPr>
              <w:t>6</w:t>
            </w:r>
            <w:r w:rsidR="006766EA" w:rsidRPr="007C015D">
              <w:rPr>
                <w:rFonts w:ascii="Times New Roman" w:hAnsi="Times New Roman" w:cs="Times New Roman"/>
                <w:sz w:val="24"/>
                <w:szCs w:val="24"/>
              </w:rPr>
              <w:t>. Утвержденные Правил</w:t>
            </w:r>
            <w:r w:rsidR="006D33C8">
              <w:rPr>
                <w:rFonts w:ascii="Times New Roman" w:hAnsi="Times New Roman" w:cs="Times New Roman"/>
                <w:sz w:val="24"/>
                <w:szCs w:val="24"/>
              </w:rPr>
              <w:t>а</w:t>
            </w:r>
            <w:r w:rsidR="006766EA" w:rsidRPr="007C015D">
              <w:rPr>
                <w:rFonts w:ascii="Times New Roman" w:hAnsi="Times New Roman" w:cs="Times New Roman"/>
                <w:sz w:val="24"/>
                <w:szCs w:val="24"/>
              </w:rPr>
              <w:t xml:space="preserve"> землепользования и застройки территории </w:t>
            </w:r>
            <w:r w:rsidR="00FA03DA" w:rsidRPr="007C015D">
              <w:rPr>
                <w:rFonts w:ascii="Times New Roman" w:hAnsi="Times New Roman" w:cs="Times New Roman"/>
                <w:sz w:val="24"/>
                <w:szCs w:val="24"/>
              </w:rPr>
              <w:t>муниципального образования «Заневское городское поселение» Всеволожского муниципального района Ленинградской области;</w:t>
            </w:r>
          </w:p>
          <w:p w:rsidR="006766EA" w:rsidRPr="007C015D" w:rsidRDefault="00D97ED4" w:rsidP="00832772">
            <w:pPr>
              <w:pStyle w:val="afd"/>
              <w:jc w:val="both"/>
              <w:rPr>
                <w:rFonts w:ascii="Times New Roman" w:hAnsi="Times New Roman" w:cs="Times New Roman"/>
                <w:sz w:val="24"/>
                <w:szCs w:val="24"/>
              </w:rPr>
            </w:pPr>
            <w:r>
              <w:rPr>
                <w:rFonts w:ascii="Times New Roman" w:hAnsi="Times New Roman" w:cs="Times New Roman"/>
                <w:sz w:val="24"/>
                <w:szCs w:val="24"/>
              </w:rPr>
              <w:t>4</w:t>
            </w:r>
            <w:r w:rsidR="006766EA" w:rsidRPr="007C015D">
              <w:rPr>
                <w:rFonts w:ascii="Times New Roman" w:hAnsi="Times New Roman" w:cs="Times New Roman"/>
                <w:sz w:val="24"/>
                <w:szCs w:val="24"/>
              </w:rPr>
              <w:t xml:space="preserve">. Утвержденные проекты планировки и межевания населенных пунктов </w:t>
            </w:r>
            <w:r w:rsidR="00FA03DA" w:rsidRPr="007C015D">
              <w:rPr>
                <w:rFonts w:ascii="Times New Roman" w:hAnsi="Times New Roman" w:cs="Times New Roman"/>
                <w:sz w:val="24"/>
                <w:szCs w:val="24"/>
              </w:rPr>
              <w:t>муниципального образования «Заневское городское поселение» Всеволожского муниципального района Ленинградской области:</w:t>
            </w:r>
            <w:r w:rsidR="006766EA" w:rsidRPr="007C015D">
              <w:rPr>
                <w:rFonts w:ascii="Times New Roman" w:hAnsi="Times New Roman" w:cs="Times New Roman"/>
                <w:sz w:val="24"/>
                <w:szCs w:val="24"/>
              </w:rPr>
              <w:t xml:space="preserve"> Янино-1, Новосергиевка, </w:t>
            </w:r>
            <w:proofErr w:type="spellStart"/>
            <w:r w:rsidR="006766EA" w:rsidRPr="007C015D">
              <w:rPr>
                <w:rFonts w:ascii="Times New Roman" w:hAnsi="Times New Roman" w:cs="Times New Roman"/>
                <w:sz w:val="24"/>
                <w:szCs w:val="24"/>
              </w:rPr>
              <w:t>Суоранда</w:t>
            </w:r>
            <w:proofErr w:type="spellEnd"/>
            <w:r w:rsidR="006766EA" w:rsidRPr="007C015D">
              <w:rPr>
                <w:rFonts w:ascii="Times New Roman" w:hAnsi="Times New Roman" w:cs="Times New Roman"/>
                <w:sz w:val="24"/>
                <w:szCs w:val="24"/>
              </w:rPr>
              <w:t xml:space="preserve">, </w:t>
            </w:r>
            <w:proofErr w:type="spellStart"/>
            <w:r w:rsidR="006766EA" w:rsidRPr="007C015D">
              <w:rPr>
                <w:rFonts w:ascii="Times New Roman" w:hAnsi="Times New Roman" w:cs="Times New Roman"/>
                <w:sz w:val="24"/>
                <w:szCs w:val="24"/>
              </w:rPr>
              <w:t>Хирвости</w:t>
            </w:r>
            <w:proofErr w:type="spellEnd"/>
            <w:r w:rsidR="006766EA" w:rsidRPr="007C015D">
              <w:rPr>
                <w:rFonts w:ascii="Times New Roman" w:hAnsi="Times New Roman" w:cs="Times New Roman"/>
                <w:sz w:val="24"/>
                <w:szCs w:val="24"/>
              </w:rPr>
              <w:t xml:space="preserve">, Янино-2, </w:t>
            </w:r>
            <w:proofErr w:type="spellStart"/>
            <w:r w:rsidR="006766EA" w:rsidRPr="007C015D">
              <w:rPr>
                <w:rFonts w:ascii="Times New Roman" w:hAnsi="Times New Roman" w:cs="Times New Roman"/>
                <w:sz w:val="24"/>
                <w:szCs w:val="24"/>
              </w:rPr>
              <w:t>п.</w:t>
            </w:r>
            <w:r w:rsidR="002A221B" w:rsidRPr="007C015D">
              <w:rPr>
                <w:rFonts w:ascii="Times New Roman" w:hAnsi="Times New Roman" w:cs="Times New Roman"/>
                <w:sz w:val="24"/>
                <w:szCs w:val="24"/>
              </w:rPr>
              <w:t>жд</w:t>
            </w:r>
            <w:proofErr w:type="spellEnd"/>
            <w:r w:rsidR="002A221B" w:rsidRPr="007C015D">
              <w:rPr>
                <w:rFonts w:ascii="Times New Roman" w:hAnsi="Times New Roman" w:cs="Times New Roman"/>
                <w:sz w:val="24"/>
                <w:szCs w:val="24"/>
              </w:rPr>
              <w:t xml:space="preserve">. </w:t>
            </w:r>
            <w:proofErr w:type="spellStart"/>
            <w:r w:rsidR="006766EA" w:rsidRPr="007C015D">
              <w:rPr>
                <w:rFonts w:ascii="Times New Roman" w:hAnsi="Times New Roman" w:cs="Times New Roman"/>
                <w:sz w:val="24"/>
                <w:szCs w:val="24"/>
              </w:rPr>
              <w:t>ст</w:t>
            </w:r>
            <w:proofErr w:type="gramStart"/>
            <w:r w:rsidR="006766EA" w:rsidRPr="007C015D">
              <w:rPr>
                <w:rFonts w:ascii="Times New Roman" w:hAnsi="Times New Roman" w:cs="Times New Roman"/>
                <w:sz w:val="24"/>
                <w:szCs w:val="24"/>
              </w:rPr>
              <w:t>.М</w:t>
            </w:r>
            <w:proofErr w:type="gramEnd"/>
            <w:r w:rsidR="006766EA" w:rsidRPr="007C015D">
              <w:rPr>
                <w:rFonts w:ascii="Times New Roman" w:hAnsi="Times New Roman" w:cs="Times New Roman"/>
                <w:sz w:val="24"/>
                <w:szCs w:val="24"/>
              </w:rPr>
              <w:t>яглово</w:t>
            </w:r>
            <w:proofErr w:type="spellEnd"/>
            <w:r w:rsidR="006766EA" w:rsidRPr="007C015D">
              <w:rPr>
                <w:rFonts w:ascii="Times New Roman" w:hAnsi="Times New Roman" w:cs="Times New Roman"/>
                <w:sz w:val="24"/>
                <w:szCs w:val="24"/>
              </w:rPr>
              <w:t xml:space="preserve"> </w:t>
            </w:r>
          </w:p>
        </w:tc>
      </w:tr>
    </w:tbl>
    <w:p w:rsidR="002E0938" w:rsidRPr="00115645" w:rsidRDefault="002E0938" w:rsidP="00832772">
      <w:pPr>
        <w:jc w:val="both"/>
        <w:rPr>
          <w:b/>
          <w:sz w:val="24"/>
          <w:szCs w:val="24"/>
        </w:rPr>
      </w:pPr>
    </w:p>
    <w:p w:rsidR="002E0938" w:rsidRPr="00115645" w:rsidRDefault="002E0938">
      <w:pPr>
        <w:jc w:val="center"/>
        <w:rPr>
          <w:b/>
          <w:sz w:val="24"/>
          <w:szCs w:val="24"/>
        </w:rPr>
      </w:pPr>
    </w:p>
    <w:p w:rsidR="002E0938" w:rsidRDefault="002E0938" w:rsidP="00B06742">
      <w:pPr>
        <w:pStyle w:val="ConsPlusNormal"/>
        <w:widowControl/>
        <w:ind w:firstLine="0"/>
        <w:jc w:val="center"/>
        <w:rPr>
          <w:rFonts w:ascii="Times New Roman" w:hAnsi="Times New Roman" w:cs="Times New Roman"/>
          <w:b/>
          <w:sz w:val="24"/>
          <w:szCs w:val="24"/>
        </w:rPr>
      </w:pPr>
      <w:r w:rsidRPr="00FA03DA">
        <w:rPr>
          <w:rFonts w:ascii="Times New Roman" w:hAnsi="Times New Roman" w:cs="Times New Roman"/>
          <w:b/>
          <w:sz w:val="24"/>
          <w:szCs w:val="24"/>
          <w:lang w:val="en-US"/>
        </w:rPr>
        <w:t>I</w:t>
      </w:r>
      <w:r w:rsidRPr="00FA03DA">
        <w:rPr>
          <w:rFonts w:ascii="Times New Roman" w:hAnsi="Times New Roman" w:cs="Times New Roman"/>
          <w:b/>
          <w:sz w:val="24"/>
          <w:szCs w:val="24"/>
        </w:rPr>
        <w:t>. Характеристика текущего состояния</w:t>
      </w:r>
      <w:r w:rsidR="00F84F9F">
        <w:rPr>
          <w:rFonts w:ascii="Times New Roman" w:hAnsi="Times New Roman" w:cs="Times New Roman"/>
          <w:b/>
          <w:sz w:val="24"/>
          <w:szCs w:val="24"/>
        </w:rPr>
        <w:t xml:space="preserve"> и основные проблемные вопросы в сфере обеспечения градостроительной деятельности</w:t>
      </w:r>
    </w:p>
    <w:p w:rsidR="00FA03DA" w:rsidRPr="00FA03DA" w:rsidRDefault="00FA03DA">
      <w:pPr>
        <w:pStyle w:val="ConsPlusNormal"/>
        <w:widowControl/>
        <w:ind w:firstLine="540"/>
        <w:jc w:val="center"/>
        <w:rPr>
          <w:rFonts w:ascii="Times New Roman" w:hAnsi="Times New Roman" w:cs="Times New Roman"/>
          <w:b/>
          <w:sz w:val="24"/>
          <w:szCs w:val="24"/>
        </w:rPr>
      </w:pPr>
    </w:p>
    <w:p w:rsidR="006B0525" w:rsidRPr="0011564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t>Территория муниципального образования «Заневское городское поселение» Всеволожского муниципального района</w:t>
      </w:r>
      <w:r w:rsidR="00FA03DA">
        <w:rPr>
          <w:rFonts w:ascii="Times New Roman" w:hAnsi="Times New Roman" w:cs="Times New Roman"/>
          <w:sz w:val="24"/>
          <w:szCs w:val="24"/>
        </w:rPr>
        <w:t xml:space="preserve"> Ленинградской области (далее – муниципальное образование)</w:t>
      </w:r>
      <w:r w:rsidRPr="00115645">
        <w:rPr>
          <w:rFonts w:ascii="Times New Roman" w:hAnsi="Times New Roman" w:cs="Times New Roman"/>
          <w:sz w:val="24"/>
          <w:szCs w:val="24"/>
        </w:rPr>
        <w:t xml:space="preserve"> имеет покрытие топографическими картами масштаба 1:10 000 на </w:t>
      </w:r>
      <w:r w:rsidR="002E1071">
        <w:rPr>
          <w:rFonts w:ascii="Times New Roman" w:hAnsi="Times New Roman" w:cs="Times New Roman"/>
          <w:sz w:val="24"/>
          <w:szCs w:val="24"/>
        </w:rPr>
        <w:t>100</w:t>
      </w:r>
      <w:r w:rsidRPr="00115645">
        <w:rPr>
          <w:rFonts w:ascii="Times New Roman" w:hAnsi="Times New Roman" w:cs="Times New Roman"/>
          <w:sz w:val="24"/>
          <w:szCs w:val="24"/>
        </w:rPr>
        <w:t xml:space="preserve"> %</w:t>
      </w:r>
      <w:r w:rsidR="002E1071">
        <w:rPr>
          <w:rFonts w:ascii="Times New Roman" w:hAnsi="Times New Roman" w:cs="Times New Roman"/>
          <w:sz w:val="24"/>
          <w:szCs w:val="24"/>
        </w:rPr>
        <w:t>.</w:t>
      </w:r>
      <w:r w:rsidRPr="00115645">
        <w:rPr>
          <w:rFonts w:ascii="Times New Roman" w:hAnsi="Times New Roman" w:cs="Times New Roman"/>
          <w:sz w:val="24"/>
          <w:szCs w:val="24"/>
        </w:rPr>
        <w:t xml:space="preserve"> </w:t>
      </w:r>
      <w:proofErr w:type="gramStart"/>
      <w:r w:rsidR="002E1071">
        <w:rPr>
          <w:rFonts w:ascii="Times New Roman" w:hAnsi="Times New Roman" w:cs="Times New Roman"/>
          <w:sz w:val="24"/>
          <w:szCs w:val="24"/>
        </w:rPr>
        <w:t>Появились ц</w:t>
      </w:r>
      <w:r w:rsidRPr="00115645">
        <w:rPr>
          <w:rFonts w:ascii="Times New Roman" w:hAnsi="Times New Roman" w:cs="Times New Roman"/>
          <w:sz w:val="24"/>
          <w:szCs w:val="24"/>
        </w:rPr>
        <w:t>ифровые топографические карты на террито</w:t>
      </w:r>
      <w:r w:rsidR="00FA03DA">
        <w:rPr>
          <w:rFonts w:ascii="Times New Roman" w:hAnsi="Times New Roman" w:cs="Times New Roman"/>
          <w:sz w:val="24"/>
          <w:szCs w:val="24"/>
        </w:rPr>
        <w:t xml:space="preserve">рию муниципального образования </w:t>
      </w:r>
      <w:r w:rsidRPr="00115645">
        <w:rPr>
          <w:rFonts w:ascii="Times New Roman" w:hAnsi="Times New Roman" w:cs="Times New Roman"/>
          <w:sz w:val="24"/>
          <w:szCs w:val="24"/>
        </w:rPr>
        <w:t>отсутствуют</w:t>
      </w:r>
      <w:proofErr w:type="gramEnd"/>
      <w:r w:rsidRPr="00115645">
        <w:rPr>
          <w:rFonts w:ascii="Times New Roman" w:hAnsi="Times New Roman" w:cs="Times New Roman"/>
          <w:sz w:val="24"/>
          <w:szCs w:val="24"/>
        </w:rPr>
        <w:t xml:space="preserve">. Крупномасштабные топографические планы на территорию населенных пунктов муниципального образования. </w:t>
      </w:r>
      <w:r w:rsidR="002E1071">
        <w:rPr>
          <w:rFonts w:ascii="Times New Roman" w:hAnsi="Times New Roman" w:cs="Times New Roman"/>
          <w:sz w:val="24"/>
          <w:szCs w:val="24"/>
        </w:rPr>
        <w:t>Однако т</w:t>
      </w:r>
      <w:r w:rsidRPr="00115645">
        <w:rPr>
          <w:rFonts w:ascii="Times New Roman" w:hAnsi="Times New Roman" w:cs="Times New Roman"/>
          <w:sz w:val="24"/>
          <w:szCs w:val="24"/>
        </w:rPr>
        <w:t>екущие изменения если и фиксируются</w:t>
      </w:r>
      <w:r w:rsidR="009A2ECC">
        <w:rPr>
          <w:rFonts w:ascii="Times New Roman" w:hAnsi="Times New Roman" w:cs="Times New Roman"/>
          <w:sz w:val="24"/>
          <w:szCs w:val="24"/>
        </w:rPr>
        <w:t xml:space="preserve"> </w:t>
      </w:r>
      <w:r w:rsidRPr="00115645">
        <w:rPr>
          <w:rFonts w:ascii="Times New Roman" w:hAnsi="Times New Roman" w:cs="Times New Roman"/>
          <w:sz w:val="24"/>
          <w:szCs w:val="24"/>
        </w:rPr>
        <w:t xml:space="preserve">(хотя далеко не все), 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p>
    <w:p w:rsidR="006B0525" w:rsidRPr="0011564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t xml:space="preserve">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мероприятий по эффективному </w:t>
      </w:r>
      <w:proofErr w:type="gramStart"/>
      <w:r w:rsidRPr="00115645">
        <w:rPr>
          <w:rFonts w:ascii="Times New Roman" w:hAnsi="Times New Roman" w:cs="Times New Roman"/>
          <w:sz w:val="24"/>
          <w:szCs w:val="24"/>
        </w:rPr>
        <w:t>контролю за</w:t>
      </w:r>
      <w:proofErr w:type="gramEnd"/>
      <w:r w:rsidRPr="00115645">
        <w:rPr>
          <w:rFonts w:ascii="Times New Roman" w:hAnsi="Times New Roman" w:cs="Times New Roman"/>
          <w:sz w:val="24"/>
          <w:szCs w:val="24"/>
        </w:rPr>
        <w:t xml:space="preserve"> соблюдением собственниками земельных участков утверждённых градостроительных регламентов, экологических и санитарно-эпидемиологических норм и правил.</w:t>
      </w:r>
    </w:p>
    <w:p w:rsidR="006B052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w:t>
      </w:r>
      <w:r w:rsidR="00FA03DA">
        <w:rPr>
          <w:rFonts w:ascii="Times New Roman" w:hAnsi="Times New Roman" w:cs="Times New Roman"/>
          <w:sz w:val="24"/>
          <w:szCs w:val="24"/>
        </w:rPr>
        <w:t>,</w:t>
      </w:r>
      <w:r w:rsidRPr="00115645">
        <w:rPr>
          <w:rFonts w:ascii="Times New Roman" w:hAnsi="Times New Roman" w:cs="Times New Roman"/>
          <w:sz w:val="24"/>
          <w:szCs w:val="24"/>
        </w:rPr>
        <w:t xml:space="preserve"> в данный момент отсутствует.</w:t>
      </w:r>
    </w:p>
    <w:p w:rsidR="00861265" w:rsidRPr="00115645" w:rsidRDefault="00861265" w:rsidP="006B05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Актуальная топографическая основа для разработки генерального плана, правил землепользования и застройки и проектов планировки на территории </w:t>
      </w:r>
      <w:r w:rsidR="00FA03DA">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отсутствует.</w:t>
      </w:r>
    </w:p>
    <w:p w:rsidR="009A2ECC" w:rsidRDefault="002E0938" w:rsidP="006766EA">
      <w:pPr>
        <w:jc w:val="both"/>
        <w:rPr>
          <w:sz w:val="24"/>
          <w:szCs w:val="24"/>
        </w:rPr>
      </w:pPr>
      <w:r w:rsidRPr="00115645">
        <w:rPr>
          <w:b/>
          <w:sz w:val="24"/>
          <w:szCs w:val="24"/>
        </w:rPr>
        <w:tab/>
      </w:r>
      <w:proofErr w:type="gramStart"/>
      <w:r w:rsidR="00FA03DA">
        <w:rPr>
          <w:sz w:val="24"/>
          <w:szCs w:val="24"/>
        </w:rPr>
        <w:t>Генеральный план муниципального образования</w:t>
      </w:r>
      <w:r w:rsidR="002A221B" w:rsidRPr="002A221B">
        <w:rPr>
          <w:sz w:val="24"/>
          <w:szCs w:val="24"/>
        </w:rPr>
        <w:t xml:space="preserve"> </w:t>
      </w:r>
      <w:r w:rsidR="002A221B">
        <w:rPr>
          <w:sz w:val="24"/>
          <w:szCs w:val="24"/>
        </w:rPr>
        <w:t xml:space="preserve">«Заневское сельское поселение» Всеволожского муниципального района Ленинградской области, утвержденный решением совета депутатов МО </w:t>
      </w:r>
      <w:r w:rsidR="002A221B" w:rsidRPr="002A221B">
        <w:rPr>
          <w:sz w:val="24"/>
          <w:szCs w:val="24"/>
        </w:rPr>
        <w:t>«Заневское сельское поселение»</w:t>
      </w:r>
      <w:r w:rsidR="002A221B">
        <w:rPr>
          <w:sz w:val="24"/>
          <w:szCs w:val="24"/>
        </w:rPr>
        <w:t xml:space="preserve"> от 29.05.2013  №</w:t>
      </w:r>
      <w:r w:rsidR="00FA03DA">
        <w:rPr>
          <w:sz w:val="24"/>
          <w:szCs w:val="24"/>
        </w:rPr>
        <w:t xml:space="preserve"> </w:t>
      </w:r>
      <w:r w:rsidR="002A221B">
        <w:rPr>
          <w:sz w:val="24"/>
          <w:szCs w:val="24"/>
        </w:rPr>
        <w:t xml:space="preserve">22 </w:t>
      </w:r>
      <w:r w:rsidR="009A2ECC">
        <w:rPr>
          <w:sz w:val="24"/>
          <w:szCs w:val="24"/>
        </w:rPr>
        <w:t xml:space="preserve">на сегодняшний день требует внесения изменений в части приведения в соответствие с документами территориального планирования Ленинградской области и Всеволожского </w:t>
      </w:r>
      <w:r w:rsidR="009A2ECC">
        <w:rPr>
          <w:sz w:val="24"/>
          <w:szCs w:val="24"/>
        </w:rPr>
        <w:lastRenderedPageBreak/>
        <w:t>муниципального района, в части приведения в соответствие с нормативной базой социальной, транспортной и инженерной инфраструктуры, приведения в соответствие</w:t>
      </w:r>
      <w:proofErr w:type="gramEnd"/>
      <w:r w:rsidR="009A2ECC">
        <w:rPr>
          <w:sz w:val="24"/>
          <w:szCs w:val="24"/>
        </w:rPr>
        <w:t xml:space="preserve"> с правоустанавливающими документами </w:t>
      </w:r>
      <w:r w:rsidR="00DB25A4">
        <w:rPr>
          <w:sz w:val="24"/>
          <w:szCs w:val="24"/>
        </w:rPr>
        <w:t xml:space="preserve"> </w:t>
      </w:r>
      <w:r w:rsidR="009A2ECC">
        <w:rPr>
          <w:sz w:val="24"/>
          <w:szCs w:val="24"/>
        </w:rPr>
        <w:t xml:space="preserve">функционального зонирования, в части изменения границ населенных пунктов – </w:t>
      </w:r>
      <w:proofErr w:type="spellStart"/>
      <w:r w:rsidR="009A2ECC">
        <w:rPr>
          <w:sz w:val="24"/>
          <w:szCs w:val="24"/>
        </w:rPr>
        <w:t>Заневка</w:t>
      </w:r>
      <w:proofErr w:type="spellEnd"/>
      <w:r w:rsidR="009A2ECC">
        <w:rPr>
          <w:sz w:val="24"/>
          <w:szCs w:val="24"/>
        </w:rPr>
        <w:t xml:space="preserve">, </w:t>
      </w:r>
      <w:proofErr w:type="spellStart"/>
      <w:r w:rsidR="009A2ECC">
        <w:rPr>
          <w:sz w:val="24"/>
          <w:szCs w:val="24"/>
        </w:rPr>
        <w:t>Кудрово</w:t>
      </w:r>
      <w:proofErr w:type="spellEnd"/>
      <w:r w:rsidR="00861265">
        <w:rPr>
          <w:sz w:val="24"/>
          <w:szCs w:val="24"/>
        </w:rPr>
        <w:t>, Янино-1, Новосергиевка.</w:t>
      </w:r>
    </w:p>
    <w:p w:rsidR="002E0938" w:rsidRDefault="009A2ECC" w:rsidP="006766EA">
      <w:pPr>
        <w:jc w:val="both"/>
        <w:rPr>
          <w:sz w:val="24"/>
          <w:szCs w:val="24"/>
        </w:rPr>
      </w:pPr>
      <w:r>
        <w:rPr>
          <w:sz w:val="24"/>
          <w:szCs w:val="24"/>
        </w:rPr>
        <w:tab/>
      </w:r>
      <w:proofErr w:type="gramStart"/>
      <w:r w:rsidR="00CD2767">
        <w:rPr>
          <w:sz w:val="24"/>
          <w:szCs w:val="24"/>
        </w:rPr>
        <w:t>В связи с внесением изменений в административно территориальное деление Ленинградской области п</w:t>
      </w:r>
      <w:r>
        <w:rPr>
          <w:sz w:val="24"/>
          <w:szCs w:val="24"/>
        </w:rPr>
        <w:t xml:space="preserve">равила землепользования </w:t>
      </w:r>
      <w:r w:rsidR="00861265">
        <w:rPr>
          <w:sz w:val="24"/>
          <w:szCs w:val="24"/>
        </w:rPr>
        <w:t>и застройки пр</w:t>
      </w:r>
      <w:r w:rsidR="00FA03DA">
        <w:rPr>
          <w:sz w:val="24"/>
          <w:szCs w:val="24"/>
        </w:rPr>
        <w:t>именительно к части территории муниципального образования</w:t>
      </w:r>
      <w:r w:rsidR="00861265">
        <w:rPr>
          <w:sz w:val="24"/>
          <w:szCs w:val="24"/>
        </w:rPr>
        <w:t xml:space="preserve"> «Заневское сельское поселение»</w:t>
      </w:r>
      <w:r w:rsidR="00FA03DA">
        <w:rPr>
          <w:sz w:val="24"/>
          <w:szCs w:val="24"/>
        </w:rPr>
        <w:t xml:space="preserve"> Всеволожского муниципального района Ленинградской области</w:t>
      </w:r>
      <w:r w:rsidR="00861265">
        <w:rPr>
          <w:sz w:val="24"/>
          <w:szCs w:val="24"/>
        </w:rPr>
        <w:t>, утвержденные решением совета депутатов  от 27.11.2012 №</w:t>
      </w:r>
      <w:r w:rsidR="00FA03DA">
        <w:rPr>
          <w:sz w:val="24"/>
          <w:szCs w:val="24"/>
        </w:rPr>
        <w:t xml:space="preserve"> </w:t>
      </w:r>
      <w:r w:rsidR="00861265">
        <w:rPr>
          <w:sz w:val="24"/>
          <w:szCs w:val="24"/>
        </w:rPr>
        <w:t>75 с изменениями и дополнениями, требуют приведения в соответствие с действующим градостроительным законодательством</w:t>
      </w:r>
      <w:r w:rsidR="008F3838">
        <w:rPr>
          <w:sz w:val="24"/>
          <w:szCs w:val="24"/>
        </w:rPr>
        <w:t>,</w:t>
      </w:r>
      <w:r w:rsidR="00861265">
        <w:rPr>
          <w:sz w:val="24"/>
          <w:szCs w:val="24"/>
        </w:rPr>
        <w:t xml:space="preserve"> классификатором видов разрешенного использования и должны быть разработаны на всю территорию </w:t>
      </w:r>
      <w:r w:rsidR="00FA03DA">
        <w:rPr>
          <w:sz w:val="24"/>
          <w:szCs w:val="24"/>
        </w:rPr>
        <w:t>муниципального</w:t>
      </w:r>
      <w:proofErr w:type="gramEnd"/>
      <w:r w:rsidR="00FA03DA">
        <w:rPr>
          <w:sz w:val="24"/>
          <w:szCs w:val="24"/>
        </w:rPr>
        <w:t xml:space="preserve"> образования</w:t>
      </w:r>
      <w:r w:rsidR="00861265">
        <w:rPr>
          <w:sz w:val="24"/>
          <w:szCs w:val="24"/>
        </w:rPr>
        <w:t>.</w:t>
      </w:r>
    </w:p>
    <w:p w:rsidR="00861265" w:rsidRPr="002A221B" w:rsidRDefault="00861265" w:rsidP="00640252">
      <w:pPr>
        <w:ind w:firstLine="708"/>
        <w:jc w:val="both"/>
        <w:rPr>
          <w:color w:val="000000"/>
          <w:sz w:val="24"/>
          <w:szCs w:val="24"/>
        </w:rPr>
      </w:pPr>
      <w:r>
        <w:rPr>
          <w:sz w:val="24"/>
          <w:szCs w:val="24"/>
        </w:rPr>
        <w:t xml:space="preserve">Проекты планировок и межевания территории на населенные пункты в целом практически отсутствуют и носят частичное покрытие </w:t>
      </w:r>
      <w:r w:rsidR="005725C2">
        <w:rPr>
          <w:sz w:val="24"/>
          <w:szCs w:val="24"/>
        </w:rPr>
        <w:t xml:space="preserve">территорий населенных пунктов, что негативно сказывается на </w:t>
      </w:r>
      <w:r w:rsidR="008F3838">
        <w:rPr>
          <w:sz w:val="24"/>
          <w:szCs w:val="24"/>
        </w:rPr>
        <w:t xml:space="preserve">их </w:t>
      </w:r>
      <w:r w:rsidR="005725C2">
        <w:rPr>
          <w:sz w:val="24"/>
          <w:szCs w:val="24"/>
        </w:rPr>
        <w:t>развитии.</w:t>
      </w:r>
    </w:p>
    <w:p w:rsidR="002E0938" w:rsidRPr="00115645" w:rsidRDefault="002E0938">
      <w:pPr>
        <w:jc w:val="both"/>
        <w:rPr>
          <w:b/>
          <w:bCs/>
          <w:color w:val="000000"/>
          <w:sz w:val="24"/>
          <w:szCs w:val="24"/>
        </w:rPr>
      </w:pPr>
    </w:p>
    <w:p w:rsidR="005D5842" w:rsidRDefault="002E0938" w:rsidP="006A744F">
      <w:pPr>
        <w:jc w:val="center"/>
        <w:rPr>
          <w:b/>
          <w:bCs/>
          <w:color w:val="000000"/>
          <w:sz w:val="24"/>
          <w:szCs w:val="24"/>
        </w:rPr>
      </w:pPr>
      <w:r w:rsidRPr="00115645">
        <w:rPr>
          <w:b/>
          <w:bCs/>
          <w:color w:val="000000"/>
          <w:sz w:val="24"/>
          <w:szCs w:val="24"/>
        </w:rPr>
        <w:t xml:space="preserve">II. </w:t>
      </w:r>
      <w:r w:rsidR="00F84F9F">
        <w:rPr>
          <w:b/>
          <w:bCs/>
          <w:color w:val="000000"/>
          <w:sz w:val="24"/>
          <w:szCs w:val="24"/>
        </w:rPr>
        <w:t>Приоритеты и</w:t>
      </w:r>
      <w:r w:rsidR="003971E8" w:rsidRPr="00115645">
        <w:rPr>
          <w:b/>
          <w:bCs/>
          <w:color w:val="000000"/>
          <w:sz w:val="24"/>
          <w:szCs w:val="24"/>
        </w:rPr>
        <w:t xml:space="preserve"> цели</w:t>
      </w:r>
      <w:r w:rsidR="00F84F9F">
        <w:rPr>
          <w:b/>
          <w:bCs/>
          <w:color w:val="000000"/>
          <w:sz w:val="24"/>
          <w:szCs w:val="24"/>
        </w:rPr>
        <w:t xml:space="preserve"> муниципальной политики в сфере обеспечения градостроительной деятельности, основные цели и задачи,</w:t>
      </w:r>
      <w:r w:rsidR="006A744F">
        <w:rPr>
          <w:b/>
          <w:bCs/>
          <w:color w:val="000000"/>
          <w:sz w:val="24"/>
          <w:szCs w:val="24"/>
        </w:rPr>
        <w:t xml:space="preserve"> </w:t>
      </w:r>
      <w:r w:rsidR="00F84F9F">
        <w:rPr>
          <w:b/>
          <w:bCs/>
          <w:color w:val="000000"/>
          <w:sz w:val="24"/>
          <w:szCs w:val="24"/>
        </w:rPr>
        <w:t>прогноз развития и планируемые показатели по итогам реализации муниципальной программы</w:t>
      </w:r>
    </w:p>
    <w:p w:rsidR="008B37DE" w:rsidRPr="00115645" w:rsidRDefault="008B37DE" w:rsidP="006A744F">
      <w:pPr>
        <w:jc w:val="center"/>
        <w:rPr>
          <w:b/>
          <w:bCs/>
          <w:color w:val="000000"/>
          <w:sz w:val="24"/>
          <w:szCs w:val="24"/>
        </w:rPr>
      </w:pPr>
    </w:p>
    <w:p w:rsidR="002E0938" w:rsidRPr="00115645" w:rsidRDefault="002E0938" w:rsidP="00640252">
      <w:pPr>
        <w:jc w:val="both"/>
        <w:rPr>
          <w:color w:val="000000"/>
          <w:sz w:val="24"/>
          <w:szCs w:val="24"/>
        </w:rPr>
      </w:pPr>
      <w:r w:rsidRPr="00115645">
        <w:rPr>
          <w:b/>
          <w:bCs/>
          <w:color w:val="000000"/>
          <w:sz w:val="24"/>
          <w:szCs w:val="24"/>
        </w:rPr>
        <w:tab/>
      </w:r>
      <w:r w:rsidRPr="00115645">
        <w:rPr>
          <w:color w:val="000000"/>
          <w:sz w:val="24"/>
          <w:szCs w:val="24"/>
        </w:rPr>
        <w:t>Основными целями муниципальной Программы являются:</w:t>
      </w:r>
    </w:p>
    <w:p w:rsidR="00BC3E47" w:rsidRDefault="00FA03DA" w:rsidP="00640252">
      <w:pPr>
        <w:jc w:val="both"/>
        <w:rPr>
          <w:bCs/>
          <w:color w:val="000000"/>
          <w:sz w:val="24"/>
          <w:szCs w:val="24"/>
        </w:rPr>
      </w:pPr>
      <w:r>
        <w:rPr>
          <w:b/>
          <w:bCs/>
          <w:color w:val="000000"/>
          <w:sz w:val="24"/>
          <w:szCs w:val="24"/>
        </w:rPr>
        <w:tab/>
      </w:r>
      <w:r w:rsidRPr="00FA03DA">
        <w:rPr>
          <w:bCs/>
          <w:color w:val="000000"/>
          <w:sz w:val="24"/>
          <w:szCs w:val="24"/>
        </w:rPr>
        <w:t>1.</w:t>
      </w:r>
      <w:r>
        <w:rPr>
          <w:b/>
          <w:bCs/>
          <w:color w:val="000000"/>
          <w:sz w:val="24"/>
          <w:szCs w:val="24"/>
        </w:rPr>
        <w:t xml:space="preserve"> </w:t>
      </w:r>
      <w:proofErr w:type="gramStart"/>
      <w:r w:rsidR="003A2E3B" w:rsidRPr="003A2E3B">
        <w:rPr>
          <w:bCs/>
          <w:color w:val="000000"/>
          <w:sz w:val="24"/>
          <w:szCs w:val="24"/>
        </w:rPr>
        <w:t xml:space="preserve">Формирование единого информационного пространства муниципального образования  для сбора, хранения, систематизации, анализа и графической визуализации пространственных (географических) данных и </w:t>
      </w:r>
      <w:r w:rsidR="003A2E3B" w:rsidRPr="00BC3E47">
        <w:rPr>
          <w:bCs/>
          <w:color w:val="000000"/>
          <w:sz w:val="24"/>
          <w:szCs w:val="24"/>
        </w:rPr>
        <w:t>связанной</w:t>
      </w:r>
      <w:r w:rsidR="00BC3E47" w:rsidRPr="00BC3E47">
        <w:rPr>
          <w:bCs/>
          <w:color w:val="000000"/>
          <w:sz w:val="24"/>
          <w:szCs w:val="24"/>
        </w:rPr>
        <w:t xml:space="preserve"> </w:t>
      </w:r>
      <w:r w:rsidR="003A2E3B" w:rsidRPr="00BC3E47">
        <w:rPr>
          <w:bCs/>
          <w:color w:val="000000"/>
          <w:sz w:val="24"/>
          <w:szCs w:val="24"/>
        </w:rPr>
        <w:t xml:space="preserve"> </w:t>
      </w:r>
      <w:r w:rsidR="00BC3E47" w:rsidRPr="00BC3E47">
        <w:rPr>
          <w:bCs/>
          <w:color w:val="000000"/>
          <w:sz w:val="24"/>
          <w:szCs w:val="24"/>
        </w:rPr>
        <w:t>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 наличии существующих подземных сетей и сооружений, а также</w:t>
      </w:r>
      <w:proofErr w:type="gramEnd"/>
      <w:r w:rsidR="00BC3E47" w:rsidRPr="00BC3E47">
        <w:rPr>
          <w:bCs/>
          <w:color w:val="000000"/>
          <w:sz w:val="24"/>
          <w:szCs w:val="24"/>
        </w:rPr>
        <w:t xml:space="preserve"> для выполнения иных специальных работ на террит</w:t>
      </w:r>
      <w:r>
        <w:rPr>
          <w:bCs/>
          <w:color w:val="000000"/>
          <w:sz w:val="24"/>
          <w:szCs w:val="24"/>
        </w:rPr>
        <w:t>ории муниципального образования</w:t>
      </w:r>
      <w:r w:rsidR="00BC3E47" w:rsidRPr="00BC3E47">
        <w:rPr>
          <w:bCs/>
          <w:color w:val="000000"/>
          <w:sz w:val="24"/>
          <w:szCs w:val="24"/>
        </w:rPr>
        <w:t>.</w:t>
      </w:r>
    </w:p>
    <w:p w:rsidR="003A2E3B" w:rsidRPr="003A2E3B" w:rsidRDefault="00BC3E47" w:rsidP="00640252">
      <w:pPr>
        <w:jc w:val="both"/>
        <w:rPr>
          <w:bCs/>
          <w:color w:val="000000"/>
          <w:sz w:val="24"/>
          <w:szCs w:val="24"/>
        </w:rPr>
      </w:pPr>
      <w:r w:rsidRPr="00BC3E47">
        <w:rPr>
          <w:bCs/>
          <w:color w:val="000000"/>
          <w:sz w:val="24"/>
          <w:szCs w:val="24"/>
        </w:rPr>
        <w:t xml:space="preserve"> </w:t>
      </w:r>
      <w:r w:rsidR="00FA03DA">
        <w:rPr>
          <w:bCs/>
          <w:color w:val="000000"/>
          <w:sz w:val="24"/>
          <w:szCs w:val="24"/>
        </w:rPr>
        <w:tab/>
        <w:t xml:space="preserve">2. </w:t>
      </w:r>
      <w:r w:rsidR="003A2E3B">
        <w:rPr>
          <w:bCs/>
          <w:color w:val="000000"/>
          <w:sz w:val="24"/>
          <w:szCs w:val="24"/>
        </w:rPr>
        <w:t>П</w:t>
      </w:r>
      <w:r w:rsidR="003A2E3B" w:rsidRPr="003A2E3B">
        <w:rPr>
          <w:bCs/>
          <w:color w:val="000000"/>
          <w:sz w:val="24"/>
          <w:szCs w:val="24"/>
        </w:rPr>
        <w:t>ланирование развития территорий муниципального образования</w:t>
      </w:r>
      <w:r w:rsidR="003A2E3B">
        <w:rPr>
          <w:bCs/>
          <w:color w:val="000000"/>
          <w:sz w:val="24"/>
          <w:szCs w:val="24"/>
        </w:rPr>
        <w:t xml:space="preserve">, </w:t>
      </w:r>
      <w:r w:rsidR="003A2E3B" w:rsidRPr="003A2E3B">
        <w:rPr>
          <w:bCs/>
          <w:color w:val="000000"/>
          <w:sz w:val="24"/>
          <w:szCs w:val="24"/>
        </w:rPr>
        <w:t>создание условий для устойчивого развития его территорий;</w:t>
      </w:r>
    </w:p>
    <w:p w:rsidR="003A2E3B" w:rsidRPr="003A2E3B" w:rsidRDefault="00FA03DA" w:rsidP="00640252">
      <w:pPr>
        <w:jc w:val="both"/>
        <w:rPr>
          <w:bCs/>
          <w:color w:val="000000"/>
          <w:sz w:val="24"/>
          <w:szCs w:val="24"/>
        </w:rPr>
      </w:pPr>
      <w:r>
        <w:rPr>
          <w:bCs/>
          <w:color w:val="000000"/>
          <w:sz w:val="24"/>
          <w:szCs w:val="24"/>
        </w:rPr>
        <w:tab/>
        <w:t>3. С</w:t>
      </w:r>
      <w:r w:rsidR="003A2E3B" w:rsidRPr="003A2E3B">
        <w:rPr>
          <w:bCs/>
          <w:color w:val="000000"/>
          <w:sz w:val="24"/>
          <w:szCs w:val="24"/>
        </w:rPr>
        <w:t>оздание условий для привлечения инвестиций</w:t>
      </w:r>
      <w:r>
        <w:rPr>
          <w:bCs/>
          <w:color w:val="000000"/>
          <w:sz w:val="24"/>
          <w:szCs w:val="24"/>
        </w:rPr>
        <w:t>;</w:t>
      </w:r>
    </w:p>
    <w:p w:rsidR="003A2E3B" w:rsidRPr="003A2E3B" w:rsidRDefault="00FA03DA" w:rsidP="00640252">
      <w:pPr>
        <w:jc w:val="both"/>
        <w:rPr>
          <w:bCs/>
          <w:color w:val="000000"/>
          <w:sz w:val="24"/>
          <w:szCs w:val="24"/>
        </w:rPr>
      </w:pPr>
      <w:r>
        <w:rPr>
          <w:bCs/>
          <w:color w:val="000000"/>
          <w:sz w:val="24"/>
          <w:szCs w:val="24"/>
        </w:rPr>
        <w:tab/>
        <w:t>4. О</w:t>
      </w:r>
      <w:r w:rsidR="003A2E3B" w:rsidRPr="003A2E3B">
        <w:rPr>
          <w:bCs/>
          <w:color w:val="000000"/>
          <w:sz w:val="24"/>
          <w:szCs w:val="24"/>
        </w:rPr>
        <w:t>беспечение безопасности и благоприятных условий жизнедеятельности человека;</w:t>
      </w:r>
    </w:p>
    <w:p w:rsidR="003A2E3B" w:rsidRDefault="00FA03DA" w:rsidP="00640252">
      <w:pPr>
        <w:jc w:val="both"/>
        <w:rPr>
          <w:bCs/>
          <w:color w:val="000000"/>
          <w:sz w:val="24"/>
          <w:szCs w:val="24"/>
        </w:rPr>
      </w:pPr>
      <w:r>
        <w:rPr>
          <w:bCs/>
          <w:color w:val="000000"/>
          <w:sz w:val="24"/>
          <w:szCs w:val="24"/>
        </w:rPr>
        <w:tab/>
        <w:t>5. О</w:t>
      </w:r>
      <w:r w:rsidR="003A2E3B" w:rsidRPr="003A2E3B">
        <w:rPr>
          <w:bCs/>
          <w:color w:val="000000"/>
          <w:sz w:val="24"/>
          <w:szCs w:val="24"/>
        </w:rPr>
        <w:t>граничение негативного воздействия</w:t>
      </w:r>
      <w:r w:rsidR="003A2E3B" w:rsidRPr="003A2E3B">
        <w:rPr>
          <w:b/>
          <w:bCs/>
          <w:color w:val="000000"/>
          <w:sz w:val="24"/>
          <w:szCs w:val="24"/>
        </w:rPr>
        <w:t xml:space="preserve"> </w:t>
      </w:r>
      <w:r w:rsidR="003A2E3B" w:rsidRPr="003A2E3B">
        <w:rPr>
          <w:bCs/>
          <w:color w:val="000000"/>
          <w:sz w:val="24"/>
          <w:szCs w:val="24"/>
        </w:rPr>
        <w:t>хозяйственной и</w:t>
      </w:r>
      <w:r w:rsidR="003A2E3B" w:rsidRPr="003A2E3B">
        <w:rPr>
          <w:b/>
          <w:bCs/>
          <w:color w:val="000000"/>
          <w:sz w:val="24"/>
          <w:szCs w:val="24"/>
        </w:rPr>
        <w:t xml:space="preserve"> </w:t>
      </w:r>
      <w:r w:rsidR="003A2E3B" w:rsidRPr="003A2E3B">
        <w:rPr>
          <w:bCs/>
          <w:color w:val="000000"/>
          <w:sz w:val="24"/>
          <w:szCs w:val="24"/>
        </w:rPr>
        <w:t>иной д</w:t>
      </w:r>
      <w:r>
        <w:rPr>
          <w:bCs/>
          <w:color w:val="000000"/>
          <w:sz w:val="24"/>
          <w:szCs w:val="24"/>
        </w:rPr>
        <w:t>еятельности на окружающую среду.</w:t>
      </w:r>
    </w:p>
    <w:p w:rsidR="0066070F" w:rsidRDefault="0066070F" w:rsidP="0066070F">
      <w:pPr>
        <w:jc w:val="both"/>
        <w:rPr>
          <w:bCs/>
          <w:color w:val="000000"/>
          <w:sz w:val="24"/>
          <w:szCs w:val="24"/>
        </w:rPr>
      </w:pPr>
      <w:r>
        <w:rPr>
          <w:bCs/>
          <w:color w:val="000000"/>
          <w:sz w:val="24"/>
          <w:szCs w:val="24"/>
        </w:rPr>
        <w:tab/>
        <w:t>6. Увеличение налоговых сборов.</w:t>
      </w:r>
    </w:p>
    <w:p w:rsidR="00B06742" w:rsidRDefault="00B06742" w:rsidP="0066070F">
      <w:pPr>
        <w:jc w:val="both"/>
        <w:rPr>
          <w:bCs/>
          <w:color w:val="000000"/>
          <w:sz w:val="24"/>
          <w:szCs w:val="24"/>
        </w:rPr>
      </w:pPr>
    </w:p>
    <w:p w:rsidR="00CA09EF" w:rsidRDefault="00CA09EF" w:rsidP="00CA09EF">
      <w:pPr>
        <w:jc w:val="center"/>
        <w:rPr>
          <w:b/>
          <w:bCs/>
          <w:color w:val="000000"/>
          <w:sz w:val="24"/>
          <w:szCs w:val="24"/>
        </w:rPr>
      </w:pPr>
      <w:r w:rsidRPr="00CA09EF">
        <w:rPr>
          <w:b/>
          <w:color w:val="000000"/>
          <w:sz w:val="24"/>
          <w:szCs w:val="24"/>
          <w:lang w:val="en-US"/>
        </w:rPr>
        <w:t>III</w:t>
      </w:r>
      <w:r w:rsidRPr="00CA09EF">
        <w:rPr>
          <w:b/>
          <w:color w:val="000000"/>
          <w:sz w:val="24"/>
          <w:szCs w:val="24"/>
        </w:rPr>
        <w:t>.</w:t>
      </w:r>
      <w:r>
        <w:rPr>
          <w:b/>
          <w:color w:val="000000"/>
          <w:sz w:val="24"/>
          <w:szCs w:val="24"/>
        </w:rPr>
        <w:t xml:space="preserve"> </w:t>
      </w:r>
      <w:r w:rsidRPr="00CA09EF">
        <w:rPr>
          <w:b/>
          <w:color w:val="000000"/>
          <w:sz w:val="24"/>
          <w:szCs w:val="24"/>
        </w:rPr>
        <w:t>Прогноз конечных</w:t>
      </w:r>
      <w:r w:rsidRPr="00CA09EF">
        <w:rPr>
          <w:b/>
          <w:sz w:val="24"/>
          <w:szCs w:val="24"/>
        </w:rPr>
        <w:t xml:space="preserve"> результатов муниципальной программы, характеризующих целевое состояние (изменение состояния) уровня и качества обеспечения населения,</w:t>
      </w:r>
      <w:r w:rsidRPr="00CA09EF">
        <w:rPr>
          <w:b/>
          <w:bCs/>
          <w:color w:val="000000"/>
          <w:sz w:val="24"/>
          <w:szCs w:val="24"/>
        </w:rPr>
        <w:t xml:space="preserve"> в сфере градостроительной деятельности</w:t>
      </w:r>
      <w:r>
        <w:rPr>
          <w:b/>
          <w:bCs/>
          <w:color w:val="000000"/>
          <w:sz w:val="24"/>
          <w:szCs w:val="24"/>
        </w:rPr>
        <w:t>.</w:t>
      </w:r>
    </w:p>
    <w:p w:rsidR="00B06742" w:rsidRDefault="00B06742" w:rsidP="00CA09EF">
      <w:pPr>
        <w:jc w:val="center"/>
        <w:rPr>
          <w:b/>
          <w:bCs/>
          <w:color w:val="000000"/>
          <w:sz w:val="24"/>
          <w:szCs w:val="24"/>
        </w:rPr>
      </w:pPr>
    </w:p>
    <w:p w:rsidR="0066070F" w:rsidRPr="003A2E3B" w:rsidRDefault="00CA09EF" w:rsidP="007C015D">
      <w:pPr>
        <w:ind w:firstLine="708"/>
        <w:jc w:val="both"/>
        <w:rPr>
          <w:sz w:val="24"/>
          <w:szCs w:val="24"/>
        </w:rPr>
      </w:pPr>
      <w:proofErr w:type="gramStart"/>
      <w:r w:rsidRPr="00115645">
        <w:rPr>
          <w:sz w:val="24"/>
          <w:szCs w:val="24"/>
        </w:rPr>
        <w:t>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w:t>
      </w:r>
      <w:r w:rsidR="00825A8F" w:rsidRPr="00BF6AC1">
        <w:rPr>
          <w:bCs/>
          <w:sz w:val="24"/>
          <w:szCs w:val="24"/>
        </w:rPr>
        <w:t xml:space="preserve">                                            </w:t>
      </w:r>
      <w:r w:rsidR="00836772" w:rsidRPr="00BF6AC1">
        <w:rPr>
          <w:bCs/>
          <w:sz w:val="24"/>
          <w:szCs w:val="24"/>
        </w:rPr>
        <w:t xml:space="preserve"> </w:t>
      </w:r>
      <w:proofErr w:type="gramEnd"/>
    </w:p>
    <w:p w:rsidR="002E0938" w:rsidRPr="00115645" w:rsidRDefault="002E0938">
      <w:pPr>
        <w:rPr>
          <w:sz w:val="24"/>
          <w:szCs w:val="24"/>
        </w:rPr>
      </w:pPr>
    </w:p>
    <w:p w:rsidR="002E0938" w:rsidRPr="00115645" w:rsidRDefault="005F10C5" w:rsidP="00B06742">
      <w:pPr>
        <w:jc w:val="center"/>
        <w:rPr>
          <w:b/>
          <w:sz w:val="24"/>
          <w:szCs w:val="24"/>
        </w:rPr>
      </w:pPr>
      <w:r w:rsidRPr="00115645">
        <w:rPr>
          <w:b/>
          <w:sz w:val="24"/>
          <w:szCs w:val="24"/>
        </w:rPr>
        <w:lastRenderedPageBreak/>
        <w:t>IV. Срок реализации Программы</w:t>
      </w:r>
    </w:p>
    <w:p w:rsidR="002E0938" w:rsidRPr="00115645" w:rsidRDefault="002E0938">
      <w:pPr>
        <w:jc w:val="center"/>
        <w:rPr>
          <w:b/>
          <w:sz w:val="24"/>
          <w:szCs w:val="24"/>
        </w:rPr>
      </w:pPr>
    </w:p>
    <w:p w:rsidR="0066070F" w:rsidRPr="00115645" w:rsidRDefault="002E0938" w:rsidP="0066070F">
      <w:pPr>
        <w:jc w:val="both"/>
        <w:rPr>
          <w:sz w:val="24"/>
          <w:szCs w:val="24"/>
        </w:rPr>
      </w:pPr>
      <w:r w:rsidRPr="00115645">
        <w:rPr>
          <w:sz w:val="24"/>
          <w:szCs w:val="24"/>
        </w:rPr>
        <w:tab/>
      </w:r>
      <w:r w:rsidR="0066070F" w:rsidRPr="00115645">
        <w:rPr>
          <w:sz w:val="24"/>
          <w:szCs w:val="24"/>
        </w:rPr>
        <w:t xml:space="preserve">Срок реализации Программы рассчитан на </w:t>
      </w:r>
      <w:r w:rsidR="00001EB1">
        <w:rPr>
          <w:sz w:val="24"/>
          <w:szCs w:val="24"/>
        </w:rPr>
        <w:t>три</w:t>
      </w:r>
      <w:r w:rsidR="0066070F" w:rsidRPr="00115645">
        <w:rPr>
          <w:sz w:val="24"/>
          <w:szCs w:val="24"/>
        </w:rPr>
        <w:t xml:space="preserve"> </w:t>
      </w:r>
      <w:r w:rsidR="0066070F">
        <w:rPr>
          <w:sz w:val="24"/>
          <w:szCs w:val="24"/>
        </w:rPr>
        <w:t>года</w:t>
      </w:r>
      <w:r w:rsidR="0066070F" w:rsidRPr="00115645">
        <w:rPr>
          <w:sz w:val="24"/>
          <w:szCs w:val="24"/>
        </w:rPr>
        <w:t xml:space="preserve"> с 20</w:t>
      </w:r>
      <w:r w:rsidR="002E1071">
        <w:rPr>
          <w:sz w:val="24"/>
          <w:szCs w:val="24"/>
        </w:rPr>
        <w:t>20</w:t>
      </w:r>
      <w:r w:rsidR="0066070F" w:rsidRPr="00115645">
        <w:rPr>
          <w:sz w:val="24"/>
          <w:szCs w:val="24"/>
        </w:rPr>
        <w:t xml:space="preserve"> по 20</w:t>
      </w:r>
      <w:r w:rsidR="00001EB1">
        <w:rPr>
          <w:sz w:val="24"/>
          <w:szCs w:val="24"/>
        </w:rPr>
        <w:t>2</w:t>
      </w:r>
      <w:r w:rsidR="002E1071">
        <w:rPr>
          <w:sz w:val="24"/>
          <w:szCs w:val="24"/>
        </w:rPr>
        <w:t>2</w:t>
      </w:r>
      <w:r w:rsidR="0066070F" w:rsidRPr="00115645">
        <w:rPr>
          <w:sz w:val="24"/>
          <w:szCs w:val="24"/>
        </w:rPr>
        <w:t xml:space="preserve"> годы.</w:t>
      </w:r>
    </w:p>
    <w:p w:rsidR="0066070F" w:rsidRPr="00115645" w:rsidRDefault="0066070F" w:rsidP="0066070F">
      <w:pPr>
        <w:jc w:val="both"/>
        <w:rPr>
          <w:sz w:val="24"/>
          <w:szCs w:val="24"/>
        </w:rPr>
      </w:pPr>
      <w:r w:rsidRPr="00115645">
        <w:rPr>
          <w:sz w:val="24"/>
          <w:szCs w:val="24"/>
        </w:rPr>
        <w:tab/>
        <w:t xml:space="preserve">Реализация всех подпрограммных мероприятий рассчитана на весь период реализации Программы с </w:t>
      </w:r>
      <w:r w:rsidR="00020440">
        <w:rPr>
          <w:sz w:val="24"/>
          <w:szCs w:val="24"/>
        </w:rPr>
        <w:t>1</w:t>
      </w:r>
      <w:r>
        <w:rPr>
          <w:sz w:val="24"/>
          <w:szCs w:val="24"/>
        </w:rPr>
        <w:t xml:space="preserve"> квартала 20</w:t>
      </w:r>
      <w:r w:rsidR="002E1071">
        <w:rPr>
          <w:sz w:val="24"/>
          <w:szCs w:val="24"/>
        </w:rPr>
        <w:t>20</w:t>
      </w:r>
      <w:r>
        <w:rPr>
          <w:sz w:val="24"/>
          <w:szCs w:val="24"/>
        </w:rPr>
        <w:t xml:space="preserve"> г.</w:t>
      </w:r>
      <w:r w:rsidRPr="00115645">
        <w:rPr>
          <w:sz w:val="24"/>
          <w:szCs w:val="24"/>
        </w:rPr>
        <w:t xml:space="preserve"> по 31 декабря 20</w:t>
      </w:r>
      <w:r w:rsidR="00001EB1">
        <w:rPr>
          <w:sz w:val="24"/>
          <w:szCs w:val="24"/>
        </w:rPr>
        <w:t>2</w:t>
      </w:r>
      <w:r w:rsidR="002E1071">
        <w:rPr>
          <w:sz w:val="24"/>
          <w:szCs w:val="24"/>
        </w:rPr>
        <w:t>2</w:t>
      </w:r>
      <w:r w:rsidRPr="00115645">
        <w:rPr>
          <w:sz w:val="24"/>
          <w:szCs w:val="24"/>
        </w:rPr>
        <w:t xml:space="preserve"> года включительно.</w:t>
      </w:r>
    </w:p>
    <w:p w:rsidR="00D401FC" w:rsidRDefault="00D401FC" w:rsidP="008B37DE">
      <w:pPr>
        <w:pStyle w:val="4"/>
        <w:numPr>
          <w:ilvl w:val="0"/>
          <w:numId w:val="0"/>
        </w:numPr>
        <w:spacing w:before="0" w:after="0"/>
        <w:rPr>
          <w:rFonts w:cs="Times New Roman"/>
        </w:rPr>
      </w:pPr>
    </w:p>
    <w:p w:rsidR="002E0938" w:rsidRPr="00115645" w:rsidRDefault="002E0938" w:rsidP="00B06742">
      <w:pPr>
        <w:pStyle w:val="4"/>
        <w:spacing w:before="0" w:after="0"/>
        <w:jc w:val="center"/>
        <w:rPr>
          <w:rFonts w:cs="Times New Roman"/>
        </w:rPr>
      </w:pPr>
      <w:r w:rsidRPr="00115645">
        <w:rPr>
          <w:rFonts w:cs="Times New Roman"/>
          <w:lang w:val="en-US"/>
        </w:rPr>
        <w:t>V</w:t>
      </w:r>
      <w:r w:rsidRPr="00115645">
        <w:rPr>
          <w:rFonts w:cs="Times New Roman"/>
        </w:rPr>
        <w:t xml:space="preserve">. Ожидаемые </w:t>
      </w:r>
      <w:r w:rsidR="005F10C5" w:rsidRPr="00115645">
        <w:rPr>
          <w:rFonts w:cs="Times New Roman"/>
        </w:rPr>
        <w:t>результаты реализации Программы</w:t>
      </w:r>
    </w:p>
    <w:p w:rsidR="002E0938" w:rsidRPr="00115645" w:rsidRDefault="002E0938" w:rsidP="00BC3E47">
      <w:pPr>
        <w:pStyle w:val="a1"/>
        <w:spacing w:after="0"/>
        <w:ind w:firstLine="360"/>
        <w:rPr>
          <w:sz w:val="24"/>
          <w:szCs w:val="24"/>
        </w:rPr>
      </w:pPr>
    </w:p>
    <w:p w:rsidR="00BC3E47" w:rsidRPr="00BC3E47" w:rsidRDefault="00FA03DA" w:rsidP="00640252">
      <w:pPr>
        <w:spacing w:line="240" w:lineRule="auto"/>
        <w:jc w:val="both"/>
        <w:rPr>
          <w:sz w:val="24"/>
          <w:szCs w:val="24"/>
        </w:rPr>
      </w:pPr>
      <w:r>
        <w:rPr>
          <w:sz w:val="24"/>
          <w:szCs w:val="24"/>
        </w:rPr>
        <w:tab/>
      </w:r>
      <w:r w:rsidR="00BC3E47" w:rsidRPr="00BC3E47">
        <w:rPr>
          <w:sz w:val="24"/>
          <w:szCs w:val="24"/>
        </w:rPr>
        <w:t>Ожидаемыми результатами реализации Программы являются:</w:t>
      </w:r>
    </w:p>
    <w:p w:rsidR="0028482E" w:rsidRPr="0028482E" w:rsidRDefault="00FA03DA" w:rsidP="00640252">
      <w:pPr>
        <w:spacing w:line="240" w:lineRule="auto"/>
        <w:jc w:val="both"/>
        <w:rPr>
          <w:bCs/>
          <w:sz w:val="24"/>
          <w:szCs w:val="24"/>
        </w:rPr>
      </w:pPr>
      <w:r>
        <w:rPr>
          <w:sz w:val="24"/>
          <w:szCs w:val="24"/>
        </w:rPr>
        <w:tab/>
        <w:t xml:space="preserve">1. </w:t>
      </w:r>
      <w:proofErr w:type="gramStart"/>
      <w:r w:rsidR="00BC3E47" w:rsidRPr="00BC3E47">
        <w:rPr>
          <w:sz w:val="24"/>
          <w:szCs w:val="24"/>
        </w:rPr>
        <w:t xml:space="preserve">Единое информационное пространство </w:t>
      </w:r>
      <w:r w:rsidR="002C47C4">
        <w:rPr>
          <w:sz w:val="24"/>
          <w:szCs w:val="24"/>
        </w:rPr>
        <w:t>муниципального образования</w:t>
      </w:r>
      <w:r w:rsidR="0028482E" w:rsidRPr="0028482E">
        <w:rPr>
          <w:bCs/>
          <w:color w:val="000000"/>
          <w:sz w:val="24"/>
          <w:szCs w:val="24"/>
        </w:rPr>
        <w:t xml:space="preserve"> </w:t>
      </w:r>
      <w:r w:rsidR="0028482E" w:rsidRPr="0028482E">
        <w:rPr>
          <w:bCs/>
          <w:sz w:val="24"/>
          <w:szCs w:val="24"/>
        </w:rPr>
        <w:t>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 наличии существующих подземных сетей и сооружений, а также для</w:t>
      </w:r>
      <w:proofErr w:type="gramEnd"/>
      <w:r w:rsidR="0028482E" w:rsidRPr="0028482E">
        <w:rPr>
          <w:bCs/>
          <w:sz w:val="24"/>
          <w:szCs w:val="24"/>
        </w:rPr>
        <w:t xml:space="preserve"> выполнения иных специальных работ на террит</w:t>
      </w:r>
      <w:r w:rsidR="002C47C4">
        <w:rPr>
          <w:bCs/>
          <w:sz w:val="24"/>
          <w:szCs w:val="24"/>
        </w:rPr>
        <w:t>ории муниципального образования</w:t>
      </w:r>
      <w:r w:rsidR="0028482E" w:rsidRPr="0028482E">
        <w:rPr>
          <w:bCs/>
          <w:sz w:val="24"/>
          <w:szCs w:val="24"/>
        </w:rPr>
        <w:t>.</w:t>
      </w:r>
    </w:p>
    <w:p w:rsidR="00BC3E47" w:rsidRPr="00BC3E47" w:rsidRDefault="002C47C4" w:rsidP="00640252">
      <w:pPr>
        <w:spacing w:line="240" w:lineRule="auto"/>
        <w:jc w:val="both"/>
        <w:rPr>
          <w:sz w:val="24"/>
          <w:szCs w:val="24"/>
        </w:rPr>
      </w:pPr>
      <w:r>
        <w:rPr>
          <w:sz w:val="24"/>
          <w:szCs w:val="24"/>
        </w:rPr>
        <w:tab/>
      </w:r>
      <w:r w:rsidR="002E1071">
        <w:rPr>
          <w:sz w:val="24"/>
          <w:szCs w:val="24"/>
        </w:rPr>
        <w:t>2</w:t>
      </w:r>
      <w:r>
        <w:rPr>
          <w:sz w:val="24"/>
          <w:szCs w:val="24"/>
        </w:rPr>
        <w:t>. П</w:t>
      </w:r>
      <w:r w:rsidR="00BC3E47" w:rsidRPr="00BC3E47">
        <w:rPr>
          <w:sz w:val="24"/>
          <w:szCs w:val="24"/>
        </w:rPr>
        <w:t>олучение актуальной информации об объектах недвижимости в любой точке муниципального образования, что позволит сократить сроки принятия решений</w:t>
      </w:r>
      <w:r>
        <w:rPr>
          <w:sz w:val="24"/>
          <w:szCs w:val="24"/>
        </w:rPr>
        <w:t xml:space="preserve"> и оказания муниципальных услуг;</w:t>
      </w:r>
    </w:p>
    <w:p w:rsid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r>
      <w:r w:rsidR="002E1071">
        <w:rPr>
          <w:rFonts w:ascii="Times New Roman" w:hAnsi="Times New Roman" w:cs="Times New Roman"/>
          <w:color w:val="000000"/>
          <w:spacing w:val="-17"/>
          <w:sz w:val="24"/>
          <w:szCs w:val="24"/>
        </w:rPr>
        <w:t>3</w:t>
      </w:r>
      <w:r>
        <w:rPr>
          <w:rFonts w:ascii="Times New Roman" w:hAnsi="Times New Roman" w:cs="Times New Roman"/>
          <w:color w:val="000000"/>
          <w:spacing w:val="-17"/>
          <w:sz w:val="24"/>
          <w:szCs w:val="24"/>
        </w:rPr>
        <w:t>. Утвержденный генеральный план муниципального образования</w:t>
      </w:r>
      <w:r w:rsidR="0028482E" w:rsidRPr="0028482E">
        <w:rPr>
          <w:rFonts w:ascii="Times New Roman" w:hAnsi="Times New Roman" w:cs="Times New Roman"/>
          <w:color w:val="000000"/>
          <w:spacing w:val="-17"/>
          <w:sz w:val="24"/>
          <w:szCs w:val="24"/>
        </w:rPr>
        <w:t xml:space="preserve"> «Заневское городское поселение» Всеволожского муниципального района Ленинградской области;</w:t>
      </w:r>
    </w:p>
    <w:p w:rsidR="0028482E" w:rsidRP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r>
      <w:r w:rsidR="002E1071">
        <w:rPr>
          <w:rFonts w:ascii="Times New Roman" w:hAnsi="Times New Roman" w:cs="Times New Roman"/>
          <w:color w:val="000000"/>
          <w:spacing w:val="-17"/>
          <w:sz w:val="24"/>
          <w:szCs w:val="24"/>
        </w:rPr>
        <w:t>4</w:t>
      </w:r>
      <w:r>
        <w:rPr>
          <w:rFonts w:ascii="Times New Roman" w:hAnsi="Times New Roman" w:cs="Times New Roman"/>
          <w:color w:val="000000"/>
          <w:spacing w:val="-17"/>
          <w:sz w:val="24"/>
          <w:szCs w:val="24"/>
        </w:rPr>
        <w:t>. У</w:t>
      </w:r>
      <w:r w:rsidR="0028482E" w:rsidRPr="0028482E">
        <w:rPr>
          <w:rFonts w:ascii="Times New Roman" w:hAnsi="Times New Roman" w:cs="Times New Roman"/>
          <w:color w:val="000000"/>
          <w:spacing w:val="-17"/>
          <w:sz w:val="24"/>
          <w:szCs w:val="24"/>
        </w:rPr>
        <w:t>твержденные Правила землеполь</w:t>
      </w:r>
      <w:r>
        <w:rPr>
          <w:rFonts w:ascii="Times New Roman" w:hAnsi="Times New Roman" w:cs="Times New Roman"/>
          <w:color w:val="000000"/>
          <w:spacing w:val="-17"/>
          <w:sz w:val="24"/>
          <w:szCs w:val="24"/>
        </w:rPr>
        <w:t xml:space="preserve">зования и застройки территории </w:t>
      </w:r>
      <w:r>
        <w:rPr>
          <w:rFonts w:ascii="Times New Roman" w:hAnsi="Times New Roman" w:cs="Times New Roman"/>
          <w:sz w:val="24"/>
          <w:szCs w:val="24"/>
        </w:rPr>
        <w:t>муниципального образования</w:t>
      </w:r>
      <w:r w:rsidR="0028482E" w:rsidRPr="0028482E">
        <w:rPr>
          <w:rFonts w:ascii="Times New Roman" w:hAnsi="Times New Roman" w:cs="Times New Roman"/>
          <w:color w:val="000000"/>
          <w:spacing w:val="-17"/>
          <w:sz w:val="24"/>
          <w:szCs w:val="24"/>
        </w:rPr>
        <w:t xml:space="preserve"> «Заневское городское поселение»</w:t>
      </w:r>
      <w:r>
        <w:rPr>
          <w:rFonts w:ascii="Times New Roman" w:hAnsi="Times New Roman" w:cs="Times New Roman"/>
          <w:color w:val="000000"/>
          <w:spacing w:val="-17"/>
          <w:sz w:val="24"/>
          <w:szCs w:val="24"/>
        </w:rPr>
        <w:t xml:space="preserve"> Всеволожского муниципального района Ленинградской области</w:t>
      </w:r>
      <w:r w:rsidR="0028482E" w:rsidRPr="0028482E">
        <w:rPr>
          <w:rFonts w:ascii="Times New Roman" w:hAnsi="Times New Roman" w:cs="Times New Roman"/>
          <w:color w:val="000000"/>
          <w:spacing w:val="-17"/>
          <w:sz w:val="24"/>
          <w:szCs w:val="24"/>
        </w:rPr>
        <w:t>;</w:t>
      </w:r>
    </w:p>
    <w:p w:rsid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r>
      <w:r w:rsidR="002E1071">
        <w:rPr>
          <w:rFonts w:ascii="Times New Roman" w:hAnsi="Times New Roman" w:cs="Times New Roman"/>
          <w:color w:val="000000"/>
          <w:spacing w:val="-17"/>
          <w:sz w:val="24"/>
          <w:szCs w:val="24"/>
        </w:rPr>
        <w:t>5</w:t>
      </w:r>
      <w:r>
        <w:rPr>
          <w:rFonts w:ascii="Times New Roman" w:hAnsi="Times New Roman" w:cs="Times New Roman"/>
          <w:color w:val="000000"/>
          <w:spacing w:val="-17"/>
          <w:sz w:val="24"/>
          <w:szCs w:val="24"/>
        </w:rPr>
        <w:t>. У</w:t>
      </w:r>
      <w:r w:rsidR="0028482E" w:rsidRPr="0028482E">
        <w:rPr>
          <w:rFonts w:ascii="Times New Roman" w:hAnsi="Times New Roman" w:cs="Times New Roman"/>
          <w:color w:val="000000"/>
          <w:spacing w:val="-17"/>
          <w:sz w:val="24"/>
          <w:szCs w:val="24"/>
        </w:rPr>
        <w:t xml:space="preserve">твержденные проекты планировки </w:t>
      </w:r>
      <w:r>
        <w:rPr>
          <w:rFonts w:ascii="Times New Roman" w:hAnsi="Times New Roman" w:cs="Times New Roman"/>
          <w:color w:val="000000"/>
          <w:spacing w:val="-17"/>
          <w:sz w:val="24"/>
          <w:szCs w:val="24"/>
        </w:rPr>
        <w:t xml:space="preserve">и межевания населенных пунктов </w:t>
      </w:r>
      <w:r>
        <w:rPr>
          <w:rFonts w:ascii="Times New Roman" w:hAnsi="Times New Roman" w:cs="Times New Roman"/>
          <w:sz w:val="24"/>
          <w:szCs w:val="24"/>
        </w:rPr>
        <w:t>муниципального образования</w:t>
      </w:r>
      <w:r w:rsidR="0028482E" w:rsidRPr="0028482E">
        <w:rPr>
          <w:rFonts w:ascii="Times New Roman" w:hAnsi="Times New Roman" w:cs="Times New Roman"/>
          <w:color w:val="000000"/>
          <w:spacing w:val="-17"/>
          <w:sz w:val="24"/>
          <w:szCs w:val="24"/>
        </w:rPr>
        <w:t xml:space="preserve"> «Заневское городское поселение»</w:t>
      </w:r>
      <w:r>
        <w:rPr>
          <w:rFonts w:ascii="Times New Roman" w:hAnsi="Times New Roman" w:cs="Times New Roman"/>
          <w:color w:val="000000"/>
          <w:spacing w:val="-17"/>
          <w:sz w:val="24"/>
          <w:szCs w:val="24"/>
        </w:rPr>
        <w:t xml:space="preserve"> Всеволожского муниципального района Ленинградской области</w:t>
      </w:r>
      <w:r w:rsidR="0028482E" w:rsidRPr="0028482E">
        <w:rPr>
          <w:rFonts w:ascii="Times New Roman" w:hAnsi="Times New Roman" w:cs="Times New Roman"/>
          <w:color w:val="000000"/>
          <w:spacing w:val="-17"/>
          <w:sz w:val="24"/>
          <w:szCs w:val="24"/>
        </w:rPr>
        <w:t xml:space="preserve">: Янино-1, Новосергиевка, </w:t>
      </w:r>
      <w:proofErr w:type="spellStart"/>
      <w:r w:rsidR="0028482E" w:rsidRPr="0028482E">
        <w:rPr>
          <w:rFonts w:ascii="Times New Roman" w:hAnsi="Times New Roman" w:cs="Times New Roman"/>
          <w:color w:val="000000"/>
          <w:spacing w:val="-17"/>
          <w:sz w:val="24"/>
          <w:szCs w:val="24"/>
        </w:rPr>
        <w:t>Суоранда</w:t>
      </w:r>
      <w:proofErr w:type="spellEnd"/>
      <w:r w:rsidR="0028482E" w:rsidRPr="0028482E">
        <w:rPr>
          <w:rFonts w:ascii="Times New Roman" w:hAnsi="Times New Roman" w:cs="Times New Roman"/>
          <w:color w:val="000000"/>
          <w:spacing w:val="-17"/>
          <w:sz w:val="24"/>
          <w:szCs w:val="24"/>
        </w:rPr>
        <w:t>,</w:t>
      </w:r>
      <w:r>
        <w:rPr>
          <w:rFonts w:ascii="Times New Roman" w:hAnsi="Times New Roman" w:cs="Times New Roman"/>
          <w:color w:val="000000"/>
          <w:spacing w:val="-17"/>
          <w:sz w:val="24"/>
          <w:szCs w:val="24"/>
        </w:rPr>
        <w:t xml:space="preserve"> </w:t>
      </w:r>
      <w:r w:rsidR="0028482E" w:rsidRPr="0028482E">
        <w:rPr>
          <w:rFonts w:ascii="Times New Roman" w:hAnsi="Times New Roman" w:cs="Times New Roman"/>
          <w:color w:val="000000"/>
          <w:spacing w:val="-17"/>
          <w:sz w:val="24"/>
          <w:szCs w:val="24"/>
        </w:rPr>
        <w:t xml:space="preserve"> </w:t>
      </w:r>
      <w:proofErr w:type="spellStart"/>
      <w:r w:rsidR="0028482E" w:rsidRPr="0028482E">
        <w:rPr>
          <w:rFonts w:ascii="Times New Roman" w:hAnsi="Times New Roman" w:cs="Times New Roman"/>
          <w:color w:val="000000"/>
          <w:spacing w:val="-17"/>
          <w:sz w:val="24"/>
          <w:szCs w:val="24"/>
        </w:rPr>
        <w:t>Хирвости</w:t>
      </w:r>
      <w:proofErr w:type="spellEnd"/>
      <w:r w:rsidR="0028482E" w:rsidRPr="0028482E">
        <w:rPr>
          <w:rFonts w:ascii="Times New Roman" w:hAnsi="Times New Roman" w:cs="Times New Roman"/>
          <w:color w:val="000000"/>
          <w:spacing w:val="-17"/>
          <w:sz w:val="24"/>
          <w:szCs w:val="24"/>
        </w:rPr>
        <w:t>,</w:t>
      </w:r>
      <w:r>
        <w:rPr>
          <w:rFonts w:ascii="Times New Roman" w:hAnsi="Times New Roman" w:cs="Times New Roman"/>
          <w:color w:val="000000"/>
          <w:spacing w:val="-17"/>
          <w:sz w:val="24"/>
          <w:szCs w:val="24"/>
        </w:rPr>
        <w:t xml:space="preserve"> </w:t>
      </w:r>
      <w:r w:rsidR="0028482E" w:rsidRPr="0028482E">
        <w:rPr>
          <w:rFonts w:ascii="Times New Roman" w:hAnsi="Times New Roman" w:cs="Times New Roman"/>
          <w:color w:val="000000"/>
          <w:spacing w:val="-17"/>
          <w:sz w:val="24"/>
          <w:szCs w:val="24"/>
        </w:rPr>
        <w:t xml:space="preserve"> Янино-2, </w:t>
      </w:r>
      <w:proofErr w:type="spellStart"/>
      <w:r w:rsidR="0028482E" w:rsidRPr="0028482E">
        <w:rPr>
          <w:rFonts w:ascii="Times New Roman" w:hAnsi="Times New Roman" w:cs="Times New Roman"/>
          <w:color w:val="000000"/>
          <w:spacing w:val="-17"/>
          <w:sz w:val="24"/>
          <w:szCs w:val="24"/>
        </w:rPr>
        <w:t>п.жд</w:t>
      </w:r>
      <w:proofErr w:type="spellEnd"/>
      <w:r w:rsidR="0028482E" w:rsidRPr="0028482E">
        <w:rPr>
          <w:rFonts w:ascii="Times New Roman" w:hAnsi="Times New Roman" w:cs="Times New Roman"/>
          <w:color w:val="000000"/>
          <w:spacing w:val="-17"/>
          <w:sz w:val="24"/>
          <w:szCs w:val="24"/>
        </w:rPr>
        <w:t xml:space="preserve">. </w:t>
      </w:r>
      <w:proofErr w:type="spellStart"/>
      <w:r w:rsidR="0028482E" w:rsidRPr="0028482E">
        <w:rPr>
          <w:rFonts w:ascii="Times New Roman" w:hAnsi="Times New Roman" w:cs="Times New Roman"/>
          <w:color w:val="000000"/>
          <w:spacing w:val="-17"/>
          <w:sz w:val="24"/>
          <w:szCs w:val="24"/>
        </w:rPr>
        <w:t>ст</w:t>
      </w:r>
      <w:proofErr w:type="gramStart"/>
      <w:r w:rsidR="0028482E" w:rsidRPr="0028482E">
        <w:rPr>
          <w:rFonts w:ascii="Times New Roman" w:hAnsi="Times New Roman" w:cs="Times New Roman"/>
          <w:color w:val="000000"/>
          <w:spacing w:val="-17"/>
          <w:sz w:val="24"/>
          <w:szCs w:val="24"/>
        </w:rPr>
        <w:t>.М</w:t>
      </w:r>
      <w:proofErr w:type="gramEnd"/>
      <w:r w:rsidR="0028482E" w:rsidRPr="0028482E">
        <w:rPr>
          <w:rFonts w:ascii="Times New Roman" w:hAnsi="Times New Roman" w:cs="Times New Roman"/>
          <w:color w:val="000000"/>
          <w:spacing w:val="-17"/>
          <w:sz w:val="24"/>
          <w:szCs w:val="24"/>
        </w:rPr>
        <w:t>яглово</w:t>
      </w:r>
      <w:proofErr w:type="spellEnd"/>
      <w:r w:rsidR="00C4738B">
        <w:rPr>
          <w:rFonts w:ascii="Times New Roman" w:hAnsi="Times New Roman" w:cs="Times New Roman"/>
          <w:color w:val="000000"/>
          <w:spacing w:val="-17"/>
          <w:sz w:val="24"/>
          <w:szCs w:val="24"/>
        </w:rPr>
        <w:t>.</w:t>
      </w:r>
    </w:p>
    <w:p w:rsidR="006A744F" w:rsidRDefault="006A744F" w:rsidP="006A744F">
      <w:pPr>
        <w:pStyle w:val="1c"/>
        <w:jc w:val="center"/>
        <w:rPr>
          <w:rFonts w:ascii="Times New Roman" w:hAnsi="Times New Roman" w:cs="Times New Roman"/>
          <w:b/>
          <w:bCs/>
          <w:sz w:val="24"/>
          <w:szCs w:val="24"/>
        </w:rPr>
      </w:pPr>
    </w:p>
    <w:p w:rsidR="006A744F" w:rsidRPr="00EF7390" w:rsidRDefault="006A744F" w:rsidP="00B06742">
      <w:pPr>
        <w:pStyle w:val="1c"/>
        <w:jc w:val="center"/>
        <w:rPr>
          <w:rFonts w:ascii="Times New Roman" w:hAnsi="Times New Roman" w:cs="Times New Roman"/>
          <w:b/>
          <w:bCs/>
          <w:sz w:val="24"/>
          <w:szCs w:val="24"/>
        </w:rPr>
      </w:pPr>
      <w:r w:rsidRPr="00EF7390">
        <w:rPr>
          <w:rFonts w:ascii="Times New Roman" w:hAnsi="Times New Roman" w:cs="Times New Roman"/>
          <w:b/>
          <w:bCs/>
          <w:sz w:val="24"/>
          <w:szCs w:val="24"/>
          <w:lang w:val="en-US"/>
        </w:rPr>
        <w:t>VI</w:t>
      </w:r>
      <w:r w:rsidRPr="00EF7390">
        <w:rPr>
          <w:rFonts w:ascii="Times New Roman" w:hAnsi="Times New Roman" w:cs="Times New Roman"/>
          <w:b/>
          <w:bCs/>
          <w:sz w:val="24"/>
          <w:szCs w:val="24"/>
        </w:rPr>
        <w:t xml:space="preserve">. </w:t>
      </w:r>
      <w:r>
        <w:rPr>
          <w:rFonts w:ascii="Times New Roman" w:hAnsi="Times New Roman" w:cs="Times New Roman"/>
          <w:b/>
          <w:bCs/>
          <w:sz w:val="24"/>
          <w:szCs w:val="24"/>
        </w:rPr>
        <w:t>О</w:t>
      </w:r>
      <w:r w:rsidRPr="009C55C7">
        <w:rPr>
          <w:rFonts w:ascii="Times New Roman" w:hAnsi="Times New Roman" w:cs="Times New Roman"/>
          <w:b/>
          <w:bCs/>
          <w:sz w:val="24"/>
          <w:szCs w:val="24"/>
        </w:rPr>
        <w:t>сновные меры правового регулирования</w:t>
      </w:r>
      <w:r>
        <w:rPr>
          <w:rFonts w:ascii="Times New Roman" w:hAnsi="Times New Roman" w:cs="Times New Roman"/>
          <w:b/>
          <w:bCs/>
          <w:sz w:val="24"/>
          <w:szCs w:val="24"/>
        </w:rPr>
        <w:t xml:space="preserve"> </w:t>
      </w:r>
      <w:r w:rsidR="007C015D">
        <w:rPr>
          <w:rFonts w:ascii="Times New Roman" w:hAnsi="Times New Roman" w:cs="Times New Roman"/>
          <w:b/>
          <w:bCs/>
          <w:sz w:val="24"/>
          <w:szCs w:val="24"/>
        </w:rPr>
        <w:t xml:space="preserve">в обеспечении градостроительной </w:t>
      </w:r>
      <w:r>
        <w:rPr>
          <w:rFonts w:ascii="Times New Roman" w:hAnsi="Times New Roman" w:cs="Times New Roman"/>
          <w:b/>
          <w:bCs/>
          <w:sz w:val="24"/>
          <w:szCs w:val="24"/>
        </w:rPr>
        <w:t>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6A744F" w:rsidRPr="00EF7390" w:rsidRDefault="006A744F" w:rsidP="006A744F">
      <w:pPr>
        <w:pStyle w:val="1c"/>
        <w:jc w:val="center"/>
        <w:rPr>
          <w:rFonts w:ascii="Times New Roman" w:hAnsi="Times New Roman" w:cs="Times New Roman"/>
          <w:b/>
          <w:bCs/>
          <w:sz w:val="24"/>
          <w:szCs w:val="24"/>
        </w:rPr>
      </w:pPr>
    </w:p>
    <w:p w:rsidR="006A744F" w:rsidRDefault="006A744F" w:rsidP="006A744F">
      <w:pPr>
        <w:pStyle w:val="1c"/>
        <w:jc w:val="both"/>
        <w:rPr>
          <w:rFonts w:ascii="Times New Roman" w:hAnsi="Times New Roman" w:cs="Times New Roman"/>
          <w:sz w:val="24"/>
          <w:szCs w:val="24"/>
        </w:rPr>
      </w:pPr>
      <w:r w:rsidRPr="00EF7390">
        <w:rPr>
          <w:rFonts w:ascii="Times New Roman" w:hAnsi="Times New Roman" w:cs="Times New Roman"/>
          <w:bCs/>
          <w:sz w:val="24"/>
          <w:szCs w:val="24"/>
        </w:rPr>
        <w:tab/>
        <w:t xml:space="preserve">Мероприятия Подпрограммы разработаны на основании  положений федеральных и областных законов, муниципальных правовых актов,  в том числе: </w:t>
      </w:r>
      <w:proofErr w:type="gramStart"/>
      <w:r w:rsidRPr="00EF7390">
        <w:rPr>
          <w:rFonts w:ascii="Times New Roman" w:hAnsi="Times New Roman" w:cs="Times New Roman"/>
          <w:bCs/>
          <w:sz w:val="24"/>
          <w:szCs w:val="24"/>
        </w:rPr>
        <w:t>Градостроительного кодекса Российской Федерации; Лесного кодекса Российской Федерации;</w:t>
      </w:r>
      <w:r w:rsidRPr="00EF7390">
        <w:rPr>
          <w:rFonts w:ascii="Times New Roman" w:hAnsi="Times New Roman" w:cs="Times New Roman"/>
          <w:bCs/>
          <w:sz w:val="24"/>
          <w:szCs w:val="24"/>
        </w:rPr>
        <w:tab/>
        <w:t>Водного кодекса Российской Федерации; Земельного кодекса Российской Федерации; Федеральных законом от 30.12.2015 № 431-ФЗ «О геодезии, картографии и пространственных данных и о внесении изменений в отдельные законодательные акты Российской Федерации»; от 25.06.2002 № 73-ФЗ «Об объектах культурного наследия (памятниках истории и культуры) народов Российской Федерации»;</w:t>
      </w:r>
      <w:proofErr w:type="gramEnd"/>
      <w:r w:rsidRPr="00EF7390">
        <w:rPr>
          <w:rFonts w:ascii="Times New Roman" w:hAnsi="Times New Roman" w:cs="Times New Roman"/>
          <w:sz w:val="24"/>
          <w:szCs w:val="24"/>
        </w:rPr>
        <w:t xml:space="preserve"> </w:t>
      </w:r>
      <w:proofErr w:type="gramStart"/>
      <w:r w:rsidRPr="00EF7390">
        <w:rPr>
          <w:rFonts w:ascii="Times New Roman" w:hAnsi="Times New Roman" w:cs="Times New Roman"/>
          <w:bCs/>
          <w:sz w:val="24"/>
          <w:szCs w:val="24"/>
        </w:rPr>
        <w:t>от 06.10.2003 № 131-ФЗ «Об общих принципах организации местного самоуправления в Российской Федерации»; от 08.1</w:t>
      </w:r>
      <w:r>
        <w:rPr>
          <w:rFonts w:ascii="Times New Roman" w:hAnsi="Times New Roman" w:cs="Times New Roman"/>
          <w:bCs/>
          <w:sz w:val="24"/>
          <w:szCs w:val="24"/>
        </w:rPr>
        <w:t>1</w:t>
      </w:r>
      <w:r w:rsidRPr="00EF7390">
        <w:rPr>
          <w:rFonts w:ascii="Times New Roman" w:hAnsi="Times New Roman" w:cs="Times New Roman"/>
          <w:bCs/>
          <w:sz w:val="24"/>
          <w:szCs w:val="24"/>
        </w:rPr>
        <w:t>.2007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13.07.2015 № 218-ФЗ «О государственной регистрации недвижимости»; от 18.06.2001 № 78-ФЗ «О землеустройстве»; от 24.07.2007 № 221-ФЗ «О кадастровой деятельности»</w:t>
      </w:r>
      <w:r w:rsidRPr="00EF7390">
        <w:rPr>
          <w:rFonts w:ascii="Times New Roman" w:hAnsi="Times New Roman" w:cs="Times New Roman"/>
          <w:sz w:val="24"/>
          <w:szCs w:val="24"/>
        </w:rPr>
        <w:t>.</w:t>
      </w:r>
      <w:proofErr w:type="gramEnd"/>
    </w:p>
    <w:p w:rsidR="00814DE7" w:rsidRDefault="006A744F" w:rsidP="00CA09EF">
      <w:pPr>
        <w:pStyle w:val="1c"/>
        <w:jc w:val="both"/>
        <w:rPr>
          <w:b/>
          <w:sz w:val="24"/>
          <w:szCs w:val="24"/>
        </w:rPr>
      </w:pPr>
      <w:r>
        <w:rPr>
          <w:rFonts w:ascii="Times New Roman" w:hAnsi="Times New Roman" w:cs="Times New Roman"/>
          <w:sz w:val="24"/>
          <w:szCs w:val="24"/>
        </w:rPr>
        <w:tab/>
        <w:t>Принятие новых муниципальных правовых актов в реализации муниципальной подпрограммы не требуется.</w:t>
      </w:r>
    </w:p>
    <w:p w:rsidR="00814DE7" w:rsidRDefault="00814DE7" w:rsidP="00097CE9">
      <w:pPr>
        <w:jc w:val="center"/>
        <w:rPr>
          <w:b/>
          <w:sz w:val="24"/>
          <w:szCs w:val="24"/>
        </w:rPr>
      </w:pPr>
    </w:p>
    <w:p w:rsidR="00097CE9" w:rsidRDefault="00097CE9" w:rsidP="00B06742">
      <w:pPr>
        <w:jc w:val="center"/>
        <w:rPr>
          <w:b/>
          <w:sz w:val="24"/>
          <w:szCs w:val="24"/>
        </w:rPr>
      </w:pPr>
      <w:r w:rsidRPr="00814DE7">
        <w:rPr>
          <w:b/>
          <w:sz w:val="24"/>
          <w:szCs w:val="24"/>
          <w:lang w:val="en-US"/>
        </w:rPr>
        <w:lastRenderedPageBreak/>
        <w:t>VII</w:t>
      </w:r>
      <w:r w:rsidRPr="00814DE7">
        <w:rPr>
          <w:b/>
          <w:sz w:val="24"/>
          <w:szCs w:val="24"/>
        </w:rPr>
        <w:t xml:space="preserve">.  </w:t>
      </w:r>
      <w:r w:rsidR="005179F3" w:rsidRPr="00814DE7">
        <w:rPr>
          <w:b/>
          <w:sz w:val="24"/>
          <w:szCs w:val="24"/>
        </w:rPr>
        <w:t xml:space="preserve"> </w:t>
      </w:r>
      <w:r w:rsidRPr="00814DE7">
        <w:rPr>
          <w:b/>
          <w:sz w:val="24"/>
          <w:szCs w:val="24"/>
        </w:rPr>
        <w:t>Сведения, составляющие государственную тайну</w:t>
      </w:r>
      <w:r w:rsidR="007C015D">
        <w:rPr>
          <w:b/>
          <w:sz w:val="24"/>
          <w:szCs w:val="24"/>
        </w:rPr>
        <w:t xml:space="preserve"> </w:t>
      </w:r>
      <w:r w:rsidRPr="00814DE7">
        <w:rPr>
          <w:b/>
          <w:sz w:val="24"/>
          <w:szCs w:val="24"/>
        </w:rPr>
        <w:t>и сведения конфиденциального характера</w:t>
      </w:r>
    </w:p>
    <w:p w:rsidR="00B06742" w:rsidRPr="00B337D7" w:rsidRDefault="00B06742" w:rsidP="00B06742">
      <w:pPr>
        <w:jc w:val="center"/>
        <w:rPr>
          <w:b/>
          <w:sz w:val="28"/>
          <w:szCs w:val="28"/>
        </w:rPr>
      </w:pPr>
    </w:p>
    <w:p w:rsidR="00097CE9" w:rsidRDefault="00097CE9" w:rsidP="00097CE9">
      <w:pPr>
        <w:ind w:right="-285"/>
        <w:jc w:val="both"/>
        <w:rPr>
          <w:sz w:val="24"/>
          <w:szCs w:val="24"/>
        </w:rPr>
      </w:pPr>
      <w:r>
        <w:rPr>
          <w:sz w:val="28"/>
          <w:szCs w:val="28"/>
        </w:rPr>
        <w:t xml:space="preserve">         </w:t>
      </w:r>
      <w:r w:rsidRPr="005179F3">
        <w:rPr>
          <w:sz w:val="24"/>
          <w:szCs w:val="24"/>
        </w:rPr>
        <w:t>Муниципальная программа</w:t>
      </w:r>
      <w:r w:rsidRPr="005179F3">
        <w:rPr>
          <w:bCs/>
          <w:spacing w:val="14"/>
          <w:sz w:val="24"/>
          <w:szCs w:val="24"/>
        </w:rPr>
        <w:t xml:space="preserve"> не</w:t>
      </w:r>
      <w:r w:rsidRPr="005179F3">
        <w:rPr>
          <w:sz w:val="24"/>
          <w:szCs w:val="24"/>
        </w:rPr>
        <w:t xml:space="preserve"> содержит сведений, составляющих государственную тайну, хранение и распространение сведений конфиденциального характера осуществляется в соответствии с требованиями действующего законодательства.</w:t>
      </w:r>
    </w:p>
    <w:p w:rsidR="00B06742" w:rsidRDefault="00B06742" w:rsidP="00097CE9">
      <w:pPr>
        <w:ind w:right="-285"/>
        <w:jc w:val="both"/>
        <w:rPr>
          <w:sz w:val="24"/>
          <w:szCs w:val="24"/>
        </w:rPr>
      </w:pPr>
    </w:p>
    <w:p w:rsidR="005179F3" w:rsidRPr="00BF5743" w:rsidRDefault="005179F3" w:rsidP="00B06742">
      <w:pPr>
        <w:ind w:right="-285"/>
        <w:jc w:val="center"/>
        <w:rPr>
          <w:b/>
          <w:sz w:val="24"/>
          <w:szCs w:val="24"/>
        </w:rPr>
      </w:pPr>
      <w:r w:rsidRPr="005179F3">
        <w:rPr>
          <w:b/>
          <w:bCs/>
          <w:spacing w:val="14"/>
          <w:sz w:val="24"/>
          <w:szCs w:val="24"/>
          <w:lang w:val="en-US"/>
        </w:rPr>
        <w:t>VIII</w:t>
      </w:r>
      <w:r w:rsidRPr="005179F3">
        <w:rPr>
          <w:b/>
          <w:bCs/>
          <w:spacing w:val="14"/>
          <w:sz w:val="24"/>
          <w:szCs w:val="24"/>
        </w:rPr>
        <w:t xml:space="preserve">. </w:t>
      </w:r>
      <w:r w:rsidRPr="005179F3">
        <w:rPr>
          <w:b/>
          <w:sz w:val="24"/>
          <w:szCs w:val="24"/>
        </w:rPr>
        <w:t>Перечень целевых показателей муниципальной программы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5179F3" w:rsidRDefault="005179F3" w:rsidP="00097CE9">
      <w:pPr>
        <w:ind w:right="-285"/>
        <w:jc w:val="both"/>
        <w:rPr>
          <w:sz w:val="24"/>
          <w:szCs w:val="24"/>
        </w:rPr>
      </w:pPr>
    </w:p>
    <w:tbl>
      <w:tblPr>
        <w:tblStyle w:val="aff0"/>
        <w:tblW w:w="0" w:type="auto"/>
        <w:tblLook w:val="04A0" w:firstRow="1" w:lastRow="0" w:firstColumn="1" w:lastColumn="0" w:noHBand="0" w:noVBand="1"/>
      </w:tblPr>
      <w:tblGrid>
        <w:gridCol w:w="765"/>
        <w:gridCol w:w="6066"/>
        <w:gridCol w:w="2740"/>
      </w:tblGrid>
      <w:tr w:rsidR="00814DE7" w:rsidTr="00814DE7">
        <w:tc>
          <w:tcPr>
            <w:tcW w:w="817" w:type="dxa"/>
          </w:tcPr>
          <w:p w:rsidR="00814DE7" w:rsidRDefault="00814DE7" w:rsidP="00814DE7">
            <w:pPr>
              <w:ind w:right="-285"/>
              <w:rPr>
                <w:sz w:val="24"/>
                <w:szCs w:val="24"/>
              </w:rPr>
            </w:pPr>
            <w:r>
              <w:rPr>
                <w:sz w:val="24"/>
                <w:szCs w:val="24"/>
              </w:rPr>
              <w:t>№ ПП</w:t>
            </w:r>
          </w:p>
        </w:tc>
        <w:tc>
          <w:tcPr>
            <w:tcW w:w="6521" w:type="dxa"/>
          </w:tcPr>
          <w:p w:rsidR="00814DE7" w:rsidRDefault="00814DE7" w:rsidP="00814DE7">
            <w:pPr>
              <w:ind w:right="-285"/>
              <w:jc w:val="center"/>
              <w:rPr>
                <w:sz w:val="24"/>
                <w:szCs w:val="24"/>
              </w:rPr>
            </w:pPr>
            <w:r>
              <w:rPr>
                <w:sz w:val="24"/>
                <w:szCs w:val="24"/>
              </w:rPr>
              <w:t>Значение показателя</w:t>
            </w:r>
          </w:p>
        </w:tc>
        <w:tc>
          <w:tcPr>
            <w:tcW w:w="2941" w:type="dxa"/>
          </w:tcPr>
          <w:p w:rsidR="00814DE7" w:rsidRDefault="00814DE7" w:rsidP="00814DE7">
            <w:pPr>
              <w:ind w:right="-285"/>
              <w:jc w:val="center"/>
              <w:rPr>
                <w:sz w:val="24"/>
                <w:szCs w:val="24"/>
              </w:rPr>
            </w:pPr>
            <w:r w:rsidRPr="00814DE7">
              <w:rPr>
                <w:sz w:val="24"/>
                <w:szCs w:val="24"/>
              </w:rPr>
              <w:t>значение индекса</w:t>
            </w:r>
          </w:p>
        </w:tc>
      </w:tr>
      <w:tr w:rsidR="00814DE7" w:rsidTr="00814DE7">
        <w:tc>
          <w:tcPr>
            <w:tcW w:w="817" w:type="dxa"/>
          </w:tcPr>
          <w:p w:rsidR="00814DE7" w:rsidRDefault="00814DE7" w:rsidP="00814DE7">
            <w:pPr>
              <w:ind w:right="-285"/>
              <w:rPr>
                <w:sz w:val="24"/>
                <w:szCs w:val="24"/>
              </w:rPr>
            </w:pPr>
            <w:r>
              <w:rPr>
                <w:sz w:val="24"/>
                <w:szCs w:val="24"/>
              </w:rPr>
              <w:t>1.</w:t>
            </w:r>
          </w:p>
        </w:tc>
        <w:tc>
          <w:tcPr>
            <w:tcW w:w="6521" w:type="dxa"/>
          </w:tcPr>
          <w:p w:rsidR="00814DE7" w:rsidRDefault="002E1071" w:rsidP="0063791C">
            <w:pPr>
              <w:ind w:right="-285"/>
              <w:rPr>
                <w:sz w:val="24"/>
                <w:szCs w:val="24"/>
              </w:rPr>
            </w:pPr>
            <w:r w:rsidRPr="002E1071">
              <w:rPr>
                <w:sz w:val="24"/>
                <w:szCs w:val="24"/>
              </w:rPr>
              <w:t>Определение местоположения на местности подземных линейных  коммуникаций</w:t>
            </w:r>
          </w:p>
        </w:tc>
        <w:tc>
          <w:tcPr>
            <w:tcW w:w="2941" w:type="dxa"/>
          </w:tcPr>
          <w:p w:rsidR="00814DE7" w:rsidRDefault="00814DE7" w:rsidP="00814DE7">
            <w:pPr>
              <w:ind w:right="-285"/>
              <w:jc w:val="center"/>
              <w:rPr>
                <w:sz w:val="24"/>
                <w:szCs w:val="24"/>
              </w:rPr>
            </w:pPr>
            <w:r>
              <w:rPr>
                <w:sz w:val="24"/>
                <w:szCs w:val="24"/>
              </w:rPr>
              <w:t>От 0 до 100%</w:t>
            </w:r>
          </w:p>
        </w:tc>
      </w:tr>
      <w:tr w:rsidR="00814DE7" w:rsidTr="00814DE7">
        <w:tc>
          <w:tcPr>
            <w:tcW w:w="817" w:type="dxa"/>
          </w:tcPr>
          <w:p w:rsidR="00814DE7" w:rsidRDefault="00814DE7" w:rsidP="00814DE7">
            <w:pPr>
              <w:ind w:right="-285"/>
              <w:rPr>
                <w:sz w:val="24"/>
                <w:szCs w:val="24"/>
              </w:rPr>
            </w:pPr>
            <w:r>
              <w:rPr>
                <w:sz w:val="24"/>
                <w:szCs w:val="24"/>
              </w:rPr>
              <w:t>2</w:t>
            </w:r>
          </w:p>
        </w:tc>
        <w:tc>
          <w:tcPr>
            <w:tcW w:w="6521" w:type="dxa"/>
          </w:tcPr>
          <w:p w:rsidR="00814DE7" w:rsidRDefault="00814DE7" w:rsidP="00814DE7">
            <w:pPr>
              <w:ind w:right="-285"/>
              <w:rPr>
                <w:sz w:val="24"/>
                <w:szCs w:val="24"/>
              </w:rPr>
            </w:pPr>
            <w:r w:rsidRPr="00814DE7">
              <w:rPr>
                <w:sz w:val="24"/>
                <w:szCs w:val="24"/>
              </w:rPr>
              <w:t>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(далее-СУТ МО «Заневское городское поселение»)</w:t>
            </w:r>
          </w:p>
        </w:tc>
        <w:tc>
          <w:tcPr>
            <w:tcW w:w="2941" w:type="dxa"/>
          </w:tcPr>
          <w:p w:rsidR="00814DE7" w:rsidRDefault="00814DE7" w:rsidP="00814DE7">
            <w:pPr>
              <w:ind w:right="-285"/>
              <w:jc w:val="center"/>
              <w:rPr>
                <w:sz w:val="24"/>
                <w:szCs w:val="24"/>
              </w:rPr>
            </w:pPr>
            <w:r w:rsidRPr="00814DE7">
              <w:rPr>
                <w:sz w:val="24"/>
                <w:szCs w:val="24"/>
              </w:rPr>
              <w:t>От 0 до 100%</w:t>
            </w:r>
          </w:p>
        </w:tc>
      </w:tr>
      <w:tr w:rsidR="00814DE7" w:rsidTr="00814DE7">
        <w:tc>
          <w:tcPr>
            <w:tcW w:w="817" w:type="dxa"/>
          </w:tcPr>
          <w:p w:rsidR="00814DE7" w:rsidRDefault="002E1071" w:rsidP="00814DE7">
            <w:pPr>
              <w:ind w:right="-285"/>
              <w:rPr>
                <w:sz w:val="24"/>
                <w:szCs w:val="24"/>
              </w:rPr>
            </w:pPr>
            <w:r>
              <w:rPr>
                <w:sz w:val="24"/>
                <w:szCs w:val="24"/>
              </w:rPr>
              <w:t>3</w:t>
            </w:r>
            <w:r w:rsidR="00814DE7">
              <w:rPr>
                <w:sz w:val="24"/>
                <w:szCs w:val="24"/>
              </w:rPr>
              <w:t>.</w:t>
            </w:r>
          </w:p>
        </w:tc>
        <w:tc>
          <w:tcPr>
            <w:tcW w:w="6521" w:type="dxa"/>
          </w:tcPr>
          <w:p w:rsidR="00814DE7" w:rsidRDefault="00814DE7" w:rsidP="00814DE7">
            <w:pPr>
              <w:ind w:right="-285"/>
              <w:rPr>
                <w:sz w:val="24"/>
                <w:szCs w:val="24"/>
              </w:rPr>
            </w:pPr>
            <w:r w:rsidRPr="00814DE7">
              <w:rPr>
                <w:sz w:val="24"/>
                <w:szCs w:val="24"/>
              </w:rPr>
              <w:t>Утвержденный генеральный план муниципального образования «Заневское городское поселение» Всеволожского муниципального района Ленинградской области</w:t>
            </w:r>
          </w:p>
        </w:tc>
        <w:tc>
          <w:tcPr>
            <w:tcW w:w="2941" w:type="dxa"/>
          </w:tcPr>
          <w:p w:rsidR="00814DE7" w:rsidRDefault="00814DE7" w:rsidP="00814DE7">
            <w:pPr>
              <w:ind w:right="-285"/>
              <w:jc w:val="center"/>
              <w:rPr>
                <w:sz w:val="24"/>
                <w:szCs w:val="24"/>
              </w:rPr>
            </w:pPr>
            <w:r w:rsidRPr="00814DE7">
              <w:rPr>
                <w:sz w:val="24"/>
                <w:szCs w:val="24"/>
              </w:rPr>
              <w:t>От 0 до 100%</w:t>
            </w:r>
          </w:p>
        </w:tc>
      </w:tr>
      <w:tr w:rsidR="00814DE7" w:rsidTr="00814DE7">
        <w:tc>
          <w:tcPr>
            <w:tcW w:w="817" w:type="dxa"/>
          </w:tcPr>
          <w:p w:rsidR="00814DE7" w:rsidRDefault="002E1071" w:rsidP="00814DE7">
            <w:pPr>
              <w:ind w:right="-285"/>
              <w:rPr>
                <w:sz w:val="24"/>
                <w:szCs w:val="24"/>
              </w:rPr>
            </w:pPr>
            <w:r>
              <w:rPr>
                <w:sz w:val="24"/>
                <w:szCs w:val="24"/>
              </w:rPr>
              <w:t>4</w:t>
            </w:r>
            <w:r w:rsidR="00814DE7">
              <w:rPr>
                <w:sz w:val="24"/>
                <w:szCs w:val="24"/>
              </w:rPr>
              <w:t>.</w:t>
            </w:r>
          </w:p>
        </w:tc>
        <w:tc>
          <w:tcPr>
            <w:tcW w:w="6521" w:type="dxa"/>
          </w:tcPr>
          <w:p w:rsidR="00814DE7" w:rsidRDefault="00814DE7" w:rsidP="00814DE7">
            <w:pPr>
              <w:ind w:right="-285"/>
              <w:rPr>
                <w:sz w:val="24"/>
                <w:szCs w:val="24"/>
              </w:rPr>
            </w:pPr>
            <w:r w:rsidRPr="00814DE7">
              <w:rPr>
                <w:sz w:val="24"/>
                <w:szCs w:val="24"/>
              </w:rPr>
              <w:t>Утвержденные Правила землепользования и застройки территории муниципального образования «Заневское городское поселение» Всеволожского муниципального района Ленинградской области</w:t>
            </w:r>
          </w:p>
        </w:tc>
        <w:tc>
          <w:tcPr>
            <w:tcW w:w="2941" w:type="dxa"/>
          </w:tcPr>
          <w:p w:rsidR="00814DE7" w:rsidRDefault="00814DE7" w:rsidP="00814DE7">
            <w:pPr>
              <w:ind w:right="-285"/>
              <w:jc w:val="center"/>
              <w:rPr>
                <w:sz w:val="24"/>
                <w:szCs w:val="24"/>
              </w:rPr>
            </w:pPr>
            <w:r w:rsidRPr="00814DE7">
              <w:rPr>
                <w:sz w:val="24"/>
                <w:szCs w:val="24"/>
              </w:rPr>
              <w:t>От 0 до 100%</w:t>
            </w:r>
          </w:p>
        </w:tc>
      </w:tr>
      <w:tr w:rsidR="00814DE7" w:rsidTr="00814DE7">
        <w:tc>
          <w:tcPr>
            <w:tcW w:w="817" w:type="dxa"/>
          </w:tcPr>
          <w:p w:rsidR="00814DE7" w:rsidRDefault="002E1071" w:rsidP="00814DE7">
            <w:pPr>
              <w:ind w:right="-285"/>
              <w:rPr>
                <w:sz w:val="24"/>
                <w:szCs w:val="24"/>
              </w:rPr>
            </w:pPr>
            <w:r>
              <w:rPr>
                <w:sz w:val="24"/>
                <w:szCs w:val="24"/>
              </w:rPr>
              <w:t>5.</w:t>
            </w:r>
          </w:p>
        </w:tc>
        <w:tc>
          <w:tcPr>
            <w:tcW w:w="6521" w:type="dxa"/>
          </w:tcPr>
          <w:p w:rsidR="00814DE7" w:rsidRDefault="00814DE7" w:rsidP="00814DE7">
            <w:pPr>
              <w:ind w:right="-285"/>
              <w:rPr>
                <w:sz w:val="24"/>
                <w:szCs w:val="24"/>
              </w:rPr>
            </w:pPr>
            <w:r w:rsidRPr="00814DE7">
              <w:rPr>
                <w:sz w:val="24"/>
                <w:szCs w:val="24"/>
              </w:rPr>
              <w:t xml:space="preserve">Утвержденные проекты планировки и межевания населенных пунктов муниципального образования «Заневское городское поселение» Всеволожского муниципального района Ленинградской области: Янино-1, Новосергиевка, </w:t>
            </w:r>
            <w:proofErr w:type="spellStart"/>
            <w:r w:rsidRPr="00814DE7">
              <w:rPr>
                <w:sz w:val="24"/>
                <w:szCs w:val="24"/>
              </w:rPr>
              <w:t>Суоранда</w:t>
            </w:r>
            <w:proofErr w:type="spellEnd"/>
            <w:r w:rsidRPr="00814DE7">
              <w:rPr>
                <w:sz w:val="24"/>
                <w:szCs w:val="24"/>
              </w:rPr>
              <w:t xml:space="preserve">, </w:t>
            </w:r>
            <w:proofErr w:type="spellStart"/>
            <w:r w:rsidRPr="00814DE7">
              <w:rPr>
                <w:sz w:val="24"/>
                <w:szCs w:val="24"/>
              </w:rPr>
              <w:t>Хирвости</w:t>
            </w:r>
            <w:proofErr w:type="spellEnd"/>
            <w:r w:rsidRPr="00814DE7">
              <w:rPr>
                <w:sz w:val="24"/>
                <w:szCs w:val="24"/>
              </w:rPr>
              <w:t xml:space="preserve">, Янино-2, </w:t>
            </w:r>
            <w:proofErr w:type="spellStart"/>
            <w:r w:rsidRPr="00814DE7">
              <w:rPr>
                <w:sz w:val="24"/>
                <w:szCs w:val="24"/>
              </w:rPr>
              <w:t>п.жд</w:t>
            </w:r>
            <w:proofErr w:type="spellEnd"/>
            <w:r w:rsidRPr="00814DE7">
              <w:rPr>
                <w:sz w:val="24"/>
                <w:szCs w:val="24"/>
              </w:rPr>
              <w:t xml:space="preserve">. </w:t>
            </w:r>
            <w:proofErr w:type="spellStart"/>
            <w:r w:rsidRPr="00814DE7">
              <w:rPr>
                <w:sz w:val="24"/>
                <w:szCs w:val="24"/>
              </w:rPr>
              <w:t>ст</w:t>
            </w:r>
            <w:proofErr w:type="gramStart"/>
            <w:r w:rsidRPr="00814DE7">
              <w:rPr>
                <w:sz w:val="24"/>
                <w:szCs w:val="24"/>
              </w:rPr>
              <w:t>.М</w:t>
            </w:r>
            <w:proofErr w:type="gramEnd"/>
            <w:r w:rsidRPr="00814DE7">
              <w:rPr>
                <w:sz w:val="24"/>
                <w:szCs w:val="24"/>
              </w:rPr>
              <w:t>яглово</w:t>
            </w:r>
            <w:proofErr w:type="spellEnd"/>
          </w:p>
        </w:tc>
        <w:tc>
          <w:tcPr>
            <w:tcW w:w="2941" w:type="dxa"/>
          </w:tcPr>
          <w:p w:rsidR="00814DE7" w:rsidRDefault="00814DE7" w:rsidP="00814DE7">
            <w:pPr>
              <w:ind w:right="-285"/>
              <w:jc w:val="center"/>
              <w:rPr>
                <w:sz w:val="24"/>
                <w:szCs w:val="24"/>
              </w:rPr>
            </w:pPr>
            <w:r w:rsidRPr="00814DE7">
              <w:rPr>
                <w:sz w:val="24"/>
                <w:szCs w:val="24"/>
              </w:rPr>
              <w:t>От 0 до 100%</w:t>
            </w:r>
          </w:p>
        </w:tc>
      </w:tr>
    </w:tbl>
    <w:p w:rsidR="00097CE9" w:rsidRDefault="00097CE9" w:rsidP="00CA0C4E">
      <w:pPr>
        <w:ind w:left="709"/>
        <w:jc w:val="center"/>
        <w:rPr>
          <w:b/>
          <w:color w:val="000000"/>
          <w:sz w:val="24"/>
          <w:szCs w:val="24"/>
        </w:rPr>
      </w:pPr>
    </w:p>
    <w:p w:rsidR="005179F3" w:rsidRPr="00115645" w:rsidRDefault="005179F3" w:rsidP="007C015D">
      <w:pPr>
        <w:rPr>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муниципальной п</w:t>
      </w:r>
      <w:r w:rsidRPr="00115645">
        <w:rPr>
          <w:rStyle w:val="af1"/>
          <w:color w:val="000000"/>
          <w:sz w:val="24"/>
          <w:szCs w:val="24"/>
        </w:rPr>
        <w:t>рограммы</w:t>
      </w:r>
    </w:p>
    <w:p w:rsidR="005179F3" w:rsidRPr="00115645" w:rsidRDefault="005179F3" w:rsidP="005179F3">
      <w:pPr>
        <w:ind w:firstLine="709"/>
        <w:jc w:val="center"/>
        <w:rPr>
          <w:sz w:val="24"/>
          <w:szCs w:val="24"/>
        </w:rPr>
      </w:pPr>
    </w:p>
    <w:p w:rsidR="005179F3" w:rsidRPr="00BF6AC1" w:rsidRDefault="005179F3" w:rsidP="007C015D">
      <w:pPr>
        <w:ind w:left="709"/>
        <w:rPr>
          <w:bCs/>
          <w:sz w:val="24"/>
          <w:szCs w:val="24"/>
        </w:rPr>
      </w:pPr>
      <w:r w:rsidRPr="00115645">
        <w:rPr>
          <w:rStyle w:val="af1"/>
          <w:b w:val="0"/>
          <w:sz w:val="24"/>
          <w:szCs w:val="24"/>
        </w:rPr>
        <w:t xml:space="preserve">Общий объем финансирования Программы – </w:t>
      </w:r>
      <w:r w:rsidR="004C0E69">
        <w:rPr>
          <w:bCs/>
          <w:sz w:val="24"/>
          <w:szCs w:val="24"/>
        </w:rPr>
        <w:t>41357.5</w:t>
      </w:r>
      <w:r w:rsidR="0087739F">
        <w:rPr>
          <w:bCs/>
          <w:sz w:val="24"/>
          <w:szCs w:val="24"/>
        </w:rPr>
        <w:t xml:space="preserve"> </w:t>
      </w:r>
      <w:r w:rsidR="00F3331B" w:rsidRPr="00F3331B">
        <w:rPr>
          <w:bCs/>
          <w:sz w:val="24"/>
          <w:szCs w:val="24"/>
        </w:rPr>
        <w:t xml:space="preserve"> </w:t>
      </w:r>
      <w:proofErr w:type="spellStart"/>
      <w:r w:rsidRPr="00BF6AC1">
        <w:rPr>
          <w:bCs/>
          <w:sz w:val="24"/>
          <w:szCs w:val="24"/>
        </w:rPr>
        <w:t>т</w:t>
      </w:r>
      <w:proofErr w:type="gramStart"/>
      <w:r w:rsidRPr="00BF6AC1">
        <w:rPr>
          <w:bCs/>
          <w:sz w:val="24"/>
          <w:szCs w:val="24"/>
        </w:rPr>
        <w:t>.р</w:t>
      </w:r>
      <w:proofErr w:type="spellEnd"/>
      <w:proofErr w:type="gramEnd"/>
      <w:r w:rsidRPr="00BF6AC1">
        <w:rPr>
          <w:bCs/>
          <w:sz w:val="24"/>
          <w:szCs w:val="24"/>
        </w:rPr>
        <w:t>,</w:t>
      </w:r>
    </w:p>
    <w:p w:rsidR="005179F3" w:rsidRDefault="005179F3" w:rsidP="007C015D">
      <w:pPr>
        <w:ind w:left="709"/>
        <w:rPr>
          <w:bCs/>
          <w:sz w:val="24"/>
          <w:szCs w:val="24"/>
        </w:rPr>
      </w:pPr>
      <w:r w:rsidRPr="00BF6AC1">
        <w:rPr>
          <w:rStyle w:val="af1"/>
          <w:b w:val="0"/>
          <w:sz w:val="24"/>
          <w:szCs w:val="24"/>
        </w:rPr>
        <w:t xml:space="preserve">в том числе </w:t>
      </w:r>
      <w:r w:rsidRPr="00BF6AC1">
        <w:rPr>
          <w:sz w:val="24"/>
          <w:szCs w:val="24"/>
        </w:rPr>
        <w:t xml:space="preserve"> средства местного бюджета      –  </w:t>
      </w:r>
      <w:r w:rsidR="004C0E69">
        <w:rPr>
          <w:bCs/>
          <w:sz w:val="24"/>
          <w:szCs w:val="24"/>
        </w:rPr>
        <w:t>41357.5</w:t>
      </w:r>
      <w:r w:rsidR="00F3331B" w:rsidRPr="00F3331B">
        <w:rPr>
          <w:bCs/>
          <w:sz w:val="24"/>
          <w:szCs w:val="24"/>
        </w:rPr>
        <w:t xml:space="preserve"> </w:t>
      </w:r>
      <w:proofErr w:type="spellStart"/>
      <w:r w:rsidRPr="00BF6AC1">
        <w:rPr>
          <w:bCs/>
          <w:sz w:val="24"/>
          <w:szCs w:val="24"/>
        </w:rPr>
        <w:t>т</w:t>
      </w:r>
      <w:proofErr w:type="gramStart"/>
      <w:r w:rsidRPr="00BF6AC1">
        <w:rPr>
          <w:bCs/>
          <w:sz w:val="24"/>
          <w:szCs w:val="24"/>
        </w:rPr>
        <w:t>.р</w:t>
      </w:r>
      <w:proofErr w:type="spellEnd"/>
      <w:proofErr w:type="gramEnd"/>
      <w:r w:rsidRPr="00BF6AC1">
        <w:rPr>
          <w:bCs/>
          <w:sz w:val="24"/>
          <w:szCs w:val="24"/>
        </w:rPr>
        <w:t xml:space="preserve">, </w:t>
      </w:r>
    </w:p>
    <w:p w:rsidR="005179F3" w:rsidRDefault="005179F3" w:rsidP="007C015D">
      <w:pPr>
        <w:jc w:val="both"/>
        <w:rPr>
          <w:b/>
          <w:sz w:val="28"/>
          <w:szCs w:val="28"/>
        </w:rPr>
      </w:pPr>
      <w:r w:rsidRPr="005179F3">
        <w:rPr>
          <w:b/>
          <w:bCs/>
          <w:sz w:val="24"/>
          <w:szCs w:val="24"/>
        </w:rPr>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программы</w:t>
      </w:r>
    </w:p>
    <w:p w:rsidR="005179F3" w:rsidRPr="005179F3" w:rsidRDefault="005179F3" w:rsidP="005179F3">
      <w:pPr>
        <w:jc w:val="both"/>
        <w:rPr>
          <w:sz w:val="24"/>
          <w:szCs w:val="24"/>
        </w:rPr>
      </w:pPr>
      <w:r w:rsidRPr="005179F3">
        <w:rPr>
          <w:sz w:val="24"/>
          <w:szCs w:val="24"/>
        </w:rPr>
        <w:t xml:space="preserve">         В ходе реализации мероприятий муниципальной программы можно предположить наличие основных рисков, связанных с наличием объективных и субъективных факторов:</w:t>
      </w:r>
    </w:p>
    <w:p w:rsidR="005179F3" w:rsidRPr="005179F3" w:rsidRDefault="005179F3" w:rsidP="005179F3">
      <w:pPr>
        <w:pStyle w:val="aff3"/>
        <w:spacing w:after="0"/>
        <w:ind w:firstLine="0"/>
        <w:rPr>
          <w:sz w:val="24"/>
          <w:szCs w:val="24"/>
        </w:rPr>
      </w:pPr>
      <w:r w:rsidRPr="005179F3">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5179F3" w:rsidRPr="005179F3" w:rsidRDefault="005179F3" w:rsidP="005179F3">
      <w:pPr>
        <w:pStyle w:val="aff3"/>
        <w:spacing w:after="0"/>
        <w:ind w:firstLine="0"/>
        <w:rPr>
          <w:sz w:val="24"/>
          <w:szCs w:val="24"/>
        </w:rPr>
      </w:pPr>
      <w:r w:rsidRPr="005179F3">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5179F3" w:rsidRPr="005179F3" w:rsidRDefault="005179F3" w:rsidP="005179F3">
      <w:pPr>
        <w:ind w:firstLine="709"/>
        <w:jc w:val="both"/>
        <w:rPr>
          <w:spacing w:val="-1"/>
          <w:sz w:val="24"/>
          <w:szCs w:val="24"/>
        </w:rPr>
      </w:pPr>
      <w:r w:rsidRPr="005179F3">
        <w:rPr>
          <w:spacing w:val="1"/>
          <w:sz w:val="24"/>
          <w:szCs w:val="24"/>
        </w:rPr>
        <w:lastRenderedPageBreak/>
        <w:t xml:space="preserve">В процессе реализации </w:t>
      </w:r>
      <w:r w:rsidRPr="005179F3">
        <w:rPr>
          <w:color w:val="000000"/>
          <w:sz w:val="24"/>
          <w:szCs w:val="24"/>
        </w:rPr>
        <w:t>п</w:t>
      </w:r>
      <w:r w:rsidRPr="005179F3">
        <w:rPr>
          <w:spacing w:val="1"/>
          <w:sz w:val="24"/>
          <w:szCs w:val="24"/>
        </w:rPr>
        <w:t xml:space="preserve">рограммы 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5179F3" w:rsidRPr="005179F3" w:rsidRDefault="005179F3" w:rsidP="005179F3">
      <w:pPr>
        <w:ind w:firstLine="709"/>
        <w:jc w:val="both"/>
        <w:rPr>
          <w:spacing w:val="-1"/>
          <w:sz w:val="24"/>
          <w:szCs w:val="24"/>
        </w:rPr>
      </w:pPr>
      <w:r w:rsidRPr="005179F3">
        <w:rPr>
          <w:spacing w:val="-1"/>
          <w:sz w:val="24"/>
          <w:szCs w:val="24"/>
        </w:rPr>
        <w:t>В целях управления указанными рисками в процессе реализации программы предусматривается:</w:t>
      </w:r>
    </w:p>
    <w:p w:rsidR="005179F3" w:rsidRPr="005179F3" w:rsidRDefault="005179F3" w:rsidP="005179F3">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5179F3" w:rsidRPr="005179F3" w:rsidRDefault="005179F3" w:rsidP="005179F3">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5179F3" w:rsidRDefault="005179F3" w:rsidP="005179F3">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B06742" w:rsidRPr="005179F3" w:rsidRDefault="00B06742" w:rsidP="005179F3">
      <w:pPr>
        <w:ind w:firstLine="709"/>
        <w:jc w:val="both"/>
        <w:rPr>
          <w:sz w:val="24"/>
          <w:szCs w:val="24"/>
        </w:rPr>
      </w:pPr>
    </w:p>
    <w:p w:rsidR="00CA0C4E" w:rsidRDefault="005179F3" w:rsidP="00B06742">
      <w:pPr>
        <w:jc w:val="center"/>
        <w:rPr>
          <w:b/>
          <w:color w:val="000000"/>
          <w:sz w:val="24"/>
          <w:szCs w:val="24"/>
        </w:rPr>
      </w:pPr>
      <w:r w:rsidRPr="005179F3">
        <w:rPr>
          <w:b/>
          <w:color w:val="000000"/>
          <w:sz w:val="24"/>
          <w:szCs w:val="24"/>
          <w:lang w:val="en-US"/>
        </w:rPr>
        <w:t>XI</w:t>
      </w:r>
      <w:r w:rsidR="00CA0C4E" w:rsidRPr="00283AEE">
        <w:rPr>
          <w:b/>
          <w:color w:val="000000"/>
          <w:sz w:val="24"/>
          <w:szCs w:val="24"/>
        </w:rPr>
        <w:t>.Методика оценки эффективности муниципальной программы</w:t>
      </w:r>
    </w:p>
    <w:p w:rsidR="00B06742" w:rsidRPr="00283AEE" w:rsidRDefault="00B06742" w:rsidP="007C015D">
      <w:pPr>
        <w:rPr>
          <w:b/>
          <w:color w:val="000000"/>
          <w:sz w:val="24"/>
          <w:szCs w:val="24"/>
        </w:rPr>
      </w:pPr>
    </w:p>
    <w:p w:rsidR="00CA0C4E" w:rsidRPr="00283AEE" w:rsidRDefault="00CA0C4E" w:rsidP="00CA0C4E">
      <w:pPr>
        <w:ind w:firstLine="720"/>
        <w:jc w:val="both"/>
        <w:rPr>
          <w:sz w:val="24"/>
          <w:szCs w:val="24"/>
        </w:rPr>
      </w:pPr>
      <w:r w:rsidRPr="00283AEE">
        <w:rPr>
          <w:sz w:val="24"/>
          <w:szCs w:val="24"/>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CA0C4E" w:rsidRPr="00283AEE" w:rsidRDefault="00CA0C4E" w:rsidP="00CA0C4E">
      <w:pPr>
        <w:ind w:firstLine="720"/>
        <w:jc w:val="both"/>
        <w:rPr>
          <w:sz w:val="24"/>
          <w:szCs w:val="24"/>
        </w:rPr>
      </w:pPr>
      <w:r w:rsidRPr="00283AEE">
        <w:rPr>
          <w:sz w:val="24"/>
          <w:szCs w:val="24"/>
        </w:rPr>
        <w:t xml:space="preserve">Эффективность реализации Программы в целом оценивается </w:t>
      </w:r>
      <w:proofErr w:type="gramStart"/>
      <w:r w:rsidRPr="00283AEE">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283AEE">
        <w:rPr>
          <w:sz w:val="24"/>
          <w:szCs w:val="24"/>
        </w:rPr>
        <w:t xml:space="preserve"> и нарастающим итогом к базовому году. </w:t>
      </w:r>
    </w:p>
    <w:p w:rsidR="00CA0C4E" w:rsidRPr="00283AEE" w:rsidRDefault="00CA0C4E" w:rsidP="005179F3">
      <w:pPr>
        <w:jc w:val="both"/>
        <w:rPr>
          <w:sz w:val="24"/>
          <w:szCs w:val="24"/>
        </w:rPr>
      </w:pPr>
      <w:r w:rsidRPr="00283AEE">
        <w:rPr>
          <w:sz w:val="24"/>
          <w:szCs w:val="24"/>
        </w:rPr>
        <w:tab/>
        <w:t>Единица измерения может быть выражена в процентах, рублях, километрах и ином измерении.</w:t>
      </w:r>
    </w:p>
    <w:p w:rsidR="00CA0C4E" w:rsidRPr="00283AEE" w:rsidRDefault="00CA0C4E" w:rsidP="00CA0C4E">
      <w:pPr>
        <w:ind w:firstLine="720"/>
        <w:jc w:val="both"/>
        <w:rPr>
          <w:sz w:val="24"/>
          <w:szCs w:val="24"/>
        </w:rPr>
      </w:pPr>
      <w:r w:rsidRPr="00283AEE">
        <w:rPr>
          <w:sz w:val="24"/>
          <w:szCs w:val="24"/>
        </w:rPr>
        <w:tab/>
        <w:t>Значение индекса определяется путем соотношение показателя на начало реализации программы к показателю на отчетный период.</w:t>
      </w:r>
    </w:p>
    <w:p w:rsidR="00CA0C4E" w:rsidRPr="00283AEE" w:rsidRDefault="00CA0C4E" w:rsidP="00CA0C4E">
      <w:pPr>
        <w:ind w:firstLine="720"/>
        <w:jc w:val="both"/>
        <w:rPr>
          <w:sz w:val="24"/>
          <w:szCs w:val="24"/>
        </w:rPr>
      </w:pPr>
      <w:r w:rsidRPr="00283AEE">
        <w:rPr>
          <w:sz w:val="24"/>
          <w:szCs w:val="24"/>
        </w:rPr>
        <w:tab/>
        <w:t>Уровень эффективности определяется из следующих показателей индекса:</w:t>
      </w:r>
    </w:p>
    <w:p w:rsidR="00CA0C4E" w:rsidRPr="00283AEE" w:rsidRDefault="00CA0C4E" w:rsidP="00CA0C4E">
      <w:pPr>
        <w:ind w:firstLine="720"/>
        <w:jc w:val="both"/>
        <w:rPr>
          <w:sz w:val="24"/>
          <w:szCs w:val="24"/>
        </w:rPr>
      </w:pPr>
      <w:r w:rsidRPr="00283AEE">
        <w:rPr>
          <w:sz w:val="24"/>
          <w:szCs w:val="24"/>
        </w:rPr>
        <w:t>- значение индекса от 0 до 60 % - низкий уровень;</w:t>
      </w:r>
    </w:p>
    <w:p w:rsidR="00CA0C4E" w:rsidRPr="00283AEE" w:rsidRDefault="00CA0C4E" w:rsidP="00CA0C4E">
      <w:pPr>
        <w:ind w:firstLine="720"/>
        <w:jc w:val="both"/>
        <w:rPr>
          <w:sz w:val="24"/>
          <w:szCs w:val="24"/>
        </w:rPr>
      </w:pPr>
      <w:r w:rsidRPr="00283AEE">
        <w:rPr>
          <w:sz w:val="24"/>
          <w:szCs w:val="24"/>
        </w:rPr>
        <w:t>- значение индекса от 61 % до 90 % - средний уровень;</w:t>
      </w:r>
    </w:p>
    <w:p w:rsidR="00832772" w:rsidRDefault="00CA0C4E" w:rsidP="005179F3">
      <w:pPr>
        <w:ind w:firstLine="720"/>
        <w:jc w:val="both"/>
        <w:rPr>
          <w:color w:val="000000"/>
          <w:spacing w:val="-17"/>
          <w:sz w:val="24"/>
          <w:szCs w:val="24"/>
        </w:rPr>
      </w:pPr>
      <w:r w:rsidRPr="00283AEE">
        <w:rPr>
          <w:sz w:val="24"/>
          <w:szCs w:val="24"/>
        </w:rPr>
        <w:t>- значение индекса от 91%  - высокий уровень.</w:t>
      </w:r>
      <w:r w:rsidR="00832772">
        <w:rPr>
          <w:color w:val="000000"/>
          <w:spacing w:val="-17"/>
          <w:sz w:val="24"/>
          <w:szCs w:val="24"/>
        </w:rPr>
        <w:br w:type="page"/>
      </w:r>
    </w:p>
    <w:p w:rsidR="00EF7390" w:rsidRPr="00EF7390" w:rsidRDefault="00EF7390" w:rsidP="009D0565">
      <w:pPr>
        <w:pStyle w:val="ConsPlusNormal"/>
        <w:spacing w:line="240" w:lineRule="auto"/>
        <w:ind w:firstLine="0"/>
        <w:jc w:val="right"/>
        <w:rPr>
          <w:rFonts w:ascii="Times New Roman" w:hAnsi="Times New Roman" w:cs="Times New Roman"/>
          <w:color w:val="000000"/>
          <w:spacing w:val="-17"/>
          <w:sz w:val="22"/>
          <w:szCs w:val="22"/>
        </w:rPr>
      </w:pPr>
      <w:r w:rsidRPr="00EF7390">
        <w:rPr>
          <w:rFonts w:ascii="Times New Roman" w:hAnsi="Times New Roman" w:cs="Times New Roman"/>
          <w:color w:val="000000"/>
          <w:spacing w:val="-17"/>
          <w:sz w:val="22"/>
          <w:szCs w:val="22"/>
        </w:rPr>
        <w:lastRenderedPageBreak/>
        <w:t>Приложение 1</w:t>
      </w:r>
    </w:p>
    <w:p w:rsidR="00EF7390" w:rsidRPr="00EF7390" w:rsidRDefault="00EF7390" w:rsidP="009D0565">
      <w:pPr>
        <w:pStyle w:val="1c"/>
        <w:jc w:val="right"/>
        <w:rPr>
          <w:rFonts w:ascii="Times New Roman" w:hAnsi="Times New Roman" w:cs="Times New Roman"/>
          <w:color w:val="000000"/>
          <w:spacing w:val="-17"/>
        </w:rPr>
      </w:pPr>
      <w:r w:rsidRPr="00EF7390">
        <w:rPr>
          <w:rFonts w:ascii="Times New Roman" w:hAnsi="Times New Roman" w:cs="Times New Roman"/>
          <w:color w:val="000000"/>
          <w:spacing w:val="-17"/>
        </w:rPr>
        <w:t xml:space="preserve">                                                                                к   муниципальной  программе  «Обеспечение  устойчивог</w:t>
      </w:r>
      <w:r w:rsidR="009D0565">
        <w:rPr>
          <w:rFonts w:ascii="Times New Roman" w:hAnsi="Times New Roman" w:cs="Times New Roman"/>
          <w:color w:val="000000"/>
          <w:spacing w:val="-17"/>
        </w:rPr>
        <w:t xml:space="preserve">о комплексного развития </w:t>
      </w:r>
      <w:r w:rsidRPr="00EF7390">
        <w:rPr>
          <w:rFonts w:ascii="Times New Roman" w:hAnsi="Times New Roman" w:cs="Times New Roman"/>
          <w:color w:val="000000"/>
          <w:spacing w:val="-17"/>
        </w:rPr>
        <w:t xml:space="preserve">территории муниципального образования     </w:t>
      </w:r>
    </w:p>
    <w:p w:rsidR="00EF7390" w:rsidRPr="00EF7390" w:rsidRDefault="00EF7390" w:rsidP="009D0565">
      <w:pPr>
        <w:pStyle w:val="1c"/>
        <w:jc w:val="right"/>
        <w:rPr>
          <w:rFonts w:ascii="Times New Roman" w:hAnsi="Times New Roman" w:cs="Times New Roman"/>
          <w:color w:val="000000"/>
          <w:spacing w:val="-17"/>
        </w:rPr>
      </w:pPr>
      <w:r w:rsidRPr="00EF7390">
        <w:rPr>
          <w:rFonts w:ascii="Times New Roman" w:hAnsi="Times New Roman" w:cs="Times New Roman"/>
          <w:color w:val="000000"/>
          <w:spacing w:val="-17"/>
        </w:rPr>
        <w:t xml:space="preserve"> «</w:t>
      </w:r>
      <w:proofErr w:type="spellStart"/>
      <w:r w:rsidRPr="00EF7390">
        <w:rPr>
          <w:rFonts w:ascii="Times New Roman" w:hAnsi="Times New Roman" w:cs="Times New Roman"/>
          <w:color w:val="000000"/>
          <w:spacing w:val="-17"/>
        </w:rPr>
        <w:t>Заневское</w:t>
      </w:r>
      <w:proofErr w:type="spellEnd"/>
      <w:r w:rsidRPr="00EF7390">
        <w:rPr>
          <w:rFonts w:ascii="Times New Roman" w:hAnsi="Times New Roman" w:cs="Times New Roman"/>
          <w:color w:val="000000"/>
          <w:spacing w:val="-17"/>
        </w:rPr>
        <w:t xml:space="preserve"> городское  поселение» Всеволожского муниципального </w:t>
      </w:r>
    </w:p>
    <w:p w:rsidR="00EF7390" w:rsidRPr="00EF7390" w:rsidRDefault="00EF7390" w:rsidP="009D0565">
      <w:pPr>
        <w:pStyle w:val="1c"/>
        <w:jc w:val="right"/>
        <w:rPr>
          <w:rFonts w:ascii="Times New Roman" w:hAnsi="Times New Roman" w:cs="Times New Roman"/>
          <w:color w:val="000000"/>
          <w:spacing w:val="-17"/>
          <w:sz w:val="24"/>
          <w:szCs w:val="24"/>
        </w:rPr>
      </w:pPr>
      <w:r w:rsidRPr="00EF7390">
        <w:rPr>
          <w:rFonts w:ascii="Times New Roman" w:hAnsi="Times New Roman" w:cs="Times New Roman"/>
          <w:color w:val="000000"/>
          <w:spacing w:val="-17"/>
        </w:rPr>
        <w:t>района  Ленинградской области в 20</w:t>
      </w:r>
      <w:r w:rsidR="007868F7">
        <w:rPr>
          <w:rFonts w:ascii="Times New Roman" w:hAnsi="Times New Roman" w:cs="Times New Roman"/>
          <w:color w:val="000000"/>
          <w:spacing w:val="-17"/>
        </w:rPr>
        <w:t>20</w:t>
      </w:r>
      <w:r w:rsidR="00001EB1">
        <w:rPr>
          <w:rFonts w:ascii="Times New Roman" w:hAnsi="Times New Roman" w:cs="Times New Roman"/>
          <w:color w:val="000000"/>
          <w:spacing w:val="-17"/>
        </w:rPr>
        <w:t>-202</w:t>
      </w:r>
      <w:r w:rsidR="007868F7">
        <w:rPr>
          <w:rFonts w:ascii="Times New Roman" w:hAnsi="Times New Roman" w:cs="Times New Roman"/>
          <w:color w:val="000000"/>
          <w:spacing w:val="-17"/>
        </w:rPr>
        <w:t>2</w:t>
      </w:r>
      <w:r w:rsidRPr="00EF7390">
        <w:rPr>
          <w:rFonts w:ascii="Times New Roman" w:hAnsi="Times New Roman" w:cs="Times New Roman"/>
          <w:color w:val="000000"/>
          <w:spacing w:val="-17"/>
        </w:rPr>
        <w:t xml:space="preserve"> годах</w:t>
      </w:r>
      <w:r w:rsidRPr="00EF7390">
        <w:rPr>
          <w:rFonts w:ascii="Times New Roman" w:hAnsi="Times New Roman" w:cs="Times New Roman"/>
          <w:color w:val="000000"/>
          <w:spacing w:val="-17"/>
          <w:sz w:val="24"/>
          <w:szCs w:val="24"/>
        </w:rPr>
        <w:t xml:space="preserve">».      </w:t>
      </w:r>
    </w:p>
    <w:p w:rsidR="00EF7390" w:rsidRPr="00EF7390" w:rsidRDefault="00EF7390" w:rsidP="00EF7390">
      <w:pPr>
        <w:pStyle w:val="1c"/>
        <w:jc w:val="right"/>
        <w:rPr>
          <w:rFonts w:ascii="Times New Roman" w:hAnsi="Times New Roman" w:cs="Times New Roman"/>
          <w:color w:val="000000"/>
          <w:spacing w:val="-17"/>
          <w:sz w:val="24"/>
          <w:szCs w:val="24"/>
        </w:rPr>
      </w:pPr>
    </w:p>
    <w:p w:rsidR="00EF7390" w:rsidRPr="00EF7390" w:rsidRDefault="00EF7390" w:rsidP="00EF7390">
      <w:pPr>
        <w:pStyle w:val="1c"/>
        <w:jc w:val="right"/>
        <w:rPr>
          <w:rFonts w:ascii="Times New Roman" w:hAnsi="Times New Roman" w:cs="Times New Roman"/>
          <w:b/>
          <w:sz w:val="24"/>
          <w:szCs w:val="24"/>
        </w:rPr>
      </w:pPr>
      <w:r w:rsidRPr="00EF7390">
        <w:rPr>
          <w:rFonts w:ascii="Times New Roman" w:hAnsi="Times New Roman" w:cs="Times New Roman"/>
          <w:color w:val="000000"/>
          <w:spacing w:val="-17"/>
          <w:sz w:val="24"/>
          <w:szCs w:val="24"/>
        </w:rPr>
        <w:t xml:space="preserve">              </w:t>
      </w:r>
    </w:p>
    <w:p w:rsidR="00EF7390" w:rsidRPr="00EF7390" w:rsidRDefault="00EF7390" w:rsidP="00EF7390">
      <w:pPr>
        <w:pStyle w:val="1c"/>
        <w:jc w:val="center"/>
        <w:rPr>
          <w:rFonts w:ascii="Times New Roman" w:hAnsi="Times New Roman" w:cs="Times New Roman"/>
          <w:b/>
          <w:sz w:val="24"/>
          <w:szCs w:val="24"/>
        </w:rPr>
      </w:pPr>
      <w:r w:rsidRPr="00EF7390">
        <w:rPr>
          <w:rFonts w:ascii="Times New Roman" w:hAnsi="Times New Roman" w:cs="Times New Roman"/>
          <w:b/>
          <w:sz w:val="24"/>
          <w:szCs w:val="24"/>
        </w:rPr>
        <w:t>ПАСПОРТ</w:t>
      </w:r>
    </w:p>
    <w:p w:rsidR="00EF7390" w:rsidRPr="00EF7390" w:rsidRDefault="00EF7390" w:rsidP="00EF7390">
      <w:pPr>
        <w:pStyle w:val="1c"/>
        <w:jc w:val="center"/>
        <w:rPr>
          <w:rFonts w:ascii="Times New Roman" w:hAnsi="Times New Roman" w:cs="Times New Roman"/>
          <w:b/>
          <w:sz w:val="24"/>
          <w:szCs w:val="24"/>
        </w:rPr>
      </w:pPr>
      <w:r w:rsidRPr="00EF7390">
        <w:rPr>
          <w:rFonts w:ascii="Times New Roman" w:hAnsi="Times New Roman" w:cs="Times New Roman"/>
          <w:b/>
          <w:sz w:val="24"/>
          <w:szCs w:val="24"/>
        </w:rPr>
        <w:t>подпрограммы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p w:rsidR="00EF7390" w:rsidRPr="00EF7390" w:rsidRDefault="00EF7390" w:rsidP="00EF7390">
      <w:pPr>
        <w:pStyle w:val="1c"/>
        <w:rPr>
          <w:rFonts w:ascii="Times New Roman" w:hAnsi="Times New Roman" w:cs="Times New Roman"/>
          <w:b/>
          <w:sz w:val="24"/>
          <w:szCs w:val="24"/>
        </w:rPr>
      </w:pPr>
    </w:p>
    <w:tbl>
      <w:tblPr>
        <w:tblW w:w="9889" w:type="dxa"/>
        <w:tblLayout w:type="fixed"/>
        <w:tblLook w:val="0000" w:firstRow="0" w:lastRow="0" w:firstColumn="0" w:lastColumn="0" w:noHBand="0" w:noVBand="0"/>
      </w:tblPr>
      <w:tblGrid>
        <w:gridCol w:w="3652"/>
        <w:gridCol w:w="6237"/>
      </w:tblGrid>
      <w:tr w:rsidR="00EF7390" w:rsidRPr="00EF7390" w:rsidTr="00B06742">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c"/>
              <w:rPr>
                <w:rFonts w:ascii="Times New Roman" w:hAnsi="Times New Roman" w:cs="Times New Roman"/>
                <w:sz w:val="24"/>
                <w:szCs w:val="24"/>
              </w:rPr>
            </w:pPr>
            <w:r w:rsidRPr="00EF7390">
              <w:rPr>
                <w:rFonts w:ascii="Times New Roman" w:hAnsi="Times New Roman" w:cs="Times New Roman"/>
                <w:sz w:val="24"/>
                <w:szCs w:val="24"/>
              </w:rPr>
              <w:t>Полное наименование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Подпрограмма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(далее - Программа)</w:t>
            </w:r>
          </w:p>
        </w:tc>
      </w:tr>
      <w:tr w:rsidR="00EF7390" w:rsidRPr="00EF7390" w:rsidTr="00B06742">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c"/>
              <w:rPr>
                <w:rFonts w:ascii="Times New Roman" w:hAnsi="Times New Roman" w:cs="Times New Roman"/>
                <w:sz w:val="24"/>
                <w:szCs w:val="24"/>
              </w:rPr>
            </w:pPr>
            <w:r w:rsidRPr="00EF7390">
              <w:rPr>
                <w:rFonts w:ascii="Times New Roman" w:hAnsi="Times New Roman" w:cs="Times New Roman"/>
                <w:sz w:val="24"/>
                <w:szCs w:val="24"/>
              </w:rPr>
              <w:t>Ответственный исполнитель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Сектор архитектуры, градостроительства и землеустройства администрации</w:t>
            </w:r>
          </w:p>
        </w:tc>
      </w:tr>
      <w:tr w:rsidR="00EF7390" w:rsidRPr="00EF7390" w:rsidTr="00B06742">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BF5743">
            <w:pPr>
              <w:pStyle w:val="1c"/>
              <w:rPr>
                <w:rFonts w:ascii="Times New Roman" w:hAnsi="Times New Roman" w:cs="Times New Roman"/>
                <w:sz w:val="24"/>
                <w:szCs w:val="24"/>
              </w:rPr>
            </w:pPr>
            <w:r w:rsidRPr="00EF7390">
              <w:rPr>
                <w:rFonts w:ascii="Times New Roman" w:hAnsi="Times New Roman" w:cs="Times New Roman"/>
                <w:sz w:val="24"/>
                <w:szCs w:val="24"/>
              </w:rPr>
              <w:t>Соисполнители подпрограммы</w:t>
            </w:r>
            <w:r w:rsidR="005B6978">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A0C4E" w:rsidRPr="00CA0C4E" w:rsidRDefault="00CA0C4E" w:rsidP="00CA0C4E">
            <w:pPr>
              <w:pStyle w:val="1c"/>
              <w:jc w:val="both"/>
              <w:rPr>
                <w:rFonts w:ascii="Times New Roman" w:hAnsi="Times New Roman" w:cs="Times New Roman"/>
                <w:sz w:val="24"/>
                <w:szCs w:val="24"/>
              </w:rPr>
            </w:pPr>
            <w:r w:rsidRPr="00CA0C4E">
              <w:rPr>
                <w:rFonts w:ascii="Times New Roman" w:hAnsi="Times New Roman" w:cs="Times New Roman"/>
                <w:sz w:val="24"/>
                <w:szCs w:val="24"/>
              </w:rPr>
              <w:t>Финансово-экономический сектор администрации;</w:t>
            </w:r>
          </w:p>
          <w:p w:rsidR="00EF7390" w:rsidRPr="00EF7390" w:rsidRDefault="00CA0C4E" w:rsidP="00CA0C4E">
            <w:pPr>
              <w:pStyle w:val="1c"/>
              <w:jc w:val="both"/>
              <w:rPr>
                <w:rFonts w:ascii="Times New Roman" w:hAnsi="Times New Roman" w:cs="Times New Roman"/>
                <w:sz w:val="24"/>
                <w:szCs w:val="24"/>
              </w:rPr>
            </w:pPr>
            <w:r w:rsidRPr="00CA0C4E">
              <w:rPr>
                <w:rFonts w:ascii="Times New Roman" w:hAnsi="Times New Roman" w:cs="Times New Roman"/>
                <w:sz w:val="24"/>
                <w:szCs w:val="24"/>
              </w:rPr>
              <w:t>Отдел земельно-имущественного управления Муниципального казенного учреждения «Центр оказания услуг» (по согласованию)</w:t>
            </w:r>
          </w:p>
        </w:tc>
      </w:tr>
      <w:tr w:rsidR="00BF5743" w:rsidRPr="00EF7390" w:rsidTr="00B06742">
        <w:tc>
          <w:tcPr>
            <w:tcW w:w="3652" w:type="dxa"/>
            <w:tcBorders>
              <w:top w:val="single" w:sz="4" w:space="0" w:color="000000"/>
              <w:left w:val="single" w:sz="4" w:space="0" w:color="000000"/>
              <w:bottom w:val="single" w:sz="4" w:space="0" w:color="000000"/>
            </w:tcBorders>
            <w:shd w:val="clear" w:color="auto" w:fill="auto"/>
          </w:tcPr>
          <w:p w:rsidR="00BF5743" w:rsidRPr="00115645" w:rsidRDefault="00BF5743" w:rsidP="00BF5743">
            <w:pPr>
              <w:pStyle w:val="afb"/>
              <w:jc w:val="left"/>
            </w:pPr>
            <w:r w:rsidRPr="00F84F9F">
              <w:t xml:space="preserve">Участники муниципальной </w:t>
            </w:r>
            <w:r>
              <w:t>под</w:t>
            </w:r>
            <w:r w:rsidRPr="00F84F9F">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Default="00BF5743" w:rsidP="00655BF1">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BF5743" w:rsidRPr="00EF7390" w:rsidTr="00B06742">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Задачи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На территорию муниципального образования «Заневское городское поселение» Всеволожского муниципального района Ленинградской области получить картографические материалы</w:t>
            </w:r>
            <w:r w:rsidR="00FD0B43">
              <w:rPr>
                <w:rFonts w:ascii="Times New Roman" w:hAnsi="Times New Roman" w:cs="Times New Roman"/>
                <w:sz w:val="24"/>
                <w:szCs w:val="24"/>
              </w:rPr>
              <w:t>.</w:t>
            </w:r>
          </w:p>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Внедрить систему управления территориями муниципального образования «Заневское городское поселение» Всеволожского муниципального района Ленинградской области (далее-СУТ МО «Заневское городское поселение»).</w:t>
            </w:r>
          </w:p>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Внести сведения о границах населенных пунктов в орган кадастрового учета.</w:t>
            </w:r>
          </w:p>
        </w:tc>
      </w:tr>
      <w:tr w:rsidR="00BF5743" w:rsidRPr="00EF7390" w:rsidTr="00B06742">
        <w:tc>
          <w:tcPr>
            <w:tcW w:w="3652" w:type="dxa"/>
            <w:tcBorders>
              <w:top w:val="single" w:sz="4" w:space="0" w:color="000000"/>
              <w:left w:val="single" w:sz="4" w:space="0" w:color="000000"/>
              <w:bottom w:val="single" w:sz="4" w:space="0" w:color="000000"/>
            </w:tcBorders>
            <w:shd w:val="clear" w:color="auto" w:fill="auto"/>
          </w:tcPr>
          <w:p w:rsidR="00BF5743" w:rsidRPr="005B6978" w:rsidRDefault="00BF5743" w:rsidP="005B6978">
            <w:pPr>
              <w:pStyle w:val="1c"/>
              <w:rPr>
                <w:rFonts w:ascii="Times New Roman" w:hAnsi="Times New Roman" w:cs="Times New Roman"/>
                <w:sz w:val="24"/>
                <w:szCs w:val="24"/>
              </w:rPr>
            </w:pPr>
            <w:r w:rsidRPr="005B6978">
              <w:rPr>
                <w:rFonts w:ascii="Times New Roman" w:hAnsi="Times New Roman" w:cs="Times New Roman"/>
                <w:sz w:val="24"/>
                <w:szCs w:val="24"/>
              </w:rPr>
              <w:t>Целевые индикаторы и показатели</w:t>
            </w:r>
          </w:p>
          <w:p w:rsidR="00BF5743" w:rsidRPr="00EF7390" w:rsidRDefault="00BF5743" w:rsidP="005B6978">
            <w:pPr>
              <w:pStyle w:val="1c"/>
              <w:rPr>
                <w:rFonts w:ascii="Times New Roman" w:hAnsi="Times New Roman" w:cs="Times New Roman"/>
                <w:sz w:val="24"/>
                <w:szCs w:val="24"/>
              </w:rPr>
            </w:pPr>
            <w:r w:rsidRPr="005B6978">
              <w:rPr>
                <w:rFonts w:ascii="Times New Roman" w:hAnsi="Times New Roman" w:cs="Times New Roman"/>
                <w:sz w:val="24"/>
                <w:szCs w:val="24"/>
              </w:rPr>
              <w:t xml:space="preserve">муниципальной </w:t>
            </w:r>
            <w:r w:rsidRPr="00EF7390">
              <w:rPr>
                <w:rFonts w:ascii="Times New Roman" w:hAnsi="Times New Roman" w:cs="Times New Roman"/>
                <w:sz w:val="24"/>
                <w:szCs w:val="24"/>
              </w:rPr>
              <w:t>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proofErr w:type="gramStart"/>
            <w:r w:rsidRPr="00EF7390">
              <w:rPr>
                <w:rFonts w:ascii="Times New Roman" w:hAnsi="Times New Roman" w:cs="Times New Roman"/>
                <w:sz w:val="24"/>
                <w:szCs w:val="24"/>
              </w:rPr>
              <w:t>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w:t>
            </w:r>
            <w:proofErr w:type="gramEnd"/>
          </w:p>
        </w:tc>
      </w:tr>
      <w:tr w:rsidR="00BF5743" w:rsidRPr="00EF7390" w:rsidTr="00B06742">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Этапы и сроки реализации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9A63AE"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20</w:t>
            </w:r>
            <w:r w:rsidR="00753548">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- 2021</w:t>
            </w:r>
            <w:r w:rsidR="00BF5743" w:rsidRPr="00EF7390">
              <w:rPr>
                <w:rFonts w:ascii="Times New Roman" w:hAnsi="Times New Roman" w:cs="Times New Roman"/>
                <w:color w:val="000000"/>
                <w:sz w:val="24"/>
                <w:szCs w:val="24"/>
              </w:rPr>
              <w:t xml:space="preserve"> годы;</w:t>
            </w:r>
          </w:p>
          <w:p w:rsidR="00753548"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1 этап – 20</w:t>
            </w:r>
            <w:r w:rsidR="00753548">
              <w:rPr>
                <w:rFonts w:ascii="Times New Roman" w:hAnsi="Times New Roman" w:cs="Times New Roman"/>
                <w:color w:val="000000"/>
                <w:sz w:val="24"/>
                <w:szCs w:val="24"/>
              </w:rPr>
              <w:t>20</w:t>
            </w:r>
            <w:r w:rsidR="00BF5743" w:rsidRPr="00EF7390">
              <w:rPr>
                <w:rFonts w:ascii="Times New Roman" w:hAnsi="Times New Roman" w:cs="Times New Roman"/>
                <w:color w:val="000000"/>
                <w:sz w:val="24"/>
                <w:szCs w:val="24"/>
              </w:rPr>
              <w:t xml:space="preserve"> год;               </w:t>
            </w:r>
          </w:p>
          <w:p w:rsidR="00753548"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2 этап – 20</w:t>
            </w:r>
            <w:r w:rsidR="00753548">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BF5743" w:rsidRPr="00EF7390">
              <w:rPr>
                <w:rFonts w:ascii="Times New Roman" w:hAnsi="Times New Roman" w:cs="Times New Roman"/>
                <w:color w:val="000000"/>
                <w:sz w:val="24"/>
                <w:szCs w:val="24"/>
              </w:rPr>
              <w:t xml:space="preserve">год; </w:t>
            </w:r>
          </w:p>
          <w:p w:rsidR="00BF5743" w:rsidRPr="00EF7390" w:rsidRDefault="00BF5743" w:rsidP="0087739F">
            <w:pPr>
              <w:pStyle w:val="1c"/>
              <w:rPr>
                <w:rFonts w:ascii="Times New Roman" w:hAnsi="Times New Roman" w:cs="Times New Roman"/>
                <w:sz w:val="24"/>
                <w:szCs w:val="24"/>
              </w:rPr>
            </w:pPr>
          </w:p>
        </w:tc>
      </w:tr>
      <w:tr w:rsidR="00BF5743" w:rsidRPr="00EF7390" w:rsidTr="00B06742">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lastRenderedPageBreak/>
              <w:t>Объемы бюджетных ассигнований подпрограммы</w:t>
            </w:r>
          </w:p>
          <w:p w:rsidR="00BF5743" w:rsidRPr="00EF7390" w:rsidRDefault="00BF5743" w:rsidP="007F7DB4">
            <w:pPr>
              <w:pStyle w:val="1c"/>
              <w:rPr>
                <w:rFonts w:ascii="Times New Roman" w:hAnsi="Times New Roman" w:cs="Times New Roman"/>
                <w:sz w:val="24"/>
                <w:szCs w:val="24"/>
              </w:rPr>
            </w:pPr>
          </w:p>
          <w:p w:rsidR="00BF5743" w:rsidRPr="00EF7390" w:rsidRDefault="00BF5743" w:rsidP="007F7DB4">
            <w:pPr>
              <w:pStyle w:val="1c"/>
              <w:rPr>
                <w:rFonts w:ascii="Times New Roman" w:hAnsi="Times New Roman" w:cs="Times New Roman"/>
                <w:sz w:val="24"/>
                <w:szCs w:val="24"/>
              </w:rPr>
            </w:pPr>
          </w:p>
          <w:p w:rsidR="00BF5743" w:rsidRPr="00EF7390" w:rsidRDefault="00BF5743" w:rsidP="007F7DB4">
            <w:pPr>
              <w:pStyle w:val="1c"/>
              <w:rPr>
                <w:rFonts w:ascii="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Default="00BF5743" w:rsidP="007F7DB4">
            <w:pPr>
              <w:pStyle w:val="1c"/>
              <w:rPr>
                <w:rFonts w:ascii="Times New Roman" w:hAnsi="Times New Roman" w:cs="Times New Roman"/>
                <w:color w:val="000000"/>
                <w:sz w:val="24"/>
                <w:szCs w:val="24"/>
              </w:rPr>
            </w:pPr>
            <w:r w:rsidRPr="00EF7390">
              <w:rPr>
                <w:rFonts w:ascii="Times New Roman" w:hAnsi="Times New Roman" w:cs="Times New Roman"/>
                <w:color w:val="000000"/>
                <w:sz w:val="24"/>
                <w:szCs w:val="24"/>
              </w:rPr>
              <w:t xml:space="preserve">Объем бюджетных ассигнований Программы составляет – </w:t>
            </w:r>
          </w:p>
          <w:p w:rsidR="00BF5743" w:rsidRPr="00EF7390" w:rsidRDefault="00E53B3B"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14107</w:t>
            </w:r>
            <w:r w:rsidR="007A478E">
              <w:rPr>
                <w:rFonts w:ascii="Times New Roman" w:hAnsi="Times New Roman" w:cs="Times New Roman"/>
                <w:color w:val="000000"/>
                <w:sz w:val="24"/>
                <w:szCs w:val="24"/>
              </w:rPr>
              <w:t>.5</w:t>
            </w:r>
            <w:r w:rsidR="00581C4F">
              <w:rPr>
                <w:rFonts w:ascii="Times New Roman" w:hAnsi="Times New Roman" w:cs="Times New Roman"/>
                <w:color w:val="000000"/>
                <w:sz w:val="24"/>
                <w:szCs w:val="24"/>
              </w:rPr>
              <w:t xml:space="preserve"> </w:t>
            </w:r>
            <w:proofErr w:type="spellStart"/>
            <w:r w:rsidR="00BF5743" w:rsidRPr="00194C9B">
              <w:rPr>
                <w:rFonts w:ascii="Times New Roman" w:hAnsi="Times New Roman" w:cs="Times New Roman"/>
                <w:color w:val="000000"/>
                <w:sz w:val="24"/>
                <w:szCs w:val="24"/>
              </w:rPr>
              <w:t>т.р</w:t>
            </w:r>
            <w:proofErr w:type="spellEnd"/>
            <w:r w:rsidR="00BF5743">
              <w:rPr>
                <w:rFonts w:ascii="Times New Roman" w:hAnsi="Times New Roman" w:cs="Times New Roman"/>
                <w:color w:val="000000"/>
                <w:sz w:val="24"/>
                <w:szCs w:val="24"/>
              </w:rPr>
              <w:t>.</w:t>
            </w:r>
          </w:p>
          <w:p w:rsidR="00BF5743" w:rsidRPr="00EF7390" w:rsidRDefault="00BF5743" w:rsidP="007F7DB4">
            <w:pPr>
              <w:pStyle w:val="1c"/>
              <w:rPr>
                <w:rFonts w:ascii="Times New Roman" w:hAnsi="Times New Roman" w:cs="Times New Roman"/>
                <w:color w:val="000000"/>
                <w:sz w:val="24"/>
                <w:szCs w:val="24"/>
              </w:rPr>
            </w:pPr>
            <w:r w:rsidRPr="00EF7390">
              <w:rPr>
                <w:rFonts w:ascii="Times New Roman" w:hAnsi="Times New Roman" w:cs="Times New Roman"/>
                <w:color w:val="000000"/>
                <w:sz w:val="24"/>
                <w:szCs w:val="24"/>
              </w:rPr>
              <w:t>в том числе по годам:</w:t>
            </w:r>
          </w:p>
          <w:p w:rsidR="00BF5743" w:rsidRDefault="00BF5743" w:rsidP="007F7DB4">
            <w:pPr>
              <w:pStyle w:val="1c"/>
              <w:rPr>
                <w:rFonts w:ascii="Times New Roman" w:hAnsi="Times New Roman" w:cs="Times New Roman"/>
                <w:sz w:val="24"/>
                <w:szCs w:val="24"/>
              </w:rPr>
            </w:pPr>
            <w:r w:rsidRPr="00BF6AC1">
              <w:rPr>
                <w:rFonts w:ascii="Times New Roman" w:hAnsi="Times New Roman" w:cs="Times New Roman"/>
                <w:sz w:val="24"/>
                <w:szCs w:val="24"/>
              </w:rPr>
              <w:t xml:space="preserve">2020 год  - </w:t>
            </w:r>
            <w:r w:rsidR="00E53B3B">
              <w:rPr>
                <w:rFonts w:ascii="Times New Roman" w:hAnsi="Times New Roman" w:cs="Times New Roman"/>
                <w:sz w:val="24"/>
                <w:szCs w:val="24"/>
              </w:rPr>
              <w:t>60</w:t>
            </w:r>
            <w:r w:rsidR="004C0E69">
              <w:rPr>
                <w:rFonts w:ascii="Times New Roman" w:hAnsi="Times New Roman" w:cs="Times New Roman"/>
                <w:sz w:val="24"/>
                <w:szCs w:val="24"/>
              </w:rPr>
              <w:t>68.3</w:t>
            </w:r>
            <w:r w:rsidRPr="00BF6AC1">
              <w:rPr>
                <w:rFonts w:ascii="Times New Roman" w:hAnsi="Times New Roman" w:cs="Times New Roman"/>
                <w:sz w:val="24"/>
                <w:szCs w:val="24"/>
              </w:rPr>
              <w:t xml:space="preserve"> </w:t>
            </w:r>
            <w:proofErr w:type="spellStart"/>
            <w:r w:rsidRPr="00BF6AC1">
              <w:rPr>
                <w:rFonts w:ascii="Times New Roman" w:hAnsi="Times New Roman" w:cs="Times New Roman"/>
                <w:sz w:val="24"/>
                <w:szCs w:val="24"/>
              </w:rPr>
              <w:t>т.р</w:t>
            </w:r>
            <w:proofErr w:type="spellEnd"/>
            <w:r w:rsidRPr="00BF6AC1">
              <w:rPr>
                <w:rFonts w:ascii="Times New Roman" w:hAnsi="Times New Roman" w:cs="Times New Roman"/>
                <w:sz w:val="24"/>
                <w:szCs w:val="24"/>
              </w:rPr>
              <w:t>.</w:t>
            </w:r>
          </w:p>
          <w:p w:rsidR="007A478E" w:rsidRDefault="009A63AE" w:rsidP="007F7DB4">
            <w:pPr>
              <w:pStyle w:val="1c"/>
              <w:rPr>
                <w:rFonts w:ascii="Times New Roman" w:hAnsi="Times New Roman" w:cs="Times New Roman"/>
                <w:sz w:val="24"/>
                <w:szCs w:val="24"/>
              </w:rPr>
            </w:pPr>
            <w:r w:rsidRPr="009A63AE">
              <w:rPr>
                <w:rFonts w:ascii="Times New Roman" w:hAnsi="Times New Roman" w:cs="Times New Roman"/>
                <w:sz w:val="24"/>
                <w:szCs w:val="24"/>
              </w:rPr>
              <w:t>2021 год</w:t>
            </w:r>
            <w:r w:rsidR="0087739F">
              <w:rPr>
                <w:rFonts w:ascii="Times New Roman" w:hAnsi="Times New Roman" w:cs="Times New Roman"/>
                <w:sz w:val="24"/>
                <w:szCs w:val="24"/>
              </w:rPr>
              <w:t xml:space="preserve"> </w:t>
            </w:r>
            <w:r w:rsidRPr="009A63AE">
              <w:rPr>
                <w:rFonts w:ascii="Times New Roman" w:hAnsi="Times New Roman" w:cs="Times New Roman"/>
                <w:sz w:val="24"/>
                <w:szCs w:val="24"/>
              </w:rPr>
              <w:t>–</w:t>
            </w:r>
            <w:r w:rsidR="007A478E">
              <w:rPr>
                <w:rFonts w:ascii="Times New Roman" w:hAnsi="Times New Roman" w:cs="Times New Roman"/>
                <w:sz w:val="24"/>
                <w:szCs w:val="24"/>
              </w:rPr>
              <w:t xml:space="preserve"> 8039.2 </w:t>
            </w:r>
            <w:proofErr w:type="spellStart"/>
            <w:r w:rsidR="007A478E">
              <w:rPr>
                <w:rFonts w:ascii="Times New Roman" w:hAnsi="Times New Roman" w:cs="Times New Roman"/>
                <w:sz w:val="24"/>
                <w:szCs w:val="24"/>
              </w:rPr>
              <w:t>т.р</w:t>
            </w:r>
            <w:proofErr w:type="spellEnd"/>
            <w:r w:rsidR="007A478E">
              <w:rPr>
                <w:rFonts w:ascii="Times New Roman" w:hAnsi="Times New Roman" w:cs="Times New Roman"/>
                <w:sz w:val="24"/>
                <w:szCs w:val="24"/>
              </w:rPr>
              <w:t>.</w:t>
            </w:r>
          </w:p>
          <w:p w:rsidR="00BF5743" w:rsidRPr="00BF6AC1" w:rsidRDefault="00BF5743" w:rsidP="007F7DB4">
            <w:pPr>
              <w:pStyle w:val="1c"/>
              <w:rPr>
                <w:rFonts w:ascii="Times New Roman" w:hAnsi="Times New Roman" w:cs="Times New Roman"/>
                <w:sz w:val="24"/>
                <w:szCs w:val="24"/>
              </w:rPr>
            </w:pPr>
            <w:r w:rsidRPr="00BF6AC1">
              <w:rPr>
                <w:rFonts w:ascii="Times New Roman" w:hAnsi="Times New Roman" w:cs="Times New Roman"/>
                <w:sz w:val="24"/>
                <w:szCs w:val="24"/>
              </w:rPr>
              <w:t xml:space="preserve">Из бюджета МО «Заневское городское поселение" – </w:t>
            </w:r>
          </w:p>
          <w:p w:rsidR="009A63AE" w:rsidRDefault="00E53B3B" w:rsidP="007F7DB4">
            <w:pPr>
              <w:pStyle w:val="1c"/>
              <w:rPr>
                <w:rFonts w:ascii="Times New Roman" w:hAnsi="Times New Roman" w:cs="Times New Roman"/>
                <w:sz w:val="24"/>
                <w:szCs w:val="24"/>
              </w:rPr>
            </w:pPr>
            <w:r>
              <w:rPr>
                <w:rFonts w:ascii="Times New Roman" w:hAnsi="Times New Roman" w:cs="Times New Roman"/>
                <w:sz w:val="24"/>
                <w:szCs w:val="24"/>
              </w:rPr>
              <w:t>14107</w:t>
            </w:r>
            <w:r w:rsidR="007A478E">
              <w:rPr>
                <w:rFonts w:ascii="Times New Roman" w:hAnsi="Times New Roman" w:cs="Times New Roman"/>
                <w:sz w:val="24"/>
                <w:szCs w:val="24"/>
              </w:rPr>
              <w:t>.5</w:t>
            </w:r>
            <w:r w:rsidR="009A63AE" w:rsidRPr="009A63AE">
              <w:rPr>
                <w:rFonts w:ascii="Times New Roman" w:hAnsi="Times New Roman" w:cs="Times New Roman"/>
                <w:sz w:val="24"/>
                <w:szCs w:val="24"/>
              </w:rPr>
              <w:t xml:space="preserve"> </w:t>
            </w:r>
            <w:proofErr w:type="spellStart"/>
            <w:r w:rsidR="009A63AE" w:rsidRPr="009A63AE">
              <w:rPr>
                <w:rFonts w:ascii="Times New Roman" w:hAnsi="Times New Roman" w:cs="Times New Roman"/>
                <w:sz w:val="24"/>
                <w:szCs w:val="24"/>
              </w:rPr>
              <w:t>т.р</w:t>
            </w:r>
            <w:proofErr w:type="spellEnd"/>
            <w:r w:rsidR="009A63AE" w:rsidRPr="009A63AE">
              <w:rPr>
                <w:rFonts w:ascii="Times New Roman" w:hAnsi="Times New Roman" w:cs="Times New Roman"/>
                <w:sz w:val="24"/>
                <w:szCs w:val="24"/>
              </w:rPr>
              <w:t>.</w:t>
            </w:r>
          </w:p>
          <w:p w:rsidR="00BF5743" w:rsidRPr="00BF6AC1" w:rsidRDefault="00BF5743" w:rsidP="00FC0006">
            <w:pPr>
              <w:pStyle w:val="1c"/>
              <w:rPr>
                <w:rFonts w:ascii="Times New Roman" w:hAnsi="Times New Roman" w:cs="Times New Roman"/>
                <w:sz w:val="24"/>
                <w:szCs w:val="24"/>
              </w:rPr>
            </w:pPr>
            <w:r w:rsidRPr="00BF6AC1">
              <w:rPr>
                <w:rFonts w:ascii="Times New Roman" w:hAnsi="Times New Roman" w:cs="Times New Roman"/>
                <w:sz w:val="24"/>
                <w:szCs w:val="24"/>
              </w:rPr>
              <w:t>в том числе по годам:</w:t>
            </w:r>
          </w:p>
          <w:p w:rsidR="00BF5743" w:rsidRDefault="00BF5743" w:rsidP="00FC0006">
            <w:pPr>
              <w:pStyle w:val="1c"/>
              <w:rPr>
                <w:rFonts w:ascii="Times New Roman" w:hAnsi="Times New Roman" w:cs="Times New Roman"/>
                <w:sz w:val="24"/>
                <w:szCs w:val="24"/>
              </w:rPr>
            </w:pPr>
            <w:r w:rsidRPr="00BF6AC1">
              <w:rPr>
                <w:rFonts w:ascii="Times New Roman" w:hAnsi="Times New Roman" w:cs="Times New Roman"/>
                <w:sz w:val="24"/>
                <w:szCs w:val="24"/>
              </w:rPr>
              <w:t>2020 год  -</w:t>
            </w:r>
            <w:r w:rsidR="00E53B3B">
              <w:rPr>
                <w:rFonts w:ascii="Times New Roman" w:hAnsi="Times New Roman" w:cs="Times New Roman"/>
                <w:sz w:val="24"/>
                <w:szCs w:val="24"/>
              </w:rPr>
              <w:t>6068.3</w:t>
            </w:r>
            <w:r w:rsidR="007868F7">
              <w:rPr>
                <w:rFonts w:ascii="Times New Roman" w:hAnsi="Times New Roman" w:cs="Times New Roman"/>
                <w:sz w:val="24"/>
                <w:szCs w:val="24"/>
              </w:rPr>
              <w:t>т</w:t>
            </w:r>
            <w:r w:rsidRPr="00BF6AC1">
              <w:rPr>
                <w:rFonts w:ascii="Times New Roman" w:hAnsi="Times New Roman" w:cs="Times New Roman"/>
                <w:sz w:val="24"/>
                <w:szCs w:val="24"/>
              </w:rPr>
              <w:t>.р.</w:t>
            </w:r>
          </w:p>
          <w:p w:rsidR="009A63AE" w:rsidRPr="007B7512" w:rsidRDefault="009A63AE" w:rsidP="00E53B3B">
            <w:pPr>
              <w:pStyle w:val="1c"/>
              <w:rPr>
                <w:sz w:val="24"/>
                <w:szCs w:val="24"/>
              </w:rPr>
            </w:pPr>
            <w:r w:rsidRPr="009A63AE">
              <w:rPr>
                <w:rFonts w:ascii="Times New Roman" w:hAnsi="Times New Roman" w:cs="Times New Roman"/>
                <w:sz w:val="24"/>
                <w:szCs w:val="24"/>
              </w:rPr>
              <w:t>2021 год</w:t>
            </w:r>
            <w:r w:rsidR="0087739F">
              <w:rPr>
                <w:rFonts w:ascii="Times New Roman" w:hAnsi="Times New Roman" w:cs="Times New Roman"/>
                <w:sz w:val="24"/>
                <w:szCs w:val="24"/>
              </w:rPr>
              <w:t xml:space="preserve"> </w:t>
            </w:r>
            <w:r w:rsidRPr="009A63AE">
              <w:rPr>
                <w:rFonts w:ascii="Times New Roman" w:hAnsi="Times New Roman" w:cs="Times New Roman"/>
                <w:sz w:val="24"/>
                <w:szCs w:val="24"/>
              </w:rPr>
              <w:t xml:space="preserve">– </w:t>
            </w:r>
            <w:r w:rsidR="00E53B3B">
              <w:rPr>
                <w:rFonts w:ascii="Times New Roman" w:hAnsi="Times New Roman" w:cs="Times New Roman"/>
                <w:sz w:val="24"/>
                <w:szCs w:val="24"/>
              </w:rPr>
              <w:t>8039.2</w:t>
            </w:r>
            <w:r w:rsidR="007A478E">
              <w:rPr>
                <w:rFonts w:ascii="Times New Roman" w:hAnsi="Times New Roman" w:cs="Times New Roman"/>
                <w:sz w:val="24"/>
                <w:szCs w:val="24"/>
              </w:rPr>
              <w:t xml:space="preserve"> </w:t>
            </w:r>
            <w:proofErr w:type="spellStart"/>
            <w:r w:rsidR="007A478E">
              <w:rPr>
                <w:rFonts w:ascii="Times New Roman" w:hAnsi="Times New Roman" w:cs="Times New Roman"/>
                <w:sz w:val="24"/>
                <w:szCs w:val="24"/>
              </w:rPr>
              <w:t>т.р</w:t>
            </w:r>
            <w:proofErr w:type="spellEnd"/>
            <w:r w:rsidR="007A478E">
              <w:rPr>
                <w:rFonts w:ascii="Times New Roman" w:hAnsi="Times New Roman" w:cs="Times New Roman"/>
                <w:sz w:val="24"/>
                <w:szCs w:val="24"/>
              </w:rPr>
              <w:t>.</w:t>
            </w:r>
          </w:p>
        </w:tc>
      </w:tr>
      <w:tr w:rsidR="00BF5743" w:rsidRPr="00EF7390" w:rsidTr="00B06742">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Ожидаемые результаты, реализации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1.Обеспечение картографическими материалами муниципальное образование «Заневское городское поселение» Всеволожского муниципального района Ленинградской области.</w:t>
            </w:r>
          </w:p>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2.Внедрение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p w:rsidR="00BF5743" w:rsidRPr="00EF7390" w:rsidRDefault="00BF5743" w:rsidP="00050A65">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3.Уведомление о внесении сведений о границах населенных пунктов </w:t>
            </w:r>
            <w:r>
              <w:rPr>
                <w:rFonts w:ascii="Times New Roman" w:hAnsi="Times New Roman" w:cs="Times New Roman"/>
                <w:sz w:val="24"/>
                <w:szCs w:val="24"/>
              </w:rPr>
              <w:t>г</w:t>
            </w:r>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Кудрово</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дер. Новосергиевка,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Пятый километр, дер. </w:t>
            </w:r>
            <w:proofErr w:type="spellStart"/>
            <w:r w:rsidRPr="00EF7390">
              <w:rPr>
                <w:rFonts w:ascii="Times New Roman" w:hAnsi="Times New Roman" w:cs="Times New Roman"/>
                <w:sz w:val="24"/>
                <w:szCs w:val="24"/>
              </w:rPr>
              <w:t>Суоранда</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гп</w:t>
            </w:r>
            <w:proofErr w:type="spellEnd"/>
            <w:r w:rsidRPr="00EF7390">
              <w:rPr>
                <w:rFonts w:ascii="Times New Roman" w:hAnsi="Times New Roman" w:cs="Times New Roman"/>
                <w:sz w:val="24"/>
                <w:szCs w:val="24"/>
              </w:rPr>
              <w:t xml:space="preserve">. Янино-1, дер. Янино-2 в </w:t>
            </w:r>
            <w:proofErr w:type="spellStart"/>
            <w:r w:rsidRPr="00EF7390">
              <w:rPr>
                <w:rFonts w:ascii="Times New Roman" w:hAnsi="Times New Roman" w:cs="Times New Roman"/>
                <w:sz w:val="24"/>
                <w:szCs w:val="24"/>
              </w:rPr>
              <w:t>Росреестр</w:t>
            </w:r>
            <w:proofErr w:type="spellEnd"/>
            <w:r w:rsidRPr="00EF7390">
              <w:rPr>
                <w:rFonts w:ascii="Times New Roman" w:hAnsi="Times New Roman" w:cs="Times New Roman"/>
                <w:sz w:val="24"/>
                <w:szCs w:val="24"/>
              </w:rPr>
              <w:t>.</w:t>
            </w:r>
          </w:p>
        </w:tc>
      </w:tr>
    </w:tbl>
    <w:p w:rsidR="00EF7390" w:rsidRPr="00EF7390" w:rsidRDefault="00EF7390" w:rsidP="00EF7390">
      <w:pPr>
        <w:pStyle w:val="1c"/>
        <w:rPr>
          <w:rFonts w:ascii="Times New Roman" w:hAnsi="Times New Roman" w:cs="Times New Roman"/>
          <w:sz w:val="24"/>
          <w:szCs w:val="24"/>
        </w:rPr>
      </w:pPr>
    </w:p>
    <w:p w:rsidR="00EF7390" w:rsidRPr="00BF5743" w:rsidRDefault="00BF5743" w:rsidP="00B06742">
      <w:pPr>
        <w:pStyle w:val="1c"/>
        <w:jc w:val="center"/>
        <w:rPr>
          <w:rFonts w:ascii="Times New Roman" w:hAnsi="Times New Roman" w:cs="Times New Roman"/>
          <w:b/>
          <w:sz w:val="24"/>
          <w:szCs w:val="24"/>
        </w:rPr>
      </w:pPr>
      <w:r w:rsidRPr="00BF5743">
        <w:rPr>
          <w:rFonts w:ascii="Times New Roman" w:hAnsi="Times New Roman" w:cs="Times New Roman"/>
          <w:b/>
          <w:sz w:val="24"/>
          <w:szCs w:val="24"/>
          <w:lang w:val="en-US"/>
        </w:rPr>
        <w:t>I</w:t>
      </w:r>
      <w:r w:rsidRPr="00BF5743">
        <w:rPr>
          <w:rFonts w:ascii="Times New Roman" w:hAnsi="Times New Roman" w:cs="Times New Roman"/>
          <w:b/>
          <w:sz w:val="24"/>
          <w:szCs w:val="24"/>
        </w:rPr>
        <w:t>. Характеристика текущего состояния и основные проблемные вопросы в сфере обеспечения градостроительной деятельности</w:t>
      </w:r>
    </w:p>
    <w:p w:rsidR="00EA19FE"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Территория муниципального образования «Заневское городское поселение»  Всеволожского муниципального района Ленинградской области имеет покрытие топографическими картами масштаба 1:10 000 на 80 %, из них  60% топографические карты составлены в 2004 г. и 20% в 1985-1986 г. Цифровые топографические карты на территорию муниципального образования отсутствуют. Крупномасштабные топографические планы на территорию населенных пунктов муниципального образования либо отсутствуют, либо устарели. </w:t>
      </w:r>
    </w:p>
    <w:p w:rsidR="00EF7390" w:rsidRPr="002819C2"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Текущие изменения если и фиксируются (хотя далеко не все), 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r w:rsidR="00EA19FE" w:rsidRPr="002819C2">
        <w:rPr>
          <w:rFonts w:ascii="Times New Roman" w:hAnsi="Times New Roman" w:cs="Times New Roman"/>
          <w:sz w:val="24"/>
          <w:szCs w:val="24"/>
        </w:rPr>
        <w:t xml:space="preserve">В целях более детального изучения текущего состояния обеспеченности картографическими материалами территорий </w:t>
      </w:r>
      <w:proofErr w:type="spellStart"/>
      <w:r w:rsidR="00EA19FE" w:rsidRPr="002819C2">
        <w:rPr>
          <w:rFonts w:ascii="Times New Roman" w:hAnsi="Times New Roman" w:cs="Times New Roman"/>
          <w:sz w:val="24"/>
          <w:szCs w:val="24"/>
        </w:rPr>
        <w:t>проложения</w:t>
      </w:r>
      <w:proofErr w:type="spellEnd"/>
      <w:r w:rsidR="00EA19FE" w:rsidRPr="002819C2">
        <w:rPr>
          <w:rFonts w:ascii="Times New Roman" w:hAnsi="Times New Roman" w:cs="Times New Roman"/>
          <w:sz w:val="24"/>
          <w:szCs w:val="24"/>
        </w:rPr>
        <w:t xml:space="preserve"> подземных коммуникаций необходимо подготовить сводную схему подземных линейных коммуникаций по материалам ГАУ «</w:t>
      </w:r>
      <w:proofErr w:type="spellStart"/>
      <w:r w:rsidR="00EA19FE" w:rsidRPr="002819C2">
        <w:rPr>
          <w:rFonts w:ascii="Times New Roman" w:hAnsi="Times New Roman" w:cs="Times New Roman"/>
          <w:sz w:val="24"/>
          <w:szCs w:val="24"/>
        </w:rPr>
        <w:t>Леноблгосэкспертиза</w:t>
      </w:r>
      <w:proofErr w:type="spellEnd"/>
      <w:r w:rsidR="00EA19FE" w:rsidRPr="002819C2">
        <w:rPr>
          <w:rFonts w:ascii="Times New Roman" w:hAnsi="Times New Roman" w:cs="Times New Roman"/>
          <w:sz w:val="24"/>
          <w:szCs w:val="24"/>
        </w:rPr>
        <w:t xml:space="preserve">» масштаба 1:500  и провести анализ топографической изученности на территорию населенных пунктов муниципального образования «Заневское городское поселение»    Всеволожского муниципального района Ленинградской области. </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мероприятий по эффективному </w:t>
      </w:r>
      <w:proofErr w:type="gramStart"/>
      <w:r w:rsidRPr="00EF7390">
        <w:rPr>
          <w:rFonts w:ascii="Times New Roman" w:hAnsi="Times New Roman" w:cs="Times New Roman"/>
          <w:sz w:val="24"/>
          <w:szCs w:val="24"/>
        </w:rPr>
        <w:t>контролю за</w:t>
      </w:r>
      <w:proofErr w:type="gramEnd"/>
      <w:r w:rsidRPr="00EF7390">
        <w:rPr>
          <w:rFonts w:ascii="Times New Roman" w:hAnsi="Times New Roman" w:cs="Times New Roman"/>
          <w:sz w:val="24"/>
          <w:szCs w:val="24"/>
        </w:rPr>
        <w:t xml:space="preserve"> соблюдением собственниками земельных </w:t>
      </w:r>
      <w:r w:rsidRPr="00EF7390">
        <w:rPr>
          <w:rFonts w:ascii="Times New Roman" w:hAnsi="Times New Roman" w:cs="Times New Roman"/>
          <w:sz w:val="24"/>
          <w:szCs w:val="24"/>
        </w:rPr>
        <w:lastRenderedPageBreak/>
        <w:t>участков утверждённых градостроительных регламентов, экологических и санитарно-эпидемиологических норм и правил.</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  в данный момент отсутствует.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Введение в действие системы управления территориями  муниципального образования, позволило бы обоснованно проводить мероприятия по работе с собственниками имущества, увеличению налогооблагаемой базы  и соответственно, увеличению поступлений в бюджет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Отдельным вопросом стоит соблюдение прав собственников движимого и недвижимого имущества при выполнении мероприятий по развитию территорий  поселения. За последние два десятилетия скопилось множество не решённых проблем, которые препятствуют как осуществлению градостроительной деятельности, так и перспективному, планомерному развитию поселения в целом. На данный момент полная сводная информация для принятия управленческих решений, направленных на устранение возможных конфликтов с собственниками при проектировании, внесении изменений в генеральный план и т.д., отсутствует.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В целом можно заключить следующее: на данный момент градостроительная  деятельность на территории муниципального образования «осуществляется практически в слепую, без гарантий от возможных конфликтов, вызванных вопросами </w:t>
      </w:r>
      <w:proofErr w:type="spellStart"/>
      <w:r w:rsidRPr="00EF7390">
        <w:rPr>
          <w:rFonts w:ascii="Times New Roman" w:hAnsi="Times New Roman" w:cs="Times New Roman"/>
          <w:sz w:val="24"/>
          <w:szCs w:val="24"/>
        </w:rPr>
        <w:t>имущественно</w:t>
      </w:r>
      <w:proofErr w:type="spellEnd"/>
      <w:r w:rsidRPr="00EF7390">
        <w:rPr>
          <w:rFonts w:ascii="Times New Roman" w:hAnsi="Times New Roman" w:cs="Times New Roman"/>
          <w:sz w:val="24"/>
          <w:szCs w:val="24"/>
        </w:rPr>
        <w:t>-правового, техногенного, экологического и санитарно-эпидемиологического характера.</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 </w:t>
      </w:r>
      <w:r w:rsidRPr="00EF7390">
        <w:rPr>
          <w:rFonts w:ascii="Times New Roman" w:hAnsi="Times New Roman" w:cs="Times New Roman"/>
          <w:sz w:val="24"/>
          <w:szCs w:val="24"/>
        </w:rPr>
        <w:tab/>
        <w:t>Данные проблемы можно решить только при наличии единой системы, в которой собраны все сведения об объектах движимого и недвижимого имущества.</w:t>
      </w:r>
    </w:p>
    <w:p w:rsidR="00EF7390" w:rsidRPr="00EF7390" w:rsidRDefault="00EF7390" w:rsidP="00EF7390">
      <w:pPr>
        <w:pStyle w:val="1c"/>
        <w:jc w:val="both"/>
        <w:rPr>
          <w:rFonts w:ascii="Times New Roman" w:hAnsi="Times New Roman" w:cs="Times New Roman"/>
          <w:sz w:val="24"/>
          <w:szCs w:val="24"/>
        </w:rPr>
      </w:pPr>
    </w:p>
    <w:p w:rsidR="00EF7390" w:rsidRPr="00BF5743" w:rsidRDefault="00BF5743" w:rsidP="00EF7390">
      <w:pPr>
        <w:pStyle w:val="1c"/>
        <w:jc w:val="center"/>
        <w:rPr>
          <w:rFonts w:ascii="Times New Roman" w:hAnsi="Times New Roman" w:cs="Times New Roman"/>
          <w:b/>
          <w:sz w:val="24"/>
          <w:szCs w:val="24"/>
        </w:rPr>
      </w:pPr>
      <w:r w:rsidRPr="00BF5743">
        <w:rPr>
          <w:rFonts w:ascii="Times New Roman" w:hAnsi="Times New Roman" w:cs="Times New Roman"/>
          <w:b/>
          <w:sz w:val="24"/>
          <w:szCs w:val="24"/>
          <w:lang w:val="en-US"/>
        </w:rPr>
        <w:t>II</w:t>
      </w:r>
      <w:r w:rsidRPr="00BF5743">
        <w:rPr>
          <w:rFonts w:ascii="Times New Roman" w:hAnsi="Times New Roman" w:cs="Times New Roman"/>
          <w:b/>
          <w:sz w:val="24"/>
          <w:szCs w:val="24"/>
        </w:rPr>
        <w:t xml:space="preserve">.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w:t>
      </w:r>
      <w:r>
        <w:rPr>
          <w:rFonts w:ascii="Times New Roman" w:hAnsi="Times New Roman" w:cs="Times New Roman"/>
          <w:b/>
          <w:sz w:val="24"/>
          <w:szCs w:val="24"/>
        </w:rPr>
        <w:t>под</w:t>
      </w:r>
      <w:r w:rsidRPr="00BF5743">
        <w:rPr>
          <w:rFonts w:ascii="Times New Roman" w:hAnsi="Times New Roman" w:cs="Times New Roman"/>
          <w:b/>
          <w:sz w:val="24"/>
          <w:szCs w:val="24"/>
        </w:rPr>
        <w:t>программы</w:t>
      </w:r>
    </w:p>
    <w:p w:rsidR="00EF7390" w:rsidRPr="00EF7390" w:rsidRDefault="00EF7390" w:rsidP="00EF7390">
      <w:pPr>
        <w:pStyle w:val="1c"/>
        <w:rPr>
          <w:rFonts w:ascii="Times New Roman" w:hAnsi="Times New Roman" w:cs="Times New Roman"/>
          <w:sz w:val="24"/>
          <w:szCs w:val="24"/>
        </w:rPr>
      </w:pPr>
      <w:r w:rsidRPr="00EF7390">
        <w:rPr>
          <w:rFonts w:ascii="Times New Roman" w:hAnsi="Times New Roman" w:cs="Times New Roman"/>
          <w:sz w:val="24"/>
          <w:szCs w:val="24"/>
        </w:rPr>
        <w:tab/>
        <w:t>Основными целями  Подпрограммы являются:</w:t>
      </w:r>
    </w:p>
    <w:p w:rsidR="00EF7390" w:rsidRPr="00EF7390" w:rsidRDefault="00EF7390" w:rsidP="00CA19E5">
      <w:pPr>
        <w:pStyle w:val="1c"/>
        <w:ind w:left="720"/>
        <w:rPr>
          <w:rFonts w:ascii="Times New Roman" w:hAnsi="Times New Roman" w:cs="Times New Roman"/>
          <w:sz w:val="24"/>
          <w:szCs w:val="24"/>
        </w:rPr>
      </w:pPr>
      <w:r w:rsidRPr="00EF7390">
        <w:rPr>
          <w:rFonts w:ascii="Times New Roman" w:hAnsi="Times New Roman" w:cs="Times New Roman"/>
          <w:sz w:val="24"/>
          <w:szCs w:val="24"/>
        </w:rPr>
        <w:t>1. Обеспечение муниципального образования топографической основой, а именно:</w:t>
      </w:r>
    </w:p>
    <w:p w:rsidR="00EF7390" w:rsidRPr="00EF7390" w:rsidRDefault="00EF7390" w:rsidP="00EF7390">
      <w:pPr>
        <w:pStyle w:val="1c"/>
        <w:rPr>
          <w:rFonts w:ascii="Times New Roman" w:hAnsi="Times New Roman" w:cs="Times New Roman"/>
          <w:sz w:val="24"/>
          <w:szCs w:val="24"/>
        </w:rPr>
      </w:pPr>
      <w:r w:rsidRPr="00EF7390">
        <w:rPr>
          <w:rFonts w:ascii="Times New Roman" w:hAnsi="Times New Roman" w:cs="Times New Roman"/>
          <w:sz w:val="24"/>
          <w:szCs w:val="24"/>
        </w:rPr>
        <w:tab/>
        <w:t>топографические планы (ЦТП) масштаба 1:2 000 на территорию населенных пунктов</w:t>
      </w:r>
      <w:r w:rsidR="00BF5743">
        <w:rPr>
          <w:rFonts w:ascii="Times New Roman" w:hAnsi="Times New Roman" w:cs="Times New Roman"/>
          <w:sz w:val="24"/>
          <w:szCs w:val="24"/>
        </w:rPr>
        <w:t xml:space="preserve"> д</w:t>
      </w:r>
      <w:proofErr w:type="gramStart"/>
      <w:r w:rsidR="00BF5743">
        <w:rPr>
          <w:rFonts w:ascii="Times New Roman" w:hAnsi="Times New Roman" w:cs="Times New Roman"/>
          <w:sz w:val="24"/>
          <w:szCs w:val="24"/>
        </w:rPr>
        <w:t>.Я</w:t>
      </w:r>
      <w:proofErr w:type="gramEnd"/>
      <w:r w:rsidR="00BF5743">
        <w:rPr>
          <w:rFonts w:ascii="Times New Roman" w:hAnsi="Times New Roman" w:cs="Times New Roman"/>
          <w:sz w:val="24"/>
          <w:szCs w:val="24"/>
        </w:rPr>
        <w:t>нино2,</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д.Суоранда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д.Хирвости</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д.Новосергиевка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w:t>
      </w:r>
      <w:proofErr w:type="spellEnd"/>
      <w:r w:rsidR="00BF5743">
        <w:rPr>
          <w:rFonts w:ascii="Times New Roman" w:hAnsi="Times New Roman" w:cs="Times New Roman"/>
          <w:sz w:val="24"/>
          <w:szCs w:val="24"/>
        </w:rPr>
        <w:t xml:space="preserve"> 5 км.,</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п.ст.Мяглово</w:t>
      </w:r>
      <w:proofErr w:type="spellEnd"/>
      <w:r w:rsidRPr="00EF7390">
        <w:rPr>
          <w:rFonts w:ascii="Times New Roman" w:hAnsi="Times New Roman" w:cs="Times New Roman"/>
          <w:sz w:val="24"/>
          <w:szCs w:val="24"/>
        </w:rPr>
        <w:t>.</w:t>
      </w:r>
    </w:p>
    <w:p w:rsidR="00EF7390" w:rsidRPr="00EF7390" w:rsidRDefault="00EF7390" w:rsidP="00EF7390">
      <w:pPr>
        <w:pStyle w:val="1c"/>
        <w:ind w:firstLine="720"/>
        <w:jc w:val="both"/>
        <w:rPr>
          <w:rFonts w:ascii="Times New Roman" w:hAnsi="Times New Roman" w:cs="Times New Roman"/>
          <w:sz w:val="24"/>
          <w:szCs w:val="24"/>
        </w:rPr>
      </w:pPr>
      <w:r w:rsidRPr="00EF7390">
        <w:rPr>
          <w:rFonts w:ascii="Times New Roman" w:hAnsi="Times New Roman" w:cs="Times New Roman"/>
          <w:sz w:val="24"/>
          <w:szCs w:val="24"/>
        </w:rPr>
        <w:t>2. Сбор сведений об объектах недвижимости, расположенных в границах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3. </w:t>
      </w:r>
      <w:proofErr w:type="gramStart"/>
      <w:r w:rsidRPr="00EF7390">
        <w:rPr>
          <w:rFonts w:ascii="Times New Roman" w:hAnsi="Times New Roman" w:cs="Times New Roman"/>
          <w:sz w:val="24"/>
          <w:szCs w:val="24"/>
        </w:rPr>
        <w:t>Разработка системы управления территориями муниципального образования (СУТ МО «Заневское городское поселение»), представляющей собой единое хранилище пространственных данных об объектах недвижимости, расположенных на территории муниципального образования «Заневское городское поселение» Всеволожского муниципального района Ленинградской области, внедрение с максимальным наполнением базы данных системы.</w:t>
      </w:r>
      <w:proofErr w:type="gramEnd"/>
    </w:p>
    <w:p w:rsid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4. Цифровые адресные планы населенных пунктов муниципального образования</w:t>
      </w:r>
      <w:r w:rsidR="00BF5743">
        <w:rPr>
          <w:rFonts w:ascii="Times New Roman" w:hAnsi="Times New Roman" w:cs="Times New Roman"/>
          <w:sz w:val="24"/>
          <w:szCs w:val="24"/>
        </w:rPr>
        <w:t xml:space="preserve"> д</w:t>
      </w:r>
      <w:proofErr w:type="gramStart"/>
      <w:r w:rsidR="00BF5743">
        <w:rPr>
          <w:rFonts w:ascii="Times New Roman" w:hAnsi="Times New Roman" w:cs="Times New Roman"/>
          <w:sz w:val="24"/>
          <w:szCs w:val="24"/>
        </w:rPr>
        <w:t>.Я</w:t>
      </w:r>
      <w:proofErr w:type="gramEnd"/>
      <w:r w:rsidR="00BF5743">
        <w:rPr>
          <w:rFonts w:ascii="Times New Roman" w:hAnsi="Times New Roman" w:cs="Times New Roman"/>
          <w:sz w:val="24"/>
          <w:szCs w:val="24"/>
        </w:rPr>
        <w:t>нино2,</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д.Суоранда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д.Хирвости</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д.Новосергиевка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w:t>
      </w:r>
      <w:proofErr w:type="spellEnd"/>
      <w:r w:rsidR="00BF5743">
        <w:rPr>
          <w:rFonts w:ascii="Times New Roman" w:hAnsi="Times New Roman" w:cs="Times New Roman"/>
          <w:sz w:val="24"/>
          <w:szCs w:val="24"/>
        </w:rPr>
        <w:t xml:space="preserve"> 5 км.,</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п.ст.Мяглово</w:t>
      </w:r>
      <w:proofErr w:type="spellEnd"/>
      <w:r w:rsidR="00BF5743">
        <w:rPr>
          <w:rFonts w:ascii="Times New Roman" w:hAnsi="Times New Roman" w:cs="Times New Roman"/>
          <w:sz w:val="24"/>
          <w:szCs w:val="24"/>
        </w:rPr>
        <w:t xml:space="preserve"> </w:t>
      </w:r>
      <w:r w:rsidRPr="00EF7390">
        <w:rPr>
          <w:rFonts w:ascii="Times New Roman" w:hAnsi="Times New Roman" w:cs="Times New Roman"/>
          <w:sz w:val="24"/>
          <w:szCs w:val="24"/>
        </w:rPr>
        <w:t>.</w:t>
      </w:r>
    </w:p>
    <w:p w:rsidR="007A478E" w:rsidRDefault="007A478E" w:rsidP="00CA09EF">
      <w:pPr>
        <w:pStyle w:val="aff1"/>
        <w:ind w:left="0"/>
        <w:jc w:val="center"/>
        <w:rPr>
          <w:b/>
          <w:color w:val="000000"/>
          <w:sz w:val="24"/>
          <w:szCs w:val="24"/>
        </w:rPr>
      </w:pPr>
    </w:p>
    <w:p w:rsidR="00CA09EF" w:rsidRDefault="00CA09EF" w:rsidP="00CA09EF">
      <w:pPr>
        <w:pStyle w:val="aff1"/>
        <w:ind w:left="0"/>
        <w:jc w:val="center"/>
        <w:rPr>
          <w:b/>
          <w:bCs/>
          <w:color w:val="000000"/>
          <w:sz w:val="24"/>
          <w:szCs w:val="24"/>
        </w:rPr>
      </w:pPr>
      <w:r w:rsidRPr="00CA09EF">
        <w:rPr>
          <w:b/>
          <w:color w:val="000000"/>
          <w:sz w:val="24"/>
          <w:szCs w:val="24"/>
          <w:lang w:val="en-US"/>
        </w:rPr>
        <w:t>III</w:t>
      </w:r>
      <w:r w:rsidRPr="00CA09EF">
        <w:rPr>
          <w:b/>
          <w:color w:val="000000"/>
          <w:sz w:val="24"/>
          <w:szCs w:val="24"/>
        </w:rPr>
        <w:t>. Прогноз конечных</w:t>
      </w:r>
      <w:r w:rsidRPr="00CA09EF">
        <w:rPr>
          <w:b/>
          <w:sz w:val="24"/>
          <w:szCs w:val="24"/>
        </w:rPr>
        <w:t xml:space="preserve"> результатов муниципальной </w:t>
      </w:r>
      <w:r>
        <w:rPr>
          <w:b/>
          <w:sz w:val="24"/>
          <w:szCs w:val="24"/>
        </w:rPr>
        <w:t>под</w:t>
      </w:r>
      <w:r w:rsidRPr="00CA09EF">
        <w:rPr>
          <w:b/>
          <w:sz w:val="24"/>
          <w:szCs w:val="24"/>
        </w:rPr>
        <w:t>программы, характеризующих целевое состояние (изменение состояния) уровня и качества обеспечения населения,</w:t>
      </w:r>
      <w:r w:rsidRPr="00CA09EF">
        <w:rPr>
          <w:b/>
          <w:bCs/>
          <w:color w:val="000000"/>
          <w:sz w:val="24"/>
          <w:szCs w:val="24"/>
        </w:rPr>
        <w:t xml:space="preserve"> в сфере градостроительной деятельности.</w:t>
      </w:r>
    </w:p>
    <w:p w:rsidR="00CA09EF" w:rsidRDefault="00CA09EF" w:rsidP="00CA09EF">
      <w:pPr>
        <w:pStyle w:val="aff1"/>
        <w:ind w:left="284" w:firstLine="781"/>
        <w:jc w:val="both"/>
        <w:rPr>
          <w:rFonts w:cs="Times New Roman"/>
          <w:sz w:val="24"/>
          <w:szCs w:val="24"/>
        </w:rPr>
      </w:pPr>
      <w:proofErr w:type="gramStart"/>
      <w:r w:rsidRPr="00EF7390">
        <w:rPr>
          <w:rFonts w:cs="Times New Roman"/>
          <w:sz w:val="24"/>
          <w:szCs w:val="24"/>
        </w:rPr>
        <w:t xml:space="preserve">Выполнение мероприятий </w:t>
      </w:r>
      <w:r w:rsidR="00CD2767">
        <w:rPr>
          <w:rFonts w:cs="Times New Roman"/>
          <w:sz w:val="24"/>
          <w:szCs w:val="24"/>
        </w:rPr>
        <w:t>под</w:t>
      </w:r>
      <w:r w:rsidRPr="00EF7390">
        <w:rPr>
          <w:rFonts w:cs="Times New Roman"/>
          <w:sz w:val="24"/>
          <w:szCs w:val="24"/>
        </w:rPr>
        <w:t xml:space="preserve">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w:t>
      </w:r>
      <w:r w:rsidRPr="00EF7390">
        <w:rPr>
          <w:rFonts w:cs="Times New Roman"/>
          <w:sz w:val="24"/>
          <w:szCs w:val="24"/>
        </w:rPr>
        <w:lastRenderedPageBreak/>
        <w:t>ситуаций природного и техногенного воздействия, повышение эффективности управления территорией муниципального образования</w:t>
      </w:r>
      <w:proofErr w:type="gramEnd"/>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Ожидаемыми результатами реализации </w:t>
      </w:r>
      <w:r>
        <w:rPr>
          <w:rFonts w:ascii="Times New Roman" w:hAnsi="Times New Roman" w:cs="Times New Roman"/>
          <w:sz w:val="24"/>
          <w:szCs w:val="24"/>
        </w:rPr>
        <w:t>подп</w:t>
      </w:r>
      <w:r w:rsidRPr="00EF7390">
        <w:rPr>
          <w:rFonts w:ascii="Times New Roman" w:hAnsi="Times New Roman" w:cs="Times New Roman"/>
          <w:sz w:val="24"/>
          <w:szCs w:val="24"/>
        </w:rPr>
        <w:t>рограммы являются: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а) Единое информационное пространство МО, включающего следующие сведения: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1. актуальные картографические материалы на территорию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2. об объектах недвижимости, расположенных на территории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3. о правах на объекты недвижимости;</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4. сведения, содержащиеся в документах территориального планирования, правилах землепользования и застройки, в том числе и о границе муниципального образования, границах населенных пунктов входящих в его состав;</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5. об объектах дорожного хозяйства;</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6. об объектах культурного наследия;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7.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roofErr w:type="gramEnd"/>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8. и другие сведения.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б) адресно - цифровой план в отношении населенных пунктов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 xml:space="preserve">в) уведомления о внесении сведений в ЕГРН о граница населенных пунктов: </w:t>
      </w:r>
      <w:r>
        <w:rPr>
          <w:rFonts w:ascii="Times New Roman" w:hAnsi="Times New Roman" w:cs="Times New Roman"/>
          <w:sz w:val="24"/>
          <w:szCs w:val="24"/>
        </w:rPr>
        <w:t>г</w:t>
      </w:r>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Кудрово</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дер. Новосергиевка, </w:t>
      </w:r>
      <w:proofErr w:type="spellStart"/>
      <w:r w:rsidRPr="00EF7390">
        <w:rPr>
          <w:rFonts w:ascii="Times New Roman" w:hAnsi="Times New Roman" w:cs="Times New Roman"/>
          <w:sz w:val="24"/>
          <w:szCs w:val="24"/>
        </w:rPr>
        <w:t>п.ст</w:t>
      </w:r>
      <w:proofErr w:type="spellEnd"/>
      <w:r w:rsidRPr="00EF7390">
        <w:rPr>
          <w:rFonts w:ascii="Times New Roman" w:hAnsi="Times New Roman" w:cs="Times New Roman"/>
          <w:sz w:val="24"/>
          <w:szCs w:val="24"/>
        </w:rPr>
        <w:t xml:space="preserve">. Пятый километр, дер. </w:t>
      </w:r>
      <w:proofErr w:type="spellStart"/>
      <w:r w:rsidRPr="00EF7390">
        <w:rPr>
          <w:rFonts w:ascii="Times New Roman" w:hAnsi="Times New Roman" w:cs="Times New Roman"/>
          <w:sz w:val="24"/>
          <w:szCs w:val="24"/>
        </w:rPr>
        <w:t>Суоранда</w:t>
      </w:r>
      <w:proofErr w:type="spellEnd"/>
      <w:r w:rsidRPr="00EF7390">
        <w:rPr>
          <w:rFonts w:ascii="Times New Roman" w:hAnsi="Times New Roman" w:cs="Times New Roman"/>
          <w:sz w:val="24"/>
          <w:szCs w:val="24"/>
        </w:rPr>
        <w:t xml:space="preserve">,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гп</w:t>
      </w:r>
      <w:proofErr w:type="spellEnd"/>
      <w:r w:rsidRPr="00EF7390">
        <w:rPr>
          <w:rFonts w:ascii="Times New Roman" w:hAnsi="Times New Roman" w:cs="Times New Roman"/>
          <w:sz w:val="24"/>
          <w:szCs w:val="24"/>
        </w:rPr>
        <w:t>.</w:t>
      </w:r>
      <w:proofErr w:type="gramEnd"/>
      <w:r w:rsidRPr="00EF7390">
        <w:rPr>
          <w:rFonts w:ascii="Times New Roman" w:hAnsi="Times New Roman" w:cs="Times New Roman"/>
          <w:sz w:val="24"/>
          <w:szCs w:val="24"/>
        </w:rPr>
        <w:t xml:space="preserve"> Янино-1, дер. Янино-2.</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г) получение актуальной информации об объектах недвижимости в любой точке муниципального образования, что позволит сократить сроки принятия решений и оказания муниципальных услуг.</w:t>
      </w:r>
    </w:p>
    <w:p w:rsidR="0063791C" w:rsidRDefault="0063791C" w:rsidP="00AE4F84">
      <w:pPr>
        <w:jc w:val="center"/>
        <w:rPr>
          <w:b/>
          <w:sz w:val="24"/>
          <w:szCs w:val="24"/>
        </w:rPr>
      </w:pPr>
    </w:p>
    <w:p w:rsidR="00AE4F84" w:rsidRDefault="00AE4F84" w:rsidP="00AE4F84">
      <w:pPr>
        <w:jc w:val="center"/>
        <w:rPr>
          <w:b/>
          <w:sz w:val="24"/>
          <w:szCs w:val="24"/>
        </w:rPr>
      </w:pPr>
      <w:r w:rsidRPr="00115645">
        <w:rPr>
          <w:b/>
          <w:sz w:val="24"/>
          <w:szCs w:val="24"/>
        </w:rPr>
        <w:t>IV. Срок реализации</w:t>
      </w:r>
      <w:r w:rsidR="007C015D">
        <w:rPr>
          <w:b/>
          <w:sz w:val="24"/>
          <w:szCs w:val="24"/>
        </w:rPr>
        <w:t>, этапы и мероприятия</w:t>
      </w:r>
      <w:r w:rsidRPr="00115645">
        <w:rPr>
          <w:b/>
          <w:sz w:val="24"/>
          <w:szCs w:val="24"/>
        </w:rPr>
        <w:t xml:space="preserve"> </w:t>
      </w:r>
      <w:r w:rsidRPr="008312A9">
        <w:rPr>
          <w:b/>
          <w:sz w:val="24"/>
          <w:szCs w:val="24"/>
        </w:rPr>
        <w:t xml:space="preserve">муниципальной </w:t>
      </w:r>
      <w:r>
        <w:rPr>
          <w:b/>
          <w:sz w:val="24"/>
          <w:szCs w:val="24"/>
        </w:rPr>
        <w:t>под</w:t>
      </w:r>
      <w:r w:rsidRPr="008312A9">
        <w:rPr>
          <w:b/>
          <w:sz w:val="24"/>
          <w:szCs w:val="24"/>
        </w:rPr>
        <w:t>программы</w:t>
      </w:r>
    </w:p>
    <w:p w:rsidR="00AE4F84" w:rsidRPr="00EF7390" w:rsidRDefault="00AE4F84" w:rsidP="00AE4F84">
      <w:pPr>
        <w:pStyle w:val="1c"/>
        <w:jc w:val="both"/>
        <w:rPr>
          <w:rFonts w:ascii="Times New Roman" w:hAnsi="Times New Roman" w:cs="Times New Roman"/>
          <w:sz w:val="24"/>
          <w:szCs w:val="24"/>
        </w:rPr>
      </w:pPr>
      <w:r w:rsidRPr="00EF7390">
        <w:rPr>
          <w:rFonts w:ascii="Times New Roman" w:hAnsi="Times New Roman" w:cs="Times New Roman"/>
          <w:sz w:val="24"/>
          <w:szCs w:val="24"/>
        </w:rPr>
        <w:t>Реализация Программы рассчитана на 20</w:t>
      </w:r>
      <w:r w:rsidR="002E1071">
        <w:rPr>
          <w:rFonts w:ascii="Times New Roman" w:hAnsi="Times New Roman" w:cs="Times New Roman"/>
          <w:sz w:val="24"/>
          <w:szCs w:val="24"/>
        </w:rPr>
        <w:t>20</w:t>
      </w:r>
      <w:r w:rsidR="009A63AE">
        <w:rPr>
          <w:rFonts w:ascii="Times New Roman" w:hAnsi="Times New Roman" w:cs="Times New Roman"/>
          <w:sz w:val="24"/>
          <w:szCs w:val="24"/>
        </w:rPr>
        <w:t>-202</w:t>
      </w:r>
      <w:r w:rsidR="00E97770">
        <w:rPr>
          <w:rFonts w:ascii="Times New Roman" w:hAnsi="Times New Roman" w:cs="Times New Roman"/>
          <w:sz w:val="24"/>
          <w:szCs w:val="24"/>
        </w:rPr>
        <w:t>1</w:t>
      </w:r>
      <w:r w:rsidRPr="00EF7390">
        <w:rPr>
          <w:rFonts w:ascii="Times New Roman" w:hAnsi="Times New Roman" w:cs="Times New Roman"/>
          <w:sz w:val="24"/>
          <w:szCs w:val="24"/>
        </w:rPr>
        <w:t xml:space="preserve">годы.  </w:t>
      </w:r>
    </w:p>
    <w:p w:rsidR="00AE4F84" w:rsidRPr="00EF7390" w:rsidRDefault="00AE4F84" w:rsidP="00AE4F84">
      <w:pPr>
        <w:pStyle w:val="1c"/>
        <w:jc w:val="both"/>
        <w:rPr>
          <w:rFonts w:ascii="Times New Roman" w:hAnsi="Times New Roman" w:cs="Times New Roman"/>
          <w:sz w:val="24"/>
          <w:szCs w:val="24"/>
        </w:rPr>
      </w:pPr>
      <w:r w:rsidRPr="00EF7390">
        <w:rPr>
          <w:rFonts w:ascii="Times New Roman" w:hAnsi="Times New Roman" w:cs="Times New Roman"/>
          <w:sz w:val="24"/>
          <w:szCs w:val="24"/>
        </w:rPr>
        <w:t>Этапы и мероприятия Программы обозначены в таблицах.</w:t>
      </w:r>
    </w:p>
    <w:tbl>
      <w:tblPr>
        <w:tblW w:w="0" w:type="auto"/>
        <w:tblInd w:w="99" w:type="dxa"/>
        <w:tblLayout w:type="fixed"/>
        <w:tblLook w:val="0000" w:firstRow="0" w:lastRow="0" w:firstColumn="0" w:lastColumn="0" w:noHBand="0" w:noVBand="0"/>
      </w:tblPr>
      <w:tblGrid>
        <w:gridCol w:w="15035"/>
      </w:tblGrid>
      <w:tr w:rsidR="00AE4F84" w:rsidRPr="00EF7390" w:rsidTr="00FD66DB">
        <w:trPr>
          <w:trHeight w:val="300"/>
        </w:trPr>
        <w:tc>
          <w:tcPr>
            <w:tcW w:w="15035" w:type="dxa"/>
            <w:shd w:val="clear" w:color="auto" w:fill="auto"/>
            <w:vAlign w:val="bottom"/>
          </w:tcPr>
          <w:p w:rsidR="00AE4F84" w:rsidRPr="00EF7390" w:rsidRDefault="00AE4F84" w:rsidP="00FD66DB">
            <w:pPr>
              <w:pStyle w:val="1c"/>
              <w:rPr>
                <w:rFonts w:ascii="Times New Roman" w:hAnsi="Times New Roman" w:cs="Times New Roman"/>
                <w:bCs/>
                <w:sz w:val="24"/>
                <w:szCs w:val="24"/>
              </w:rPr>
            </w:pPr>
          </w:p>
        </w:tc>
      </w:tr>
    </w:tbl>
    <w:p w:rsidR="00AE4F84" w:rsidRPr="00F3120C" w:rsidRDefault="00AE4F84" w:rsidP="00AE4F84">
      <w:pPr>
        <w:pStyle w:val="1c"/>
        <w:rPr>
          <w:rFonts w:ascii="Times New Roman" w:hAnsi="Times New Roman" w:cs="Times New Roman"/>
          <w:sz w:val="24"/>
          <w:szCs w:val="24"/>
        </w:rPr>
        <w:sectPr w:rsidR="00AE4F84" w:rsidRPr="00F3120C" w:rsidSect="008B37DE">
          <w:headerReference w:type="default" r:id="rId10"/>
          <w:footerReference w:type="default" r:id="rId11"/>
          <w:pgSz w:w="11906" w:h="16838"/>
          <w:pgMar w:top="1134" w:right="850" w:bottom="1134" w:left="1701" w:header="709" w:footer="720" w:gutter="0"/>
          <w:cols w:space="720"/>
          <w:titlePg/>
          <w:docGrid w:linePitch="600" w:charSpace="32768"/>
        </w:sectPr>
      </w:pPr>
    </w:p>
    <w:p w:rsidR="00AE4F84" w:rsidRPr="00096BBE" w:rsidRDefault="00AE4F84" w:rsidP="00AE4F84">
      <w:pPr>
        <w:pStyle w:val="1c"/>
        <w:jc w:val="center"/>
        <w:rPr>
          <w:rFonts w:ascii="Times New Roman" w:hAnsi="Times New Roman" w:cs="Times New Roman"/>
          <w:b/>
          <w:bCs/>
          <w:sz w:val="24"/>
          <w:szCs w:val="24"/>
        </w:rPr>
      </w:pPr>
      <w:r>
        <w:rPr>
          <w:rFonts w:ascii="Times New Roman" w:hAnsi="Times New Roman" w:cs="Times New Roman"/>
          <w:b/>
          <w:bCs/>
          <w:sz w:val="24"/>
          <w:szCs w:val="24"/>
        </w:rPr>
        <w:lastRenderedPageBreak/>
        <w:t>Этапы и м</w:t>
      </w:r>
      <w:r w:rsidRPr="00EF7390">
        <w:rPr>
          <w:rFonts w:ascii="Times New Roman" w:hAnsi="Times New Roman" w:cs="Times New Roman"/>
          <w:b/>
          <w:bCs/>
          <w:sz w:val="24"/>
          <w:szCs w:val="24"/>
        </w:rPr>
        <w:t>ероприятия по разработке СУТ МО «Заневское городское поселение»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312"/>
        <w:gridCol w:w="1914"/>
        <w:gridCol w:w="1665"/>
        <w:gridCol w:w="1712"/>
        <w:gridCol w:w="2010"/>
        <w:gridCol w:w="1937"/>
      </w:tblGrid>
      <w:tr w:rsidR="00AE4F84" w:rsidRPr="002B1DA9" w:rsidTr="000C2746">
        <w:tc>
          <w:tcPr>
            <w:tcW w:w="662" w:type="dxa"/>
            <w:vMerge w:val="restart"/>
          </w:tcPr>
          <w:p w:rsidR="00AE4F84" w:rsidRPr="002B1DA9" w:rsidRDefault="00AE4F84" w:rsidP="00FD66DB">
            <w:pPr>
              <w:rPr>
                <w:rFonts w:eastAsia="Arial"/>
                <w:bCs/>
                <w:sz w:val="24"/>
                <w:szCs w:val="24"/>
              </w:rPr>
            </w:pPr>
            <w:r w:rsidRPr="002B1DA9">
              <w:rPr>
                <w:rFonts w:eastAsia="Arial"/>
                <w:bCs/>
                <w:sz w:val="24"/>
                <w:szCs w:val="24"/>
              </w:rPr>
              <w:t>№</w:t>
            </w:r>
          </w:p>
          <w:p w:rsidR="00AE4F84" w:rsidRPr="002B1DA9" w:rsidRDefault="00AE4F84" w:rsidP="00FD66DB">
            <w:pPr>
              <w:rPr>
                <w:rFonts w:eastAsia="Arial"/>
                <w:bCs/>
                <w:sz w:val="24"/>
                <w:szCs w:val="24"/>
              </w:rPr>
            </w:pPr>
            <w:proofErr w:type="spellStart"/>
            <w:r w:rsidRPr="002B1DA9">
              <w:rPr>
                <w:rFonts w:eastAsia="Arial"/>
                <w:bCs/>
                <w:sz w:val="24"/>
                <w:szCs w:val="24"/>
              </w:rPr>
              <w:t>п.п</w:t>
            </w:r>
            <w:proofErr w:type="spellEnd"/>
            <w:r w:rsidRPr="002B1DA9">
              <w:rPr>
                <w:rFonts w:eastAsia="Arial"/>
                <w:bCs/>
                <w:sz w:val="24"/>
                <w:szCs w:val="24"/>
              </w:rPr>
              <w:t>.</w:t>
            </w:r>
          </w:p>
        </w:tc>
        <w:tc>
          <w:tcPr>
            <w:tcW w:w="5312" w:type="dxa"/>
            <w:vMerge w:val="restart"/>
          </w:tcPr>
          <w:p w:rsidR="00AE4F84" w:rsidRPr="002B1DA9" w:rsidRDefault="00AE4F84" w:rsidP="00FD66DB">
            <w:pPr>
              <w:jc w:val="center"/>
              <w:rPr>
                <w:rFonts w:eastAsia="Arial"/>
                <w:bCs/>
                <w:sz w:val="24"/>
                <w:szCs w:val="24"/>
              </w:rPr>
            </w:pPr>
            <w:r w:rsidRPr="002B1DA9">
              <w:rPr>
                <w:rFonts w:eastAsia="Arial"/>
                <w:bCs/>
                <w:sz w:val="24"/>
                <w:szCs w:val="24"/>
              </w:rPr>
              <w:t>Наименование мероприятия</w:t>
            </w:r>
          </w:p>
        </w:tc>
        <w:tc>
          <w:tcPr>
            <w:tcW w:w="1914" w:type="dxa"/>
            <w:vMerge w:val="restart"/>
          </w:tcPr>
          <w:p w:rsidR="00AE4F84" w:rsidRPr="002B1DA9" w:rsidRDefault="00CB0EB2" w:rsidP="00FD66DB">
            <w:pPr>
              <w:rPr>
                <w:rFonts w:eastAsia="Arial"/>
                <w:bCs/>
                <w:sz w:val="24"/>
                <w:szCs w:val="24"/>
              </w:rPr>
            </w:pPr>
            <w:r>
              <w:rPr>
                <w:rFonts w:eastAsia="Arial"/>
                <w:bCs/>
                <w:sz w:val="24"/>
                <w:szCs w:val="24"/>
              </w:rPr>
              <w:t>Планируемый с</w:t>
            </w:r>
            <w:r w:rsidR="00AE4F84">
              <w:rPr>
                <w:rFonts w:eastAsia="Arial"/>
                <w:bCs/>
                <w:sz w:val="24"/>
                <w:szCs w:val="24"/>
              </w:rPr>
              <w:t>рок сдачи продукции</w:t>
            </w:r>
          </w:p>
        </w:tc>
        <w:tc>
          <w:tcPr>
            <w:tcW w:w="7324" w:type="dxa"/>
            <w:gridSpan w:val="4"/>
          </w:tcPr>
          <w:p w:rsidR="00AE4F84" w:rsidRPr="002B1DA9" w:rsidRDefault="00AE4F84" w:rsidP="00FD66DB">
            <w:pPr>
              <w:rPr>
                <w:rFonts w:eastAsia="Arial"/>
                <w:bCs/>
                <w:sz w:val="24"/>
                <w:szCs w:val="24"/>
              </w:rPr>
            </w:pPr>
            <w:r w:rsidRPr="002B1DA9">
              <w:rPr>
                <w:rFonts w:eastAsia="Arial"/>
                <w:bCs/>
                <w:sz w:val="24"/>
                <w:szCs w:val="24"/>
              </w:rPr>
              <w:t>Объем финансирования, тыс. руб.</w:t>
            </w:r>
          </w:p>
        </w:tc>
      </w:tr>
      <w:tr w:rsidR="00AE4F84" w:rsidRPr="002B1DA9" w:rsidTr="000C2746">
        <w:tc>
          <w:tcPr>
            <w:tcW w:w="662" w:type="dxa"/>
            <w:vMerge/>
          </w:tcPr>
          <w:p w:rsidR="00AE4F84" w:rsidRPr="002B1DA9" w:rsidRDefault="00AE4F84" w:rsidP="00FD66DB">
            <w:pPr>
              <w:rPr>
                <w:rFonts w:eastAsia="Arial"/>
                <w:bCs/>
                <w:sz w:val="24"/>
                <w:szCs w:val="24"/>
              </w:rPr>
            </w:pPr>
          </w:p>
        </w:tc>
        <w:tc>
          <w:tcPr>
            <w:tcW w:w="5312" w:type="dxa"/>
            <w:vMerge/>
          </w:tcPr>
          <w:p w:rsidR="00AE4F84" w:rsidRPr="002B1DA9" w:rsidRDefault="00AE4F84" w:rsidP="00FD66DB">
            <w:pPr>
              <w:rPr>
                <w:rFonts w:eastAsia="Arial"/>
                <w:bCs/>
                <w:sz w:val="24"/>
                <w:szCs w:val="24"/>
              </w:rPr>
            </w:pPr>
          </w:p>
        </w:tc>
        <w:tc>
          <w:tcPr>
            <w:tcW w:w="1914" w:type="dxa"/>
            <w:vMerge/>
          </w:tcPr>
          <w:p w:rsidR="00AE4F84" w:rsidRPr="002B1DA9" w:rsidRDefault="00AE4F84" w:rsidP="00FD66DB">
            <w:pPr>
              <w:rPr>
                <w:rFonts w:eastAsia="Arial"/>
                <w:bCs/>
                <w:sz w:val="24"/>
                <w:szCs w:val="24"/>
              </w:rPr>
            </w:pPr>
          </w:p>
        </w:tc>
        <w:tc>
          <w:tcPr>
            <w:tcW w:w="1665" w:type="dxa"/>
          </w:tcPr>
          <w:p w:rsidR="00AE4F84" w:rsidRPr="002B1DA9" w:rsidRDefault="00AE4F84" w:rsidP="00FD66DB">
            <w:pPr>
              <w:rPr>
                <w:rFonts w:eastAsia="Arial"/>
                <w:bCs/>
                <w:sz w:val="24"/>
                <w:szCs w:val="24"/>
              </w:rPr>
            </w:pPr>
            <w:r w:rsidRPr="002B1DA9">
              <w:rPr>
                <w:rFonts w:eastAsia="Arial"/>
                <w:bCs/>
                <w:sz w:val="24"/>
                <w:szCs w:val="24"/>
              </w:rPr>
              <w:t>Всего</w:t>
            </w:r>
          </w:p>
        </w:tc>
        <w:tc>
          <w:tcPr>
            <w:tcW w:w="1712" w:type="dxa"/>
          </w:tcPr>
          <w:p w:rsidR="00AE4F84" w:rsidRPr="002B1DA9" w:rsidRDefault="00AE4F84" w:rsidP="00FD66DB">
            <w:pPr>
              <w:rPr>
                <w:rFonts w:eastAsia="Arial"/>
                <w:bCs/>
                <w:sz w:val="24"/>
                <w:szCs w:val="24"/>
              </w:rPr>
            </w:pPr>
            <w:r w:rsidRPr="002B1DA9">
              <w:rPr>
                <w:rFonts w:eastAsia="Arial"/>
                <w:bCs/>
                <w:sz w:val="24"/>
                <w:szCs w:val="24"/>
              </w:rPr>
              <w:t>Федеральный бюджет</w:t>
            </w:r>
          </w:p>
        </w:tc>
        <w:tc>
          <w:tcPr>
            <w:tcW w:w="2010" w:type="dxa"/>
          </w:tcPr>
          <w:p w:rsidR="00AE4F84" w:rsidRPr="002B1DA9" w:rsidRDefault="00AE4F84" w:rsidP="00FD66DB">
            <w:pPr>
              <w:rPr>
                <w:rFonts w:eastAsia="Arial"/>
                <w:bCs/>
                <w:sz w:val="24"/>
                <w:szCs w:val="24"/>
              </w:rPr>
            </w:pPr>
            <w:r w:rsidRPr="002B1DA9">
              <w:rPr>
                <w:rFonts w:eastAsia="Arial"/>
                <w:bCs/>
                <w:sz w:val="24"/>
                <w:szCs w:val="24"/>
              </w:rPr>
              <w:t>Региональный бюджет</w:t>
            </w:r>
          </w:p>
        </w:tc>
        <w:tc>
          <w:tcPr>
            <w:tcW w:w="1937" w:type="dxa"/>
          </w:tcPr>
          <w:p w:rsidR="00AE4F84" w:rsidRPr="002B1DA9" w:rsidRDefault="00AE4F84" w:rsidP="00FD66DB">
            <w:pPr>
              <w:rPr>
                <w:rFonts w:eastAsia="Arial"/>
                <w:bCs/>
                <w:sz w:val="24"/>
                <w:szCs w:val="24"/>
              </w:rPr>
            </w:pPr>
            <w:r w:rsidRPr="002B1DA9">
              <w:rPr>
                <w:rFonts w:eastAsia="Arial"/>
                <w:bCs/>
                <w:sz w:val="24"/>
                <w:szCs w:val="24"/>
              </w:rPr>
              <w:t>Местный бюджет</w:t>
            </w:r>
          </w:p>
        </w:tc>
      </w:tr>
      <w:tr w:rsidR="00AE4F84" w:rsidRPr="00BF6AC1" w:rsidTr="000C2746">
        <w:tc>
          <w:tcPr>
            <w:tcW w:w="662" w:type="dxa"/>
            <w:vAlign w:val="center"/>
          </w:tcPr>
          <w:p w:rsidR="00AE4F84" w:rsidRPr="00BF6AC1" w:rsidRDefault="00AE4F84" w:rsidP="00FD66DB">
            <w:pPr>
              <w:rPr>
                <w:rFonts w:eastAsia="Arial"/>
                <w:sz w:val="24"/>
                <w:szCs w:val="24"/>
              </w:rPr>
            </w:pPr>
          </w:p>
        </w:tc>
        <w:tc>
          <w:tcPr>
            <w:tcW w:w="5312" w:type="dxa"/>
            <w:vAlign w:val="bottom"/>
          </w:tcPr>
          <w:p w:rsidR="00AE4F84" w:rsidRPr="00BF6AC1" w:rsidRDefault="00AE4F84" w:rsidP="00E97770">
            <w:pPr>
              <w:rPr>
                <w:rFonts w:eastAsia="Arial"/>
                <w:bCs/>
                <w:sz w:val="24"/>
                <w:szCs w:val="24"/>
              </w:rPr>
            </w:pPr>
          </w:p>
        </w:tc>
        <w:tc>
          <w:tcPr>
            <w:tcW w:w="1914" w:type="dxa"/>
            <w:vAlign w:val="center"/>
          </w:tcPr>
          <w:p w:rsidR="00AE4F84" w:rsidRPr="00BF6AC1" w:rsidRDefault="00AE4F84" w:rsidP="00753548">
            <w:pPr>
              <w:rPr>
                <w:rFonts w:eastAsia="Arial"/>
                <w:sz w:val="24"/>
                <w:szCs w:val="24"/>
              </w:rPr>
            </w:pPr>
          </w:p>
        </w:tc>
        <w:tc>
          <w:tcPr>
            <w:tcW w:w="1665" w:type="dxa"/>
            <w:vAlign w:val="center"/>
          </w:tcPr>
          <w:p w:rsidR="00AE4F84" w:rsidRPr="00BF6AC1" w:rsidRDefault="00AE4F84" w:rsidP="00FD66DB">
            <w:pPr>
              <w:jc w:val="center"/>
              <w:rPr>
                <w:rFonts w:eastAsia="Arial"/>
                <w:sz w:val="24"/>
                <w:szCs w:val="24"/>
              </w:rPr>
            </w:pPr>
          </w:p>
        </w:tc>
        <w:tc>
          <w:tcPr>
            <w:tcW w:w="1712" w:type="dxa"/>
            <w:vAlign w:val="center"/>
          </w:tcPr>
          <w:p w:rsidR="00AE4F84" w:rsidRPr="00BF6AC1" w:rsidRDefault="00AE4F84" w:rsidP="00FD66DB">
            <w:pPr>
              <w:rPr>
                <w:rFonts w:eastAsia="Arial"/>
                <w:sz w:val="24"/>
                <w:szCs w:val="24"/>
              </w:rPr>
            </w:pPr>
          </w:p>
        </w:tc>
        <w:tc>
          <w:tcPr>
            <w:tcW w:w="2010" w:type="dxa"/>
            <w:vAlign w:val="center"/>
          </w:tcPr>
          <w:p w:rsidR="00AE4F84" w:rsidRPr="00BF6AC1" w:rsidRDefault="00AE4F84" w:rsidP="00FD66DB">
            <w:pPr>
              <w:rPr>
                <w:rFonts w:eastAsia="Arial"/>
                <w:sz w:val="24"/>
                <w:szCs w:val="24"/>
              </w:rPr>
            </w:pPr>
          </w:p>
        </w:tc>
        <w:tc>
          <w:tcPr>
            <w:tcW w:w="1937" w:type="dxa"/>
            <w:vAlign w:val="center"/>
          </w:tcPr>
          <w:p w:rsidR="00AE4F84" w:rsidRPr="00BF6AC1" w:rsidRDefault="00AE4F84" w:rsidP="00FD66DB">
            <w:pPr>
              <w:jc w:val="center"/>
              <w:rPr>
                <w:rFonts w:eastAsia="Arial"/>
                <w:sz w:val="24"/>
                <w:szCs w:val="24"/>
              </w:rPr>
            </w:pPr>
          </w:p>
        </w:tc>
      </w:tr>
      <w:tr w:rsidR="00AE4F84" w:rsidRPr="00BF6AC1" w:rsidTr="000C2746">
        <w:trPr>
          <w:trHeight w:val="307"/>
        </w:trPr>
        <w:tc>
          <w:tcPr>
            <w:tcW w:w="662" w:type="dxa"/>
            <w:vAlign w:val="center"/>
          </w:tcPr>
          <w:p w:rsidR="00AE4F84" w:rsidRPr="00BF6AC1" w:rsidRDefault="0087739F" w:rsidP="008B5961">
            <w:pPr>
              <w:rPr>
                <w:rFonts w:eastAsia="Arial"/>
                <w:sz w:val="24"/>
                <w:szCs w:val="24"/>
              </w:rPr>
            </w:pPr>
            <w:r>
              <w:rPr>
                <w:rFonts w:eastAsia="Arial"/>
                <w:sz w:val="24"/>
                <w:szCs w:val="24"/>
              </w:rPr>
              <w:t>1</w:t>
            </w:r>
          </w:p>
        </w:tc>
        <w:tc>
          <w:tcPr>
            <w:tcW w:w="5312" w:type="dxa"/>
            <w:vAlign w:val="bottom"/>
          </w:tcPr>
          <w:p w:rsidR="00AE4F84" w:rsidRPr="00287670" w:rsidRDefault="00AE4F84" w:rsidP="00FD66DB">
            <w:pPr>
              <w:rPr>
                <w:rFonts w:eastAsia="Arial"/>
                <w:sz w:val="24"/>
                <w:szCs w:val="24"/>
              </w:rPr>
            </w:pPr>
            <w:r w:rsidRPr="00287670">
              <w:rPr>
                <w:rFonts w:eastAsia="Arial"/>
                <w:sz w:val="24"/>
                <w:szCs w:val="24"/>
              </w:rPr>
              <w:t>Определение местоположения на местности подземных линейных  коммуникаций</w:t>
            </w:r>
          </w:p>
        </w:tc>
        <w:tc>
          <w:tcPr>
            <w:tcW w:w="1914" w:type="dxa"/>
            <w:vAlign w:val="center"/>
          </w:tcPr>
          <w:p w:rsidR="00AE4F84" w:rsidRPr="00287670" w:rsidRDefault="00AE4F84" w:rsidP="00E97770">
            <w:pPr>
              <w:jc w:val="center"/>
              <w:rPr>
                <w:rFonts w:eastAsia="Arial"/>
                <w:sz w:val="24"/>
                <w:szCs w:val="24"/>
              </w:rPr>
            </w:pPr>
            <w:r w:rsidRPr="00287670">
              <w:rPr>
                <w:rFonts w:eastAsia="Arial"/>
                <w:sz w:val="24"/>
                <w:szCs w:val="24"/>
              </w:rPr>
              <w:t>20</w:t>
            </w:r>
            <w:r w:rsidR="000C2746" w:rsidRPr="00287670">
              <w:rPr>
                <w:rFonts w:eastAsia="Arial"/>
                <w:sz w:val="24"/>
                <w:szCs w:val="24"/>
              </w:rPr>
              <w:t>20</w:t>
            </w:r>
            <w:r w:rsidRPr="00287670">
              <w:rPr>
                <w:rFonts w:eastAsia="Arial"/>
                <w:sz w:val="24"/>
                <w:szCs w:val="24"/>
              </w:rPr>
              <w:t xml:space="preserve"> </w:t>
            </w:r>
            <w:r w:rsidR="00E97770" w:rsidRPr="00287670">
              <w:rPr>
                <w:rFonts w:eastAsia="Arial"/>
                <w:sz w:val="24"/>
                <w:szCs w:val="24"/>
              </w:rPr>
              <w:t>(март)</w:t>
            </w:r>
          </w:p>
          <w:p w:rsidR="000C2746" w:rsidRPr="00287670" w:rsidRDefault="000C2746" w:rsidP="00E97770">
            <w:pPr>
              <w:jc w:val="center"/>
              <w:rPr>
                <w:rFonts w:eastAsia="Arial"/>
                <w:sz w:val="24"/>
                <w:szCs w:val="24"/>
              </w:rPr>
            </w:pPr>
          </w:p>
        </w:tc>
        <w:tc>
          <w:tcPr>
            <w:tcW w:w="1665" w:type="dxa"/>
            <w:vAlign w:val="center"/>
          </w:tcPr>
          <w:p w:rsidR="00AE4F84" w:rsidRPr="00287670" w:rsidRDefault="008B5961" w:rsidP="00FD66DB">
            <w:pPr>
              <w:jc w:val="center"/>
              <w:rPr>
                <w:rFonts w:eastAsia="Calibri"/>
                <w:sz w:val="24"/>
                <w:szCs w:val="24"/>
              </w:rPr>
            </w:pPr>
            <w:r>
              <w:rPr>
                <w:rFonts w:eastAsia="Calibri"/>
                <w:sz w:val="24"/>
                <w:szCs w:val="24"/>
              </w:rPr>
              <w:t>5068.3</w:t>
            </w:r>
          </w:p>
          <w:p w:rsidR="00AE4F84" w:rsidRPr="00287670" w:rsidRDefault="00AE4F84" w:rsidP="00FD66DB">
            <w:pPr>
              <w:jc w:val="center"/>
              <w:rPr>
                <w:rFonts w:eastAsia="Calibri"/>
                <w:sz w:val="24"/>
                <w:szCs w:val="24"/>
              </w:rPr>
            </w:pPr>
          </w:p>
        </w:tc>
        <w:tc>
          <w:tcPr>
            <w:tcW w:w="1712" w:type="dxa"/>
            <w:vAlign w:val="center"/>
          </w:tcPr>
          <w:p w:rsidR="00AE4F84" w:rsidRPr="000C2746" w:rsidRDefault="00AE4F84" w:rsidP="00FD66DB">
            <w:pPr>
              <w:rPr>
                <w:rFonts w:eastAsia="Arial"/>
                <w:color w:val="FF0000"/>
                <w:sz w:val="24"/>
                <w:szCs w:val="24"/>
              </w:rPr>
            </w:pPr>
          </w:p>
        </w:tc>
        <w:tc>
          <w:tcPr>
            <w:tcW w:w="2010" w:type="dxa"/>
            <w:vAlign w:val="center"/>
          </w:tcPr>
          <w:p w:rsidR="00AE4F84" w:rsidRPr="000C2746" w:rsidRDefault="00AE4F84" w:rsidP="00FD66DB">
            <w:pPr>
              <w:rPr>
                <w:rFonts w:eastAsia="Arial"/>
                <w:color w:val="FF0000"/>
                <w:sz w:val="24"/>
                <w:szCs w:val="24"/>
              </w:rPr>
            </w:pPr>
          </w:p>
        </w:tc>
        <w:tc>
          <w:tcPr>
            <w:tcW w:w="1937" w:type="dxa"/>
            <w:vAlign w:val="center"/>
          </w:tcPr>
          <w:p w:rsidR="00AE4F84" w:rsidRPr="00287670" w:rsidRDefault="008B5961" w:rsidP="00FD66DB">
            <w:pPr>
              <w:jc w:val="center"/>
              <w:rPr>
                <w:rFonts w:eastAsia="Arial"/>
                <w:sz w:val="24"/>
                <w:szCs w:val="24"/>
              </w:rPr>
            </w:pPr>
            <w:r>
              <w:rPr>
                <w:rFonts w:eastAsia="Calibri"/>
                <w:sz w:val="24"/>
                <w:szCs w:val="24"/>
              </w:rPr>
              <w:t>5068.3</w:t>
            </w:r>
          </w:p>
        </w:tc>
      </w:tr>
      <w:tr w:rsidR="00AE4F84" w:rsidRPr="00BF6AC1" w:rsidTr="000C2746">
        <w:tc>
          <w:tcPr>
            <w:tcW w:w="662" w:type="dxa"/>
            <w:vAlign w:val="center"/>
          </w:tcPr>
          <w:p w:rsidR="00AE4F84" w:rsidRPr="00287670" w:rsidRDefault="008B5961" w:rsidP="00FD66DB">
            <w:pPr>
              <w:rPr>
                <w:rFonts w:eastAsia="Arial"/>
                <w:bCs/>
                <w:sz w:val="24"/>
                <w:szCs w:val="24"/>
              </w:rPr>
            </w:pPr>
            <w:r>
              <w:rPr>
                <w:rFonts w:eastAsia="Arial"/>
                <w:bCs/>
                <w:sz w:val="24"/>
                <w:szCs w:val="24"/>
              </w:rPr>
              <w:t>2</w:t>
            </w:r>
          </w:p>
        </w:tc>
        <w:tc>
          <w:tcPr>
            <w:tcW w:w="5312" w:type="dxa"/>
            <w:vAlign w:val="bottom"/>
          </w:tcPr>
          <w:p w:rsidR="00AE4F84" w:rsidRPr="008B5961" w:rsidRDefault="00AE4F84" w:rsidP="00FD66DB">
            <w:pPr>
              <w:rPr>
                <w:rFonts w:eastAsia="Arial"/>
                <w:bCs/>
                <w:sz w:val="24"/>
                <w:szCs w:val="24"/>
              </w:rPr>
            </w:pPr>
            <w:r w:rsidRPr="008B5961">
              <w:rPr>
                <w:rFonts w:eastAsia="Arial"/>
                <w:sz w:val="24"/>
                <w:szCs w:val="24"/>
              </w:rPr>
              <w:t>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tc>
        <w:tc>
          <w:tcPr>
            <w:tcW w:w="1914" w:type="dxa"/>
            <w:vAlign w:val="center"/>
          </w:tcPr>
          <w:p w:rsidR="00AE4F84" w:rsidRPr="008B5961" w:rsidRDefault="00AE4F84" w:rsidP="005D3311">
            <w:pPr>
              <w:jc w:val="center"/>
              <w:rPr>
                <w:rFonts w:eastAsia="Arial"/>
                <w:bCs/>
                <w:sz w:val="24"/>
                <w:szCs w:val="24"/>
              </w:rPr>
            </w:pPr>
            <w:r w:rsidRPr="008B5961">
              <w:rPr>
                <w:rFonts w:eastAsia="Arial"/>
                <w:bCs/>
                <w:sz w:val="24"/>
                <w:szCs w:val="24"/>
              </w:rPr>
              <w:t>202</w:t>
            </w:r>
            <w:r w:rsidR="005D3311" w:rsidRPr="008B5961">
              <w:rPr>
                <w:rFonts w:eastAsia="Arial"/>
                <w:bCs/>
                <w:sz w:val="24"/>
                <w:szCs w:val="24"/>
              </w:rPr>
              <w:t>1</w:t>
            </w:r>
            <w:r w:rsidRPr="008B5961">
              <w:rPr>
                <w:rFonts w:eastAsia="Arial"/>
                <w:bCs/>
                <w:sz w:val="24"/>
                <w:szCs w:val="24"/>
              </w:rPr>
              <w:t>(</w:t>
            </w:r>
            <w:r w:rsidR="005D3311" w:rsidRPr="008B5961">
              <w:rPr>
                <w:rFonts w:eastAsia="Arial"/>
                <w:bCs/>
                <w:sz w:val="24"/>
                <w:szCs w:val="24"/>
              </w:rPr>
              <w:t>март</w:t>
            </w:r>
            <w:r w:rsidRPr="008B5961">
              <w:rPr>
                <w:rFonts w:eastAsia="Arial"/>
                <w:bCs/>
                <w:sz w:val="24"/>
                <w:szCs w:val="24"/>
              </w:rPr>
              <w:t>)</w:t>
            </w:r>
          </w:p>
        </w:tc>
        <w:tc>
          <w:tcPr>
            <w:tcW w:w="1665" w:type="dxa"/>
            <w:vAlign w:val="center"/>
          </w:tcPr>
          <w:p w:rsidR="00AE4F84" w:rsidRPr="008B5961" w:rsidRDefault="00AE4F84" w:rsidP="00FD66DB">
            <w:pPr>
              <w:jc w:val="center"/>
              <w:rPr>
                <w:rFonts w:eastAsia="Arial"/>
                <w:bCs/>
                <w:sz w:val="24"/>
                <w:szCs w:val="24"/>
              </w:rPr>
            </w:pPr>
            <w:r w:rsidRPr="008B5961">
              <w:rPr>
                <w:rFonts w:eastAsia="Arial"/>
                <w:sz w:val="24"/>
                <w:szCs w:val="24"/>
              </w:rPr>
              <w:t>6839,2</w:t>
            </w:r>
          </w:p>
        </w:tc>
        <w:tc>
          <w:tcPr>
            <w:tcW w:w="1712" w:type="dxa"/>
            <w:vAlign w:val="bottom"/>
          </w:tcPr>
          <w:p w:rsidR="00AE4F84" w:rsidRPr="008B5961" w:rsidRDefault="00AE4F84" w:rsidP="00FD66DB">
            <w:pPr>
              <w:rPr>
                <w:rFonts w:eastAsia="Arial"/>
                <w:bCs/>
                <w:sz w:val="24"/>
                <w:szCs w:val="24"/>
              </w:rPr>
            </w:pPr>
          </w:p>
        </w:tc>
        <w:tc>
          <w:tcPr>
            <w:tcW w:w="2010" w:type="dxa"/>
            <w:vAlign w:val="bottom"/>
          </w:tcPr>
          <w:p w:rsidR="00AE4F84" w:rsidRPr="008B5961" w:rsidRDefault="00AE4F84" w:rsidP="00FD66DB">
            <w:pPr>
              <w:rPr>
                <w:rFonts w:eastAsia="Arial"/>
                <w:bCs/>
                <w:sz w:val="24"/>
                <w:szCs w:val="24"/>
              </w:rPr>
            </w:pPr>
          </w:p>
        </w:tc>
        <w:tc>
          <w:tcPr>
            <w:tcW w:w="1937" w:type="dxa"/>
            <w:vAlign w:val="bottom"/>
          </w:tcPr>
          <w:p w:rsidR="00AE4F84" w:rsidRPr="008B5961" w:rsidRDefault="00E97770" w:rsidP="00287670">
            <w:pPr>
              <w:jc w:val="center"/>
              <w:rPr>
                <w:rFonts w:eastAsia="Arial"/>
                <w:bCs/>
                <w:sz w:val="24"/>
                <w:szCs w:val="24"/>
              </w:rPr>
            </w:pPr>
            <w:r w:rsidRPr="008B5961">
              <w:rPr>
                <w:rFonts w:eastAsia="Arial"/>
                <w:bCs/>
                <w:sz w:val="24"/>
                <w:szCs w:val="24"/>
              </w:rPr>
              <w:t>6839,2</w:t>
            </w:r>
          </w:p>
          <w:p w:rsidR="00287670" w:rsidRPr="008B5961" w:rsidRDefault="00287670" w:rsidP="00287670">
            <w:pPr>
              <w:jc w:val="center"/>
              <w:rPr>
                <w:rFonts w:eastAsia="Arial"/>
                <w:bCs/>
                <w:sz w:val="24"/>
                <w:szCs w:val="24"/>
              </w:rPr>
            </w:pPr>
          </w:p>
          <w:p w:rsidR="00287670" w:rsidRPr="008B5961" w:rsidRDefault="00287670" w:rsidP="00287670">
            <w:pPr>
              <w:jc w:val="center"/>
              <w:rPr>
                <w:rFonts w:eastAsia="Arial"/>
                <w:bCs/>
                <w:sz w:val="24"/>
                <w:szCs w:val="24"/>
              </w:rPr>
            </w:pPr>
          </w:p>
        </w:tc>
      </w:tr>
      <w:tr w:rsidR="008B5961" w:rsidRPr="00BF6AC1" w:rsidTr="008B37DE">
        <w:tc>
          <w:tcPr>
            <w:tcW w:w="662" w:type="dxa"/>
            <w:vAlign w:val="center"/>
          </w:tcPr>
          <w:p w:rsidR="008B5961" w:rsidRPr="00287670" w:rsidRDefault="008B5961" w:rsidP="008B5961">
            <w:pPr>
              <w:rPr>
                <w:rFonts w:eastAsia="Arial"/>
                <w:sz w:val="24"/>
                <w:szCs w:val="24"/>
                <w:lang w:val="en-US"/>
              </w:rPr>
            </w:pPr>
            <w:r>
              <w:rPr>
                <w:rFonts w:eastAsia="Arial"/>
                <w:sz w:val="24"/>
                <w:szCs w:val="24"/>
              </w:rPr>
              <w:t>3</w:t>
            </w:r>
          </w:p>
        </w:tc>
        <w:tc>
          <w:tcPr>
            <w:tcW w:w="5312" w:type="dxa"/>
            <w:vAlign w:val="center"/>
          </w:tcPr>
          <w:p w:rsidR="008B5961" w:rsidRPr="008B5961" w:rsidRDefault="008B5961" w:rsidP="008B5961">
            <w:pPr>
              <w:rPr>
                <w:rFonts w:eastAsia="Arial"/>
                <w:sz w:val="24"/>
                <w:szCs w:val="24"/>
              </w:rPr>
            </w:pPr>
            <w:r w:rsidRPr="008B5961">
              <w:rPr>
                <w:rFonts w:eastAsia="Arial"/>
                <w:sz w:val="24"/>
                <w:szCs w:val="24"/>
              </w:rPr>
              <w:t xml:space="preserve">Создание растровой подложки на основе </w:t>
            </w:r>
            <w:proofErr w:type="spellStart"/>
            <w:r w:rsidRPr="008B5961">
              <w:rPr>
                <w:rFonts w:eastAsia="Arial"/>
                <w:sz w:val="24"/>
                <w:szCs w:val="24"/>
              </w:rPr>
              <w:t>ортофотопланов</w:t>
            </w:r>
            <w:proofErr w:type="spellEnd"/>
            <w:r w:rsidRPr="008B5961">
              <w:rPr>
                <w:rFonts w:eastAsia="Arial"/>
                <w:bCs/>
                <w:sz w:val="24"/>
                <w:szCs w:val="24"/>
              </w:rPr>
              <w:t xml:space="preserve"> масштаба 1:2000</w:t>
            </w:r>
          </w:p>
        </w:tc>
        <w:tc>
          <w:tcPr>
            <w:tcW w:w="1914" w:type="dxa"/>
            <w:vAlign w:val="center"/>
          </w:tcPr>
          <w:p w:rsidR="008B5961" w:rsidRPr="008B5961" w:rsidRDefault="008B5961" w:rsidP="008B5961">
            <w:pPr>
              <w:jc w:val="center"/>
              <w:rPr>
                <w:rFonts w:eastAsia="Arial"/>
                <w:sz w:val="24"/>
                <w:szCs w:val="24"/>
              </w:rPr>
            </w:pPr>
            <w:r w:rsidRPr="008B5961">
              <w:rPr>
                <w:rFonts w:eastAsia="Arial"/>
                <w:sz w:val="24"/>
                <w:szCs w:val="24"/>
              </w:rPr>
              <w:t>2021 (июнь)</w:t>
            </w:r>
          </w:p>
        </w:tc>
        <w:tc>
          <w:tcPr>
            <w:tcW w:w="1665" w:type="dxa"/>
          </w:tcPr>
          <w:p w:rsidR="008B5961" w:rsidRPr="008B5961" w:rsidRDefault="008B5961" w:rsidP="008B5961">
            <w:pPr>
              <w:jc w:val="center"/>
              <w:rPr>
                <w:rFonts w:eastAsia="Calibri"/>
                <w:sz w:val="24"/>
                <w:szCs w:val="24"/>
              </w:rPr>
            </w:pPr>
          </w:p>
          <w:p w:rsidR="008B5961" w:rsidRPr="008B5961" w:rsidRDefault="008B5961" w:rsidP="008B5961">
            <w:pPr>
              <w:jc w:val="center"/>
              <w:rPr>
                <w:rFonts w:eastAsia="Calibri"/>
                <w:sz w:val="24"/>
                <w:szCs w:val="24"/>
              </w:rPr>
            </w:pPr>
            <w:r w:rsidRPr="008B5961">
              <w:rPr>
                <w:rFonts w:eastAsia="Calibri"/>
                <w:sz w:val="24"/>
                <w:szCs w:val="24"/>
              </w:rPr>
              <w:t>1200</w:t>
            </w:r>
          </w:p>
          <w:p w:rsidR="008B5961" w:rsidRPr="008B5961" w:rsidRDefault="008B5961" w:rsidP="008B5961">
            <w:pPr>
              <w:jc w:val="center"/>
              <w:rPr>
                <w:rFonts w:eastAsia="Arial"/>
                <w:sz w:val="24"/>
                <w:szCs w:val="24"/>
              </w:rPr>
            </w:pPr>
          </w:p>
        </w:tc>
        <w:tc>
          <w:tcPr>
            <w:tcW w:w="1712" w:type="dxa"/>
            <w:vAlign w:val="center"/>
          </w:tcPr>
          <w:p w:rsidR="008B5961" w:rsidRPr="008B5961" w:rsidRDefault="008B5961" w:rsidP="008B5961">
            <w:pPr>
              <w:rPr>
                <w:rFonts w:eastAsia="Arial"/>
                <w:sz w:val="24"/>
                <w:szCs w:val="24"/>
              </w:rPr>
            </w:pPr>
            <w:r w:rsidRPr="008B5961">
              <w:rPr>
                <w:rFonts w:eastAsia="Arial"/>
                <w:sz w:val="24"/>
                <w:szCs w:val="24"/>
              </w:rPr>
              <w:t> </w:t>
            </w:r>
          </w:p>
        </w:tc>
        <w:tc>
          <w:tcPr>
            <w:tcW w:w="2010" w:type="dxa"/>
            <w:vAlign w:val="center"/>
          </w:tcPr>
          <w:p w:rsidR="008B5961" w:rsidRPr="008B5961" w:rsidRDefault="008B5961" w:rsidP="008B5961">
            <w:pPr>
              <w:rPr>
                <w:rFonts w:eastAsia="Arial"/>
                <w:sz w:val="24"/>
                <w:szCs w:val="24"/>
              </w:rPr>
            </w:pPr>
            <w:r w:rsidRPr="008B5961">
              <w:rPr>
                <w:rFonts w:eastAsia="Arial"/>
                <w:sz w:val="24"/>
                <w:szCs w:val="24"/>
              </w:rPr>
              <w:t> </w:t>
            </w:r>
          </w:p>
        </w:tc>
        <w:tc>
          <w:tcPr>
            <w:tcW w:w="1937" w:type="dxa"/>
            <w:vAlign w:val="center"/>
          </w:tcPr>
          <w:p w:rsidR="008B5961" w:rsidRPr="008B5961" w:rsidRDefault="008B5961" w:rsidP="008B5961">
            <w:pPr>
              <w:jc w:val="center"/>
              <w:rPr>
                <w:rFonts w:eastAsia="Calibri"/>
                <w:sz w:val="24"/>
                <w:szCs w:val="24"/>
              </w:rPr>
            </w:pPr>
          </w:p>
          <w:p w:rsidR="008B5961" w:rsidRPr="008B5961" w:rsidRDefault="008B5961" w:rsidP="008B5961">
            <w:pPr>
              <w:jc w:val="center"/>
              <w:rPr>
                <w:rFonts w:eastAsia="Calibri"/>
                <w:sz w:val="24"/>
                <w:szCs w:val="24"/>
              </w:rPr>
            </w:pPr>
            <w:r w:rsidRPr="008B5961">
              <w:rPr>
                <w:rFonts w:eastAsia="Calibri"/>
                <w:sz w:val="24"/>
                <w:szCs w:val="24"/>
              </w:rPr>
              <w:t>1200</w:t>
            </w:r>
          </w:p>
          <w:p w:rsidR="008B5961" w:rsidRPr="008B5961" w:rsidRDefault="008B5961" w:rsidP="008B5961">
            <w:pPr>
              <w:jc w:val="center"/>
              <w:rPr>
                <w:rFonts w:eastAsia="Arial"/>
                <w:sz w:val="24"/>
                <w:szCs w:val="24"/>
              </w:rPr>
            </w:pPr>
          </w:p>
        </w:tc>
      </w:tr>
      <w:tr w:rsidR="008B5961" w:rsidRPr="00BF6AC1" w:rsidTr="000C2746">
        <w:tc>
          <w:tcPr>
            <w:tcW w:w="662" w:type="dxa"/>
            <w:vAlign w:val="center"/>
          </w:tcPr>
          <w:p w:rsidR="008B5961" w:rsidRPr="00287670" w:rsidRDefault="008B5961" w:rsidP="008B5961">
            <w:pPr>
              <w:rPr>
                <w:rFonts w:eastAsia="Arial"/>
                <w:bCs/>
                <w:sz w:val="24"/>
                <w:szCs w:val="24"/>
              </w:rPr>
            </w:pPr>
            <w:r>
              <w:rPr>
                <w:rFonts w:eastAsia="Arial"/>
                <w:bCs/>
                <w:sz w:val="24"/>
                <w:szCs w:val="24"/>
              </w:rPr>
              <w:t>4</w:t>
            </w:r>
          </w:p>
        </w:tc>
        <w:tc>
          <w:tcPr>
            <w:tcW w:w="5312" w:type="dxa"/>
            <w:vAlign w:val="bottom"/>
          </w:tcPr>
          <w:p w:rsidR="008B5961" w:rsidRPr="00BF6AC1" w:rsidRDefault="008B5961" w:rsidP="008B5961">
            <w:pPr>
              <w:rPr>
                <w:rFonts w:eastAsia="Arial"/>
                <w:sz w:val="24"/>
                <w:szCs w:val="24"/>
              </w:rPr>
            </w:pPr>
            <w:r>
              <w:rPr>
                <w:rFonts w:eastAsia="Arial"/>
                <w:sz w:val="24"/>
                <w:szCs w:val="24"/>
              </w:rPr>
              <w:t>Обновление картографического материала  масштаба 1:2000 на территорию МО «Заневское городское поселение»</w:t>
            </w:r>
          </w:p>
        </w:tc>
        <w:tc>
          <w:tcPr>
            <w:tcW w:w="1914" w:type="dxa"/>
            <w:vAlign w:val="center"/>
          </w:tcPr>
          <w:p w:rsidR="008B5961" w:rsidRPr="00BF6AC1" w:rsidRDefault="008B5961" w:rsidP="008B5961">
            <w:pPr>
              <w:rPr>
                <w:rFonts w:eastAsia="Arial"/>
                <w:sz w:val="24"/>
                <w:szCs w:val="24"/>
              </w:rPr>
            </w:pPr>
            <w:r>
              <w:rPr>
                <w:rFonts w:eastAsia="Arial"/>
                <w:sz w:val="24"/>
                <w:szCs w:val="24"/>
              </w:rPr>
              <w:t>2021 (сентябрь)</w:t>
            </w:r>
          </w:p>
        </w:tc>
        <w:tc>
          <w:tcPr>
            <w:tcW w:w="1665" w:type="dxa"/>
            <w:vAlign w:val="center"/>
          </w:tcPr>
          <w:p w:rsidR="008B5961" w:rsidRPr="00AE216C" w:rsidRDefault="008B5961" w:rsidP="008B5961">
            <w:pPr>
              <w:rPr>
                <w:rFonts w:eastAsia="Arial"/>
              </w:rPr>
            </w:pPr>
            <w:r w:rsidRPr="00AE216C">
              <w:rPr>
                <w:rFonts w:eastAsia="Arial"/>
              </w:rPr>
              <w:t xml:space="preserve">Финансирование за счет экономии средств по </w:t>
            </w:r>
            <w:proofErr w:type="spellStart"/>
            <w:r w:rsidRPr="00AE216C">
              <w:rPr>
                <w:rFonts w:eastAsia="Arial"/>
              </w:rPr>
              <w:t>муниципальн</w:t>
            </w:r>
            <w:proofErr w:type="spellEnd"/>
            <w:r w:rsidRPr="00AE216C">
              <w:rPr>
                <w:rFonts w:eastAsia="Arial"/>
              </w:rPr>
              <w:t xml:space="preserve">. </w:t>
            </w:r>
            <w:r>
              <w:rPr>
                <w:rFonts w:eastAsia="Arial"/>
              </w:rPr>
              <w:t>п</w:t>
            </w:r>
            <w:r w:rsidRPr="00AE216C">
              <w:rPr>
                <w:rFonts w:eastAsia="Arial"/>
              </w:rPr>
              <w:t>рограмме</w:t>
            </w:r>
            <w:r>
              <w:rPr>
                <w:rFonts w:eastAsia="Arial"/>
              </w:rPr>
              <w:t xml:space="preserve"> по результатам </w:t>
            </w:r>
            <w:proofErr w:type="spellStart"/>
            <w:r>
              <w:rPr>
                <w:rFonts w:eastAsia="Arial"/>
              </w:rPr>
              <w:t>конк</w:t>
            </w:r>
            <w:proofErr w:type="gramStart"/>
            <w:r>
              <w:rPr>
                <w:rFonts w:eastAsia="Arial"/>
              </w:rPr>
              <w:t>.п</w:t>
            </w:r>
            <w:proofErr w:type="gramEnd"/>
            <w:r>
              <w:rPr>
                <w:rFonts w:eastAsia="Arial"/>
              </w:rPr>
              <w:t>роцедур</w:t>
            </w:r>
            <w:proofErr w:type="spellEnd"/>
          </w:p>
        </w:tc>
        <w:tc>
          <w:tcPr>
            <w:tcW w:w="1712" w:type="dxa"/>
            <w:vAlign w:val="bottom"/>
          </w:tcPr>
          <w:p w:rsidR="008B5961" w:rsidRPr="00BF6AC1" w:rsidRDefault="008B5961" w:rsidP="008B5961">
            <w:pPr>
              <w:rPr>
                <w:rFonts w:eastAsia="Arial"/>
                <w:bCs/>
                <w:sz w:val="24"/>
                <w:szCs w:val="24"/>
              </w:rPr>
            </w:pPr>
          </w:p>
        </w:tc>
        <w:tc>
          <w:tcPr>
            <w:tcW w:w="2010" w:type="dxa"/>
            <w:vAlign w:val="bottom"/>
          </w:tcPr>
          <w:p w:rsidR="008B5961" w:rsidRPr="00BF6AC1" w:rsidRDefault="008B5961" w:rsidP="008B5961">
            <w:pPr>
              <w:rPr>
                <w:rFonts w:eastAsia="Arial"/>
                <w:bCs/>
                <w:sz w:val="24"/>
                <w:szCs w:val="24"/>
              </w:rPr>
            </w:pPr>
          </w:p>
        </w:tc>
        <w:tc>
          <w:tcPr>
            <w:tcW w:w="1937" w:type="dxa"/>
            <w:vAlign w:val="bottom"/>
          </w:tcPr>
          <w:p w:rsidR="008B5961" w:rsidRPr="00AE216C" w:rsidRDefault="008B5961" w:rsidP="008B5961">
            <w:pPr>
              <w:rPr>
                <w:rFonts w:eastAsia="Arial"/>
                <w:bCs/>
              </w:rPr>
            </w:pPr>
            <w:r w:rsidRPr="00AE216C">
              <w:rPr>
                <w:rFonts w:eastAsia="Arial"/>
                <w:bCs/>
              </w:rPr>
              <w:t xml:space="preserve">Финансирование за счет экономии средств по </w:t>
            </w:r>
            <w:proofErr w:type="spellStart"/>
            <w:r w:rsidRPr="00AE216C">
              <w:rPr>
                <w:rFonts w:eastAsia="Arial"/>
                <w:bCs/>
              </w:rPr>
              <w:t>муниципальн</w:t>
            </w:r>
            <w:proofErr w:type="spellEnd"/>
            <w:r w:rsidRPr="00AE216C">
              <w:rPr>
                <w:rFonts w:eastAsia="Arial"/>
                <w:bCs/>
              </w:rPr>
              <w:t>. программе</w:t>
            </w:r>
            <w:r w:rsidRPr="00AE216C">
              <w:rPr>
                <w:rFonts w:eastAsia="Arial"/>
              </w:rPr>
              <w:t xml:space="preserve"> </w:t>
            </w:r>
            <w:r w:rsidRPr="00AE216C">
              <w:rPr>
                <w:rFonts w:eastAsia="Arial"/>
                <w:bCs/>
              </w:rPr>
              <w:t xml:space="preserve">по результатам </w:t>
            </w:r>
            <w:proofErr w:type="spellStart"/>
            <w:r w:rsidRPr="00AE216C">
              <w:rPr>
                <w:rFonts w:eastAsia="Arial"/>
                <w:bCs/>
              </w:rPr>
              <w:t>конк</w:t>
            </w:r>
            <w:proofErr w:type="gramStart"/>
            <w:r w:rsidRPr="00AE216C">
              <w:rPr>
                <w:rFonts w:eastAsia="Arial"/>
                <w:bCs/>
              </w:rPr>
              <w:t>.п</w:t>
            </w:r>
            <w:proofErr w:type="gramEnd"/>
            <w:r w:rsidRPr="00AE216C">
              <w:rPr>
                <w:rFonts w:eastAsia="Arial"/>
                <w:bCs/>
              </w:rPr>
              <w:t>роцедур</w:t>
            </w:r>
            <w:proofErr w:type="spellEnd"/>
          </w:p>
        </w:tc>
      </w:tr>
      <w:tr w:rsidR="008B5961" w:rsidRPr="00BF6AC1" w:rsidTr="000C2746">
        <w:tc>
          <w:tcPr>
            <w:tcW w:w="662" w:type="dxa"/>
            <w:vAlign w:val="center"/>
          </w:tcPr>
          <w:p w:rsidR="008B5961" w:rsidRPr="00287670" w:rsidRDefault="008B5961" w:rsidP="008B5961">
            <w:pPr>
              <w:rPr>
                <w:rFonts w:eastAsia="Arial"/>
                <w:bCs/>
                <w:sz w:val="24"/>
                <w:szCs w:val="24"/>
              </w:rPr>
            </w:pPr>
            <w:r>
              <w:rPr>
                <w:rFonts w:eastAsia="Arial"/>
                <w:bCs/>
                <w:sz w:val="24"/>
                <w:szCs w:val="24"/>
              </w:rPr>
              <w:t>5</w:t>
            </w:r>
          </w:p>
        </w:tc>
        <w:tc>
          <w:tcPr>
            <w:tcW w:w="5312" w:type="dxa"/>
            <w:vAlign w:val="bottom"/>
          </w:tcPr>
          <w:p w:rsidR="008B5961" w:rsidRPr="00287670" w:rsidRDefault="008B5961" w:rsidP="008B5961">
            <w:pPr>
              <w:rPr>
                <w:rFonts w:eastAsia="Arial"/>
                <w:sz w:val="24"/>
                <w:szCs w:val="24"/>
              </w:rPr>
            </w:pPr>
            <w:r w:rsidRPr="00287670">
              <w:rPr>
                <w:rFonts w:eastAsia="Arial"/>
                <w:sz w:val="24"/>
                <w:szCs w:val="24"/>
              </w:rPr>
              <w:t xml:space="preserve">Мероприятия по выполнению текущих работ: топографическая съемка; </w:t>
            </w:r>
          </w:p>
          <w:p w:rsidR="008B5961" w:rsidRPr="00287670" w:rsidRDefault="008B5961" w:rsidP="008B5961">
            <w:pPr>
              <w:rPr>
                <w:rFonts w:eastAsia="Arial"/>
                <w:sz w:val="24"/>
                <w:szCs w:val="24"/>
              </w:rPr>
            </w:pPr>
            <w:r w:rsidRPr="00287670">
              <w:rPr>
                <w:rFonts w:eastAsia="Arial"/>
                <w:sz w:val="24"/>
                <w:szCs w:val="24"/>
              </w:rPr>
              <w:t>вынос координат в натуру;</w:t>
            </w:r>
          </w:p>
          <w:p w:rsidR="008B5961" w:rsidRPr="00287670" w:rsidRDefault="008B5961" w:rsidP="008B5961">
            <w:pPr>
              <w:rPr>
                <w:rFonts w:eastAsia="Arial"/>
                <w:sz w:val="24"/>
                <w:szCs w:val="24"/>
              </w:rPr>
            </w:pPr>
            <w:r w:rsidRPr="00287670">
              <w:rPr>
                <w:rFonts w:eastAsia="Arial"/>
                <w:sz w:val="24"/>
                <w:szCs w:val="24"/>
              </w:rPr>
              <w:t xml:space="preserve">кадастровая съёмка; </w:t>
            </w:r>
          </w:p>
          <w:p w:rsidR="008B5961" w:rsidRPr="00287670" w:rsidRDefault="008B5961" w:rsidP="008B5961">
            <w:pPr>
              <w:rPr>
                <w:rFonts w:eastAsia="Arial"/>
                <w:sz w:val="24"/>
                <w:szCs w:val="24"/>
              </w:rPr>
            </w:pPr>
            <w:r w:rsidRPr="00287670">
              <w:rPr>
                <w:rFonts w:eastAsia="Arial"/>
                <w:sz w:val="24"/>
                <w:szCs w:val="24"/>
              </w:rPr>
              <w:t xml:space="preserve">изготовление схем расположения земельного участка на кадастровом плане территории; подготовка межевых планов; технических планов; </w:t>
            </w:r>
          </w:p>
          <w:p w:rsidR="008B5961" w:rsidRPr="00287670" w:rsidRDefault="008B5961" w:rsidP="008B5961">
            <w:pPr>
              <w:rPr>
                <w:rFonts w:eastAsia="Arial"/>
                <w:sz w:val="24"/>
                <w:szCs w:val="24"/>
              </w:rPr>
            </w:pPr>
            <w:r w:rsidRPr="00287670">
              <w:rPr>
                <w:rFonts w:eastAsia="Arial"/>
                <w:sz w:val="24"/>
                <w:szCs w:val="24"/>
              </w:rPr>
              <w:t>составление актов обследования зданий, сооружений, объектов незавершенного строительства;</w:t>
            </w:r>
          </w:p>
          <w:p w:rsidR="008B5961" w:rsidRPr="00287670" w:rsidRDefault="008B5961" w:rsidP="008B5961">
            <w:pPr>
              <w:rPr>
                <w:rFonts w:eastAsia="Arial"/>
                <w:sz w:val="24"/>
                <w:szCs w:val="24"/>
              </w:rPr>
            </w:pPr>
            <w:r w:rsidRPr="00287670">
              <w:rPr>
                <w:rFonts w:eastAsia="Arial"/>
                <w:sz w:val="24"/>
                <w:szCs w:val="24"/>
              </w:rPr>
              <w:t>внутренние обмеры объектов капитального строительства</w:t>
            </w:r>
          </w:p>
          <w:p w:rsidR="008B5961" w:rsidRPr="00697E26" w:rsidRDefault="008B5961" w:rsidP="008B5961">
            <w:pPr>
              <w:rPr>
                <w:rFonts w:eastAsia="Arial"/>
                <w:color w:val="FF0000"/>
                <w:sz w:val="24"/>
                <w:szCs w:val="24"/>
              </w:rPr>
            </w:pPr>
          </w:p>
        </w:tc>
        <w:tc>
          <w:tcPr>
            <w:tcW w:w="1914" w:type="dxa"/>
            <w:vAlign w:val="center"/>
          </w:tcPr>
          <w:p w:rsidR="008B5961" w:rsidRPr="00287670" w:rsidRDefault="008B5961" w:rsidP="008B5961">
            <w:pPr>
              <w:jc w:val="center"/>
              <w:rPr>
                <w:rFonts w:eastAsia="Arial"/>
                <w:bCs/>
                <w:sz w:val="24"/>
                <w:szCs w:val="24"/>
              </w:rPr>
            </w:pPr>
          </w:p>
          <w:p w:rsidR="008B5961" w:rsidRPr="00287670" w:rsidRDefault="008B5961" w:rsidP="008B5961">
            <w:pPr>
              <w:jc w:val="center"/>
              <w:rPr>
                <w:rFonts w:eastAsia="Arial"/>
                <w:bCs/>
                <w:sz w:val="24"/>
                <w:szCs w:val="24"/>
              </w:rPr>
            </w:pPr>
          </w:p>
          <w:p w:rsidR="008B5961" w:rsidRPr="00287670" w:rsidRDefault="008B5961" w:rsidP="008B5961">
            <w:pPr>
              <w:jc w:val="center"/>
              <w:rPr>
                <w:rFonts w:eastAsia="Arial"/>
                <w:bCs/>
                <w:sz w:val="24"/>
                <w:szCs w:val="24"/>
              </w:rPr>
            </w:pPr>
            <w:r w:rsidRPr="00287670">
              <w:rPr>
                <w:rFonts w:eastAsia="Arial"/>
                <w:bCs/>
                <w:sz w:val="24"/>
                <w:szCs w:val="24"/>
              </w:rPr>
              <w:t>2020</w:t>
            </w:r>
          </w:p>
        </w:tc>
        <w:tc>
          <w:tcPr>
            <w:tcW w:w="1665" w:type="dxa"/>
            <w:vAlign w:val="center"/>
          </w:tcPr>
          <w:p w:rsidR="008B5961" w:rsidRPr="00287670" w:rsidRDefault="008B5961" w:rsidP="008B5961">
            <w:pPr>
              <w:jc w:val="center"/>
              <w:rPr>
                <w:rFonts w:eastAsia="Arial"/>
                <w:sz w:val="24"/>
                <w:szCs w:val="24"/>
              </w:rPr>
            </w:pPr>
          </w:p>
          <w:p w:rsidR="008B5961" w:rsidRPr="00287670" w:rsidRDefault="008B5961" w:rsidP="008B5961">
            <w:pPr>
              <w:jc w:val="center"/>
              <w:rPr>
                <w:rFonts w:eastAsia="Arial"/>
                <w:sz w:val="24"/>
                <w:szCs w:val="24"/>
              </w:rPr>
            </w:pPr>
          </w:p>
          <w:p w:rsidR="008B5961" w:rsidRPr="00287670" w:rsidRDefault="008B5961" w:rsidP="008B5961">
            <w:pPr>
              <w:jc w:val="center"/>
              <w:rPr>
                <w:rFonts w:eastAsia="Arial"/>
                <w:sz w:val="24"/>
                <w:szCs w:val="24"/>
              </w:rPr>
            </w:pPr>
            <w:r w:rsidRPr="00287670">
              <w:rPr>
                <w:rFonts w:eastAsia="Arial"/>
                <w:sz w:val="24"/>
                <w:szCs w:val="24"/>
              </w:rPr>
              <w:t>800.0</w:t>
            </w:r>
          </w:p>
        </w:tc>
        <w:tc>
          <w:tcPr>
            <w:tcW w:w="1712" w:type="dxa"/>
            <w:vAlign w:val="bottom"/>
          </w:tcPr>
          <w:p w:rsidR="008B5961" w:rsidRPr="00287670" w:rsidRDefault="008B5961" w:rsidP="008B5961">
            <w:pPr>
              <w:rPr>
                <w:rFonts w:eastAsia="Arial"/>
                <w:bCs/>
                <w:sz w:val="24"/>
                <w:szCs w:val="24"/>
              </w:rPr>
            </w:pPr>
          </w:p>
        </w:tc>
        <w:tc>
          <w:tcPr>
            <w:tcW w:w="2010" w:type="dxa"/>
            <w:vAlign w:val="bottom"/>
          </w:tcPr>
          <w:p w:rsidR="008B5961" w:rsidRPr="00BF6AC1" w:rsidRDefault="008B5961" w:rsidP="008B5961">
            <w:pPr>
              <w:rPr>
                <w:rFonts w:eastAsia="Arial"/>
                <w:bCs/>
                <w:sz w:val="24"/>
                <w:szCs w:val="24"/>
              </w:rPr>
            </w:pPr>
          </w:p>
        </w:tc>
        <w:tc>
          <w:tcPr>
            <w:tcW w:w="1937" w:type="dxa"/>
            <w:vAlign w:val="bottom"/>
          </w:tcPr>
          <w:p w:rsidR="008B5961" w:rsidRPr="00287670" w:rsidRDefault="008B5961" w:rsidP="008B5961">
            <w:pPr>
              <w:jc w:val="center"/>
              <w:rPr>
                <w:rFonts w:eastAsia="Arial"/>
                <w:bCs/>
                <w:sz w:val="24"/>
                <w:szCs w:val="24"/>
              </w:rPr>
            </w:pPr>
            <w:r w:rsidRPr="00287670">
              <w:rPr>
                <w:rFonts w:eastAsia="Arial"/>
                <w:bCs/>
                <w:sz w:val="24"/>
                <w:szCs w:val="24"/>
              </w:rPr>
              <w:t>800.0</w:t>
            </w:r>
          </w:p>
          <w:p w:rsidR="008B5961" w:rsidRPr="00287670" w:rsidRDefault="008B5961" w:rsidP="008B5961">
            <w:pPr>
              <w:jc w:val="center"/>
              <w:rPr>
                <w:rFonts w:eastAsia="Arial"/>
                <w:bCs/>
                <w:sz w:val="24"/>
                <w:szCs w:val="24"/>
              </w:rPr>
            </w:pPr>
          </w:p>
          <w:p w:rsidR="008B5961" w:rsidRPr="00287670" w:rsidRDefault="008B5961" w:rsidP="008B5961">
            <w:pPr>
              <w:jc w:val="center"/>
              <w:rPr>
                <w:rFonts w:eastAsia="Arial"/>
                <w:bCs/>
                <w:sz w:val="24"/>
                <w:szCs w:val="24"/>
              </w:rPr>
            </w:pPr>
          </w:p>
          <w:p w:rsidR="008B5961" w:rsidRPr="00287670" w:rsidRDefault="008B5961" w:rsidP="008B5961">
            <w:pPr>
              <w:jc w:val="center"/>
              <w:rPr>
                <w:rFonts w:eastAsia="Arial"/>
                <w:bCs/>
                <w:sz w:val="24"/>
                <w:szCs w:val="24"/>
              </w:rPr>
            </w:pPr>
          </w:p>
          <w:p w:rsidR="008B5961" w:rsidRPr="00287670" w:rsidRDefault="008B5961" w:rsidP="008B5961">
            <w:pPr>
              <w:jc w:val="center"/>
              <w:rPr>
                <w:rFonts w:eastAsia="Arial"/>
                <w:bCs/>
                <w:sz w:val="24"/>
                <w:szCs w:val="24"/>
              </w:rPr>
            </w:pPr>
          </w:p>
          <w:p w:rsidR="008B5961" w:rsidRPr="00287670" w:rsidRDefault="008B5961" w:rsidP="008B5961">
            <w:pPr>
              <w:jc w:val="center"/>
              <w:rPr>
                <w:rFonts w:eastAsia="Arial"/>
                <w:bCs/>
                <w:sz w:val="24"/>
                <w:szCs w:val="24"/>
              </w:rPr>
            </w:pPr>
          </w:p>
          <w:p w:rsidR="008B5961" w:rsidRPr="00BF6AC1" w:rsidRDefault="008B5961" w:rsidP="008B5961">
            <w:pPr>
              <w:jc w:val="center"/>
              <w:rPr>
                <w:rFonts w:eastAsia="Arial"/>
                <w:bCs/>
                <w:sz w:val="24"/>
                <w:szCs w:val="24"/>
              </w:rPr>
            </w:pPr>
          </w:p>
        </w:tc>
      </w:tr>
      <w:tr w:rsidR="001D138D" w:rsidRPr="00BF6AC1" w:rsidTr="008B37DE">
        <w:tc>
          <w:tcPr>
            <w:tcW w:w="662" w:type="dxa"/>
            <w:vAlign w:val="center"/>
          </w:tcPr>
          <w:p w:rsidR="001D138D" w:rsidRPr="001D138D" w:rsidRDefault="001D138D" w:rsidP="008B37DE">
            <w:pPr>
              <w:suppressAutoHyphens w:val="0"/>
              <w:spacing w:line="240" w:lineRule="auto"/>
              <w:rPr>
                <w:color w:val="000000"/>
                <w:spacing w:val="-17"/>
                <w:sz w:val="24"/>
                <w:szCs w:val="24"/>
              </w:rPr>
            </w:pPr>
            <w:r>
              <w:rPr>
                <w:color w:val="000000"/>
                <w:spacing w:val="-17"/>
                <w:sz w:val="24"/>
                <w:szCs w:val="24"/>
              </w:rPr>
              <w:lastRenderedPageBreak/>
              <w:t>6</w:t>
            </w:r>
          </w:p>
        </w:tc>
        <w:tc>
          <w:tcPr>
            <w:tcW w:w="5312" w:type="dxa"/>
            <w:vAlign w:val="bottom"/>
          </w:tcPr>
          <w:p w:rsidR="001D138D" w:rsidRPr="00BF6AC1" w:rsidRDefault="001D138D" w:rsidP="008B37DE">
            <w:pPr>
              <w:suppressAutoHyphens w:val="0"/>
              <w:spacing w:line="240" w:lineRule="auto"/>
              <w:rPr>
                <w:color w:val="000000"/>
                <w:spacing w:val="-17"/>
                <w:sz w:val="24"/>
                <w:szCs w:val="24"/>
              </w:rPr>
            </w:pPr>
            <w:r w:rsidRPr="00BF6AC1">
              <w:rPr>
                <w:color w:val="000000"/>
                <w:spacing w:val="-17"/>
                <w:sz w:val="24"/>
                <w:szCs w:val="24"/>
              </w:rPr>
              <w:t>Внесение сведений о границах муниципального образования в Единый государственный реестр недвижимости</w:t>
            </w:r>
          </w:p>
        </w:tc>
        <w:tc>
          <w:tcPr>
            <w:tcW w:w="1914" w:type="dxa"/>
          </w:tcPr>
          <w:p w:rsidR="001D138D" w:rsidRPr="00BF6AC1" w:rsidRDefault="001D138D" w:rsidP="008B37DE">
            <w:pPr>
              <w:suppressAutoHyphens w:val="0"/>
              <w:spacing w:line="240" w:lineRule="auto"/>
              <w:rPr>
                <w:bCs/>
                <w:color w:val="000000"/>
                <w:spacing w:val="-17"/>
                <w:sz w:val="24"/>
                <w:szCs w:val="24"/>
              </w:rPr>
            </w:pPr>
            <w:r>
              <w:rPr>
                <w:bCs/>
                <w:color w:val="000000"/>
                <w:spacing w:val="-17"/>
                <w:sz w:val="24"/>
                <w:szCs w:val="24"/>
              </w:rPr>
              <w:t>2020 (октябрь)</w:t>
            </w:r>
          </w:p>
        </w:tc>
        <w:tc>
          <w:tcPr>
            <w:tcW w:w="1665" w:type="dxa"/>
          </w:tcPr>
          <w:p w:rsidR="001D138D" w:rsidRPr="00BF6AC1" w:rsidRDefault="001D138D" w:rsidP="008B37DE">
            <w:pPr>
              <w:suppressAutoHyphens w:val="0"/>
              <w:spacing w:line="240" w:lineRule="auto"/>
              <w:rPr>
                <w:bCs/>
                <w:color w:val="000000"/>
                <w:spacing w:val="-17"/>
                <w:sz w:val="24"/>
                <w:szCs w:val="24"/>
              </w:rPr>
            </w:pPr>
            <w:r>
              <w:rPr>
                <w:bCs/>
                <w:color w:val="000000"/>
                <w:spacing w:val="-17"/>
                <w:sz w:val="24"/>
                <w:szCs w:val="24"/>
              </w:rPr>
              <w:t xml:space="preserve">         </w:t>
            </w:r>
            <w:r w:rsidRPr="00BF6AC1">
              <w:rPr>
                <w:bCs/>
                <w:color w:val="000000"/>
                <w:spacing w:val="-17"/>
                <w:sz w:val="24"/>
                <w:szCs w:val="24"/>
              </w:rPr>
              <w:t>200</w:t>
            </w:r>
          </w:p>
        </w:tc>
        <w:tc>
          <w:tcPr>
            <w:tcW w:w="1712" w:type="dxa"/>
          </w:tcPr>
          <w:p w:rsidR="001D138D" w:rsidRPr="00BF6AC1" w:rsidRDefault="001D138D" w:rsidP="008B37DE">
            <w:pPr>
              <w:suppressAutoHyphens w:val="0"/>
              <w:spacing w:line="240" w:lineRule="auto"/>
              <w:rPr>
                <w:bCs/>
                <w:color w:val="000000"/>
                <w:spacing w:val="-17"/>
                <w:sz w:val="24"/>
                <w:szCs w:val="24"/>
              </w:rPr>
            </w:pPr>
          </w:p>
        </w:tc>
        <w:tc>
          <w:tcPr>
            <w:tcW w:w="2010" w:type="dxa"/>
          </w:tcPr>
          <w:p w:rsidR="001D138D" w:rsidRPr="00BF6AC1" w:rsidRDefault="001D138D" w:rsidP="008B37DE">
            <w:pPr>
              <w:suppressAutoHyphens w:val="0"/>
              <w:spacing w:line="240" w:lineRule="auto"/>
              <w:rPr>
                <w:bCs/>
                <w:color w:val="000000"/>
                <w:spacing w:val="-17"/>
                <w:sz w:val="24"/>
                <w:szCs w:val="24"/>
              </w:rPr>
            </w:pPr>
          </w:p>
        </w:tc>
        <w:tc>
          <w:tcPr>
            <w:tcW w:w="1937" w:type="dxa"/>
          </w:tcPr>
          <w:p w:rsidR="001D138D" w:rsidRPr="00BF6AC1" w:rsidRDefault="001D138D" w:rsidP="008B37DE">
            <w:pPr>
              <w:suppressAutoHyphens w:val="0"/>
              <w:spacing w:line="240" w:lineRule="auto"/>
              <w:rPr>
                <w:bCs/>
                <w:color w:val="000000"/>
                <w:spacing w:val="-17"/>
                <w:sz w:val="24"/>
                <w:szCs w:val="24"/>
              </w:rPr>
            </w:pPr>
            <w:r>
              <w:rPr>
                <w:bCs/>
                <w:color w:val="000000"/>
                <w:spacing w:val="-17"/>
                <w:sz w:val="24"/>
                <w:szCs w:val="24"/>
              </w:rPr>
              <w:t xml:space="preserve">             </w:t>
            </w:r>
            <w:r w:rsidRPr="00BF6AC1">
              <w:rPr>
                <w:bCs/>
                <w:color w:val="000000"/>
                <w:spacing w:val="-17"/>
                <w:sz w:val="24"/>
                <w:szCs w:val="24"/>
              </w:rPr>
              <w:t>200</w:t>
            </w:r>
          </w:p>
        </w:tc>
      </w:tr>
      <w:tr w:rsidR="001D138D" w:rsidRPr="00BF6AC1" w:rsidTr="000C2746">
        <w:tc>
          <w:tcPr>
            <w:tcW w:w="5974" w:type="dxa"/>
            <w:gridSpan w:val="2"/>
            <w:vAlign w:val="bottom"/>
          </w:tcPr>
          <w:p w:rsidR="001D138D" w:rsidRPr="00BF6AC1" w:rsidRDefault="001D138D" w:rsidP="008B5961">
            <w:pPr>
              <w:rPr>
                <w:rFonts w:eastAsia="Arial"/>
                <w:bCs/>
                <w:sz w:val="24"/>
                <w:szCs w:val="24"/>
              </w:rPr>
            </w:pPr>
            <w:r w:rsidRPr="00BF6AC1">
              <w:rPr>
                <w:rFonts w:eastAsia="Arial"/>
                <w:bCs/>
                <w:sz w:val="24"/>
                <w:szCs w:val="24"/>
              </w:rPr>
              <w:t>Итого по мероприятиям</w:t>
            </w:r>
          </w:p>
        </w:tc>
        <w:tc>
          <w:tcPr>
            <w:tcW w:w="1914" w:type="dxa"/>
            <w:vAlign w:val="bottom"/>
          </w:tcPr>
          <w:p w:rsidR="001D138D" w:rsidRPr="00BF6AC1" w:rsidRDefault="001D138D" w:rsidP="008B5961">
            <w:pPr>
              <w:rPr>
                <w:rFonts w:eastAsia="Arial"/>
                <w:bCs/>
                <w:sz w:val="24"/>
                <w:szCs w:val="24"/>
              </w:rPr>
            </w:pPr>
          </w:p>
        </w:tc>
        <w:tc>
          <w:tcPr>
            <w:tcW w:w="1665" w:type="dxa"/>
            <w:vAlign w:val="bottom"/>
          </w:tcPr>
          <w:p w:rsidR="001D138D" w:rsidRPr="00BF6AC1" w:rsidRDefault="001D138D" w:rsidP="008B5961">
            <w:pPr>
              <w:jc w:val="center"/>
              <w:rPr>
                <w:rFonts w:eastAsia="Arial"/>
                <w:sz w:val="24"/>
                <w:szCs w:val="24"/>
              </w:rPr>
            </w:pPr>
            <w:r>
              <w:rPr>
                <w:rFonts w:eastAsia="Arial"/>
                <w:sz w:val="24"/>
                <w:szCs w:val="24"/>
              </w:rPr>
              <w:t>14107.5</w:t>
            </w:r>
          </w:p>
        </w:tc>
        <w:tc>
          <w:tcPr>
            <w:tcW w:w="1712" w:type="dxa"/>
            <w:vAlign w:val="bottom"/>
          </w:tcPr>
          <w:p w:rsidR="001D138D" w:rsidRPr="00BF6AC1" w:rsidRDefault="001D138D" w:rsidP="008B5961">
            <w:pPr>
              <w:rPr>
                <w:rFonts w:eastAsia="Arial"/>
                <w:sz w:val="24"/>
                <w:szCs w:val="24"/>
              </w:rPr>
            </w:pPr>
          </w:p>
        </w:tc>
        <w:tc>
          <w:tcPr>
            <w:tcW w:w="2010" w:type="dxa"/>
            <w:vAlign w:val="bottom"/>
          </w:tcPr>
          <w:p w:rsidR="001D138D" w:rsidRPr="00BF6AC1" w:rsidRDefault="001D138D" w:rsidP="008B5961">
            <w:pPr>
              <w:rPr>
                <w:rFonts w:eastAsia="Arial"/>
                <w:sz w:val="24"/>
                <w:szCs w:val="24"/>
              </w:rPr>
            </w:pPr>
          </w:p>
        </w:tc>
        <w:tc>
          <w:tcPr>
            <w:tcW w:w="1937" w:type="dxa"/>
            <w:vAlign w:val="bottom"/>
          </w:tcPr>
          <w:p w:rsidR="001D138D" w:rsidRPr="00BF6AC1" w:rsidRDefault="001D138D" w:rsidP="008B5961">
            <w:pPr>
              <w:jc w:val="center"/>
              <w:rPr>
                <w:rFonts w:eastAsia="Arial"/>
                <w:sz w:val="24"/>
                <w:szCs w:val="24"/>
              </w:rPr>
            </w:pPr>
            <w:r>
              <w:rPr>
                <w:rFonts w:eastAsia="Arial"/>
                <w:sz w:val="24"/>
                <w:szCs w:val="24"/>
              </w:rPr>
              <w:t>14107.5</w:t>
            </w:r>
          </w:p>
        </w:tc>
      </w:tr>
      <w:tr w:rsidR="001D138D" w:rsidRPr="00BF6AC1" w:rsidTr="000C2746">
        <w:trPr>
          <w:trHeight w:val="56"/>
        </w:trPr>
        <w:tc>
          <w:tcPr>
            <w:tcW w:w="5974" w:type="dxa"/>
            <w:gridSpan w:val="2"/>
          </w:tcPr>
          <w:p w:rsidR="001D138D" w:rsidRPr="008B5961" w:rsidRDefault="001D138D" w:rsidP="008B5961">
            <w:pPr>
              <w:spacing w:line="240" w:lineRule="auto"/>
              <w:rPr>
                <w:bCs/>
                <w:sz w:val="24"/>
                <w:szCs w:val="24"/>
                <w:lang w:eastAsia="ar-SA"/>
              </w:rPr>
            </w:pPr>
            <w:r w:rsidRPr="008B5961">
              <w:rPr>
                <w:bCs/>
                <w:sz w:val="24"/>
                <w:szCs w:val="24"/>
                <w:lang w:eastAsia="ar-SA"/>
              </w:rPr>
              <w:t>2020</w:t>
            </w:r>
          </w:p>
        </w:tc>
        <w:tc>
          <w:tcPr>
            <w:tcW w:w="1914" w:type="dxa"/>
            <w:vAlign w:val="bottom"/>
          </w:tcPr>
          <w:p w:rsidR="001D138D" w:rsidRPr="008B5961" w:rsidRDefault="001D138D" w:rsidP="008B5961">
            <w:pPr>
              <w:rPr>
                <w:rFonts w:eastAsia="Arial"/>
                <w:sz w:val="24"/>
                <w:szCs w:val="24"/>
              </w:rPr>
            </w:pPr>
          </w:p>
        </w:tc>
        <w:tc>
          <w:tcPr>
            <w:tcW w:w="1665" w:type="dxa"/>
            <w:vAlign w:val="bottom"/>
          </w:tcPr>
          <w:p w:rsidR="001D138D" w:rsidRPr="008B5961" w:rsidRDefault="001D138D" w:rsidP="008B5961">
            <w:pPr>
              <w:spacing w:line="240" w:lineRule="auto"/>
              <w:jc w:val="center"/>
              <w:rPr>
                <w:sz w:val="24"/>
                <w:szCs w:val="24"/>
                <w:lang w:eastAsia="ar-SA"/>
              </w:rPr>
            </w:pPr>
            <w:r>
              <w:rPr>
                <w:sz w:val="24"/>
                <w:szCs w:val="24"/>
                <w:lang w:eastAsia="ar-SA"/>
              </w:rPr>
              <w:t>6068.3</w:t>
            </w:r>
          </w:p>
        </w:tc>
        <w:tc>
          <w:tcPr>
            <w:tcW w:w="1712" w:type="dxa"/>
            <w:vMerge w:val="restart"/>
            <w:vAlign w:val="bottom"/>
          </w:tcPr>
          <w:p w:rsidR="001D138D" w:rsidRPr="008B5961" w:rsidRDefault="001D138D" w:rsidP="008B5961">
            <w:pPr>
              <w:rPr>
                <w:rFonts w:eastAsia="Arial"/>
                <w:sz w:val="24"/>
                <w:szCs w:val="24"/>
              </w:rPr>
            </w:pPr>
          </w:p>
        </w:tc>
        <w:tc>
          <w:tcPr>
            <w:tcW w:w="2010" w:type="dxa"/>
            <w:vMerge w:val="restart"/>
            <w:vAlign w:val="bottom"/>
          </w:tcPr>
          <w:p w:rsidR="001D138D" w:rsidRPr="008B5961" w:rsidRDefault="001D138D" w:rsidP="008B5961">
            <w:pPr>
              <w:rPr>
                <w:rFonts w:eastAsia="Arial"/>
                <w:sz w:val="24"/>
                <w:szCs w:val="24"/>
              </w:rPr>
            </w:pPr>
          </w:p>
        </w:tc>
        <w:tc>
          <w:tcPr>
            <w:tcW w:w="1937" w:type="dxa"/>
            <w:vAlign w:val="bottom"/>
          </w:tcPr>
          <w:p w:rsidR="001D138D" w:rsidRPr="008B5961" w:rsidRDefault="001D138D" w:rsidP="008B5961">
            <w:pPr>
              <w:spacing w:line="240" w:lineRule="auto"/>
              <w:jc w:val="center"/>
              <w:rPr>
                <w:sz w:val="24"/>
                <w:szCs w:val="24"/>
                <w:lang w:eastAsia="ar-SA"/>
              </w:rPr>
            </w:pPr>
            <w:r>
              <w:rPr>
                <w:sz w:val="24"/>
                <w:szCs w:val="24"/>
                <w:lang w:eastAsia="ar-SA"/>
              </w:rPr>
              <w:t>6068.3</w:t>
            </w:r>
          </w:p>
        </w:tc>
      </w:tr>
      <w:tr w:rsidR="001D138D" w:rsidRPr="00BF6AC1" w:rsidTr="000C2746">
        <w:trPr>
          <w:trHeight w:val="138"/>
        </w:trPr>
        <w:tc>
          <w:tcPr>
            <w:tcW w:w="5974" w:type="dxa"/>
            <w:gridSpan w:val="2"/>
          </w:tcPr>
          <w:p w:rsidR="001D138D" w:rsidRPr="00BF6AC1" w:rsidRDefault="001D138D" w:rsidP="008B5961">
            <w:pPr>
              <w:spacing w:line="240" w:lineRule="auto"/>
              <w:rPr>
                <w:bCs/>
                <w:sz w:val="24"/>
                <w:szCs w:val="24"/>
                <w:lang w:eastAsia="ar-SA"/>
              </w:rPr>
            </w:pPr>
            <w:r>
              <w:rPr>
                <w:bCs/>
                <w:sz w:val="24"/>
                <w:szCs w:val="24"/>
                <w:lang w:eastAsia="ar-SA"/>
              </w:rPr>
              <w:t>2021</w:t>
            </w:r>
          </w:p>
        </w:tc>
        <w:tc>
          <w:tcPr>
            <w:tcW w:w="1914" w:type="dxa"/>
            <w:vAlign w:val="bottom"/>
          </w:tcPr>
          <w:p w:rsidR="001D138D" w:rsidRPr="00BF6AC1" w:rsidRDefault="001D138D" w:rsidP="008B5961">
            <w:pPr>
              <w:rPr>
                <w:rFonts w:eastAsia="Arial"/>
                <w:sz w:val="24"/>
                <w:szCs w:val="24"/>
              </w:rPr>
            </w:pPr>
          </w:p>
        </w:tc>
        <w:tc>
          <w:tcPr>
            <w:tcW w:w="1665" w:type="dxa"/>
            <w:vAlign w:val="bottom"/>
          </w:tcPr>
          <w:p w:rsidR="001D138D" w:rsidRPr="00BF6AC1" w:rsidRDefault="001D138D" w:rsidP="008B5961">
            <w:pPr>
              <w:spacing w:line="240" w:lineRule="auto"/>
              <w:jc w:val="center"/>
              <w:rPr>
                <w:sz w:val="24"/>
                <w:szCs w:val="24"/>
                <w:lang w:eastAsia="ar-SA"/>
              </w:rPr>
            </w:pPr>
            <w:r>
              <w:rPr>
                <w:sz w:val="24"/>
                <w:szCs w:val="24"/>
                <w:lang w:eastAsia="ar-SA"/>
              </w:rPr>
              <w:t>8039.2</w:t>
            </w:r>
          </w:p>
        </w:tc>
        <w:tc>
          <w:tcPr>
            <w:tcW w:w="1712" w:type="dxa"/>
            <w:vMerge/>
            <w:vAlign w:val="bottom"/>
          </w:tcPr>
          <w:p w:rsidR="001D138D" w:rsidRPr="00BF6AC1" w:rsidRDefault="001D138D" w:rsidP="008B5961">
            <w:pPr>
              <w:rPr>
                <w:rFonts w:eastAsia="Arial"/>
                <w:sz w:val="24"/>
                <w:szCs w:val="24"/>
              </w:rPr>
            </w:pPr>
          </w:p>
        </w:tc>
        <w:tc>
          <w:tcPr>
            <w:tcW w:w="2010" w:type="dxa"/>
            <w:vMerge/>
            <w:vAlign w:val="bottom"/>
          </w:tcPr>
          <w:p w:rsidR="001D138D" w:rsidRPr="00BF6AC1" w:rsidRDefault="001D138D" w:rsidP="008B5961">
            <w:pPr>
              <w:rPr>
                <w:rFonts w:eastAsia="Arial"/>
                <w:sz w:val="24"/>
                <w:szCs w:val="24"/>
              </w:rPr>
            </w:pPr>
          </w:p>
        </w:tc>
        <w:tc>
          <w:tcPr>
            <w:tcW w:w="1937" w:type="dxa"/>
            <w:vAlign w:val="bottom"/>
          </w:tcPr>
          <w:p w:rsidR="001D138D" w:rsidRPr="00BF6AC1" w:rsidRDefault="001D138D" w:rsidP="008B5961">
            <w:pPr>
              <w:spacing w:line="240" w:lineRule="auto"/>
              <w:jc w:val="center"/>
              <w:rPr>
                <w:sz w:val="24"/>
                <w:szCs w:val="24"/>
                <w:lang w:eastAsia="ar-SA"/>
              </w:rPr>
            </w:pPr>
            <w:r>
              <w:rPr>
                <w:sz w:val="24"/>
                <w:szCs w:val="24"/>
                <w:lang w:eastAsia="ar-SA"/>
              </w:rPr>
              <w:t>8039.2</w:t>
            </w:r>
          </w:p>
        </w:tc>
      </w:tr>
    </w:tbl>
    <w:p w:rsidR="00EF7390" w:rsidRPr="00EF7390" w:rsidRDefault="00EF7390" w:rsidP="00EF7390">
      <w:pPr>
        <w:pStyle w:val="1c"/>
        <w:jc w:val="center"/>
        <w:rPr>
          <w:rFonts w:ascii="Times New Roman" w:hAnsi="Times New Roman" w:cs="Times New Roman"/>
          <w:b/>
          <w:sz w:val="24"/>
          <w:szCs w:val="24"/>
        </w:rPr>
      </w:pPr>
    </w:p>
    <w:p w:rsidR="00EF7390" w:rsidRPr="00EF7390" w:rsidRDefault="00EF7390"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
    <w:p w:rsidR="00EF7390" w:rsidRPr="00EF7390" w:rsidRDefault="00EF7390" w:rsidP="00EF7390">
      <w:pPr>
        <w:pStyle w:val="1c"/>
        <w:jc w:val="both"/>
        <w:rPr>
          <w:rFonts w:ascii="Times New Roman" w:hAnsi="Times New Roman" w:cs="Times New Roman"/>
          <w:sz w:val="24"/>
          <w:szCs w:val="24"/>
        </w:rPr>
      </w:pPr>
    </w:p>
    <w:p w:rsidR="00EF7390" w:rsidRPr="00097C7F" w:rsidRDefault="00EF7390" w:rsidP="00AE4F84">
      <w:pPr>
        <w:pStyle w:val="1c"/>
        <w:jc w:val="both"/>
        <w:rPr>
          <w:rFonts w:ascii="Times New Roman" w:hAnsi="Times New Roman" w:cs="Times New Roman"/>
          <w:bCs/>
          <w:sz w:val="24"/>
          <w:szCs w:val="24"/>
        </w:rPr>
      </w:pPr>
      <w:r w:rsidRPr="00EF7390">
        <w:rPr>
          <w:rFonts w:ascii="Times New Roman" w:hAnsi="Times New Roman" w:cs="Times New Roman"/>
          <w:sz w:val="24"/>
          <w:szCs w:val="24"/>
        </w:rPr>
        <w:tab/>
      </w:r>
      <w:r w:rsidRPr="00BF6AC1">
        <w:rPr>
          <w:rFonts w:ascii="Times New Roman" w:hAnsi="Times New Roman" w:cs="Times New Roman"/>
          <w:bCs/>
          <w:sz w:val="24"/>
          <w:szCs w:val="24"/>
        </w:rPr>
        <w:t xml:space="preserve">                     </w:t>
      </w:r>
    </w:p>
    <w:p w:rsidR="00EF7390" w:rsidRPr="00EF7390" w:rsidRDefault="00EF7390" w:rsidP="00EF7390">
      <w:pPr>
        <w:pStyle w:val="1c"/>
        <w:rPr>
          <w:rFonts w:ascii="Times New Roman" w:hAnsi="Times New Roman" w:cs="Times New Roman"/>
          <w:bCs/>
          <w:sz w:val="24"/>
          <w:szCs w:val="24"/>
        </w:rPr>
        <w:sectPr w:rsidR="00EF7390" w:rsidRPr="00EF7390" w:rsidSect="00283AEE">
          <w:headerReference w:type="even" r:id="rId12"/>
          <w:headerReference w:type="default" r:id="rId13"/>
          <w:footerReference w:type="even" r:id="rId14"/>
          <w:footerReference w:type="default" r:id="rId15"/>
          <w:headerReference w:type="first" r:id="rId16"/>
          <w:footerReference w:type="first" r:id="rId17"/>
          <w:pgSz w:w="16838" w:h="11906" w:orient="landscape"/>
          <w:pgMar w:top="988" w:right="566" w:bottom="851" w:left="1276" w:header="709" w:footer="720" w:gutter="0"/>
          <w:cols w:space="720"/>
          <w:docGrid w:linePitch="600" w:charSpace="32768"/>
        </w:sectPr>
      </w:pPr>
    </w:p>
    <w:p w:rsidR="00EF7390" w:rsidRPr="00EF7390" w:rsidRDefault="00097C7F" w:rsidP="00B06742">
      <w:pPr>
        <w:pStyle w:val="1c"/>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V</w:t>
      </w:r>
      <w:r w:rsidR="00EF7390" w:rsidRPr="00EF7390">
        <w:rPr>
          <w:rFonts w:ascii="Times New Roman" w:hAnsi="Times New Roman" w:cs="Times New Roman"/>
          <w:b/>
          <w:bCs/>
          <w:sz w:val="24"/>
          <w:szCs w:val="24"/>
        </w:rPr>
        <w:t xml:space="preserve">. </w:t>
      </w:r>
      <w:r w:rsidR="009C55C7">
        <w:rPr>
          <w:rFonts w:ascii="Times New Roman" w:hAnsi="Times New Roman" w:cs="Times New Roman"/>
          <w:b/>
          <w:bCs/>
          <w:sz w:val="24"/>
          <w:szCs w:val="24"/>
        </w:rPr>
        <w:t>О</w:t>
      </w:r>
      <w:r w:rsidR="009C55C7" w:rsidRPr="009C55C7">
        <w:rPr>
          <w:rFonts w:ascii="Times New Roman" w:hAnsi="Times New Roman" w:cs="Times New Roman"/>
          <w:b/>
          <w:bCs/>
          <w:sz w:val="24"/>
          <w:szCs w:val="24"/>
        </w:rPr>
        <w:t>сновные меры правового регулирования</w:t>
      </w:r>
      <w:r w:rsidR="006A744F">
        <w:rPr>
          <w:rFonts w:ascii="Times New Roman" w:hAnsi="Times New Roman" w:cs="Times New Roman"/>
          <w:b/>
          <w:bCs/>
          <w:sz w:val="24"/>
          <w:szCs w:val="24"/>
        </w:rPr>
        <w:t xml:space="preserve"> в обеспечении градостроительной 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bCs/>
          <w:sz w:val="24"/>
          <w:szCs w:val="24"/>
        </w:rPr>
        <w:tab/>
        <w:t xml:space="preserve">Мероприятия Подпрограммы разработаны на основании  положений федеральных и областных законов, муниципальных правовых актов,  в том числе: </w:t>
      </w:r>
      <w:proofErr w:type="gramStart"/>
      <w:r w:rsidRPr="00EF7390">
        <w:rPr>
          <w:rFonts w:ascii="Times New Roman" w:hAnsi="Times New Roman" w:cs="Times New Roman"/>
          <w:bCs/>
          <w:sz w:val="24"/>
          <w:szCs w:val="24"/>
        </w:rPr>
        <w:t>Градостроительного кодекса Российской Федерации; Лесного кодекса Российской Федерации;</w:t>
      </w:r>
      <w:r w:rsidRPr="00EF7390">
        <w:rPr>
          <w:rFonts w:ascii="Times New Roman" w:hAnsi="Times New Roman" w:cs="Times New Roman"/>
          <w:bCs/>
          <w:sz w:val="24"/>
          <w:szCs w:val="24"/>
        </w:rPr>
        <w:tab/>
        <w:t>Водного кодекса Российской Федерации; Земельного кодекса Российской Федерации; Федеральных законом от 30.12.2015 № 431-ФЗ «О геодезии, картографии и пространственных данных и о внесении изменений в отдельные законодательные акты Российской Федерации»; от 25.06.2002 № 73-ФЗ «Об объектах культурного наследия (памятниках истории и культуры) народов Российской Федерации»;</w:t>
      </w:r>
      <w:proofErr w:type="gramEnd"/>
      <w:r w:rsidRPr="00EF7390">
        <w:rPr>
          <w:rFonts w:ascii="Times New Roman" w:hAnsi="Times New Roman" w:cs="Times New Roman"/>
          <w:sz w:val="24"/>
          <w:szCs w:val="24"/>
        </w:rPr>
        <w:t xml:space="preserve"> </w:t>
      </w:r>
      <w:proofErr w:type="gramStart"/>
      <w:r w:rsidRPr="00EF7390">
        <w:rPr>
          <w:rFonts w:ascii="Times New Roman" w:hAnsi="Times New Roman" w:cs="Times New Roman"/>
          <w:bCs/>
          <w:sz w:val="24"/>
          <w:szCs w:val="24"/>
        </w:rPr>
        <w:t>от 06.10.2003 № 131-ФЗ «Об общих принципах организации местного самоуправления в Российской Федерации»; от 08.1</w:t>
      </w:r>
      <w:r w:rsidR="00050A65">
        <w:rPr>
          <w:rFonts w:ascii="Times New Roman" w:hAnsi="Times New Roman" w:cs="Times New Roman"/>
          <w:bCs/>
          <w:sz w:val="24"/>
          <w:szCs w:val="24"/>
        </w:rPr>
        <w:t>1</w:t>
      </w:r>
      <w:r w:rsidRPr="00EF7390">
        <w:rPr>
          <w:rFonts w:ascii="Times New Roman" w:hAnsi="Times New Roman" w:cs="Times New Roman"/>
          <w:bCs/>
          <w:sz w:val="24"/>
          <w:szCs w:val="24"/>
        </w:rPr>
        <w:t>.2007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13.07.2015 № 218-ФЗ «О государственной регистрации недвижимости»; от 18.06.2001 № 78-ФЗ «О землеустройстве»; от 24.07.2007 № 221-ФЗ «О кадастровой деятельности»</w:t>
      </w:r>
      <w:r w:rsidRPr="00EF7390">
        <w:rPr>
          <w:rFonts w:ascii="Times New Roman" w:hAnsi="Times New Roman" w:cs="Times New Roman"/>
          <w:sz w:val="24"/>
          <w:szCs w:val="24"/>
        </w:rPr>
        <w:t>.</w:t>
      </w:r>
      <w:proofErr w:type="gramEnd"/>
    </w:p>
    <w:p w:rsidR="006A744F" w:rsidRDefault="006A744F" w:rsidP="00EF7390">
      <w:pPr>
        <w:pStyle w:val="1c"/>
        <w:jc w:val="both"/>
        <w:rPr>
          <w:rFonts w:ascii="Times New Roman" w:hAnsi="Times New Roman" w:cs="Times New Roman"/>
          <w:sz w:val="24"/>
          <w:szCs w:val="24"/>
        </w:rPr>
      </w:pPr>
      <w:r>
        <w:rPr>
          <w:rFonts w:ascii="Times New Roman" w:hAnsi="Times New Roman" w:cs="Times New Roman"/>
          <w:sz w:val="24"/>
          <w:szCs w:val="24"/>
        </w:rPr>
        <w:tab/>
        <w:t>Принятие новых муниципальных правовых актов в реализации муниципальной подпрограммы не требуется.</w:t>
      </w:r>
    </w:p>
    <w:p w:rsidR="00B06742" w:rsidRDefault="00B06742" w:rsidP="00EF7390">
      <w:pPr>
        <w:pStyle w:val="1c"/>
        <w:jc w:val="both"/>
        <w:rPr>
          <w:rFonts w:ascii="Times New Roman" w:hAnsi="Times New Roman" w:cs="Times New Roman"/>
          <w:sz w:val="24"/>
          <w:szCs w:val="24"/>
        </w:rPr>
      </w:pPr>
    </w:p>
    <w:p w:rsidR="00097C7F" w:rsidRPr="00B337D7" w:rsidRDefault="00097C7F" w:rsidP="00B06742">
      <w:pPr>
        <w:jc w:val="center"/>
        <w:rPr>
          <w:b/>
          <w:sz w:val="28"/>
          <w:szCs w:val="28"/>
        </w:rPr>
      </w:pPr>
      <w:r>
        <w:rPr>
          <w:b/>
          <w:sz w:val="24"/>
          <w:szCs w:val="24"/>
          <w:lang w:val="en-US"/>
        </w:rPr>
        <w:t>VI</w:t>
      </w:r>
      <w:r w:rsidRPr="00814DE7">
        <w:rPr>
          <w:b/>
          <w:sz w:val="24"/>
          <w:szCs w:val="24"/>
        </w:rPr>
        <w:t>.   Сведения, составляющие государственную тайну</w:t>
      </w:r>
      <w:r>
        <w:rPr>
          <w:b/>
          <w:sz w:val="24"/>
          <w:szCs w:val="24"/>
        </w:rPr>
        <w:t xml:space="preserve"> </w:t>
      </w:r>
      <w:r w:rsidRPr="00814DE7">
        <w:rPr>
          <w:b/>
          <w:sz w:val="24"/>
          <w:szCs w:val="24"/>
        </w:rPr>
        <w:t>и сведения конфиденциального характера</w:t>
      </w:r>
    </w:p>
    <w:p w:rsidR="00D9229E" w:rsidRPr="00EF7390" w:rsidRDefault="00097C7F" w:rsidP="00287670">
      <w:pPr>
        <w:ind w:right="-285" w:firstLine="708"/>
        <w:jc w:val="both"/>
        <w:rPr>
          <w:sz w:val="24"/>
          <w:szCs w:val="24"/>
        </w:rPr>
      </w:pPr>
      <w:r w:rsidRPr="005179F3">
        <w:rPr>
          <w:sz w:val="24"/>
          <w:szCs w:val="24"/>
        </w:rPr>
        <w:t>Муниципальная программа</w:t>
      </w:r>
      <w:r w:rsidRPr="005179F3">
        <w:rPr>
          <w:bCs/>
          <w:spacing w:val="14"/>
          <w:sz w:val="24"/>
          <w:szCs w:val="24"/>
        </w:rPr>
        <w:t xml:space="preserve"> не</w:t>
      </w:r>
      <w:r w:rsidRPr="005179F3">
        <w:rPr>
          <w:sz w:val="24"/>
          <w:szCs w:val="24"/>
        </w:rPr>
        <w:t xml:space="preserve"> содержит сведений, составляющих государственную тайну, хранение и распространение сведений конфиденциального характера осуществляется в соответствии с требованиями действующего законодательства.</w:t>
      </w:r>
    </w:p>
    <w:p w:rsidR="00097C7F" w:rsidRPr="00BF5743" w:rsidRDefault="003A4EC4" w:rsidP="00097C7F">
      <w:pPr>
        <w:ind w:right="-285"/>
        <w:rPr>
          <w:b/>
          <w:sz w:val="24"/>
          <w:szCs w:val="24"/>
        </w:rPr>
      </w:pPr>
      <w:r>
        <w:rPr>
          <w:b/>
          <w:bCs/>
          <w:spacing w:val="14"/>
          <w:sz w:val="24"/>
          <w:szCs w:val="24"/>
          <w:lang w:val="en-US"/>
        </w:rPr>
        <w:t>VII</w:t>
      </w:r>
      <w:r w:rsidR="00097C7F" w:rsidRPr="005179F3">
        <w:rPr>
          <w:b/>
          <w:bCs/>
          <w:spacing w:val="14"/>
          <w:sz w:val="24"/>
          <w:szCs w:val="24"/>
        </w:rPr>
        <w:t xml:space="preserve">. </w:t>
      </w:r>
      <w:r w:rsidR="00097C7F" w:rsidRPr="005179F3">
        <w:rPr>
          <w:b/>
          <w:sz w:val="24"/>
          <w:szCs w:val="24"/>
        </w:rPr>
        <w:t>Перечень целевых показателей муниципальной программы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097C7F" w:rsidRDefault="00097C7F" w:rsidP="00097C7F">
      <w:pPr>
        <w:ind w:right="-285"/>
        <w:jc w:val="both"/>
        <w:rPr>
          <w:sz w:val="24"/>
          <w:szCs w:val="24"/>
        </w:rPr>
      </w:pPr>
    </w:p>
    <w:tbl>
      <w:tblPr>
        <w:tblStyle w:val="aff0"/>
        <w:tblW w:w="0" w:type="auto"/>
        <w:tblLook w:val="04A0" w:firstRow="1" w:lastRow="0" w:firstColumn="1" w:lastColumn="0" w:noHBand="0" w:noVBand="1"/>
      </w:tblPr>
      <w:tblGrid>
        <w:gridCol w:w="817"/>
        <w:gridCol w:w="6521"/>
        <w:gridCol w:w="2941"/>
      </w:tblGrid>
      <w:tr w:rsidR="00097C7F" w:rsidTr="00FD66DB">
        <w:tc>
          <w:tcPr>
            <w:tcW w:w="817" w:type="dxa"/>
          </w:tcPr>
          <w:p w:rsidR="00097C7F" w:rsidRDefault="00097C7F" w:rsidP="00FD66DB">
            <w:pPr>
              <w:ind w:right="-285"/>
              <w:rPr>
                <w:sz w:val="24"/>
                <w:szCs w:val="24"/>
              </w:rPr>
            </w:pPr>
            <w:r>
              <w:rPr>
                <w:sz w:val="24"/>
                <w:szCs w:val="24"/>
              </w:rPr>
              <w:t>№ ПП</w:t>
            </w:r>
          </w:p>
        </w:tc>
        <w:tc>
          <w:tcPr>
            <w:tcW w:w="6521" w:type="dxa"/>
          </w:tcPr>
          <w:p w:rsidR="00097C7F" w:rsidRDefault="00097C7F" w:rsidP="00FD66DB">
            <w:pPr>
              <w:ind w:right="-285"/>
              <w:jc w:val="center"/>
              <w:rPr>
                <w:sz w:val="24"/>
                <w:szCs w:val="24"/>
              </w:rPr>
            </w:pPr>
            <w:r>
              <w:rPr>
                <w:sz w:val="24"/>
                <w:szCs w:val="24"/>
              </w:rPr>
              <w:t>Значение показателя</w:t>
            </w:r>
          </w:p>
        </w:tc>
        <w:tc>
          <w:tcPr>
            <w:tcW w:w="2941" w:type="dxa"/>
          </w:tcPr>
          <w:p w:rsidR="00097C7F" w:rsidRDefault="00097C7F" w:rsidP="00FD66DB">
            <w:pPr>
              <w:ind w:right="-285"/>
              <w:jc w:val="center"/>
              <w:rPr>
                <w:sz w:val="24"/>
                <w:szCs w:val="24"/>
              </w:rPr>
            </w:pPr>
            <w:r w:rsidRPr="00814DE7">
              <w:rPr>
                <w:sz w:val="24"/>
                <w:szCs w:val="24"/>
              </w:rPr>
              <w:t>значение индекса</w:t>
            </w:r>
          </w:p>
        </w:tc>
      </w:tr>
      <w:tr w:rsidR="00C86FBF" w:rsidTr="00C86FBF">
        <w:trPr>
          <w:trHeight w:val="88"/>
        </w:trPr>
        <w:tc>
          <w:tcPr>
            <w:tcW w:w="817" w:type="dxa"/>
          </w:tcPr>
          <w:p w:rsidR="00C86FBF" w:rsidRDefault="00FD0B43" w:rsidP="00FD66DB">
            <w:pPr>
              <w:ind w:right="-285"/>
              <w:rPr>
                <w:sz w:val="24"/>
                <w:szCs w:val="24"/>
              </w:rPr>
            </w:pPr>
            <w:r>
              <w:rPr>
                <w:sz w:val="24"/>
                <w:szCs w:val="24"/>
              </w:rPr>
              <w:t>1</w:t>
            </w:r>
          </w:p>
        </w:tc>
        <w:tc>
          <w:tcPr>
            <w:tcW w:w="6521" w:type="dxa"/>
          </w:tcPr>
          <w:p w:rsidR="00C86FBF" w:rsidRPr="00814DE7" w:rsidRDefault="006575AA" w:rsidP="00FD66DB">
            <w:pPr>
              <w:ind w:right="-285"/>
              <w:rPr>
                <w:sz w:val="24"/>
                <w:szCs w:val="24"/>
              </w:rPr>
            </w:pPr>
            <w:r w:rsidRPr="006575AA">
              <w:rPr>
                <w:sz w:val="24"/>
                <w:szCs w:val="24"/>
              </w:rPr>
              <w:t xml:space="preserve">Создание растровой подложки на основе </w:t>
            </w:r>
            <w:proofErr w:type="spellStart"/>
            <w:r w:rsidRPr="006575AA">
              <w:rPr>
                <w:sz w:val="24"/>
                <w:szCs w:val="24"/>
              </w:rPr>
              <w:t>ортофотопланов</w:t>
            </w:r>
            <w:proofErr w:type="spellEnd"/>
            <w:r w:rsidRPr="006575AA">
              <w:rPr>
                <w:sz w:val="24"/>
                <w:szCs w:val="24"/>
              </w:rPr>
              <w:t xml:space="preserve"> масштаба 1:2000</w:t>
            </w:r>
          </w:p>
        </w:tc>
        <w:tc>
          <w:tcPr>
            <w:tcW w:w="2941" w:type="dxa"/>
          </w:tcPr>
          <w:p w:rsidR="00C86FBF" w:rsidRPr="00814DE7" w:rsidRDefault="009A4164" w:rsidP="00FD66DB">
            <w:pPr>
              <w:ind w:right="-285"/>
              <w:jc w:val="center"/>
              <w:rPr>
                <w:sz w:val="24"/>
                <w:szCs w:val="24"/>
              </w:rPr>
            </w:pPr>
            <w:r w:rsidRPr="00814DE7">
              <w:rPr>
                <w:sz w:val="24"/>
                <w:szCs w:val="24"/>
              </w:rPr>
              <w:t>От 0 до 100%</w:t>
            </w:r>
          </w:p>
        </w:tc>
      </w:tr>
      <w:tr w:rsidR="00C86FBF" w:rsidTr="00FD66DB">
        <w:trPr>
          <w:trHeight w:val="88"/>
        </w:trPr>
        <w:tc>
          <w:tcPr>
            <w:tcW w:w="817" w:type="dxa"/>
          </w:tcPr>
          <w:p w:rsidR="00C86FBF" w:rsidRDefault="00FD0B43" w:rsidP="00FD66DB">
            <w:pPr>
              <w:ind w:right="-285"/>
              <w:rPr>
                <w:sz w:val="24"/>
                <w:szCs w:val="24"/>
              </w:rPr>
            </w:pPr>
            <w:r>
              <w:rPr>
                <w:sz w:val="24"/>
                <w:szCs w:val="24"/>
              </w:rPr>
              <w:t>2</w:t>
            </w:r>
          </w:p>
        </w:tc>
        <w:tc>
          <w:tcPr>
            <w:tcW w:w="6521" w:type="dxa"/>
          </w:tcPr>
          <w:p w:rsidR="00C86FBF" w:rsidRPr="00814DE7" w:rsidRDefault="006575AA" w:rsidP="00FD66DB">
            <w:pPr>
              <w:ind w:right="-285"/>
              <w:rPr>
                <w:sz w:val="24"/>
                <w:szCs w:val="24"/>
              </w:rPr>
            </w:pPr>
            <w:r w:rsidRPr="006575AA">
              <w:rPr>
                <w:sz w:val="24"/>
                <w:szCs w:val="24"/>
              </w:rPr>
              <w:t>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r>
              <w:rPr>
                <w:sz w:val="24"/>
                <w:szCs w:val="24"/>
              </w:rPr>
              <w:t xml:space="preserve"> (СУТ)</w:t>
            </w:r>
          </w:p>
        </w:tc>
        <w:tc>
          <w:tcPr>
            <w:tcW w:w="2941" w:type="dxa"/>
          </w:tcPr>
          <w:p w:rsidR="00C86FBF" w:rsidRPr="00814DE7" w:rsidRDefault="009A4164" w:rsidP="00FD66DB">
            <w:pPr>
              <w:ind w:right="-285"/>
              <w:jc w:val="center"/>
              <w:rPr>
                <w:sz w:val="24"/>
                <w:szCs w:val="24"/>
              </w:rPr>
            </w:pPr>
            <w:r w:rsidRPr="00814DE7">
              <w:rPr>
                <w:sz w:val="24"/>
                <w:szCs w:val="24"/>
              </w:rPr>
              <w:t>От 0 до 100%</w:t>
            </w:r>
          </w:p>
        </w:tc>
      </w:tr>
      <w:tr w:rsidR="00C86FBF" w:rsidTr="00FD66DB">
        <w:trPr>
          <w:trHeight w:val="88"/>
        </w:trPr>
        <w:tc>
          <w:tcPr>
            <w:tcW w:w="817" w:type="dxa"/>
          </w:tcPr>
          <w:p w:rsidR="00C86FBF" w:rsidRDefault="00FD0B43" w:rsidP="00FD66DB">
            <w:pPr>
              <w:ind w:right="-285"/>
              <w:rPr>
                <w:sz w:val="24"/>
                <w:szCs w:val="24"/>
              </w:rPr>
            </w:pPr>
            <w:r>
              <w:rPr>
                <w:sz w:val="24"/>
                <w:szCs w:val="24"/>
              </w:rPr>
              <w:t>3</w:t>
            </w:r>
          </w:p>
        </w:tc>
        <w:tc>
          <w:tcPr>
            <w:tcW w:w="6521" w:type="dxa"/>
          </w:tcPr>
          <w:p w:rsidR="00C86FBF" w:rsidRPr="00814DE7" w:rsidRDefault="00C86FBF" w:rsidP="00FD66DB">
            <w:pPr>
              <w:ind w:right="-285"/>
              <w:rPr>
                <w:sz w:val="24"/>
                <w:szCs w:val="24"/>
              </w:rPr>
            </w:pPr>
          </w:p>
        </w:tc>
        <w:tc>
          <w:tcPr>
            <w:tcW w:w="2941" w:type="dxa"/>
          </w:tcPr>
          <w:p w:rsidR="00C86FBF" w:rsidRPr="00814DE7" w:rsidRDefault="009A4164" w:rsidP="00FD66DB">
            <w:pPr>
              <w:ind w:right="-285"/>
              <w:jc w:val="center"/>
              <w:rPr>
                <w:sz w:val="24"/>
                <w:szCs w:val="24"/>
              </w:rPr>
            </w:pPr>
            <w:r w:rsidRPr="00814DE7">
              <w:rPr>
                <w:sz w:val="24"/>
                <w:szCs w:val="24"/>
              </w:rPr>
              <w:t>От 0 до 100%</w:t>
            </w:r>
          </w:p>
        </w:tc>
      </w:tr>
    </w:tbl>
    <w:p w:rsidR="00D85ECD" w:rsidRPr="00D85ECD" w:rsidRDefault="00F74829" w:rsidP="00FD0B43">
      <w:pPr>
        <w:pStyle w:val="1c"/>
        <w:ind w:firstLine="708"/>
        <w:jc w:val="both"/>
        <w:rPr>
          <w:rFonts w:ascii="Times New Roman" w:hAnsi="Times New Roman" w:cs="Times New Roman"/>
          <w:bCs/>
          <w:sz w:val="24"/>
          <w:szCs w:val="24"/>
        </w:rPr>
      </w:pPr>
      <w:r>
        <w:rPr>
          <w:rFonts w:ascii="Times New Roman" w:hAnsi="Times New Roman" w:cs="Times New Roman"/>
          <w:bCs/>
          <w:sz w:val="24"/>
          <w:szCs w:val="24"/>
        </w:rPr>
        <w:t>1</w:t>
      </w:r>
      <w:r w:rsidR="00D85ECD" w:rsidRPr="00D85ECD">
        <w:rPr>
          <w:rFonts w:ascii="Times New Roman" w:hAnsi="Times New Roman" w:cs="Times New Roman"/>
          <w:bCs/>
          <w:sz w:val="24"/>
          <w:szCs w:val="24"/>
        </w:rPr>
        <w:t xml:space="preserve"> этап 20</w:t>
      </w:r>
      <w:r>
        <w:rPr>
          <w:rFonts w:ascii="Times New Roman" w:hAnsi="Times New Roman" w:cs="Times New Roman"/>
          <w:bCs/>
          <w:sz w:val="24"/>
          <w:szCs w:val="24"/>
        </w:rPr>
        <w:t>20</w:t>
      </w:r>
      <w:r w:rsidR="00D85ECD" w:rsidRPr="00D85ECD">
        <w:rPr>
          <w:rFonts w:ascii="Times New Roman" w:hAnsi="Times New Roman" w:cs="Times New Roman"/>
          <w:bCs/>
          <w:sz w:val="24"/>
          <w:szCs w:val="24"/>
        </w:rPr>
        <w:t xml:space="preserve"> год:</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Создание и обновление топографических планов масштаба 1:500 с высотой сечения рельефа 1,0 и 0,5 м соответственно в программном комплексе </w:t>
      </w:r>
      <w:proofErr w:type="spellStart"/>
      <w:r w:rsidRPr="00D85ECD">
        <w:rPr>
          <w:rFonts w:ascii="Times New Roman" w:hAnsi="Times New Roman" w:cs="Times New Roman"/>
          <w:bCs/>
          <w:sz w:val="24"/>
          <w:szCs w:val="24"/>
        </w:rPr>
        <w:t>AutoCAD</w:t>
      </w:r>
      <w:proofErr w:type="spellEnd"/>
      <w:r w:rsidRPr="00D85ECD">
        <w:rPr>
          <w:rFonts w:ascii="Times New Roman" w:hAnsi="Times New Roman" w:cs="Times New Roman"/>
          <w:bCs/>
          <w:sz w:val="24"/>
          <w:szCs w:val="24"/>
        </w:rPr>
        <w:t xml:space="preserve"> </w:t>
      </w:r>
      <w:r w:rsidR="006575AA">
        <w:rPr>
          <w:rFonts w:ascii="Times New Roman" w:hAnsi="Times New Roman" w:cs="Times New Roman"/>
          <w:bCs/>
          <w:sz w:val="24"/>
          <w:szCs w:val="24"/>
        </w:rPr>
        <w:t>с определением</w:t>
      </w:r>
      <w:r w:rsidR="006575AA" w:rsidRPr="006575AA">
        <w:rPr>
          <w:rFonts w:ascii="Times New Roman" w:hAnsi="Times New Roman" w:cs="Times New Roman"/>
          <w:bCs/>
          <w:sz w:val="24"/>
          <w:szCs w:val="24"/>
          <w:lang w:eastAsia="hi-IN"/>
        </w:rPr>
        <w:t xml:space="preserve"> </w:t>
      </w:r>
      <w:r w:rsidR="006575AA" w:rsidRPr="006575AA">
        <w:rPr>
          <w:rFonts w:ascii="Times New Roman" w:hAnsi="Times New Roman" w:cs="Times New Roman"/>
          <w:bCs/>
          <w:sz w:val="24"/>
          <w:szCs w:val="24"/>
        </w:rPr>
        <w:t xml:space="preserve">местоположения на местности подземных линейных  коммуникаций </w:t>
      </w:r>
      <w:r w:rsidRPr="00D85ECD">
        <w:rPr>
          <w:rFonts w:ascii="Times New Roman" w:hAnsi="Times New Roman" w:cs="Times New Roman"/>
          <w:bCs/>
          <w:sz w:val="24"/>
          <w:szCs w:val="24"/>
        </w:rPr>
        <w:t>МО «Заневское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состав работ входят </w:t>
      </w:r>
      <w:proofErr w:type="gramStart"/>
      <w:r w:rsidRPr="00D85ECD">
        <w:rPr>
          <w:rFonts w:ascii="Times New Roman" w:hAnsi="Times New Roman" w:cs="Times New Roman"/>
          <w:bCs/>
          <w:sz w:val="24"/>
          <w:szCs w:val="24"/>
        </w:rPr>
        <w:t>следующие</w:t>
      </w:r>
      <w:proofErr w:type="gram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подэтапы</w:t>
      </w:r>
      <w:proofErr w:type="spellEnd"/>
      <w:r w:rsidRPr="00D85ECD">
        <w:rPr>
          <w:rFonts w:ascii="Times New Roman" w:hAnsi="Times New Roman" w:cs="Times New Roman"/>
          <w:bCs/>
          <w:sz w:val="24"/>
          <w:szCs w:val="24"/>
        </w:rPr>
        <w:t>:</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подготовить программу работ в соответствие с требованиями технического задания;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осуществить регистрацию (получение разрешений) производства работ;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выписка (получение) каталога координат и абрисов (карточек привязки) исходных пунктов геодезической сети;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Далее, в зависимости от выбранного метода съемки: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произвести закупку исходных (при наличии) картографических материалов масштаба 1:2 000;</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lastRenderedPageBreak/>
        <w:tab/>
        <w:t xml:space="preserve">оцифровать, </w:t>
      </w:r>
      <w:proofErr w:type="gramStart"/>
      <w:r w:rsidRPr="00D85ECD">
        <w:rPr>
          <w:rFonts w:ascii="Times New Roman" w:hAnsi="Times New Roman" w:cs="Times New Roman"/>
          <w:bCs/>
          <w:sz w:val="24"/>
          <w:szCs w:val="24"/>
        </w:rPr>
        <w:t>имеющейся</w:t>
      </w:r>
      <w:proofErr w:type="gramEnd"/>
      <w:r w:rsidRPr="00D85ECD">
        <w:rPr>
          <w:rFonts w:ascii="Times New Roman" w:hAnsi="Times New Roman" w:cs="Times New Roman"/>
          <w:bCs/>
          <w:sz w:val="24"/>
          <w:szCs w:val="24"/>
        </w:rPr>
        <w:t xml:space="preserve"> картографический материал;</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выполнить камеральное дешифрирование (обновление по </w:t>
      </w:r>
      <w:proofErr w:type="spellStart"/>
      <w:r w:rsidRPr="00D85ECD">
        <w:rPr>
          <w:rFonts w:ascii="Times New Roman" w:hAnsi="Times New Roman" w:cs="Times New Roman"/>
          <w:bCs/>
          <w:sz w:val="24"/>
          <w:szCs w:val="24"/>
        </w:rPr>
        <w:t>ортофотопланам</w:t>
      </w:r>
      <w:proofErr w:type="spellEnd"/>
      <w:r w:rsidRPr="00D85ECD">
        <w:rPr>
          <w:rFonts w:ascii="Times New Roman" w:hAnsi="Times New Roman" w:cs="Times New Roman"/>
          <w:bCs/>
          <w:sz w:val="24"/>
          <w:szCs w:val="24"/>
        </w:rPr>
        <w:t xml:space="preserve">, в случае создания, стереотопографическая съемка);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наземную топографическую съемку, обеспечивающую точность 1:2000  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полевое обследование (дешифрирование) результатов камерального дешифрирования;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представить цифровую картографическую информацию (ЦКИ) в заданную систему координат МСК64;</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создать рельеф (цифровой модели местности) для планов масштаба 1:2 000 с сечением на местности не более 1,0 (0,5) м;</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приемку результатов картографических и геодезических работ;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составить Акт приемки (внутриведомственный контроль) установленной формы;</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составить технический отчет;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 провести регистрацию топографических планов в уполномоченном органе.</w:t>
      </w:r>
    </w:p>
    <w:p w:rsidR="00D85ECD" w:rsidRPr="00D85ECD" w:rsidRDefault="006575AA" w:rsidP="00CA19E5">
      <w:pPr>
        <w:pStyle w:val="1c"/>
        <w:ind w:firstLine="708"/>
        <w:jc w:val="both"/>
        <w:rPr>
          <w:rFonts w:ascii="Times New Roman" w:hAnsi="Times New Roman" w:cs="Times New Roman"/>
          <w:bCs/>
          <w:sz w:val="24"/>
          <w:szCs w:val="24"/>
        </w:rPr>
      </w:pPr>
      <w:r>
        <w:rPr>
          <w:rFonts w:ascii="Times New Roman" w:hAnsi="Times New Roman" w:cs="Times New Roman"/>
          <w:bCs/>
          <w:sz w:val="24"/>
          <w:szCs w:val="24"/>
        </w:rPr>
        <w:t>2</w:t>
      </w:r>
      <w:r w:rsidR="00D85ECD" w:rsidRPr="00D85ECD">
        <w:rPr>
          <w:rFonts w:ascii="Times New Roman" w:hAnsi="Times New Roman" w:cs="Times New Roman"/>
          <w:bCs/>
          <w:sz w:val="24"/>
          <w:szCs w:val="24"/>
        </w:rPr>
        <w:t xml:space="preserve"> этап 20</w:t>
      </w:r>
      <w:r w:rsidR="0071348A">
        <w:rPr>
          <w:rFonts w:ascii="Times New Roman" w:hAnsi="Times New Roman" w:cs="Times New Roman"/>
          <w:bCs/>
          <w:sz w:val="24"/>
          <w:szCs w:val="24"/>
        </w:rPr>
        <w:t>20</w:t>
      </w:r>
      <w:r w:rsidR="00D85ECD" w:rsidRPr="00D85ECD">
        <w:rPr>
          <w:rFonts w:ascii="Times New Roman" w:hAnsi="Times New Roman" w:cs="Times New Roman"/>
          <w:bCs/>
          <w:sz w:val="24"/>
          <w:szCs w:val="24"/>
        </w:rPr>
        <w:t>:</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Разработка базы СУТ МО «Заневское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Техническое проектирование системы.</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при проектировании предусмотреть возможность сбора всех геоинформационных данных в едином проекте;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основных пользователей системы и их требования;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для каждого пользователя определить вид и объем информации, подлежащей внесению в систему;</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требования, предъявляемые к отображению информации;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структуру слоев, условные обозначения, определить порядок ввода данных;</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предусмотреть в отношении объектов недвижимости внесение следующей информации: наименование, кадастровый номер, описание местоположения, основные характеристики объекта, год ввода объекта в эксплуатацию или год строительства, сведения о правах;</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предусмотреть в отношении зон с особыми условиями использования территории внесение следующей информации: наименование, учетный номер, описание местоположения, основную характеристику, основания для установления.</w:t>
      </w:r>
    </w:p>
    <w:p w:rsidR="00D85ECD" w:rsidRPr="00D85ECD"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85ECD" w:rsidRPr="00D85ECD">
        <w:rPr>
          <w:rFonts w:ascii="Times New Roman" w:hAnsi="Times New Roman" w:cs="Times New Roman"/>
          <w:bCs/>
          <w:sz w:val="24"/>
          <w:szCs w:val="24"/>
        </w:rPr>
        <w:t>Обработка, редактирование, систематизация архитектурных слоев семантической информации</w:t>
      </w:r>
      <w:proofErr w:type="gramStart"/>
      <w:r w:rsidR="00D85ECD" w:rsidRPr="00D85ECD">
        <w:rPr>
          <w:rFonts w:ascii="Times New Roman" w:hAnsi="Times New Roman" w:cs="Times New Roman"/>
          <w:bCs/>
          <w:sz w:val="24"/>
          <w:szCs w:val="24"/>
        </w:rPr>
        <w:t>.</w:t>
      </w:r>
      <w:proofErr w:type="gramEnd"/>
      <w:r w:rsidR="00D85ECD" w:rsidRPr="00D85ECD">
        <w:rPr>
          <w:rFonts w:ascii="Times New Roman" w:hAnsi="Times New Roman" w:cs="Times New Roman"/>
          <w:bCs/>
          <w:sz w:val="24"/>
          <w:szCs w:val="24"/>
        </w:rPr>
        <w:t xml:space="preserve"> </w:t>
      </w:r>
      <w:proofErr w:type="gramStart"/>
      <w:r w:rsidR="00D85ECD" w:rsidRPr="00D85ECD">
        <w:rPr>
          <w:rFonts w:ascii="Times New Roman" w:hAnsi="Times New Roman" w:cs="Times New Roman"/>
          <w:bCs/>
          <w:sz w:val="24"/>
          <w:szCs w:val="24"/>
        </w:rPr>
        <w:t>п</w:t>
      </w:r>
      <w:proofErr w:type="gramEnd"/>
      <w:r w:rsidR="00D85ECD" w:rsidRPr="00D85ECD">
        <w:rPr>
          <w:rFonts w:ascii="Times New Roman" w:hAnsi="Times New Roman" w:cs="Times New Roman"/>
          <w:bCs/>
          <w:sz w:val="24"/>
          <w:szCs w:val="24"/>
        </w:rPr>
        <w:t>олученной в ходе подготовительных работ в СУТ МО «Заневское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границы субъектов Российской Федерации, муниципальных образований, населенных пунктов, территориальных зон;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санитарно-защитных зонах предприятий и объектов;</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охранных зонах объектов инженерной и транспортной инфраструктуры, сведения о которых внесены в государственный кадастр недвижимости (далее -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земельных участках, расположенных на территории муниципального образования;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капитального строительства, объектах незавершенного строительства, сведения о которых внесены в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муниципальном имуществе;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недвижимости, транспортной и инженерной инфраструктуры, сведения о которых внесены в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и другие сведения, полученные в ходе подготовительных работ. </w:t>
      </w:r>
      <w:r w:rsidRPr="00D85ECD">
        <w:rPr>
          <w:rFonts w:ascii="Times New Roman" w:hAnsi="Times New Roman" w:cs="Times New Roman"/>
          <w:bCs/>
          <w:sz w:val="24"/>
          <w:szCs w:val="24"/>
        </w:rPr>
        <w:tab/>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Заполнение сегмента базы МО «Заневское городское поселение» в отношении гп</w:t>
      </w:r>
      <w:proofErr w:type="gramStart"/>
      <w:r w:rsidRPr="00D85ECD">
        <w:rPr>
          <w:rFonts w:ascii="Times New Roman" w:hAnsi="Times New Roman" w:cs="Times New Roman"/>
          <w:bCs/>
          <w:sz w:val="24"/>
          <w:szCs w:val="24"/>
        </w:rPr>
        <w:t>.Я</w:t>
      </w:r>
      <w:proofErr w:type="gramEnd"/>
      <w:r w:rsidRPr="00D85ECD">
        <w:rPr>
          <w:rFonts w:ascii="Times New Roman" w:hAnsi="Times New Roman" w:cs="Times New Roman"/>
          <w:bCs/>
          <w:sz w:val="24"/>
          <w:szCs w:val="24"/>
        </w:rPr>
        <w:t>нино-1.</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lastRenderedPageBreak/>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Внести в отношении г.п</w:t>
      </w:r>
      <w:proofErr w:type="gramStart"/>
      <w:r w:rsidRPr="00D85ECD">
        <w:rPr>
          <w:rFonts w:ascii="Times New Roman" w:hAnsi="Times New Roman" w:cs="Times New Roman"/>
          <w:bCs/>
          <w:sz w:val="24"/>
          <w:szCs w:val="24"/>
        </w:rPr>
        <w:t>.Я</w:t>
      </w:r>
      <w:proofErr w:type="gramEnd"/>
      <w:r w:rsidRPr="00D85ECD">
        <w:rPr>
          <w:rFonts w:ascii="Times New Roman" w:hAnsi="Times New Roman" w:cs="Times New Roman"/>
          <w:bCs/>
          <w:sz w:val="24"/>
          <w:szCs w:val="24"/>
        </w:rPr>
        <w:t xml:space="preserve">нино-1.,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 отношении г.п</w:t>
      </w:r>
      <w:proofErr w:type="gramStart"/>
      <w:r w:rsidRPr="00D85ECD">
        <w:rPr>
          <w:rFonts w:ascii="Times New Roman" w:hAnsi="Times New Roman" w:cs="Times New Roman"/>
          <w:bCs/>
          <w:sz w:val="24"/>
          <w:szCs w:val="24"/>
        </w:rPr>
        <w:t>.Я</w:t>
      </w:r>
      <w:proofErr w:type="gramEnd"/>
      <w:r w:rsidRPr="00D85ECD">
        <w:rPr>
          <w:rFonts w:ascii="Times New Roman" w:hAnsi="Times New Roman" w:cs="Times New Roman"/>
          <w:bCs/>
          <w:sz w:val="24"/>
          <w:szCs w:val="24"/>
        </w:rPr>
        <w:t>нино-1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Заполнение сегмента базы МО «Заневское городское поселение» в отношении дер. </w:t>
      </w:r>
      <w:proofErr w:type="spellStart"/>
      <w:r w:rsidRPr="00D85ECD">
        <w:rPr>
          <w:rFonts w:ascii="Times New Roman" w:hAnsi="Times New Roman" w:cs="Times New Roman"/>
          <w:bCs/>
          <w:sz w:val="24"/>
          <w:szCs w:val="24"/>
        </w:rPr>
        <w:t>Заневка</w:t>
      </w:r>
      <w:proofErr w:type="spellEnd"/>
      <w:r w:rsidRPr="00D85ECD">
        <w:rPr>
          <w:rFonts w:ascii="Times New Roman" w:hAnsi="Times New Roman" w:cs="Times New Roman"/>
          <w:bCs/>
          <w:sz w:val="24"/>
          <w:szCs w:val="24"/>
        </w:rPr>
        <w:t xml:space="preserve"> и г. </w:t>
      </w:r>
      <w:proofErr w:type="spellStart"/>
      <w:r w:rsidRPr="00D85ECD">
        <w:rPr>
          <w:rFonts w:ascii="Times New Roman" w:hAnsi="Times New Roman" w:cs="Times New Roman"/>
          <w:bCs/>
          <w:sz w:val="24"/>
          <w:szCs w:val="24"/>
        </w:rPr>
        <w:t>Кудрово</w:t>
      </w:r>
      <w:proofErr w:type="spellEnd"/>
      <w:r w:rsidRPr="00D85ECD">
        <w:rPr>
          <w:rFonts w:ascii="Times New Roman" w:hAnsi="Times New Roman" w:cs="Times New Roman"/>
          <w:bCs/>
          <w:sz w:val="24"/>
          <w:szCs w:val="24"/>
        </w:rPr>
        <w:t>.</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Внести в отношении 2 населенных пунктов: дер. </w:t>
      </w:r>
      <w:proofErr w:type="spellStart"/>
      <w:r w:rsidRPr="00D85ECD">
        <w:rPr>
          <w:rFonts w:ascii="Times New Roman" w:hAnsi="Times New Roman" w:cs="Times New Roman"/>
          <w:bCs/>
          <w:sz w:val="24"/>
          <w:szCs w:val="24"/>
        </w:rPr>
        <w:t>Заневка</w:t>
      </w:r>
      <w:proofErr w:type="spellEnd"/>
      <w:r w:rsidRPr="00D85ECD">
        <w:rPr>
          <w:rFonts w:ascii="Times New Roman" w:hAnsi="Times New Roman" w:cs="Times New Roman"/>
          <w:bCs/>
          <w:sz w:val="24"/>
          <w:szCs w:val="24"/>
        </w:rPr>
        <w:t xml:space="preserve"> и г. </w:t>
      </w:r>
      <w:proofErr w:type="spellStart"/>
      <w:r w:rsidRPr="00D85ECD">
        <w:rPr>
          <w:rFonts w:ascii="Times New Roman" w:hAnsi="Times New Roman" w:cs="Times New Roman"/>
          <w:bCs/>
          <w:sz w:val="24"/>
          <w:szCs w:val="24"/>
        </w:rPr>
        <w:t>Кудрово</w:t>
      </w:r>
      <w:proofErr w:type="spellEnd"/>
      <w:r w:rsidRPr="00D85ECD">
        <w:rPr>
          <w:rFonts w:ascii="Times New Roman" w:hAnsi="Times New Roman" w:cs="Times New Roman"/>
          <w:bCs/>
          <w:sz w:val="24"/>
          <w:szCs w:val="24"/>
        </w:rPr>
        <w:t xml:space="preserve">,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w:t>
      </w:r>
      <w:r w:rsidRPr="00D85ECD">
        <w:rPr>
          <w:rFonts w:ascii="Times New Roman" w:hAnsi="Times New Roman" w:cs="Times New Roman"/>
          <w:bCs/>
          <w:sz w:val="24"/>
          <w:szCs w:val="24"/>
        </w:rPr>
        <w:lastRenderedPageBreak/>
        <w:t>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отношении 2 населенных пунктов: дер. </w:t>
      </w:r>
      <w:proofErr w:type="spellStart"/>
      <w:r w:rsidRPr="00D85ECD">
        <w:rPr>
          <w:rFonts w:ascii="Times New Roman" w:hAnsi="Times New Roman" w:cs="Times New Roman"/>
          <w:bCs/>
          <w:sz w:val="24"/>
          <w:szCs w:val="24"/>
        </w:rPr>
        <w:t>Заневка</w:t>
      </w:r>
      <w:proofErr w:type="spellEnd"/>
      <w:r w:rsidRPr="00D85ECD">
        <w:rPr>
          <w:rFonts w:ascii="Times New Roman" w:hAnsi="Times New Roman" w:cs="Times New Roman"/>
          <w:bCs/>
          <w:sz w:val="24"/>
          <w:szCs w:val="24"/>
        </w:rPr>
        <w:t xml:space="preserve"> и г. </w:t>
      </w:r>
      <w:proofErr w:type="spellStart"/>
      <w:r w:rsidRPr="00D85ECD">
        <w:rPr>
          <w:rFonts w:ascii="Times New Roman" w:hAnsi="Times New Roman" w:cs="Times New Roman"/>
          <w:bCs/>
          <w:sz w:val="24"/>
          <w:szCs w:val="24"/>
        </w:rPr>
        <w:t>Кудрово</w:t>
      </w:r>
      <w:proofErr w:type="spellEnd"/>
      <w:r w:rsidRPr="00D85ECD">
        <w:rPr>
          <w:rFonts w:ascii="Times New Roman" w:hAnsi="Times New Roman" w:cs="Times New Roman"/>
          <w:bCs/>
          <w:sz w:val="24"/>
          <w:szCs w:val="24"/>
        </w:rPr>
        <w:t xml:space="preserve">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Заполнение сегмента базы МО «Заневское городское поселение» в отношении дер. </w:t>
      </w:r>
      <w:proofErr w:type="spellStart"/>
      <w:r w:rsidRPr="00D85ECD">
        <w:rPr>
          <w:rFonts w:ascii="Times New Roman" w:hAnsi="Times New Roman" w:cs="Times New Roman"/>
          <w:bCs/>
          <w:sz w:val="24"/>
          <w:szCs w:val="24"/>
        </w:rPr>
        <w:t>Суоранда</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дер</w:t>
      </w:r>
      <w:proofErr w:type="gramStart"/>
      <w:r w:rsidRPr="00D85ECD">
        <w:rPr>
          <w:rFonts w:ascii="Times New Roman" w:hAnsi="Times New Roman" w:cs="Times New Roman"/>
          <w:bCs/>
          <w:sz w:val="24"/>
          <w:szCs w:val="24"/>
        </w:rPr>
        <w:t>.Х</w:t>
      </w:r>
      <w:proofErr w:type="gramEnd"/>
      <w:r w:rsidRPr="00D85ECD">
        <w:rPr>
          <w:rFonts w:ascii="Times New Roman" w:hAnsi="Times New Roman" w:cs="Times New Roman"/>
          <w:bCs/>
          <w:sz w:val="24"/>
          <w:szCs w:val="24"/>
        </w:rPr>
        <w:t>ирвости</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дер.Янино</w:t>
      </w:r>
      <w:proofErr w:type="spellEnd"/>
      <w:r w:rsidRPr="00D85ECD">
        <w:rPr>
          <w:rFonts w:ascii="Times New Roman" w:hAnsi="Times New Roman" w:cs="Times New Roman"/>
          <w:bCs/>
          <w:sz w:val="24"/>
          <w:szCs w:val="24"/>
        </w:rPr>
        <w:t xml:space="preserve"> – 2.</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Внести в отношении 3 населенных пунктов: дер. </w:t>
      </w:r>
      <w:proofErr w:type="spellStart"/>
      <w:r w:rsidRPr="00D85ECD">
        <w:rPr>
          <w:rFonts w:ascii="Times New Roman" w:hAnsi="Times New Roman" w:cs="Times New Roman"/>
          <w:bCs/>
          <w:sz w:val="24"/>
          <w:szCs w:val="24"/>
        </w:rPr>
        <w:t>Суоранда</w:t>
      </w:r>
      <w:proofErr w:type="spellEnd"/>
      <w:r w:rsidRPr="00D85ECD">
        <w:rPr>
          <w:rFonts w:ascii="Times New Roman" w:hAnsi="Times New Roman" w:cs="Times New Roman"/>
          <w:bCs/>
          <w:sz w:val="24"/>
          <w:szCs w:val="24"/>
        </w:rPr>
        <w:t xml:space="preserve">, дер. </w:t>
      </w:r>
      <w:proofErr w:type="spellStart"/>
      <w:r w:rsidRPr="00D85ECD">
        <w:rPr>
          <w:rFonts w:ascii="Times New Roman" w:hAnsi="Times New Roman" w:cs="Times New Roman"/>
          <w:bCs/>
          <w:sz w:val="24"/>
          <w:szCs w:val="24"/>
        </w:rPr>
        <w:t>Хирвости</w:t>
      </w:r>
      <w:proofErr w:type="spellEnd"/>
      <w:r w:rsidRPr="00D85ECD">
        <w:rPr>
          <w:rFonts w:ascii="Times New Roman" w:hAnsi="Times New Roman" w:cs="Times New Roman"/>
          <w:bCs/>
          <w:sz w:val="24"/>
          <w:szCs w:val="24"/>
        </w:rPr>
        <w:t xml:space="preserve">, дер. Янино – 2,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отношении 3 населенных пунктов: дер. </w:t>
      </w:r>
      <w:proofErr w:type="spellStart"/>
      <w:r w:rsidRPr="00D85ECD">
        <w:rPr>
          <w:rFonts w:ascii="Times New Roman" w:hAnsi="Times New Roman" w:cs="Times New Roman"/>
          <w:bCs/>
          <w:sz w:val="24"/>
          <w:szCs w:val="24"/>
        </w:rPr>
        <w:t>Суоранда</w:t>
      </w:r>
      <w:proofErr w:type="spellEnd"/>
      <w:r w:rsidRPr="00D85ECD">
        <w:rPr>
          <w:rFonts w:ascii="Times New Roman" w:hAnsi="Times New Roman" w:cs="Times New Roman"/>
          <w:bCs/>
          <w:sz w:val="24"/>
          <w:szCs w:val="24"/>
        </w:rPr>
        <w:t xml:space="preserve">, дер. </w:t>
      </w:r>
      <w:proofErr w:type="spellStart"/>
      <w:r w:rsidRPr="00D85ECD">
        <w:rPr>
          <w:rFonts w:ascii="Times New Roman" w:hAnsi="Times New Roman" w:cs="Times New Roman"/>
          <w:bCs/>
          <w:sz w:val="24"/>
          <w:szCs w:val="24"/>
        </w:rPr>
        <w:t>Хирвости</w:t>
      </w:r>
      <w:proofErr w:type="spellEnd"/>
      <w:r w:rsidRPr="00D85ECD">
        <w:rPr>
          <w:rFonts w:ascii="Times New Roman" w:hAnsi="Times New Roman" w:cs="Times New Roman"/>
          <w:bCs/>
          <w:sz w:val="24"/>
          <w:szCs w:val="24"/>
        </w:rPr>
        <w:t>, дер. Янино – 2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D85ECD" w:rsidP="00D85ECD">
      <w:pPr>
        <w:pStyle w:val="1c"/>
        <w:jc w:val="both"/>
        <w:rPr>
          <w:rFonts w:ascii="Times New Roman" w:hAnsi="Times New Roman" w:cs="Times New Roman"/>
          <w:bCs/>
          <w:sz w:val="24"/>
          <w:szCs w:val="24"/>
        </w:rPr>
      </w:pPr>
      <w:proofErr w:type="gramStart"/>
      <w:r w:rsidRPr="00D85ECD">
        <w:rPr>
          <w:rFonts w:ascii="Times New Roman" w:hAnsi="Times New Roman" w:cs="Times New Roman"/>
          <w:bCs/>
          <w:sz w:val="24"/>
          <w:szCs w:val="24"/>
        </w:rPr>
        <w:t xml:space="preserve">Заполнение сегмента базы МО «Заневское городское поселение» в отношении 3 населенных пунктов: дер. Новосергиевка,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Пятый километр.</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Внести в отношении 3 населенных пунктов: дер. Новосергиевка,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Пятый километр, следующую информацию: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w:t>
      </w:r>
      <w:r w:rsidRPr="00D85ECD">
        <w:rPr>
          <w:rFonts w:ascii="Times New Roman" w:hAnsi="Times New Roman" w:cs="Times New Roman"/>
          <w:bCs/>
          <w:sz w:val="24"/>
          <w:szCs w:val="24"/>
        </w:rPr>
        <w:lastRenderedPageBreak/>
        <w:t>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отношении 3 населенных пунктов: дер. Новосергиевка,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Пятый километр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Разработать Руководство пользователя СУТ МО «Заневское городское поселение».</w:t>
      </w:r>
    </w:p>
    <w:p w:rsidR="00CA19E5"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ab/>
      </w:r>
      <w:r w:rsidR="006575AA">
        <w:rPr>
          <w:rFonts w:ascii="Times New Roman" w:hAnsi="Times New Roman" w:cs="Times New Roman"/>
          <w:bCs/>
          <w:sz w:val="24"/>
          <w:szCs w:val="24"/>
        </w:rPr>
        <w:t>3</w:t>
      </w:r>
      <w:r>
        <w:rPr>
          <w:rFonts w:ascii="Times New Roman" w:hAnsi="Times New Roman" w:cs="Times New Roman"/>
          <w:bCs/>
          <w:sz w:val="24"/>
          <w:szCs w:val="24"/>
        </w:rPr>
        <w:t xml:space="preserve"> этап 2021 год.</w:t>
      </w:r>
    </w:p>
    <w:p w:rsidR="00CA19E5" w:rsidRPr="00EF7390"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ab/>
      </w:r>
      <w:r w:rsidR="006575AA">
        <w:rPr>
          <w:rFonts w:ascii="Times New Roman" w:hAnsi="Times New Roman" w:cs="Times New Roman"/>
          <w:bCs/>
          <w:sz w:val="24"/>
          <w:szCs w:val="24"/>
        </w:rPr>
        <w:t>Изготовить</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ортофотоплан</w:t>
      </w:r>
      <w:proofErr w:type="spellEnd"/>
      <w:r>
        <w:rPr>
          <w:rFonts w:ascii="Times New Roman" w:hAnsi="Times New Roman" w:cs="Times New Roman"/>
          <w:bCs/>
          <w:sz w:val="24"/>
          <w:szCs w:val="24"/>
        </w:rPr>
        <w:t xml:space="preserve"> на территорию МО «Заневское городское поселение»</w:t>
      </w:r>
      <w:r w:rsidR="00FD0B43">
        <w:rPr>
          <w:rFonts w:ascii="Times New Roman" w:hAnsi="Times New Roman" w:cs="Times New Roman"/>
          <w:bCs/>
          <w:sz w:val="24"/>
          <w:szCs w:val="24"/>
        </w:rPr>
        <w:t xml:space="preserve"> и произвести обновление картографического материала камеральным дешифрированием</w:t>
      </w:r>
      <w:r w:rsidR="0087739F">
        <w:rPr>
          <w:rFonts w:ascii="Times New Roman" w:hAnsi="Times New Roman" w:cs="Times New Roman"/>
          <w:bCs/>
          <w:sz w:val="24"/>
          <w:szCs w:val="24"/>
        </w:rPr>
        <w:t>.</w:t>
      </w:r>
    </w:p>
    <w:p w:rsidR="00F74829" w:rsidRDefault="00F74829" w:rsidP="003A4EC4">
      <w:pPr>
        <w:pStyle w:val="1c"/>
        <w:rPr>
          <w:rFonts w:ascii="Times New Roman" w:hAnsi="Times New Roman" w:cs="Times New Roman"/>
          <w:b/>
          <w:bCs/>
          <w:sz w:val="24"/>
          <w:szCs w:val="24"/>
        </w:rPr>
      </w:pPr>
    </w:p>
    <w:p w:rsidR="00EF7390" w:rsidRPr="00EF7390" w:rsidRDefault="00EF7390" w:rsidP="003A4EC4">
      <w:pPr>
        <w:pStyle w:val="1c"/>
        <w:rPr>
          <w:rFonts w:ascii="Times New Roman" w:hAnsi="Times New Roman" w:cs="Times New Roman"/>
          <w:b/>
          <w:bCs/>
          <w:sz w:val="24"/>
          <w:szCs w:val="24"/>
        </w:rPr>
      </w:pPr>
      <w:r w:rsidRPr="00EF7390">
        <w:rPr>
          <w:rFonts w:ascii="Times New Roman" w:hAnsi="Times New Roman" w:cs="Times New Roman"/>
          <w:b/>
          <w:bCs/>
          <w:sz w:val="24"/>
          <w:szCs w:val="24"/>
          <w:lang w:val="en-US"/>
        </w:rPr>
        <w:t>III</w:t>
      </w:r>
      <w:r w:rsidR="00D9229E">
        <w:rPr>
          <w:rFonts w:ascii="Times New Roman" w:hAnsi="Times New Roman" w:cs="Times New Roman"/>
          <w:b/>
          <w:bCs/>
          <w:sz w:val="24"/>
          <w:szCs w:val="24"/>
        </w:rPr>
        <w:t>. Оценка эффективности по</w:t>
      </w:r>
      <w:r w:rsidRPr="00EF7390">
        <w:rPr>
          <w:rFonts w:ascii="Times New Roman" w:hAnsi="Times New Roman" w:cs="Times New Roman"/>
          <w:b/>
          <w:bCs/>
          <w:sz w:val="24"/>
          <w:szCs w:val="24"/>
        </w:rPr>
        <w:t>дпрограммы</w:t>
      </w:r>
    </w:p>
    <w:p w:rsidR="00EF7390" w:rsidRPr="00EF7390" w:rsidRDefault="00EF7390" w:rsidP="00EF7390">
      <w:pPr>
        <w:pStyle w:val="1c"/>
        <w:jc w:val="center"/>
        <w:rPr>
          <w:rFonts w:ascii="Times New Roman" w:hAnsi="Times New Roman" w:cs="Times New Roman"/>
          <w:b/>
          <w:bCs/>
          <w:sz w:val="24"/>
          <w:szCs w:val="24"/>
        </w:rPr>
      </w:pP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bCs/>
          <w:sz w:val="24"/>
          <w:szCs w:val="24"/>
        </w:rPr>
        <w:tab/>
        <w:t>Выполнение мероприятий программы позволит: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актуальными картографическими материалами территорию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актуальной информацией пользователей системы об объектах недвижимости расположенных на территории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добиться повышения качества и сокращения сроков предоставляемых муниципальных услуг;</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внесение сведений о границах населенных пунктах позволит привести в соответствие с генеральным планом сведения о категории земель земельных участков, расположенных в границах населенных пунктов, что приведет к  увеличению налогооблагаемой базы  и соответственно, увеличению поступлений в бюджет муниципального образования;</w:t>
      </w:r>
    </w:p>
    <w:p w:rsidR="00D9229E"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обеспечить необходимой информацией для поддержки процессов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 корректировке</w:t>
      </w:r>
      <w:proofErr w:type="gramEnd"/>
      <w:r w:rsidRPr="00EF7390">
        <w:rPr>
          <w:rFonts w:ascii="Times New Roman" w:hAnsi="Times New Roman" w:cs="Times New Roman"/>
          <w:sz w:val="24"/>
          <w:szCs w:val="24"/>
        </w:rPr>
        <w:t xml:space="preserve"> (разработке) «Генерального плана муниципального образования», проектов </w:t>
      </w:r>
      <w:r w:rsidR="00CD2767">
        <w:rPr>
          <w:rFonts w:ascii="Times New Roman" w:hAnsi="Times New Roman" w:cs="Times New Roman"/>
          <w:sz w:val="24"/>
          <w:szCs w:val="24"/>
        </w:rPr>
        <w:t>границ</w:t>
      </w:r>
      <w:r w:rsidRPr="00EF7390">
        <w:rPr>
          <w:rFonts w:ascii="Times New Roman" w:hAnsi="Times New Roman" w:cs="Times New Roman"/>
          <w:sz w:val="24"/>
          <w:szCs w:val="24"/>
        </w:rPr>
        <w:t xml:space="preserve"> муниципального образования, поселков  и деревень, входящих в его состав, подготовке к выполнению работ по разработке проектов планировки территории, проектов межевания,  проектов детальной планировки,  проектов застройки и градостроительных планов земельных участков.</w:t>
      </w:r>
    </w:p>
    <w:p w:rsidR="00B06742" w:rsidRDefault="00B06742" w:rsidP="00EF7390">
      <w:pPr>
        <w:pStyle w:val="1c"/>
        <w:jc w:val="both"/>
        <w:rPr>
          <w:rFonts w:ascii="Times New Roman" w:hAnsi="Times New Roman" w:cs="Times New Roman"/>
          <w:sz w:val="24"/>
          <w:szCs w:val="24"/>
        </w:rPr>
      </w:pPr>
    </w:p>
    <w:p w:rsidR="007C015D" w:rsidRDefault="007C015D" w:rsidP="00B06742">
      <w:pPr>
        <w:jc w:val="center"/>
        <w:rPr>
          <w:rStyle w:val="af1"/>
          <w:color w:val="000000"/>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 xml:space="preserve">муниципальной </w:t>
      </w:r>
      <w:r w:rsidR="00D9229E">
        <w:rPr>
          <w:rStyle w:val="af1"/>
          <w:color w:val="000000"/>
          <w:sz w:val="24"/>
          <w:szCs w:val="24"/>
        </w:rPr>
        <w:t>под</w:t>
      </w:r>
      <w:r>
        <w:rPr>
          <w:rStyle w:val="af1"/>
          <w:color w:val="000000"/>
          <w:sz w:val="24"/>
          <w:szCs w:val="24"/>
        </w:rPr>
        <w:t>п</w:t>
      </w:r>
      <w:r w:rsidRPr="00115645">
        <w:rPr>
          <w:rStyle w:val="af1"/>
          <w:color w:val="000000"/>
          <w:sz w:val="24"/>
          <w:szCs w:val="24"/>
        </w:rPr>
        <w:t>рограммы</w:t>
      </w:r>
    </w:p>
    <w:p w:rsidR="007C015D" w:rsidRPr="00AE4F84" w:rsidRDefault="007C015D" w:rsidP="007C015D">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Общий объем финансирования Программы – </w:t>
      </w:r>
      <w:r w:rsidR="001D138D">
        <w:rPr>
          <w:rFonts w:ascii="Times New Roman" w:hAnsi="Times New Roman" w:cs="Times New Roman"/>
          <w:sz w:val="24"/>
          <w:szCs w:val="24"/>
        </w:rPr>
        <w:t>14107</w:t>
      </w:r>
      <w:r w:rsidR="008B5961">
        <w:rPr>
          <w:rFonts w:ascii="Times New Roman" w:hAnsi="Times New Roman" w:cs="Times New Roman"/>
          <w:sz w:val="24"/>
          <w:szCs w:val="24"/>
        </w:rPr>
        <w:t>.5</w:t>
      </w:r>
      <w:r w:rsidR="00FD0B43">
        <w:rPr>
          <w:rFonts w:ascii="Times New Roman" w:hAnsi="Times New Roman" w:cs="Times New Roman"/>
          <w:sz w:val="24"/>
          <w:szCs w:val="24"/>
        </w:rPr>
        <w:t xml:space="preserve">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r w:rsidRPr="00AE4F84">
        <w:rPr>
          <w:rFonts w:ascii="Times New Roman" w:hAnsi="Times New Roman" w:cs="Times New Roman"/>
          <w:sz w:val="24"/>
          <w:szCs w:val="24"/>
        </w:rPr>
        <w:t>,</w:t>
      </w:r>
    </w:p>
    <w:p w:rsidR="00283AEE" w:rsidRDefault="007C015D" w:rsidP="00EF7390">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в том числе  средства местного бюджета      –  </w:t>
      </w:r>
      <w:r w:rsidR="001D138D">
        <w:rPr>
          <w:rFonts w:ascii="Times New Roman" w:hAnsi="Times New Roman" w:cs="Times New Roman"/>
          <w:sz w:val="24"/>
          <w:szCs w:val="24"/>
        </w:rPr>
        <w:t>14107</w:t>
      </w:r>
      <w:r w:rsidR="008B5961">
        <w:rPr>
          <w:rFonts w:ascii="Times New Roman" w:hAnsi="Times New Roman" w:cs="Times New Roman"/>
          <w:sz w:val="24"/>
          <w:szCs w:val="24"/>
        </w:rPr>
        <w:t>.5</w:t>
      </w:r>
      <w:r w:rsidR="00FD0B43">
        <w:rPr>
          <w:rFonts w:ascii="Times New Roman" w:hAnsi="Times New Roman" w:cs="Times New Roman"/>
          <w:sz w:val="24"/>
          <w:szCs w:val="24"/>
        </w:rPr>
        <w:t xml:space="preserve">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p>
    <w:p w:rsidR="00CD011E" w:rsidRDefault="00CD011E" w:rsidP="00B06742">
      <w:pPr>
        <w:jc w:val="center"/>
        <w:rPr>
          <w:b/>
          <w:sz w:val="28"/>
          <w:szCs w:val="28"/>
        </w:rPr>
      </w:pPr>
      <w:r w:rsidRPr="005179F3">
        <w:rPr>
          <w:b/>
          <w:bCs/>
          <w:sz w:val="24"/>
          <w:szCs w:val="24"/>
        </w:rPr>
        <w:lastRenderedPageBreak/>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программы</w:t>
      </w:r>
    </w:p>
    <w:p w:rsidR="00CD011E" w:rsidRPr="005179F3" w:rsidRDefault="00CD011E" w:rsidP="00CD011E">
      <w:pPr>
        <w:jc w:val="both"/>
        <w:rPr>
          <w:sz w:val="24"/>
          <w:szCs w:val="24"/>
        </w:rPr>
      </w:pPr>
      <w:r w:rsidRPr="005179F3">
        <w:rPr>
          <w:sz w:val="24"/>
          <w:szCs w:val="24"/>
        </w:rPr>
        <w:t xml:space="preserve">         В ходе реализации мероприятий муниципальной программы можно предположить наличие основных рисков, связанных с наличием объективных и субъективных факторов:</w:t>
      </w:r>
    </w:p>
    <w:p w:rsidR="00CD011E" w:rsidRPr="005179F3" w:rsidRDefault="00CD011E" w:rsidP="00CD011E">
      <w:pPr>
        <w:pStyle w:val="aff3"/>
        <w:spacing w:after="0"/>
        <w:ind w:firstLine="0"/>
        <w:rPr>
          <w:sz w:val="24"/>
          <w:szCs w:val="24"/>
        </w:rPr>
      </w:pPr>
      <w:r w:rsidRPr="005179F3">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CD011E" w:rsidRPr="005179F3" w:rsidRDefault="00CD011E" w:rsidP="00CD011E">
      <w:pPr>
        <w:pStyle w:val="aff3"/>
        <w:spacing w:after="0"/>
        <w:ind w:firstLine="0"/>
        <w:rPr>
          <w:sz w:val="24"/>
          <w:szCs w:val="24"/>
        </w:rPr>
      </w:pPr>
      <w:r w:rsidRPr="005179F3">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CD011E" w:rsidRPr="005179F3" w:rsidRDefault="00CD011E" w:rsidP="00CD011E">
      <w:pPr>
        <w:ind w:firstLine="709"/>
        <w:jc w:val="both"/>
        <w:rPr>
          <w:spacing w:val="-1"/>
          <w:sz w:val="24"/>
          <w:szCs w:val="24"/>
        </w:rPr>
      </w:pPr>
      <w:r w:rsidRPr="005179F3">
        <w:rPr>
          <w:spacing w:val="1"/>
          <w:sz w:val="24"/>
          <w:szCs w:val="24"/>
        </w:rPr>
        <w:t xml:space="preserve">В процессе реализации </w:t>
      </w:r>
      <w:r w:rsidRPr="005179F3">
        <w:rPr>
          <w:color w:val="000000"/>
          <w:sz w:val="24"/>
          <w:szCs w:val="24"/>
        </w:rPr>
        <w:t>п</w:t>
      </w:r>
      <w:r w:rsidRPr="005179F3">
        <w:rPr>
          <w:spacing w:val="1"/>
          <w:sz w:val="24"/>
          <w:szCs w:val="24"/>
        </w:rPr>
        <w:t xml:space="preserve">рограммы 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CD011E" w:rsidRPr="005179F3" w:rsidRDefault="00CD011E" w:rsidP="00CD011E">
      <w:pPr>
        <w:ind w:firstLine="709"/>
        <w:jc w:val="both"/>
        <w:rPr>
          <w:spacing w:val="-1"/>
          <w:sz w:val="24"/>
          <w:szCs w:val="24"/>
        </w:rPr>
      </w:pPr>
      <w:r w:rsidRPr="005179F3">
        <w:rPr>
          <w:spacing w:val="-1"/>
          <w:sz w:val="24"/>
          <w:szCs w:val="24"/>
        </w:rPr>
        <w:t>В целях управления указанными рисками в процессе реализации программы предусматривается:</w:t>
      </w:r>
    </w:p>
    <w:p w:rsidR="00CD011E" w:rsidRPr="005179F3" w:rsidRDefault="00CD011E" w:rsidP="00CD011E">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CD011E" w:rsidRPr="005179F3" w:rsidRDefault="00CD011E" w:rsidP="00CD011E">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CD011E" w:rsidRPr="005179F3" w:rsidRDefault="00CD011E" w:rsidP="00CD011E">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CD011E" w:rsidRPr="00CD011E" w:rsidRDefault="00CD011E" w:rsidP="00CD011E">
      <w:pPr>
        <w:rPr>
          <w:b/>
          <w:color w:val="000000"/>
          <w:sz w:val="24"/>
          <w:szCs w:val="24"/>
        </w:rPr>
      </w:pPr>
    </w:p>
    <w:p w:rsidR="00283AEE" w:rsidRPr="00283AEE" w:rsidRDefault="003A4EC4" w:rsidP="00B06742">
      <w:pPr>
        <w:jc w:val="center"/>
        <w:rPr>
          <w:sz w:val="24"/>
          <w:szCs w:val="24"/>
        </w:rPr>
      </w:pPr>
      <w:r>
        <w:rPr>
          <w:b/>
          <w:color w:val="000000"/>
          <w:sz w:val="24"/>
          <w:szCs w:val="24"/>
          <w:lang w:val="en-US"/>
        </w:rPr>
        <w:t>X</w:t>
      </w:r>
      <w:r w:rsidR="00CD011E">
        <w:rPr>
          <w:b/>
          <w:color w:val="000000"/>
          <w:sz w:val="24"/>
          <w:szCs w:val="24"/>
          <w:lang w:val="en-US"/>
        </w:rPr>
        <w:t>I</w:t>
      </w:r>
      <w:r w:rsidR="00283AEE" w:rsidRPr="00283AEE">
        <w:rPr>
          <w:b/>
          <w:color w:val="000000"/>
          <w:sz w:val="24"/>
          <w:szCs w:val="24"/>
        </w:rPr>
        <w:t xml:space="preserve">.Методика оценки эффективности муниципальной </w:t>
      </w:r>
      <w:r w:rsidR="00D9229E">
        <w:rPr>
          <w:b/>
          <w:color w:val="000000"/>
          <w:sz w:val="24"/>
          <w:szCs w:val="24"/>
        </w:rPr>
        <w:t>под</w:t>
      </w:r>
      <w:r w:rsidR="00283AEE" w:rsidRPr="00283AEE">
        <w:rPr>
          <w:b/>
          <w:color w:val="000000"/>
          <w:sz w:val="24"/>
          <w:szCs w:val="24"/>
        </w:rPr>
        <w:t>программы</w:t>
      </w:r>
    </w:p>
    <w:p w:rsidR="00283AEE" w:rsidRPr="00283AEE" w:rsidRDefault="00283AEE" w:rsidP="00FD175A">
      <w:pPr>
        <w:ind w:firstLine="720"/>
        <w:jc w:val="both"/>
        <w:rPr>
          <w:sz w:val="24"/>
          <w:szCs w:val="24"/>
        </w:rPr>
      </w:pPr>
      <w:r w:rsidRPr="00283AEE">
        <w:rPr>
          <w:sz w:val="24"/>
          <w:szCs w:val="24"/>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283AEE" w:rsidRPr="00283AEE" w:rsidRDefault="00283AEE" w:rsidP="00FD175A">
      <w:pPr>
        <w:ind w:firstLine="720"/>
        <w:jc w:val="both"/>
        <w:rPr>
          <w:sz w:val="24"/>
          <w:szCs w:val="24"/>
        </w:rPr>
      </w:pPr>
      <w:r w:rsidRPr="00283AEE">
        <w:rPr>
          <w:sz w:val="24"/>
          <w:szCs w:val="24"/>
        </w:rPr>
        <w:t xml:space="preserve">Эффективность реализации Программы в целом оценивается </w:t>
      </w:r>
      <w:proofErr w:type="gramStart"/>
      <w:r w:rsidRPr="00283AEE">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283AEE">
        <w:rPr>
          <w:sz w:val="24"/>
          <w:szCs w:val="24"/>
        </w:rPr>
        <w:t xml:space="preserve"> и нарастающим итогом к базовому году. </w:t>
      </w:r>
    </w:p>
    <w:p w:rsidR="00283AEE" w:rsidRPr="00283AEE" w:rsidRDefault="00283AEE" w:rsidP="00FD175A">
      <w:pPr>
        <w:jc w:val="both"/>
        <w:rPr>
          <w:sz w:val="24"/>
          <w:szCs w:val="24"/>
        </w:rPr>
      </w:pPr>
      <w:r w:rsidRPr="00283AEE">
        <w:rPr>
          <w:sz w:val="24"/>
          <w:szCs w:val="24"/>
        </w:rPr>
        <w:tab/>
        <w:t>Единица измерения может быть выражена в процентах, рублях, километрах и ином измерении.</w:t>
      </w:r>
    </w:p>
    <w:p w:rsidR="00283AEE" w:rsidRPr="00283AEE" w:rsidRDefault="00283AEE" w:rsidP="00FD175A">
      <w:pPr>
        <w:ind w:firstLine="720"/>
        <w:jc w:val="both"/>
        <w:rPr>
          <w:sz w:val="24"/>
          <w:szCs w:val="24"/>
        </w:rPr>
      </w:pPr>
      <w:r w:rsidRPr="00283AEE">
        <w:rPr>
          <w:sz w:val="24"/>
          <w:szCs w:val="24"/>
        </w:rPr>
        <w:t>Значение индекса определяется путем соотношени</w:t>
      </w:r>
      <w:r w:rsidR="00F74829">
        <w:rPr>
          <w:sz w:val="24"/>
          <w:szCs w:val="24"/>
        </w:rPr>
        <w:t>я</w:t>
      </w:r>
      <w:r w:rsidRPr="00283AEE">
        <w:rPr>
          <w:sz w:val="24"/>
          <w:szCs w:val="24"/>
        </w:rPr>
        <w:t xml:space="preserve"> показателя на начало реализации программы </w:t>
      </w:r>
      <w:r w:rsidR="00FD175A">
        <w:rPr>
          <w:sz w:val="24"/>
          <w:szCs w:val="24"/>
        </w:rPr>
        <w:t>к показателю на отчетный перио</w:t>
      </w:r>
      <w:r w:rsidR="005B6978">
        <w:rPr>
          <w:sz w:val="24"/>
          <w:szCs w:val="24"/>
        </w:rPr>
        <w:t>д</w:t>
      </w:r>
    </w:p>
    <w:p w:rsidR="00283AEE" w:rsidRPr="00283AEE" w:rsidRDefault="00283AEE" w:rsidP="00FD175A">
      <w:pPr>
        <w:ind w:firstLine="720"/>
        <w:jc w:val="both"/>
        <w:rPr>
          <w:sz w:val="24"/>
          <w:szCs w:val="24"/>
        </w:rPr>
      </w:pPr>
      <w:r w:rsidRPr="00283AEE">
        <w:rPr>
          <w:sz w:val="24"/>
          <w:szCs w:val="24"/>
        </w:rPr>
        <w:t>Уровень эффективности определяется из следующих показателей индекса:</w:t>
      </w:r>
    </w:p>
    <w:p w:rsidR="00283AEE" w:rsidRPr="00283AEE" w:rsidRDefault="00283AEE" w:rsidP="00FD175A">
      <w:pPr>
        <w:ind w:firstLine="720"/>
        <w:jc w:val="both"/>
        <w:rPr>
          <w:sz w:val="24"/>
          <w:szCs w:val="24"/>
        </w:rPr>
      </w:pPr>
      <w:r w:rsidRPr="00283AEE">
        <w:rPr>
          <w:sz w:val="24"/>
          <w:szCs w:val="24"/>
        </w:rPr>
        <w:t>- значение индекса от 0 до 60 % - низкий уровень;</w:t>
      </w:r>
    </w:p>
    <w:p w:rsidR="00283AEE" w:rsidRPr="00283AEE" w:rsidRDefault="00283AEE" w:rsidP="00FD175A">
      <w:pPr>
        <w:ind w:firstLine="720"/>
        <w:jc w:val="both"/>
        <w:rPr>
          <w:sz w:val="24"/>
          <w:szCs w:val="24"/>
        </w:rPr>
      </w:pPr>
      <w:r w:rsidRPr="00283AEE">
        <w:rPr>
          <w:sz w:val="24"/>
          <w:szCs w:val="24"/>
        </w:rPr>
        <w:t>- значение индекса от 61 % до 90 % - средний уровень;</w:t>
      </w:r>
    </w:p>
    <w:p w:rsidR="00283AEE" w:rsidRPr="00283AEE" w:rsidRDefault="00283AEE" w:rsidP="00FD175A">
      <w:pPr>
        <w:ind w:firstLine="720"/>
        <w:jc w:val="both"/>
        <w:rPr>
          <w:sz w:val="24"/>
          <w:szCs w:val="24"/>
        </w:rPr>
      </w:pPr>
      <w:r w:rsidRPr="00283AEE">
        <w:rPr>
          <w:sz w:val="24"/>
          <w:szCs w:val="24"/>
        </w:rPr>
        <w:t>- значение индекса от 91%  - высокий уровень.</w:t>
      </w:r>
    </w:p>
    <w:p w:rsidR="00EF7390" w:rsidRPr="00CD2767"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 </w:t>
      </w: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BF6AC1" w:rsidRPr="00BF6AC1" w:rsidRDefault="00BF6AC1" w:rsidP="00BF6AC1">
      <w:pPr>
        <w:suppressAutoHyphens w:val="0"/>
        <w:spacing w:line="240" w:lineRule="auto"/>
        <w:rPr>
          <w:color w:val="000000"/>
          <w:spacing w:val="-17"/>
          <w:sz w:val="24"/>
          <w:szCs w:val="24"/>
        </w:rPr>
      </w:pPr>
    </w:p>
    <w:p w:rsidR="00D97ED4" w:rsidRDefault="00D97ED4" w:rsidP="00FD175A">
      <w:pPr>
        <w:suppressAutoHyphens w:val="0"/>
        <w:spacing w:line="240" w:lineRule="auto"/>
        <w:jc w:val="right"/>
        <w:rPr>
          <w:color w:val="000000"/>
          <w:spacing w:val="-17"/>
          <w:sz w:val="24"/>
          <w:szCs w:val="24"/>
        </w:rPr>
      </w:pPr>
    </w:p>
    <w:p w:rsidR="00D97ED4" w:rsidRDefault="00D97ED4" w:rsidP="00FD175A">
      <w:pPr>
        <w:suppressAutoHyphens w:val="0"/>
        <w:spacing w:line="240" w:lineRule="auto"/>
        <w:jc w:val="right"/>
        <w:rPr>
          <w:color w:val="000000"/>
          <w:spacing w:val="-17"/>
          <w:sz w:val="24"/>
          <w:szCs w:val="24"/>
        </w:rPr>
      </w:pPr>
    </w:p>
    <w:p w:rsidR="00D97ED4" w:rsidRDefault="00D97ED4" w:rsidP="00FD175A">
      <w:pPr>
        <w:suppressAutoHyphens w:val="0"/>
        <w:spacing w:line="240" w:lineRule="auto"/>
        <w:jc w:val="right"/>
        <w:rPr>
          <w:color w:val="000000"/>
          <w:spacing w:val="-17"/>
          <w:sz w:val="24"/>
          <w:szCs w:val="24"/>
        </w:rPr>
      </w:pPr>
    </w:p>
    <w:p w:rsidR="00FD175A" w:rsidRPr="00FD175A" w:rsidRDefault="00FD175A" w:rsidP="00FD175A">
      <w:pPr>
        <w:suppressAutoHyphens w:val="0"/>
        <w:spacing w:line="240" w:lineRule="auto"/>
        <w:jc w:val="right"/>
        <w:rPr>
          <w:color w:val="000000"/>
          <w:spacing w:val="-17"/>
          <w:sz w:val="24"/>
          <w:szCs w:val="24"/>
        </w:rPr>
      </w:pPr>
      <w:r>
        <w:rPr>
          <w:color w:val="000000"/>
          <w:spacing w:val="-17"/>
          <w:sz w:val="24"/>
          <w:szCs w:val="24"/>
        </w:rPr>
        <w:lastRenderedPageBreak/>
        <w:t xml:space="preserve">Приложение </w:t>
      </w:r>
      <w:r w:rsidR="00E53B3B">
        <w:rPr>
          <w:color w:val="000000"/>
          <w:spacing w:val="-17"/>
          <w:sz w:val="24"/>
          <w:szCs w:val="24"/>
        </w:rPr>
        <w:t>2</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к муниципальной  программе</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 xml:space="preserve">«Обеспечение комплексного устойчивого развития </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территории муниципального образования «Заневское</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городское  поселение» Всеволожского муниципального</w:t>
      </w:r>
    </w:p>
    <w:p w:rsidR="00BF6AC1" w:rsidRPr="00BF6AC1" w:rsidRDefault="00FD175A" w:rsidP="00FD175A">
      <w:pPr>
        <w:suppressAutoHyphens w:val="0"/>
        <w:spacing w:line="240" w:lineRule="auto"/>
        <w:jc w:val="right"/>
        <w:rPr>
          <w:color w:val="000000"/>
          <w:spacing w:val="-17"/>
          <w:sz w:val="24"/>
          <w:szCs w:val="24"/>
        </w:rPr>
      </w:pPr>
      <w:r w:rsidRPr="00FD175A">
        <w:rPr>
          <w:color w:val="000000"/>
          <w:spacing w:val="-17"/>
          <w:sz w:val="24"/>
          <w:szCs w:val="24"/>
        </w:rPr>
        <w:t xml:space="preserve"> района  Ленинградской области в</w:t>
      </w:r>
      <w:r w:rsidR="0087739F">
        <w:rPr>
          <w:color w:val="000000"/>
          <w:spacing w:val="-17"/>
          <w:sz w:val="24"/>
          <w:szCs w:val="24"/>
        </w:rPr>
        <w:t xml:space="preserve"> 20</w:t>
      </w:r>
      <w:r w:rsidR="00E536ED">
        <w:rPr>
          <w:color w:val="000000"/>
          <w:spacing w:val="-17"/>
          <w:sz w:val="24"/>
          <w:szCs w:val="24"/>
        </w:rPr>
        <w:t>20</w:t>
      </w:r>
      <w:r w:rsidR="0087739F">
        <w:rPr>
          <w:color w:val="000000"/>
          <w:spacing w:val="-17"/>
          <w:sz w:val="24"/>
          <w:szCs w:val="24"/>
        </w:rPr>
        <w:t>-202</w:t>
      </w:r>
      <w:r w:rsidR="00E536ED">
        <w:rPr>
          <w:color w:val="000000"/>
          <w:spacing w:val="-17"/>
          <w:sz w:val="24"/>
          <w:szCs w:val="24"/>
        </w:rPr>
        <w:t xml:space="preserve">2 </w:t>
      </w:r>
      <w:r w:rsidRPr="00FD175A">
        <w:rPr>
          <w:color w:val="000000"/>
          <w:spacing w:val="-17"/>
          <w:sz w:val="24"/>
          <w:szCs w:val="24"/>
        </w:rPr>
        <w:t>годах»</w:t>
      </w:r>
    </w:p>
    <w:p w:rsidR="00E536ED" w:rsidRDefault="00E536ED" w:rsidP="00CA0C4E">
      <w:pPr>
        <w:suppressAutoHyphens w:val="0"/>
        <w:spacing w:line="240" w:lineRule="auto"/>
        <w:jc w:val="center"/>
        <w:rPr>
          <w:b/>
          <w:color w:val="000000"/>
          <w:spacing w:val="-17"/>
          <w:sz w:val="24"/>
          <w:szCs w:val="24"/>
        </w:rPr>
      </w:pPr>
    </w:p>
    <w:p w:rsidR="00BF6AC1" w:rsidRPr="00BF6AC1" w:rsidRDefault="00BF6AC1" w:rsidP="00CA0C4E">
      <w:pPr>
        <w:suppressAutoHyphens w:val="0"/>
        <w:spacing w:line="240" w:lineRule="auto"/>
        <w:jc w:val="center"/>
        <w:rPr>
          <w:b/>
          <w:color w:val="000000"/>
          <w:spacing w:val="-17"/>
          <w:sz w:val="24"/>
          <w:szCs w:val="24"/>
        </w:rPr>
      </w:pPr>
      <w:r w:rsidRPr="00BF6AC1">
        <w:rPr>
          <w:b/>
          <w:color w:val="000000"/>
          <w:spacing w:val="-17"/>
          <w:sz w:val="24"/>
          <w:szCs w:val="24"/>
        </w:rPr>
        <w:t>ПАСПОРТ</w:t>
      </w:r>
    </w:p>
    <w:p w:rsidR="00BF6AC1" w:rsidRPr="00BF6AC1" w:rsidRDefault="00BF6AC1" w:rsidP="00CA0C4E">
      <w:pPr>
        <w:suppressAutoHyphens w:val="0"/>
        <w:spacing w:line="240" w:lineRule="auto"/>
        <w:jc w:val="center"/>
        <w:rPr>
          <w:b/>
          <w:color w:val="000000"/>
          <w:spacing w:val="-17"/>
          <w:sz w:val="24"/>
          <w:szCs w:val="24"/>
        </w:rPr>
      </w:pPr>
      <w:r w:rsidRPr="00BF6AC1">
        <w:rPr>
          <w:b/>
          <w:color w:val="000000"/>
          <w:spacing w:val="-17"/>
          <w:sz w:val="24"/>
          <w:szCs w:val="24"/>
        </w:rPr>
        <w:t>подпрограммы «Разработка документов градостроительного зонирования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b/>
          <w:color w:val="000000"/>
          <w:spacing w:val="-17"/>
          <w:sz w:val="24"/>
          <w:szCs w:val="24"/>
        </w:rPr>
      </w:pPr>
    </w:p>
    <w:tbl>
      <w:tblPr>
        <w:tblW w:w="10444" w:type="dxa"/>
        <w:tblLayout w:type="fixed"/>
        <w:tblLook w:val="0000" w:firstRow="0" w:lastRow="0" w:firstColumn="0" w:lastColumn="0" w:noHBand="0" w:noVBand="0"/>
      </w:tblPr>
      <w:tblGrid>
        <w:gridCol w:w="3888"/>
        <w:gridCol w:w="6546"/>
        <w:gridCol w:w="10"/>
      </w:tblGrid>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Подпрограмма «Разработка документов градостроительного зонирования муниципального образования «Заневское городское поселение» Всеволожского муниципального района Ленинградской области»  (далее - Подпрограмма)</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Сектор архитектуры, градостроительства и землеустройства администрации </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5B6978" w:rsidRDefault="00BF6AC1" w:rsidP="00BF6AC1">
            <w:pPr>
              <w:suppressAutoHyphens w:val="0"/>
              <w:spacing w:line="240" w:lineRule="auto"/>
              <w:rPr>
                <w:color w:val="000000"/>
                <w:spacing w:val="-17"/>
                <w:sz w:val="24"/>
                <w:szCs w:val="24"/>
              </w:rPr>
            </w:pPr>
            <w:r w:rsidRPr="00BF6AC1">
              <w:rPr>
                <w:color w:val="000000"/>
                <w:spacing w:val="-17"/>
                <w:sz w:val="24"/>
                <w:szCs w:val="24"/>
              </w:rPr>
              <w:t>Соисполнители подпрограммы</w:t>
            </w:r>
          </w:p>
          <w:p w:rsidR="00BF6AC1" w:rsidRPr="00BF6AC1" w:rsidRDefault="00BF6AC1" w:rsidP="00D84D09">
            <w:pPr>
              <w:suppressAutoHyphens w:val="0"/>
              <w:spacing w:line="240" w:lineRule="auto"/>
              <w:rPr>
                <w:color w:val="000000"/>
                <w:spacing w:val="-17"/>
                <w:sz w:val="24"/>
                <w:szCs w:val="24"/>
              </w:rPr>
            </w:pPr>
            <w:r w:rsidRPr="00BF6AC1">
              <w:rPr>
                <w:color w:val="000000"/>
                <w:spacing w:val="-17"/>
                <w:sz w:val="24"/>
                <w:szCs w:val="24"/>
              </w:rPr>
              <w:t xml:space="preserve">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CA0C4E" w:rsidRPr="00CA0C4E" w:rsidRDefault="00CA0C4E" w:rsidP="00CA0C4E">
            <w:pPr>
              <w:suppressAutoHyphens w:val="0"/>
              <w:spacing w:line="240" w:lineRule="auto"/>
              <w:rPr>
                <w:color w:val="000000"/>
                <w:spacing w:val="-17"/>
                <w:sz w:val="24"/>
                <w:szCs w:val="24"/>
              </w:rPr>
            </w:pPr>
            <w:r w:rsidRPr="00CA0C4E">
              <w:rPr>
                <w:color w:val="000000"/>
                <w:spacing w:val="-17"/>
                <w:sz w:val="24"/>
                <w:szCs w:val="24"/>
              </w:rPr>
              <w:t>Финансово-экономический сектор администрации;</w:t>
            </w:r>
          </w:p>
          <w:p w:rsidR="00BF6AC1" w:rsidRPr="00BF6AC1" w:rsidRDefault="00CA0C4E" w:rsidP="00CA0C4E">
            <w:pPr>
              <w:suppressAutoHyphens w:val="0"/>
              <w:spacing w:line="240" w:lineRule="auto"/>
              <w:rPr>
                <w:color w:val="000000"/>
                <w:spacing w:val="-17"/>
                <w:sz w:val="24"/>
                <w:szCs w:val="24"/>
              </w:rPr>
            </w:pPr>
            <w:r w:rsidRPr="00CA0C4E">
              <w:rPr>
                <w:color w:val="000000"/>
                <w:spacing w:val="-17"/>
                <w:sz w:val="24"/>
                <w:szCs w:val="24"/>
              </w:rPr>
              <w:t>Отдел земельно-имущественного управления Муниципального казенного учреждения «Центр оказания услуг» (по согласованию)</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115645" w:rsidRDefault="00D84D09" w:rsidP="00FD66DB">
            <w:pPr>
              <w:pStyle w:val="afb"/>
              <w:jc w:val="left"/>
            </w:pPr>
            <w:r w:rsidRPr="00F84F9F">
              <w:t xml:space="preserve">Участники муниципальной </w:t>
            </w:r>
            <w:r>
              <w:t>под</w:t>
            </w:r>
            <w:r w:rsidRPr="00F84F9F">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Default="00D84D09" w:rsidP="00FD66DB">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Внесение изменений в правила землепользования и застройки муниципального образования «Заневское сельское поселение», утвержденные решением совета депутатов МО «Заневское сельское поселение» от 27.11.2012 № 75. и внесение сведений в Единый государственный реестр недвижимости о границах территориальных зон муниципального образования  в соответствии с изменениями правил землепользования и застройки.</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5B6978" w:rsidRDefault="00D84D09" w:rsidP="005B6978">
            <w:pPr>
              <w:suppressAutoHyphens w:val="0"/>
              <w:spacing w:line="240" w:lineRule="auto"/>
              <w:rPr>
                <w:color w:val="000000"/>
                <w:spacing w:val="-17"/>
                <w:sz w:val="24"/>
                <w:szCs w:val="24"/>
              </w:rPr>
            </w:pPr>
            <w:r w:rsidRPr="005B6978">
              <w:rPr>
                <w:color w:val="000000"/>
                <w:spacing w:val="-17"/>
                <w:sz w:val="24"/>
                <w:szCs w:val="24"/>
              </w:rPr>
              <w:t>Целевые индикаторы и показатели</w:t>
            </w:r>
          </w:p>
          <w:p w:rsidR="00D84D09" w:rsidRPr="00BF6AC1" w:rsidRDefault="00D84D09" w:rsidP="005B6978">
            <w:pPr>
              <w:suppressAutoHyphens w:val="0"/>
              <w:spacing w:line="240" w:lineRule="auto"/>
              <w:rPr>
                <w:color w:val="000000"/>
                <w:spacing w:val="-17"/>
                <w:sz w:val="24"/>
                <w:szCs w:val="24"/>
              </w:rPr>
            </w:pPr>
            <w:r w:rsidRPr="005B6978">
              <w:rPr>
                <w:color w:val="000000"/>
                <w:spacing w:val="-17"/>
                <w:sz w:val="24"/>
                <w:szCs w:val="24"/>
              </w:rPr>
              <w:t xml:space="preserve">муниципальной </w:t>
            </w:r>
            <w:r w:rsidRPr="00BF6AC1">
              <w:rPr>
                <w:color w:val="000000"/>
                <w:spacing w:val="-17"/>
                <w:sz w:val="24"/>
                <w:szCs w:val="24"/>
              </w:rPr>
              <w:t>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Выполнение мероприятий программы позволит</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создать условия для устойчивого развития территорий муниципального образования, сохранения окружающей среды;</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Создать условия для планировки территорий муниципального образования;</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Обеспечить права и законные интересы физических и юридических лиц, в том числе правообладателей земельных участков и объектов капитального строительства;</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Создать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E53B3B" w:rsidP="00BF6AC1">
            <w:pPr>
              <w:suppressAutoHyphens w:val="0"/>
              <w:spacing w:line="240" w:lineRule="auto"/>
              <w:rPr>
                <w:color w:val="000000"/>
                <w:spacing w:val="-17"/>
                <w:sz w:val="24"/>
                <w:szCs w:val="24"/>
              </w:rPr>
            </w:pPr>
            <w:r>
              <w:rPr>
                <w:color w:val="000000"/>
                <w:spacing w:val="-17"/>
                <w:sz w:val="24"/>
                <w:szCs w:val="24"/>
              </w:rPr>
              <w:t>4</w:t>
            </w:r>
            <w:r w:rsidR="00201667">
              <w:rPr>
                <w:color w:val="000000"/>
                <w:spacing w:val="-17"/>
                <w:sz w:val="24"/>
                <w:szCs w:val="24"/>
              </w:rPr>
              <w:t xml:space="preserve"> квартал </w:t>
            </w:r>
            <w:r w:rsidR="00E536ED">
              <w:rPr>
                <w:color w:val="000000"/>
                <w:spacing w:val="-17"/>
                <w:sz w:val="24"/>
                <w:szCs w:val="24"/>
              </w:rPr>
              <w:t>2020</w:t>
            </w:r>
            <w:r w:rsidR="00201667">
              <w:rPr>
                <w:color w:val="000000"/>
                <w:spacing w:val="-17"/>
                <w:sz w:val="24"/>
                <w:szCs w:val="24"/>
              </w:rPr>
              <w:t xml:space="preserve">– </w:t>
            </w:r>
            <w:r w:rsidR="00E536ED">
              <w:rPr>
                <w:color w:val="000000"/>
                <w:spacing w:val="-17"/>
                <w:sz w:val="24"/>
                <w:szCs w:val="24"/>
              </w:rPr>
              <w:t>1</w:t>
            </w:r>
            <w:r w:rsidR="00D84D09" w:rsidRPr="00BF6AC1">
              <w:rPr>
                <w:color w:val="000000"/>
                <w:spacing w:val="-17"/>
                <w:sz w:val="24"/>
                <w:szCs w:val="24"/>
              </w:rPr>
              <w:t xml:space="preserve"> квартал 202</w:t>
            </w:r>
            <w:r w:rsidR="00E536ED">
              <w:rPr>
                <w:color w:val="000000"/>
                <w:spacing w:val="-17"/>
                <w:sz w:val="24"/>
                <w:szCs w:val="24"/>
              </w:rPr>
              <w:t>1</w:t>
            </w:r>
            <w:r w:rsidR="00D84D09" w:rsidRPr="00BF6AC1">
              <w:rPr>
                <w:color w:val="000000"/>
                <w:spacing w:val="-17"/>
                <w:sz w:val="24"/>
                <w:szCs w:val="24"/>
              </w:rPr>
              <w:t xml:space="preserve"> год</w:t>
            </w:r>
            <w:r w:rsidR="00E536ED">
              <w:rPr>
                <w:color w:val="000000"/>
                <w:spacing w:val="-17"/>
                <w:sz w:val="24"/>
                <w:szCs w:val="24"/>
              </w:rPr>
              <w:t>а</w:t>
            </w:r>
          </w:p>
          <w:p w:rsidR="00D84D09" w:rsidRPr="00BF6AC1" w:rsidRDefault="00D84D09" w:rsidP="00BF6AC1">
            <w:pPr>
              <w:suppressAutoHyphens w:val="0"/>
              <w:spacing w:line="240" w:lineRule="auto"/>
              <w:rPr>
                <w:color w:val="000000"/>
                <w:spacing w:val="-17"/>
                <w:sz w:val="24"/>
                <w:szCs w:val="24"/>
              </w:rPr>
            </w:pPr>
          </w:p>
        </w:tc>
      </w:tr>
      <w:tr w:rsidR="00D84D09" w:rsidRPr="00BF6AC1" w:rsidTr="00283AEE">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Объемы бюджетных ассигнований подпрограммы</w:t>
            </w:r>
          </w:p>
          <w:p w:rsidR="00D84D09" w:rsidRPr="00BF6AC1" w:rsidRDefault="00D84D09" w:rsidP="00BF6AC1">
            <w:pPr>
              <w:suppressAutoHyphens w:val="0"/>
              <w:spacing w:line="240" w:lineRule="auto"/>
              <w:rPr>
                <w:color w:val="000000"/>
                <w:spacing w:val="-17"/>
                <w:sz w:val="24"/>
                <w:szCs w:val="24"/>
              </w:rPr>
            </w:pPr>
          </w:p>
          <w:p w:rsidR="00D84D09" w:rsidRPr="00BF6AC1" w:rsidRDefault="00D84D09" w:rsidP="00BF6AC1">
            <w:pPr>
              <w:suppressAutoHyphens w:val="0"/>
              <w:spacing w:line="240" w:lineRule="auto"/>
              <w:rPr>
                <w:color w:val="000000"/>
                <w:spacing w:val="-17"/>
                <w:sz w:val="24"/>
                <w:szCs w:val="24"/>
              </w:rPr>
            </w:pPr>
          </w:p>
          <w:p w:rsidR="00D84D09" w:rsidRPr="00BF6AC1" w:rsidRDefault="00D84D09" w:rsidP="00BF6AC1">
            <w:pPr>
              <w:suppressAutoHyphens w:val="0"/>
              <w:spacing w:line="240" w:lineRule="auto"/>
              <w:rPr>
                <w:color w:val="000000"/>
                <w:spacing w:val="-17"/>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 xml:space="preserve">Объем бюджетных ассигнований Программы составляет –    3 750 </w:t>
            </w:r>
            <w:r w:rsidR="00BE7861">
              <w:rPr>
                <w:color w:val="000000"/>
                <w:spacing w:val="-17"/>
                <w:sz w:val="24"/>
                <w:szCs w:val="24"/>
              </w:rPr>
              <w:t xml:space="preserve"> </w:t>
            </w:r>
            <w:proofErr w:type="spellStart"/>
            <w:r w:rsidR="00BE7861">
              <w:rPr>
                <w:color w:val="000000"/>
                <w:spacing w:val="-17"/>
                <w:sz w:val="24"/>
                <w:szCs w:val="24"/>
              </w:rPr>
              <w:t>т.р</w:t>
            </w:r>
            <w:proofErr w:type="spellEnd"/>
            <w:r w:rsidRPr="00BF6AC1">
              <w:rPr>
                <w:color w:val="000000"/>
                <w:spacing w:val="-17"/>
                <w:sz w:val="24"/>
                <w:szCs w:val="24"/>
              </w:rPr>
              <w:t>.,</w:t>
            </w:r>
          </w:p>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в том числе:</w:t>
            </w:r>
          </w:p>
          <w:p w:rsidR="00D84D09" w:rsidRPr="00BF6AC1" w:rsidRDefault="00E536ED" w:rsidP="00BF6AC1">
            <w:pPr>
              <w:suppressAutoHyphens w:val="0"/>
              <w:spacing w:line="240" w:lineRule="auto"/>
              <w:rPr>
                <w:color w:val="000000"/>
                <w:spacing w:val="-17"/>
                <w:sz w:val="24"/>
                <w:szCs w:val="24"/>
              </w:rPr>
            </w:pPr>
            <w:r>
              <w:rPr>
                <w:color w:val="000000"/>
                <w:spacing w:val="-17"/>
                <w:sz w:val="24"/>
                <w:szCs w:val="24"/>
              </w:rPr>
              <w:t xml:space="preserve">1 </w:t>
            </w:r>
            <w:r w:rsidR="00BE7861">
              <w:rPr>
                <w:color w:val="000000"/>
                <w:spacing w:val="-17"/>
                <w:sz w:val="24"/>
                <w:szCs w:val="24"/>
              </w:rPr>
              <w:t>квартал 202</w:t>
            </w:r>
            <w:r>
              <w:rPr>
                <w:color w:val="000000"/>
                <w:spacing w:val="-17"/>
                <w:sz w:val="24"/>
                <w:szCs w:val="24"/>
              </w:rPr>
              <w:t>1</w:t>
            </w:r>
            <w:r w:rsidR="00BE7861">
              <w:rPr>
                <w:color w:val="000000"/>
                <w:spacing w:val="-17"/>
                <w:sz w:val="24"/>
                <w:szCs w:val="24"/>
              </w:rPr>
              <w:t xml:space="preserve">года -3750  </w:t>
            </w:r>
            <w:proofErr w:type="spellStart"/>
            <w:r w:rsidR="00BE7861">
              <w:rPr>
                <w:color w:val="000000"/>
                <w:spacing w:val="-17"/>
                <w:sz w:val="24"/>
                <w:szCs w:val="24"/>
              </w:rPr>
              <w:t>т.р</w:t>
            </w:r>
            <w:proofErr w:type="spellEnd"/>
            <w:r w:rsidR="00D84D09" w:rsidRPr="00BF6AC1">
              <w:rPr>
                <w:color w:val="000000"/>
                <w:spacing w:val="-17"/>
                <w:sz w:val="24"/>
                <w:szCs w:val="24"/>
              </w:rPr>
              <w:t>.</w:t>
            </w:r>
          </w:p>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 xml:space="preserve">Из бюджета МО «Заневское городское поселение" – </w:t>
            </w:r>
          </w:p>
          <w:p w:rsidR="00D84D09" w:rsidRPr="00BF6AC1" w:rsidRDefault="00BE7861" w:rsidP="00BF6AC1">
            <w:pPr>
              <w:suppressAutoHyphens w:val="0"/>
              <w:spacing w:line="240" w:lineRule="auto"/>
              <w:rPr>
                <w:color w:val="000000"/>
                <w:spacing w:val="-17"/>
                <w:sz w:val="24"/>
                <w:szCs w:val="24"/>
              </w:rPr>
            </w:pPr>
            <w:r>
              <w:rPr>
                <w:color w:val="000000"/>
                <w:spacing w:val="-17"/>
                <w:sz w:val="24"/>
                <w:szCs w:val="24"/>
              </w:rPr>
              <w:t>3 750  т. р</w:t>
            </w:r>
            <w:r w:rsidR="00D84D09" w:rsidRPr="00BF6AC1">
              <w:rPr>
                <w:color w:val="000000"/>
                <w:spacing w:val="-17"/>
                <w:sz w:val="24"/>
                <w:szCs w:val="24"/>
              </w:rPr>
              <w:t>.</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 xml:space="preserve">Утвержденные актуализированные Правила землепользования и застройки на всю территорию муниципального образования «Заневское городское поселение» Всеволожского муниципального района </w:t>
            </w:r>
            <w:r w:rsidRPr="00BF6AC1">
              <w:rPr>
                <w:color w:val="000000"/>
                <w:spacing w:val="-17"/>
                <w:sz w:val="24"/>
                <w:szCs w:val="24"/>
              </w:rPr>
              <w:lastRenderedPageBreak/>
              <w:t>Ленинградской области и внесение сведений в Единый государственный реестр недвижимости о границах территориальных зон муниципального образования  в соответствии с изменениями правил землепользования и застройки.</w:t>
            </w:r>
          </w:p>
        </w:tc>
      </w:tr>
    </w:tbl>
    <w:p w:rsidR="00BF6AC1" w:rsidRPr="00BF6AC1" w:rsidRDefault="00BF6AC1" w:rsidP="00BF6AC1">
      <w:pPr>
        <w:suppressAutoHyphens w:val="0"/>
        <w:spacing w:line="240" w:lineRule="auto"/>
        <w:rPr>
          <w:color w:val="000000"/>
          <w:spacing w:val="-17"/>
          <w:sz w:val="24"/>
          <w:szCs w:val="24"/>
        </w:rPr>
      </w:pPr>
    </w:p>
    <w:p w:rsidR="00BF6AC1" w:rsidRPr="00D84D09" w:rsidRDefault="00D84D09" w:rsidP="00B06742">
      <w:pPr>
        <w:suppressAutoHyphens w:val="0"/>
        <w:spacing w:line="240" w:lineRule="auto"/>
        <w:jc w:val="center"/>
        <w:rPr>
          <w:b/>
          <w:color w:val="000000"/>
          <w:spacing w:val="-17"/>
          <w:sz w:val="24"/>
          <w:szCs w:val="24"/>
        </w:rPr>
      </w:pPr>
      <w:r w:rsidRPr="00D84D09">
        <w:rPr>
          <w:b/>
          <w:color w:val="000000"/>
          <w:spacing w:val="-17"/>
          <w:sz w:val="24"/>
          <w:szCs w:val="24"/>
          <w:lang w:val="en-US"/>
        </w:rPr>
        <w:t>I</w:t>
      </w:r>
      <w:r w:rsidRPr="00D84D09">
        <w:rPr>
          <w:b/>
          <w:color w:val="000000"/>
          <w:spacing w:val="-17"/>
          <w:sz w:val="24"/>
          <w:szCs w:val="24"/>
        </w:rPr>
        <w:t>. Характеристика текущего состояния и основные проблемные вопросы в сфере обеспечения градостроительной деятельности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Правила землепользования и застройки применительно к части территории МО «Заневское сельское поселение», утвержденные решением совета депутатов  от 27.11.2012  № 75 с изменениями и дополнениями, требуют приведения в соответствие с действующим градостроительным законодательством, классификатором видов разрешенного </w:t>
      </w:r>
      <w:proofErr w:type="gramStart"/>
      <w:r w:rsidRPr="00BF6AC1">
        <w:rPr>
          <w:color w:val="000000"/>
          <w:spacing w:val="-17"/>
          <w:sz w:val="24"/>
          <w:szCs w:val="24"/>
        </w:rPr>
        <w:t>использования</w:t>
      </w:r>
      <w:proofErr w:type="gramEnd"/>
      <w:r w:rsidRPr="00BF6AC1">
        <w:rPr>
          <w:color w:val="000000"/>
          <w:spacing w:val="-17"/>
          <w:sz w:val="24"/>
          <w:szCs w:val="24"/>
        </w:rPr>
        <w:t xml:space="preserve"> утвержденным правительством Российской Федерации в 2015 году и должны быть разработаны на всю территорию муниципального образования «Заневское городское поселение» Всеволожского муниципального района Ленинградской области. </w:t>
      </w:r>
    </w:p>
    <w:p w:rsidR="00BF6AC1" w:rsidRPr="00BF6AC1" w:rsidRDefault="00BF6AC1" w:rsidP="00BF6AC1">
      <w:pPr>
        <w:suppressAutoHyphens w:val="0"/>
        <w:spacing w:line="240" w:lineRule="auto"/>
        <w:rPr>
          <w:color w:val="000000"/>
          <w:spacing w:val="-17"/>
          <w:sz w:val="24"/>
          <w:szCs w:val="24"/>
        </w:rPr>
      </w:pPr>
    </w:p>
    <w:p w:rsidR="00BF6AC1" w:rsidRPr="00433F8A" w:rsidRDefault="00433F8A" w:rsidP="00B06742">
      <w:pPr>
        <w:suppressAutoHyphens w:val="0"/>
        <w:spacing w:line="240" w:lineRule="auto"/>
        <w:jc w:val="center"/>
        <w:rPr>
          <w:b/>
          <w:color w:val="000000"/>
          <w:spacing w:val="-17"/>
          <w:sz w:val="24"/>
          <w:szCs w:val="24"/>
        </w:rPr>
      </w:pPr>
      <w:r w:rsidRPr="00433F8A">
        <w:rPr>
          <w:b/>
          <w:color w:val="000000"/>
          <w:spacing w:val="-17"/>
          <w:sz w:val="24"/>
          <w:szCs w:val="24"/>
          <w:lang w:val="en-US"/>
        </w:rPr>
        <w:t>II</w:t>
      </w:r>
      <w:r w:rsidRPr="00433F8A">
        <w:rPr>
          <w:b/>
          <w:color w:val="000000"/>
          <w:spacing w:val="-17"/>
          <w:sz w:val="24"/>
          <w:szCs w:val="24"/>
        </w:rPr>
        <w:t>.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подпрограммы</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Основными целями  Подпрограммы являются: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обеспечение муниципального образования «Заневское городское поселение» Всеволожского муниципального района Ленинградской области актуализированными документами</w:t>
      </w:r>
      <w:r w:rsidRPr="00BF6AC1">
        <w:rPr>
          <w:b/>
          <w:bCs/>
          <w:color w:val="000000"/>
          <w:spacing w:val="-17"/>
          <w:sz w:val="24"/>
          <w:szCs w:val="24"/>
        </w:rPr>
        <w:t xml:space="preserve"> </w:t>
      </w:r>
      <w:r w:rsidRPr="00BF6AC1">
        <w:rPr>
          <w:bCs/>
          <w:color w:val="000000"/>
          <w:spacing w:val="-17"/>
          <w:sz w:val="24"/>
          <w:szCs w:val="24"/>
        </w:rPr>
        <w:t>градостроительного зонирования;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совершенствование порядка регулирования землепользования и застройки на территории поселения;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создание условий для устойчивого развития территорий муниципального образования, сохранения окружающей среды;</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создание условий для планировки территорий муниципального образования;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F6AC1" w:rsidRPr="00BF6AC1" w:rsidRDefault="00BF6AC1" w:rsidP="00BF6AC1">
      <w:pPr>
        <w:suppressAutoHyphens w:val="0"/>
        <w:spacing w:line="240" w:lineRule="auto"/>
        <w:rPr>
          <w:bCs/>
          <w:color w:val="000000"/>
          <w:spacing w:val="-17"/>
          <w:sz w:val="24"/>
          <w:szCs w:val="24"/>
        </w:rPr>
      </w:pPr>
    </w:p>
    <w:p w:rsidR="00BF6AC1" w:rsidRPr="00BF6AC1" w:rsidRDefault="00433F8A" w:rsidP="00B06742">
      <w:pPr>
        <w:suppressAutoHyphens w:val="0"/>
        <w:spacing w:line="240" w:lineRule="auto"/>
        <w:jc w:val="center"/>
        <w:rPr>
          <w:b/>
          <w:color w:val="000000"/>
          <w:spacing w:val="-17"/>
          <w:sz w:val="24"/>
          <w:szCs w:val="24"/>
        </w:rPr>
      </w:pPr>
      <w:r w:rsidRPr="00433F8A">
        <w:rPr>
          <w:b/>
          <w:color w:val="000000"/>
          <w:spacing w:val="-17"/>
          <w:sz w:val="24"/>
          <w:szCs w:val="24"/>
        </w:rPr>
        <w:t>III. Прогноз конечных результатов муниципальной подпрограммы, характеризующих целевое состояние (изменение состояния) уровня и качества обеспечения населения, в сфере градостроительной деятельности.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Ожидаемым результатом реализации Подпрограммы являются утвержденные актуализированные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color w:val="000000"/>
          <w:spacing w:val="-17"/>
          <w:sz w:val="24"/>
          <w:szCs w:val="24"/>
        </w:rPr>
      </w:pPr>
    </w:p>
    <w:p w:rsidR="00BF6AC1" w:rsidRPr="00BF6AC1" w:rsidRDefault="00433F8A" w:rsidP="00433F8A">
      <w:pPr>
        <w:pStyle w:val="11"/>
        <w:rPr>
          <w:color w:val="000000"/>
          <w:spacing w:val="-17"/>
        </w:rPr>
      </w:pPr>
      <w:r w:rsidRPr="00433F8A">
        <w:rPr>
          <w:color w:val="000000"/>
          <w:spacing w:val="-17"/>
        </w:rPr>
        <w:t>IV. Срок реализации, этапы и мероприятия муниципальной подпрограммы</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Реализация</w:t>
      </w:r>
      <w:r w:rsidR="00AA2222">
        <w:rPr>
          <w:color w:val="000000"/>
          <w:spacing w:val="-17"/>
          <w:sz w:val="24"/>
          <w:szCs w:val="24"/>
        </w:rPr>
        <w:t xml:space="preserve"> под п</w:t>
      </w:r>
      <w:r w:rsidRPr="00BF6AC1">
        <w:rPr>
          <w:color w:val="000000"/>
          <w:spacing w:val="-17"/>
          <w:sz w:val="24"/>
          <w:szCs w:val="24"/>
        </w:rPr>
        <w:t>рограммы рассчитана до 202</w:t>
      </w:r>
      <w:r w:rsidR="00E536ED">
        <w:rPr>
          <w:color w:val="000000"/>
          <w:spacing w:val="-17"/>
          <w:sz w:val="24"/>
          <w:szCs w:val="24"/>
        </w:rPr>
        <w:t>1</w:t>
      </w:r>
      <w:r w:rsidRPr="00BF6AC1">
        <w:rPr>
          <w:color w:val="000000"/>
          <w:spacing w:val="-17"/>
          <w:sz w:val="24"/>
          <w:szCs w:val="24"/>
        </w:rPr>
        <w:t xml:space="preserve"> года. </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Этапы и мероприятия </w:t>
      </w:r>
      <w:r w:rsidR="00AA2222">
        <w:rPr>
          <w:color w:val="000000"/>
          <w:spacing w:val="-17"/>
          <w:sz w:val="24"/>
          <w:szCs w:val="24"/>
        </w:rPr>
        <w:t xml:space="preserve"> подп</w:t>
      </w:r>
      <w:r w:rsidRPr="00BF6AC1">
        <w:rPr>
          <w:color w:val="000000"/>
          <w:spacing w:val="-17"/>
          <w:sz w:val="24"/>
          <w:szCs w:val="24"/>
        </w:rPr>
        <w:t>рограммы обозначены в таблице.</w:t>
      </w:r>
    </w:p>
    <w:p w:rsidR="00BF6AC1" w:rsidRPr="00BF6AC1" w:rsidRDefault="00BF6AC1" w:rsidP="00BF6AC1">
      <w:pPr>
        <w:suppressAutoHyphens w:val="0"/>
        <w:spacing w:line="240" w:lineRule="auto"/>
        <w:rPr>
          <w:color w:val="000000"/>
          <w:spacing w:val="-17"/>
          <w:sz w:val="24"/>
          <w:szCs w:val="24"/>
        </w:rPr>
      </w:pPr>
    </w:p>
    <w:p w:rsidR="00BF6AC1" w:rsidRPr="00BF6AC1" w:rsidRDefault="00BF6AC1" w:rsidP="00BF6AC1">
      <w:pPr>
        <w:suppressAutoHyphens w:val="0"/>
        <w:spacing w:line="240" w:lineRule="auto"/>
        <w:rPr>
          <w:color w:val="000000"/>
          <w:spacing w:val="-17"/>
          <w:sz w:val="24"/>
          <w:szCs w:val="24"/>
        </w:rPr>
        <w:sectPr w:rsidR="00BF6AC1" w:rsidRPr="00BF6AC1" w:rsidSect="00832772">
          <w:headerReference w:type="even" r:id="rId18"/>
          <w:headerReference w:type="default" r:id="rId19"/>
          <w:footerReference w:type="even" r:id="rId20"/>
          <w:footerReference w:type="default" r:id="rId21"/>
          <w:headerReference w:type="first" r:id="rId22"/>
          <w:footerReference w:type="first" r:id="rId23"/>
          <w:pgSz w:w="11906" w:h="16838"/>
          <w:pgMar w:top="1134" w:right="566" w:bottom="851" w:left="1276" w:header="709" w:footer="720" w:gutter="0"/>
          <w:cols w:space="720"/>
          <w:titlePg/>
          <w:docGrid w:linePitch="600" w:charSpace="32768"/>
        </w:sectPr>
      </w:pPr>
    </w:p>
    <w:p w:rsidR="00BF6AC1" w:rsidRPr="00BF6AC1" w:rsidRDefault="00283AEE" w:rsidP="00EA26EA">
      <w:pPr>
        <w:suppressAutoHyphens w:val="0"/>
        <w:spacing w:line="240" w:lineRule="auto"/>
        <w:jc w:val="center"/>
        <w:rPr>
          <w:b/>
          <w:bCs/>
          <w:color w:val="000000"/>
          <w:spacing w:val="-17"/>
          <w:sz w:val="24"/>
          <w:szCs w:val="24"/>
        </w:rPr>
      </w:pPr>
      <w:r>
        <w:rPr>
          <w:b/>
          <w:bCs/>
          <w:color w:val="000000"/>
          <w:spacing w:val="-17"/>
          <w:sz w:val="24"/>
          <w:szCs w:val="24"/>
        </w:rPr>
        <w:lastRenderedPageBreak/>
        <w:t>Этапы и м</w:t>
      </w:r>
      <w:r w:rsidR="00BF6AC1" w:rsidRPr="00BF6AC1">
        <w:rPr>
          <w:b/>
          <w:bCs/>
          <w:color w:val="000000"/>
          <w:spacing w:val="-17"/>
          <w:sz w:val="24"/>
          <w:szCs w:val="24"/>
        </w:rPr>
        <w:t>ероприятия по разработке внесения изменений в правила землепользования и застройки  МО «Заневское городское поселение»</w:t>
      </w:r>
    </w:p>
    <w:p w:rsidR="00BF6AC1" w:rsidRPr="00BF6AC1" w:rsidRDefault="00BF6AC1" w:rsidP="00BF6AC1">
      <w:pPr>
        <w:suppressAutoHyphens w:val="0"/>
        <w:spacing w:line="240" w:lineRule="auto"/>
        <w:rPr>
          <w:bCs/>
          <w:color w:val="000000"/>
          <w:spacing w:val="-17"/>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89"/>
        <w:gridCol w:w="1778"/>
        <w:gridCol w:w="1416"/>
        <w:gridCol w:w="1970"/>
        <w:gridCol w:w="2068"/>
        <w:gridCol w:w="1416"/>
      </w:tblGrid>
      <w:tr w:rsidR="00BF6AC1" w:rsidRPr="00BF6AC1" w:rsidTr="00283AEE">
        <w:tc>
          <w:tcPr>
            <w:tcW w:w="675"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p w:rsidR="00BF6AC1" w:rsidRPr="00BF6AC1" w:rsidRDefault="00BF6AC1" w:rsidP="00BF6AC1">
            <w:pPr>
              <w:suppressAutoHyphens w:val="0"/>
              <w:spacing w:line="240" w:lineRule="auto"/>
              <w:rPr>
                <w:bCs/>
                <w:color w:val="000000"/>
                <w:spacing w:val="-17"/>
                <w:sz w:val="24"/>
                <w:szCs w:val="24"/>
              </w:rPr>
            </w:pPr>
            <w:proofErr w:type="spellStart"/>
            <w:r w:rsidRPr="00BF6AC1">
              <w:rPr>
                <w:bCs/>
                <w:color w:val="000000"/>
                <w:spacing w:val="-17"/>
                <w:sz w:val="24"/>
                <w:szCs w:val="24"/>
              </w:rPr>
              <w:t>п.п</w:t>
            </w:r>
            <w:proofErr w:type="spellEnd"/>
            <w:r w:rsidRPr="00BF6AC1">
              <w:rPr>
                <w:bCs/>
                <w:color w:val="000000"/>
                <w:spacing w:val="-17"/>
                <w:sz w:val="24"/>
                <w:szCs w:val="24"/>
              </w:rPr>
              <w:t>.</w:t>
            </w:r>
          </w:p>
        </w:tc>
        <w:tc>
          <w:tcPr>
            <w:tcW w:w="5889"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Наименование мероприятия</w:t>
            </w:r>
          </w:p>
        </w:tc>
        <w:tc>
          <w:tcPr>
            <w:tcW w:w="1778" w:type="dxa"/>
            <w:vMerge w:val="restart"/>
          </w:tcPr>
          <w:p w:rsidR="00E536ED" w:rsidRPr="00E536ED" w:rsidRDefault="00E536ED" w:rsidP="00E536ED">
            <w:pPr>
              <w:suppressAutoHyphens w:val="0"/>
              <w:spacing w:line="240" w:lineRule="auto"/>
              <w:rPr>
                <w:bCs/>
                <w:color w:val="000000"/>
                <w:spacing w:val="-17"/>
                <w:sz w:val="24"/>
                <w:szCs w:val="24"/>
              </w:rPr>
            </w:pPr>
            <w:r w:rsidRPr="00E536ED">
              <w:rPr>
                <w:bCs/>
                <w:color w:val="000000"/>
                <w:spacing w:val="-17"/>
                <w:sz w:val="24"/>
                <w:szCs w:val="24"/>
              </w:rPr>
              <w:t xml:space="preserve">Планируемый срок сдачи продукции </w:t>
            </w:r>
          </w:p>
          <w:p w:rsidR="00BF6AC1" w:rsidRPr="00BF6AC1" w:rsidRDefault="00BF6AC1" w:rsidP="00BF6AC1">
            <w:pPr>
              <w:suppressAutoHyphens w:val="0"/>
              <w:spacing w:line="240" w:lineRule="auto"/>
              <w:rPr>
                <w:bCs/>
                <w:color w:val="000000"/>
                <w:spacing w:val="-17"/>
                <w:sz w:val="24"/>
                <w:szCs w:val="24"/>
              </w:rPr>
            </w:pPr>
          </w:p>
        </w:tc>
        <w:tc>
          <w:tcPr>
            <w:tcW w:w="6870" w:type="dxa"/>
            <w:gridSpan w:val="4"/>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Объем финансирования, тыс. руб.</w:t>
            </w:r>
          </w:p>
        </w:tc>
      </w:tr>
      <w:tr w:rsidR="00BF6AC1" w:rsidRPr="00BF6AC1" w:rsidTr="00283AEE">
        <w:tc>
          <w:tcPr>
            <w:tcW w:w="675" w:type="dxa"/>
            <w:vMerge/>
          </w:tcPr>
          <w:p w:rsidR="00BF6AC1" w:rsidRPr="00BF6AC1" w:rsidRDefault="00BF6AC1" w:rsidP="00BF6AC1">
            <w:pPr>
              <w:suppressAutoHyphens w:val="0"/>
              <w:spacing w:line="240" w:lineRule="auto"/>
              <w:rPr>
                <w:bCs/>
                <w:color w:val="000000"/>
                <w:spacing w:val="-17"/>
                <w:sz w:val="24"/>
                <w:szCs w:val="24"/>
              </w:rPr>
            </w:pPr>
          </w:p>
        </w:tc>
        <w:tc>
          <w:tcPr>
            <w:tcW w:w="5889" w:type="dxa"/>
            <w:vMerge/>
          </w:tcPr>
          <w:p w:rsidR="00BF6AC1" w:rsidRPr="00BF6AC1" w:rsidRDefault="00BF6AC1" w:rsidP="00BF6AC1">
            <w:pPr>
              <w:suppressAutoHyphens w:val="0"/>
              <w:spacing w:line="240" w:lineRule="auto"/>
              <w:rPr>
                <w:bCs/>
                <w:color w:val="000000"/>
                <w:spacing w:val="-17"/>
                <w:sz w:val="24"/>
                <w:szCs w:val="24"/>
              </w:rPr>
            </w:pPr>
          </w:p>
        </w:tc>
        <w:tc>
          <w:tcPr>
            <w:tcW w:w="1778" w:type="dxa"/>
            <w:vMerge/>
          </w:tcPr>
          <w:p w:rsidR="00BF6AC1" w:rsidRPr="00BF6AC1" w:rsidRDefault="00BF6AC1" w:rsidP="00BF6AC1">
            <w:pPr>
              <w:suppressAutoHyphens w:val="0"/>
              <w:spacing w:line="240" w:lineRule="auto"/>
              <w:rPr>
                <w:bCs/>
                <w:color w:val="000000"/>
                <w:spacing w:val="-17"/>
                <w:sz w:val="24"/>
                <w:szCs w:val="24"/>
              </w:rPr>
            </w:pPr>
          </w:p>
        </w:tc>
        <w:tc>
          <w:tcPr>
            <w:tcW w:w="1416"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Всего</w:t>
            </w:r>
          </w:p>
        </w:tc>
        <w:tc>
          <w:tcPr>
            <w:tcW w:w="1970"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Федеральный бюджет</w:t>
            </w:r>
          </w:p>
        </w:tc>
        <w:tc>
          <w:tcPr>
            <w:tcW w:w="2068"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Региональный бюджет</w:t>
            </w:r>
          </w:p>
        </w:tc>
        <w:tc>
          <w:tcPr>
            <w:tcW w:w="1416"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Местный бюджет</w:t>
            </w:r>
          </w:p>
        </w:tc>
      </w:tr>
      <w:tr w:rsidR="00BF6AC1" w:rsidRPr="00BF6AC1" w:rsidTr="00283AEE">
        <w:tc>
          <w:tcPr>
            <w:tcW w:w="675" w:type="dxa"/>
            <w:vAlign w:val="bottom"/>
          </w:tcPr>
          <w:p w:rsidR="00BF6AC1" w:rsidRPr="00BF6AC1" w:rsidRDefault="00BF6AC1" w:rsidP="00BF6AC1">
            <w:pPr>
              <w:suppressAutoHyphens w:val="0"/>
              <w:spacing w:line="240" w:lineRule="auto"/>
              <w:rPr>
                <w:color w:val="000000"/>
                <w:spacing w:val="-17"/>
                <w:sz w:val="24"/>
                <w:szCs w:val="24"/>
                <w:lang w:val="en-US"/>
              </w:rPr>
            </w:pPr>
            <w:r w:rsidRPr="00BF6AC1">
              <w:rPr>
                <w:color w:val="000000"/>
                <w:spacing w:val="-17"/>
                <w:sz w:val="24"/>
                <w:szCs w:val="24"/>
              </w:rPr>
              <w:t>1</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Сбор исходных данных.</w:t>
            </w:r>
          </w:p>
        </w:tc>
        <w:tc>
          <w:tcPr>
            <w:tcW w:w="1778" w:type="dxa"/>
            <w:vMerge w:val="restart"/>
            <w:vAlign w:val="center"/>
          </w:tcPr>
          <w:p w:rsidR="00BF6AC1" w:rsidRPr="00BF6AC1" w:rsidRDefault="00E536ED" w:rsidP="00E536ED">
            <w:pPr>
              <w:suppressAutoHyphens w:val="0"/>
              <w:spacing w:line="240" w:lineRule="auto"/>
              <w:rPr>
                <w:color w:val="000000"/>
                <w:spacing w:val="-17"/>
                <w:sz w:val="24"/>
                <w:szCs w:val="24"/>
              </w:rPr>
            </w:pPr>
            <w:r>
              <w:rPr>
                <w:color w:val="000000"/>
                <w:spacing w:val="-17"/>
                <w:sz w:val="24"/>
                <w:szCs w:val="24"/>
              </w:rPr>
              <w:t>1</w:t>
            </w:r>
            <w:r w:rsidR="00BF6AC1" w:rsidRPr="00BF6AC1">
              <w:rPr>
                <w:color w:val="000000"/>
                <w:spacing w:val="-17"/>
                <w:sz w:val="24"/>
                <w:szCs w:val="24"/>
              </w:rPr>
              <w:t xml:space="preserve"> квартал 202</w:t>
            </w:r>
            <w:r>
              <w:rPr>
                <w:color w:val="000000"/>
                <w:spacing w:val="-17"/>
                <w:sz w:val="24"/>
                <w:szCs w:val="24"/>
              </w:rPr>
              <w:t>1</w:t>
            </w:r>
          </w:p>
        </w:tc>
        <w:tc>
          <w:tcPr>
            <w:tcW w:w="1416" w:type="dxa"/>
            <w:vMerge w:val="restart"/>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1500</w:t>
            </w:r>
          </w:p>
        </w:tc>
        <w:tc>
          <w:tcPr>
            <w:tcW w:w="1970" w:type="dxa"/>
            <w:vMerge w:val="restart"/>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restart"/>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restart"/>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1500</w:t>
            </w:r>
          </w:p>
        </w:tc>
      </w:tr>
      <w:tr w:rsidR="00BF6AC1" w:rsidRPr="00BF6AC1" w:rsidTr="00283AEE">
        <w:tc>
          <w:tcPr>
            <w:tcW w:w="675"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2</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Разработка проекта внесения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3</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Согласование проекта  с исполнительным органом государственной власти Ленинградской области</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4</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Проведение публичных слушаний</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rPr>
          <w:trHeight w:val="690"/>
        </w:trPr>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5</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Утверждение проекта внесения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rPr>
          <w:trHeight w:val="690"/>
        </w:trPr>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6</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Разработка кар</w:t>
            </w:r>
            <w:proofErr w:type="gramStart"/>
            <w:r w:rsidRPr="00BF6AC1">
              <w:rPr>
                <w:color w:val="000000"/>
                <w:spacing w:val="-17"/>
                <w:sz w:val="24"/>
                <w:szCs w:val="24"/>
              </w:rPr>
              <w:t>т(</w:t>
            </w:r>
            <w:proofErr w:type="gramEnd"/>
            <w:r w:rsidRPr="00BF6AC1">
              <w:rPr>
                <w:color w:val="000000"/>
                <w:spacing w:val="-17"/>
                <w:sz w:val="24"/>
                <w:szCs w:val="24"/>
              </w:rPr>
              <w:t>планов) территориальных зон (75) в соответствии с  внесением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  и внесение сведений о в Единый государственный реестр недвижимости.</w:t>
            </w:r>
          </w:p>
        </w:tc>
        <w:tc>
          <w:tcPr>
            <w:tcW w:w="1778" w:type="dxa"/>
            <w:vAlign w:val="center"/>
          </w:tcPr>
          <w:p w:rsidR="00BF6AC1" w:rsidRPr="00BF6AC1" w:rsidRDefault="00E536ED" w:rsidP="00E536ED">
            <w:pPr>
              <w:suppressAutoHyphens w:val="0"/>
              <w:spacing w:line="240" w:lineRule="auto"/>
              <w:rPr>
                <w:color w:val="000000"/>
                <w:spacing w:val="-17"/>
                <w:sz w:val="24"/>
                <w:szCs w:val="24"/>
              </w:rPr>
            </w:pPr>
            <w:r>
              <w:rPr>
                <w:color w:val="000000"/>
                <w:spacing w:val="-17"/>
                <w:sz w:val="24"/>
                <w:szCs w:val="24"/>
              </w:rPr>
              <w:t>1</w:t>
            </w:r>
            <w:r w:rsidR="00BF6AC1" w:rsidRPr="00BF6AC1">
              <w:rPr>
                <w:color w:val="000000"/>
                <w:spacing w:val="-17"/>
                <w:sz w:val="24"/>
                <w:szCs w:val="24"/>
              </w:rPr>
              <w:t xml:space="preserve"> квартал 202</w:t>
            </w:r>
            <w:r>
              <w:rPr>
                <w:color w:val="000000"/>
                <w:spacing w:val="-17"/>
                <w:sz w:val="24"/>
                <w:szCs w:val="24"/>
              </w:rPr>
              <w:t>1</w:t>
            </w:r>
          </w:p>
        </w:tc>
        <w:tc>
          <w:tcPr>
            <w:tcW w:w="1416"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2 250</w:t>
            </w:r>
          </w:p>
        </w:tc>
        <w:tc>
          <w:tcPr>
            <w:tcW w:w="1970" w:type="dxa"/>
            <w:vAlign w:val="center"/>
          </w:tcPr>
          <w:p w:rsidR="00BF6AC1" w:rsidRPr="00BF6AC1" w:rsidRDefault="00BF6AC1" w:rsidP="00BF6AC1">
            <w:pPr>
              <w:suppressAutoHyphens w:val="0"/>
              <w:spacing w:line="240" w:lineRule="auto"/>
              <w:rPr>
                <w:color w:val="000000"/>
                <w:spacing w:val="-17"/>
                <w:sz w:val="24"/>
                <w:szCs w:val="24"/>
              </w:rPr>
            </w:pPr>
          </w:p>
        </w:tc>
        <w:tc>
          <w:tcPr>
            <w:tcW w:w="2068" w:type="dxa"/>
            <w:vAlign w:val="center"/>
          </w:tcPr>
          <w:p w:rsidR="00BF6AC1" w:rsidRPr="00BF6AC1" w:rsidRDefault="00BF6AC1" w:rsidP="00BF6AC1">
            <w:pPr>
              <w:suppressAutoHyphens w:val="0"/>
              <w:spacing w:line="240" w:lineRule="auto"/>
              <w:rPr>
                <w:color w:val="000000"/>
                <w:spacing w:val="-17"/>
                <w:sz w:val="24"/>
                <w:szCs w:val="24"/>
              </w:rPr>
            </w:pPr>
          </w:p>
        </w:tc>
        <w:tc>
          <w:tcPr>
            <w:tcW w:w="1416"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2 250</w:t>
            </w:r>
          </w:p>
        </w:tc>
      </w:tr>
    </w:tbl>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                           </w:t>
      </w:r>
    </w:p>
    <w:p w:rsidR="00BF6AC1" w:rsidRPr="00BF6AC1" w:rsidRDefault="00BF6AC1" w:rsidP="00BF6AC1">
      <w:pPr>
        <w:suppressAutoHyphens w:val="0"/>
        <w:spacing w:line="240" w:lineRule="auto"/>
        <w:rPr>
          <w:bCs/>
          <w:color w:val="000000"/>
          <w:spacing w:val="-17"/>
          <w:sz w:val="24"/>
          <w:szCs w:val="24"/>
        </w:rPr>
        <w:sectPr w:rsidR="00BF6AC1" w:rsidRPr="00BF6AC1" w:rsidSect="00832772">
          <w:headerReference w:type="even" r:id="rId24"/>
          <w:headerReference w:type="default" r:id="rId25"/>
          <w:footerReference w:type="even" r:id="rId26"/>
          <w:footerReference w:type="default" r:id="rId27"/>
          <w:headerReference w:type="first" r:id="rId28"/>
          <w:footerReference w:type="first" r:id="rId29"/>
          <w:type w:val="continuous"/>
          <w:pgSz w:w="16838" w:h="11906" w:orient="landscape"/>
          <w:pgMar w:top="988" w:right="566" w:bottom="851" w:left="1276" w:header="709" w:footer="720" w:gutter="0"/>
          <w:cols w:space="720"/>
          <w:docGrid w:linePitch="600" w:charSpace="32768"/>
        </w:sectPr>
      </w:pPr>
    </w:p>
    <w:p w:rsidR="00BF6AC1" w:rsidRPr="00433F8A" w:rsidRDefault="00433F8A" w:rsidP="00B06742">
      <w:pPr>
        <w:suppressAutoHyphens w:val="0"/>
        <w:spacing w:line="240" w:lineRule="auto"/>
        <w:jc w:val="center"/>
        <w:rPr>
          <w:b/>
          <w:bCs/>
          <w:color w:val="000000"/>
          <w:spacing w:val="-17"/>
          <w:sz w:val="24"/>
          <w:szCs w:val="24"/>
        </w:rPr>
      </w:pPr>
      <w:r w:rsidRPr="00433F8A">
        <w:rPr>
          <w:b/>
          <w:bCs/>
          <w:color w:val="000000"/>
          <w:spacing w:val="-17"/>
          <w:sz w:val="24"/>
          <w:szCs w:val="24"/>
          <w:lang w:val="en-US"/>
        </w:rPr>
        <w:lastRenderedPageBreak/>
        <w:t>V</w:t>
      </w:r>
      <w:r w:rsidRPr="00433F8A">
        <w:rPr>
          <w:b/>
          <w:bCs/>
          <w:color w:val="000000"/>
          <w:spacing w:val="-17"/>
          <w:sz w:val="24"/>
          <w:szCs w:val="24"/>
        </w:rPr>
        <w:t>. Основные меры правового регулирования в обеспечении градостроительной 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Мероприятия программы разработаны на основании  положений федеральных и областных законов, в том числе: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433F8A" w:rsidRDefault="00433F8A" w:rsidP="00433F8A">
      <w:pPr>
        <w:pStyle w:val="1c"/>
        <w:ind w:firstLine="708"/>
        <w:jc w:val="both"/>
        <w:rPr>
          <w:rFonts w:ascii="Times New Roman" w:hAnsi="Times New Roman" w:cs="Times New Roman"/>
          <w:sz w:val="24"/>
          <w:szCs w:val="24"/>
        </w:rPr>
      </w:pPr>
      <w:r>
        <w:rPr>
          <w:rFonts w:ascii="Times New Roman" w:hAnsi="Times New Roman" w:cs="Times New Roman"/>
          <w:sz w:val="24"/>
          <w:szCs w:val="24"/>
        </w:rPr>
        <w:t>Принятие новых муниципальных правовых актов в реализации муниципальной подпрограммы не требуется.</w:t>
      </w:r>
    </w:p>
    <w:p w:rsidR="00B06742" w:rsidRDefault="00B06742" w:rsidP="00433F8A">
      <w:pPr>
        <w:pStyle w:val="1c"/>
        <w:ind w:firstLine="708"/>
        <w:jc w:val="both"/>
        <w:rPr>
          <w:rFonts w:ascii="Times New Roman" w:hAnsi="Times New Roman" w:cs="Times New Roman"/>
          <w:sz w:val="24"/>
          <w:szCs w:val="24"/>
        </w:rPr>
      </w:pPr>
    </w:p>
    <w:p w:rsidR="00433F8A" w:rsidRPr="00B337D7" w:rsidRDefault="00433F8A" w:rsidP="00B06742">
      <w:pPr>
        <w:jc w:val="center"/>
        <w:rPr>
          <w:b/>
          <w:sz w:val="28"/>
          <w:szCs w:val="28"/>
        </w:rPr>
      </w:pPr>
      <w:r>
        <w:rPr>
          <w:b/>
          <w:sz w:val="24"/>
          <w:szCs w:val="24"/>
          <w:lang w:val="en-US"/>
        </w:rPr>
        <w:t>VI</w:t>
      </w:r>
      <w:r w:rsidRPr="00814DE7">
        <w:rPr>
          <w:b/>
          <w:sz w:val="24"/>
          <w:szCs w:val="24"/>
        </w:rPr>
        <w:t>.   Сведения, составляющие государственную тайну</w:t>
      </w:r>
      <w:r>
        <w:rPr>
          <w:b/>
          <w:sz w:val="24"/>
          <w:szCs w:val="24"/>
        </w:rPr>
        <w:t xml:space="preserve"> </w:t>
      </w:r>
      <w:r w:rsidRPr="00814DE7">
        <w:rPr>
          <w:b/>
          <w:sz w:val="24"/>
          <w:szCs w:val="24"/>
        </w:rPr>
        <w:t>и сведения конфиденциального характера</w:t>
      </w:r>
    </w:p>
    <w:p w:rsidR="00433F8A" w:rsidRDefault="00433F8A" w:rsidP="00433F8A">
      <w:pPr>
        <w:ind w:right="-285"/>
        <w:jc w:val="both"/>
        <w:rPr>
          <w:sz w:val="24"/>
          <w:szCs w:val="24"/>
        </w:rPr>
      </w:pPr>
      <w:r>
        <w:rPr>
          <w:sz w:val="28"/>
          <w:szCs w:val="28"/>
        </w:rPr>
        <w:t xml:space="preserve">         </w:t>
      </w:r>
      <w:r w:rsidRPr="005179F3">
        <w:rPr>
          <w:sz w:val="24"/>
          <w:szCs w:val="24"/>
        </w:rPr>
        <w:t>Муниципальная программа</w:t>
      </w:r>
      <w:r w:rsidRPr="005179F3">
        <w:rPr>
          <w:bCs/>
          <w:spacing w:val="14"/>
          <w:sz w:val="24"/>
          <w:szCs w:val="24"/>
        </w:rPr>
        <w:t xml:space="preserve"> не</w:t>
      </w:r>
      <w:r w:rsidRPr="005179F3">
        <w:rPr>
          <w:sz w:val="24"/>
          <w:szCs w:val="24"/>
        </w:rPr>
        <w:t xml:space="preserve"> содержит сведений, составляющих государственную тайну, хранение и сведений конфиденциального характера.</w:t>
      </w:r>
    </w:p>
    <w:p w:rsidR="00B06742" w:rsidRPr="00EF7390" w:rsidRDefault="00B06742" w:rsidP="00433F8A">
      <w:pPr>
        <w:ind w:right="-285"/>
        <w:jc w:val="both"/>
        <w:rPr>
          <w:sz w:val="24"/>
          <w:szCs w:val="24"/>
        </w:rPr>
      </w:pPr>
    </w:p>
    <w:p w:rsidR="00433F8A" w:rsidRDefault="00433F8A" w:rsidP="00B06742">
      <w:pPr>
        <w:ind w:right="-285"/>
        <w:jc w:val="center"/>
        <w:rPr>
          <w:b/>
          <w:sz w:val="24"/>
          <w:szCs w:val="24"/>
        </w:rPr>
      </w:pPr>
      <w:r>
        <w:rPr>
          <w:b/>
          <w:bCs/>
          <w:spacing w:val="14"/>
          <w:sz w:val="24"/>
          <w:szCs w:val="24"/>
          <w:lang w:val="en-US"/>
        </w:rPr>
        <w:t>VII</w:t>
      </w:r>
      <w:r w:rsidRPr="005179F3">
        <w:rPr>
          <w:b/>
          <w:bCs/>
          <w:spacing w:val="14"/>
          <w:sz w:val="24"/>
          <w:szCs w:val="24"/>
        </w:rPr>
        <w:t xml:space="preserve">. </w:t>
      </w:r>
      <w:r w:rsidRPr="005179F3">
        <w:rPr>
          <w:b/>
          <w:sz w:val="24"/>
          <w:szCs w:val="24"/>
        </w:rPr>
        <w:t>Перечень целевых показателей муниципальной программы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433F8A" w:rsidRDefault="00433F8A" w:rsidP="00433F8A">
      <w:pPr>
        <w:ind w:right="-285"/>
        <w:rPr>
          <w:b/>
          <w:sz w:val="24"/>
          <w:szCs w:val="24"/>
        </w:rPr>
      </w:pPr>
    </w:p>
    <w:tbl>
      <w:tblPr>
        <w:tblStyle w:val="aff0"/>
        <w:tblW w:w="0" w:type="auto"/>
        <w:tblLook w:val="04A0" w:firstRow="1" w:lastRow="0" w:firstColumn="1" w:lastColumn="0" w:noHBand="0" w:noVBand="1"/>
      </w:tblPr>
      <w:tblGrid>
        <w:gridCol w:w="817"/>
        <w:gridCol w:w="6521"/>
        <w:gridCol w:w="2941"/>
      </w:tblGrid>
      <w:tr w:rsidR="00433F8A" w:rsidTr="00FD66DB">
        <w:tc>
          <w:tcPr>
            <w:tcW w:w="817" w:type="dxa"/>
          </w:tcPr>
          <w:p w:rsidR="00433F8A" w:rsidRDefault="00433F8A" w:rsidP="00FD66DB">
            <w:pPr>
              <w:ind w:right="-285"/>
              <w:rPr>
                <w:sz w:val="24"/>
                <w:szCs w:val="24"/>
              </w:rPr>
            </w:pPr>
            <w:r>
              <w:rPr>
                <w:sz w:val="24"/>
                <w:szCs w:val="24"/>
              </w:rPr>
              <w:t>№ ПП</w:t>
            </w:r>
          </w:p>
        </w:tc>
        <w:tc>
          <w:tcPr>
            <w:tcW w:w="6521" w:type="dxa"/>
          </w:tcPr>
          <w:p w:rsidR="00433F8A" w:rsidRDefault="00433F8A" w:rsidP="00FD66DB">
            <w:pPr>
              <w:ind w:right="-285"/>
              <w:jc w:val="center"/>
              <w:rPr>
                <w:sz w:val="24"/>
                <w:szCs w:val="24"/>
              </w:rPr>
            </w:pPr>
            <w:r>
              <w:rPr>
                <w:sz w:val="24"/>
                <w:szCs w:val="24"/>
              </w:rPr>
              <w:t>Значение показателя</w:t>
            </w:r>
          </w:p>
        </w:tc>
        <w:tc>
          <w:tcPr>
            <w:tcW w:w="2941" w:type="dxa"/>
          </w:tcPr>
          <w:p w:rsidR="00433F8A" w:rsidRDefault="00433F8A" w:rsidP="00FD66DB">
            <w:pPr>
              <w:ind w:right="-285"/>
              <w:jc w:val="center"/>
              <w:rPr>
                <w:sz w:val="24"/>
                <w:szCs w:val="24"/>
              </w:rPr>
            </w:pPr>
            <w:r w:rsidRPr="00814DE7">
              <w:rPr>
                <w:sz w:val="24"/>
                <w:szCs w:val="24"/>
              </w:rPr>
              <w:t>значение индекса</w:t>
            </w:r>
          </w:p>
        </w:tc>
      </w:tr>
      <w:tr w:rsidR="00433F8A" w:rsidTr="00FD66DB">
        <w:tc>
          <w:tcPr>
            <w:tcW w:w="817" w:type="dxa"/>
          </w:tcPr>
          <w:p w:rsidR="00433F8A" w:rsidRDefault="00433F8A" w:rsidP="00FD66DB">
            <w:pPr>
              <w:ind w:right="-285"/>
              <w:rPr>
                <w:sz w:val="24"/>
                <w:szCs w:val="24"/>
              </w:rPr>
            </w:pPr>
            <w:r>
              <w:rPr>
                <w:sz w:val="24"/>
                <w:szCs w:val="24"/>
              </w:rPr>
              <w:t>1.</w:t>
            </w:r>
          </w:p>
        </w:tc>
        <w:tc>
          <w:tcPr>
            <w:tcW w:w="6521" w:type="dxa"/>
          </w:tcPr>
          <w:p w:rsidR="00433F8A" w:rsidRDefault="00433F8A" w:rsidP="00433F8A">
            <w:pPr>
              <w:ind w:right="-285"/>
              <w:rPr>
                <w:sz w:val="24"/>
                <w:szCs w:val="24"/>
              </w:rPr>
            </w:pPr>
            <w:r>
              <w:rPr>
                <w:sz w:val="24"/>
                <w:szCs w:val="24"/>
              </w:rPr>
              <w:t>Разработка и в</w:t>
            </w:r>
            <w:r w:rsidRPr="00433F8A">
              <w:rPr>
                <w:sz w:val="24"/>
                <w:szCs w:val="24"/>
              </w:rPr>
              <w:t>несение изменений в правила землепользования и застройки муниципального образования «Заневское сельское поселе</w:t>
            </w:r>
            <w:r>
              <w:rPr>
                <w:sz w:val="24"/>
                <w:szCs w:val="24"/>
              </w:rPr>
              <w:t>ние».</w:t>
            </w:r>
          </w:p>
        </w:tc>
        <w:tc>
          <w:tcPr>
            <w:tcW w:w="2941" w:type="dxa"/>
          </w:tcPr>
          <w:p w:rsidR="00433F8A" w:rsidRDefault="00433F8A" w:rsidP="00FD66DB">
            <w:pPr>
              <w:ind w:right="-285"/>
              <w:jc w:val="center"/>
              <w:rPr>
                <w:sz w:val="24"/>
                <w:szCs w:val="24"/>
              </w:rPr>
            </w:pPr>
            <w:r>
              <w:rPr>
                <w:sz w:val="24"/>
                <w:szCs w:val="24"/>
              </w:rPr>
              <w:t>От 0 до 100%</w:t>
            </w:r>
          </w:p>
        </w:tc>
      </w:tr>
      <w:tr w:rsidR="00433F8A" w:rsidTr="00FD66DB">
        <w:tc>
          <w:tcPr>
            <w:tcW w:w="817" w:type="dxa"/>
          </w:tcPr>
          <w:p w:rsidR="00433F8A" w:rsidRDefault="00433F8A" w:rsidP="00FD66DB">
            <w:pPr>
              <w:ind w:right="-285"/>
              <w:rPr>
                <w:sz w:val="24"/>
                <w:szCs w:val="24"/>
              </w:rPr>
            </w:pPr>
            <w:r>
              <w:rPr>
                <w:sz w:val="24"/>
                <w:szCs w:val="24"/>
              </w:rPr>
              <w:t>2</w:t>
            </w:r>
          </w:p>
        </w:tc>
        <w:tc>
          <w:tcPr>
            <w:tcW w:w="6521" w:type="dxa"/>
          </w:tcPr>
          <w:p w:rsidR="00433F8A" w:rsidRDefault="00433F8A" w:rsidP="00FD66DB">
            <w:pPr>
              <w:ind w:right="-285"/>
              <w:rPr>
                <w:sz w:val="24"/>
                <w:szCs w:val="24"/>
              </w:rPr>
            </w:pPr>
            <w:r>
              <w:rPr>
                <w:color w:val="000000"/>
                <w:spacing w:val="-17"/>
                <w:sz w:val="24"/>
                <w:szCs w:val="24"/>
              </w:rPr>
              <w:t>В</w:t>
            </w:r>
            <w:r w:rsidRPr="00BF6AC1">
              <w:rPr>
                <w:color w:val="000000"/>
                <w:spacing w:val="-17"/>
                <w:sz w:val="24"/>
                <w:szCs w:val="24"/>
              </w:rPr>
              <w:t>несение сведений в Единый государственный реестр недвижимости о границах территориальных зон муниципального образования</w:t>
            </w:r>
            <w:r>
              <w:rPr>
                <w:color w:val="000000"/>
                <w:spacing w:val="-17"/>
                <w:sz w:val="24"/>
                <w:szCs w:val="24"/>
              </w:rPr>
              <w:t xml:space="preserve"> (75)</w:t>
            </w:r>
            <w:r w:rsidRPr="00BF6AC1">
              <w:rPr>
                <w:color w:val="000000"/>
                <w:spacing w:val="-17"/>
                <w:sz w:val="24"/>
                <w:szCs w:val="24"/>
              </w:rPr>
              <w:t xml:space="preserve">  в соответствии с изменениями правил землепользования и застройки</w:t>
            </w:r>
          </w:p>
        </w:tc>
        <w:tc>
          <w:tcPr>
            <w:tcW w:w="2941" w:type="dxa"/>
          </w:tcPr>
          <w:p w:rsidR="00433F8A" w:rsidRDefault="00433F8A" w:rsidP="00FD66DB">
            <w:pPr>
              <w:ind w:right="-285"/>
              <w:jc w:val="center"/>
              <w:rPr>
                <w:sz w:val="24"/>
                <w:szCs w:val="24"/>
              </w:rPr>
            </w:pPr>
            <w:r w:rsidRPr="00814DE7">
              <w:rPr>
                <w:sz w:val="24"/>
                <w:szCs w:val="24"/>
              </w:rPr>
              <w:t>От 0 до 100%</w:t>
            </w:r>
          </w:p>
        </w:tc>
      </w:tr>
    </w:tbl>
    <w:p w:rsidR="00BF6AC1" w:rsidRPr="00BF6AC1" w:rsidRDefault="00BF6AC1" w:rsidP="00BF6AC1">
      <w:pPr>
        <w:suppressAutoHyphens w:val="0"/>
        <w:spacing w:line="240" w:lineRule="auto"/>
        <w:rPr>
          <w:b/>
          <w:bCs/>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r w:rsidRPr="00BF6AC1">
        <w:rPr>
          <w:bCs/>
          <w:color w:val="000000"/>
          <w:spacing w:val="-17"/>
          <w:sz w:val="24"/>
          <w:szCs w:val="24"/>
        </w:rPr>
        <w:tab/>
        <w:t>В результате выполнения программы предполагается достичь следующих показателей:</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1 этап -</w:t>
      </w:r>
      <w:r w:rsidR="006D7597">
        <w:rPr>
          <w:color w:val="000000"/>
          <w:spacing w:val="-17"/>
          <w:sz w:val="24"/>
          <w:szCs w:val="24"/>
        </w:rPr>
        <w:t xml:space="preserve"> </w:t>
      </w:r>
      <w:r w:rsidRPr="00BF6AC1">
        <w:rPr>
          <w:color w:val="000000"/>
          <w:spacing w:val="-17"/>
          <w:sz w:val="24"/>
          <w:szCs w:val="24"/>
        </w:rPr>
        <w:t>сбор исходных данных:</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2 этап –</w:t>
      </w:r>
      <w:r w:rsidR="006D7597">
        <w:rPr>
          <w:color w:val="000000"/>
          <w:spacing w:val="-17"/>
          <w:sz w:val="24"/>
          <w:szCs w:val="24"/>
        </w:rPr>
        <w:t xml:space="preserve"> </w:t>
      </w:r>
      <w:r w:rsidRPr="00BF6AC1">
        <w:rPr>
          <w:color w:val="000000"/>
          <w:spacing w:val="-17"/>
          <w:sz w:val="24"/>
          <w:szCs w:val="24"/>
        </w:rPr>
        <w:t>разработка проекта внесения изменений в ПЗЗ в составе:</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1) порядок применения и внесения изменений в ПЗЗ, включающий в себя положения:</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 регулировании землепользования и застройки органами местного самоуправления;</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 подготовке документации по планировке территории органами местного самоуправления;</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 проведении публичных слушаний по вопросам землепользования и застройки;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 внесении изменений в правила землепользования и застройки;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 регулировании иных вопросов землепользования и застройки.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2) карта градостроительного зонирования, где:</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устанавливаются границы территориальных зон</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отображаются границы зон с особыми условиями использования территорий, границы территорий объектов культурного наследия, границы </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3) градостроительные регламенты, где указываются:</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виды разрешенного использования земельных участков и объектов капитального строительства;</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r>
      <w:hyperlink w:anchor="P1203" w:history="1">
        <w:r w:rsidRPr="00BF6AC1">
          <w:rPr>
            <w:rStyle w:val="a6"/>
            <w:spacing w:val="-17"/>
            <w:sz w:val="24"/>
            <w:szCs w:val="24"/>
          </w:rPr>
          <w:t>предельные</w:t>
        </w:r>
      </w:hyperlink>
      <w:r w:rsidRPr="00BF6AC1">
        <w:rPr>
          <w:color w:val="000000"/>
          <w:spacing w:val="-17"/>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ограничения использования земельных участков и объектов капитального строительства;</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w:t>
      </w:r>
      <w:r w:rsidRPr="00BF6AC1">
        <w:rPr>
          <w:color w:val="000000"/>
          <w:spacing w:val="-17"/>
          <w:sz w:val="24"/>
          <w:szCs w:val="24"/>
        </w:rPr>
        <w:lastRenderedPageBreak/>
        <w:t>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3 этап –</w:t>
      </w:r>
      <w:r w:rsidR="006D7597">
        <w:rPr>
          <w:color w:val="000000"/>
          <w:spacing w:val="-17"/>
          <w:sz w:val="24"/>
          <w:szCs w:val="24"/>
        </w:rPr>
        <w:t xml:space="preserve"> </w:t>
      </w:r>
      <w:r w:rsidRPr="00BF6AC1">
        <w:rPr>
          <w:color w:val="000000"/>
          <w:spacing w:val="-17"/>
          <w:sz w:val="24"/>
          <w:szCs w:val="24"/>
        </w:rPr>
        <w:t>проведение публичных слушаний:</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Проект внесения изменений в правила землепользования и застройки  подлежит обязательному рассмотрению на публичных слушаниях.</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Протоколы публичных слушаний по проекту внесения изменений в правила землепользования и застройки, заключение о результатах публичных слушаний являются обязательным приложением к проекту, направляемому в орган государственной власти Ленинградской области для подготовки распоряжения об утверждении проекта.</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4 этап </w:t>
      </w:r>
      <w:proofErr w:type="gramStart"/>
      <w:r w:rsidRPr="00BF6AC1">
        <w:rPr>
          <w:color w:val="000000"/>
          <w:spacing w:val="-17"/>
          <w:sz w:val="24"/>
          <w:szCs w:val="24"/>
        </w:rPr>
        <w:t>–у</w:t>
      </w:r>
      <w:proofErr w:type="gramEnd"/>
      <w:r w:rsidRPr="00BF6AC1">
        <w:rPr>
          <w:color w:val="000000"/>
          <w:spacing w:val="-17"/>
          <w:sz w:val="24"/>
          <w:szCs w:val="24"/>
        </w:rPr>
        <w:t>тверждение правил землепользования и застройки территории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5 эта</w:t>
      </w:r>
      <w:proofErr w:type="gramStart"/>
      <w:r w:rsidRPr="00BF6AC1">
        <w:rPr>
          <w:color w:val="000000"/>
          <w:spacing w:val="-17"/>
          <w:sz w:val="24"/>
          <w:szCs w:val="24"/>
        </w:rPr>
        <w:t>п-</w:t>
      </w:r>
      <w:proofErr w:type="gramEnd"/>
      <w:r w:rsidRPr="00BF6AC1">
        <w:rPr>
          <w:color w:val="000000"/>
          <w:spacing w:val="-17"/>
          <w:sz w:val="24"/>
          <w:szCs w:val="24"/>
        </w:rPr>
        <w:t>.подготовка карт(планов) территориальных зон в соответствии с изменениями правил землепользования и застройки  и внесение сведений в Единый государственный реестр недвижимости.</w:t>
      </w:r>
    </w:p>
    <w:p w:rsidR="00BF6AC1" w:rsidRPr="00BF6AC1" w:rsidRDefault="00BF6AC1" w:rsidP="00BF6AC1">
      <w:pPr>
        <w:suppressAutoHyphens w:val="0"/>
        <w:spacing w:line="240" w:lineRule="auto"/>
        <w:rPr>
          <w:color w:val="000000"/>
          <w:spacing w:val="-17"/>
          <w:sz w:val="24"/>
          <w:szCs w:val="24"/>
        </w:rPr>
      </w:pPr>
    </w:p>
    <w:p w:rsidR="00BF6AC1" w:rsidRPr="00BF6AC1" w:rsidRDefault="00433F8A" w:rsidP="00B06742">
      <w:pPr>
        <w:suppressAutoHyphens w:val="0"/>
        <w:spacing w:line="240" w:lineRule="auto"/>
        <w:jc w:val="center"/>
        <w:rPr>
          <w:b/>
          <w:bCs/>
          <w:color w:val="000000"/>
          <w:spacing w:val="-17"/>
          <w:sz w:val="24"/>
          <w:szCs w:val="24"/>
        </w:rPr>
      </w:pPr>
      <w:r w:rsidRPr="00433F8A">
        <w:rPr>
          <w:b/>
          <w:bCs/>
          <w:color w:val="000000"/>
          <w:spacing w:val="-17"/>
          <w:sz w:val="24"/>
          <w:szCs w:val="24"/>
          <w:lang w:val="en-US"/>
        </w:rPr>
        <w:t>VIII</w:t>
      </w:r>
      <w:r w:rsidRPr="00CD2767">
        <w:rPr>
          <w:b/>
          <w:bCs/>
          <w:color w:val="000000"/>
          <w:spacing w:val="-17"/>
          <w:sz w:val="24"/>
          <w:szCs w:val="24"/>
        </w:rPr>
        <w:t>. Оценка эффективности подпрограммы</w:t>
      </w:r>
    </w:p>
    <w:p w:rsidR="00BF6AC1" w:rsidRPr="00BF6AC1" w:rsidRDefault="00BF6AC1" w:rsidP="00BF6AC1">
      <w:pPr>
        <w:suppressAutoHyphens w:val="0"/>
        <w:spacing w:line="240" w:lineRule="auto"/>
        <w:rPr>
          <w:color w:val="000000"/>
          <w:spacing w:val="-17"/>
          <w:sz w:val="24"/>
          <w:szCs w:val="24"/>
        </w:rPr>
      </w:pPr>
      <w:r w:rsidRPr="00BF6AC1">
        <w:rPr>
          <w:bCs/>
          <w:color w:val="000000"/>
          <w:spacing w:val="-17"/>
          <w:sz w:val="24"/>
          <w:szCs w:val="24"/>
        </w:rPr>
        <w:tab/>
        <w:t>Выполнение мероприятий программы позволит:</w:t>
      </w:r>
    </w:p>
    <w:p w:rsidR="00BF6AC1" w:rsidRPr="00BF6AC1" w:rsidRDefault="00BF6AC1" w:rsidP="00BF6AC1">
      <w:pPr>
        <w:suppressAutoHyphens w:val="0"/>
        <w:spacing w:line="240" w:lineRule="auto"/>
        <w:rPr>
          <w:bCs/>
          <w:color w:val="000000"/>
          <w:spacing w:val="-17"/>
          <w:sz w:val="24"/>
          <w:szCs w:val="24"/>
        </w:rPr>
      </w:pPr>
      <w:r w:rsidRPr="00BF6AC1">
        <w:rPr>
          <w:color w:val="000000"/>
          <w:spacing w:val="-17"/>
          <w:sz w:val="24"/>
          <w:szCs w:val="24"/>
        </w:rPr>
        <w:tab/>
        <w:t xml:space="preserve">обеспечить </w:t>
      </w:r>
      <w:r w:rsidRPr="00BF6AC1">
        <w:rPr>
          <w:bCs/>
          <w:color w:val="000000"/>
          <w:spacing w:val="-17"/>
          <w:sz w:val="24"/>
          <w:szCs w:val="24"/>
        </w:rPr>
        <w:t>муниципальное образование «Заневское городское поселение» Всеволожского муниципального района, Ленинградской области актуализированными документами</w:t>
      </w:r>
      <w:r w:rsidRPr="00BF6AC1">
        <w:rPr>
          <w:b/>
          <w:bCs/>
          <w:color w:val="000000"/>
          <w:spacing w:val="-17"/>
          <w:sz w:val="24"/>
          <w:szCs w:val="24"/>
        </w:rPr>
        <w:t xml:space="preserve"> </w:t>
      </w:r>
      <w:r w:rsidRPr="00BF6AC1">
        <w:rPr>
          <w:bCs/>
          <w:color w:val="000000"/>
          <w:spacing w:val="-17"/>
          <w:sz w:val="24"/>
          <w:szCs w:val="24"/>
        </w:rPr>
        <w:t>градостроительного зонирования;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создать условия для устойчивого развития территорий муниципального образования, сохранения окружающей среды;</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создать условия для планировки территорий муниципального образования;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обеспечить права и законные интересы физических и юридических лиц, в том числе правообладателей земельных участков и объектов капитального строительства;</w:t>
      </w:r>
    </w:p>
    <w:p w:rsid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создать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33F8A" w:rsidRDefault="00433F8A" w:rsidP="00433F8A">
      <w:pPr>
        <w:rPr>
          <w:rStyle w:val="af1"/>
          <w:color w:val="000000"/>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муниципальной подп</w:t>
      </w:r>
      <w:r w:rsidRPr="00115645">
        <w:rPr>
          <w:rStyle w:val="af1"/>
          <w:color w:val="000000"/>
          <w:sz w:val="24"/>
          <w:szCs w:val="24"/>
        </w:rPr>
        <w:t>рограммы</w:t>
      </w:r>
    </w:p>
    <w:p w:rsidR="00433F8A" w:rsidRPr="00AE4F84" w:rsidRDefault="00433F8A" w:rsidP="00433F8A">
      <w:pPr>
        <w:pStyle w:val="1c"/>
        <w:jc w:val="both"/>
        <w:rPr>
          <w:rFonts w:ascii="Times New Roman" w:hAnsi="Times New Roman" w:cs="Times New Roman"/>
          <w:sz w:val="24"/>
          <w:szCs w:val="24"/>
        </w:rPr>
      </w:pPr>
      <w:r w:rsidRPr="00AE4F84">
        <w:rPr>
          <w:rFonts w:ascii="Times New Roman" w:hAnsi="Times New Roman" w:cs="Times New Roman"/>
          <w:sz w:val="24"/>
          <w:szCs w:val="24"/>
        </w:rPr>
        <w:t>Общий объем финансирования Программы – 3</w:t>
      </w:r>
      <w:r>
        <w:rPr>
          <w:rFonts w:ascii="Times New Roman" w:hAnsi="Times New Roman" w:cs="Times New Roman"/>
          <w:sz w:val="24"/>
          <w:szCs w:val="24"/>
        </w:rPr>
        <w:t xml:space="preserve"> 750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r w:rsidRPr="00AE4F84">
        <w:rPr>
          <w:rFonts w:ascii="Times New Roman" w:hAnsi="Times New Roman" w:cs="Times New Roman"/>
          <w:sz w:val="24"/>
          <w:szCs w:val="24"/>
        </w:rPr>
        <w:t>,</w:t>
      </w:r>
    </w:p>
    <w:p w:rsidR="00433F8A" w:rsidRDefault="00433F8A" w:rsidP="00433F8A">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в том числе  средства местного бюджета      –  </w:t>
      </w:r>
      <w:r>
        <w:rPr>
          <w:rFonts w:ascii="Times New Roman" w:hAnsi="Times New Roman" w:cs="Times New Roman"/>
          <w:sz w:val="24"/>
          <w:szCs w:val="24"/>
        </w:rPr>
        <w:t xml:space="preserve">3 750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p>
    <w:p w:rsidR="00433F8A" w:rsidRDefault="00433F8A" w:rsidP="00433F8A">
      <w:pPr>
        <w:jc w:val="both"/>
        <w:rPr>
          <w:b/>
          <w:sz w:val="28"/>
          <w:szCs w:val="28"/>
        </w:rPr>
      </w:pPr>
      <w:r w:rsidRPr="005179F3">
        <w:rPr>
          <w:b/>
          <w:bCs/>
          <w:sz w:val="24"/>
          <w:szCs w:val="24"/>
        </w:rPr>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программы</w:t>
      </w:r>
    </w:p>
    <w:p w:rsidR="00433F8A" w:rsidRPr="005179F3" w:rsidRDefault="00433F8A" w:rsidP="006D7597">
      <w:pPr>
        <w:ind w:firstLine="708"/>
        <w:jc w:val="both"/>
        <w:rPr>
          <w:sz w:val="24"/>
          <w:szCs w:val="24"/>
        </w:rPr>
      </w:pPr>
      <w:r w:rsidRPr="005179F3">
        <w:rPr>
          <w:sz w:val="24"/>
          <w:szCs w:val="24"/>
        </w:rPr>
        <w:t>В ходе реализации мероприятий муниципальной программы можно предположить наличие основных рисков, связанных с наличием объективных и субъективных факторов:</w:t>
      </w:r>
    </w:p>
    <w:p w:rsidR="00433F8A" w:rsidRPr="005179F3" w:rsidRDefault="00433F8A" w:rsidP="006D7597">
      <w:pPr>
        <w:pStyle w:val="aff3"/>
        <w:spacing w:after="0"/>
        <w:ind w:firstLine="708"/>
        <w:rPr>
          <w:sz w:val="24"/>
          <w:szCs w:val="24"/>
        </w:rPr>
      </w:pPr>
      <w:r w:rsidRPr="005179F3">
        <w:rPr>
          <w:sz w:val="24"/>
          <w:szCs w:val="24"/>
        </w:rPr>
        <w:t xml:space="preserve">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433F8A" w:rsidRPr="005179F3" w:rsidRDefault="00433F8A" w:rsidP="006D7597">
      <w:pPr>
        <w:pStyle w:val="aff3"/>
        <w:spacing w:after="0"/>
        <w:ind w:firstLine="708"/>
        <w:rPr>
          <w:sz w:val="24"/>
          <w:szCs w:val="24"/>
        </w:rPr>
      </w:pPr>
      <w:r w:rsidRPr="005179F3">
        <w:rPr>
          <w:sz w:val="24"/>
          <w:szCs w:val="24"/>
        </w:rPr>
        <w:t>возможность недостаточного или несвоевременного финансирования расходов на реализацию программных мероприятий из местного бюджета;</w:t>
      </w:r>
    </w:p>
    <w:p w:rsidR="00433F8A" w:rsidRPr="005179F3" w:rsidRDefault="00433F8A" w:rsidP="00433F8A">
      <w:pPr>
        <w:ind w:firstLine="709"/>
        <w:jc w:val="both"/>
        <w:rPr>
          <w:spacing w:val="-1"/>
          <w:sz w:val="24"/>
          <w:szCs w:val="24"/>
        </w:rPr>
      </w:pPr>
      <w:r w:rsidRPr="005179F3">
        <w:rPr>
          <w:spacing w:val="1"/>
          <w:sz w:val="24"/>
          <w:szCs w:val="24"/>
        </w:rPr>
        <w:t xml:space="preserve">В процессе реализации </w:t>
      </w:r>
      <w:r w:rsidRPr="005179F3">
        <w:rPr>
          <w:color w:val="000000"/>
          <w:sz w:val="24"/>
          <w:szCs w:val="24"/>
        </w:rPr>
        <w:t>п</w:t>
      </w:r>
      <w:r w:rsidRPr="005179F3">
        <w:rPr>
          <w:spacing w:val="1"/>
          <w:sz w:val="24"/>
          <w:szCs w:val="24"/>
        </w:rPr>
        <w:t xml:space="preserve">рограммы 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433F8A" w:rsidRPr="005179F3" w:rsidRDefault="00433F8A" w:rsidP="00433F8A">
      <w:pPr>
        <w:ind w:firstLine="709"/>
        <w:jc w:val="both"/>
        <w:rPr>
          <w:spacing w:val="-1"/>
          <w:sz w:val="24"/>
          <w:szCs w:val="24"/>
        </w:rPr>
      </w:pPr>
      <w:r w:rsidRPr="005179F3">
        <w:rPr>
          <w:spacing w:val="-1"/>
          <w:sz w:val="24"/>
          <w:szCs w:val="24"/>
        </w:rPr>
        <w:t>В целях управления указанными рисками в процессе реализации программы предусматривается:</w:t>
      </w:r>
    </w:p>
    <w:p w:rsidR="00433F8A" w:rsidRPr="005179F3" w:rsidRDefault="00433F8A" w:rsidP="00433F8A">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433F8A" w:rsidRPr="005179F3" w:rsidRDefault="00433F8A" w:rsidP="00433F8A">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433F8A" w:rsidRPr="005179F3" w:rsidRDefault="00433F8A" w:rsidP="00433F8A">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433F8A" w:rsidRDefault="00433F8A" w:rsidP="00433F8A">
      <w:pPr>
        <w:pStyle w:val="1c"/>
        <w:jc w:val="both"/>
        <w:rPr>
          <w:rFonts w:ascii="Times New Roman" w:hAnsi="Times New Roman" w:cs="Times New Roman"/>
          <w:sz w:val="24"/>
          <w:szCs w:val="24"/>
        </w:rPr>
      </w:pPr>
    </w:p>
    <w:p w:rsidR="00283AEE" w:rsidRPr="00283AEE" w:rsidRDefault="00E90E7C" w:rsidP="00B06742">
      <w:pPr>
        <w:jc w:val="center"/>
        <w:rPr>
          <w:b/>
          <w:color w:val="000000"/>
          <w:sz w:val="24"/>
          <w:szCs w:val="24"/>
        </w:rPr>
      </w:pPr>
      <w:r w:rsidRPr="00E90E7C">
        <w:rPr>
          <w:b/>
          <w:color w:val="000000"/>
          <w:sz w:val="24"/>
          <w:szCs w:val="24"/>
          <w:lang w:val="en-US"/>
        </w:rPr>
        <w:lastRenderedPageBreak/>
        <w:t>X</w:t>
      </w:r>
      <w:r w:rsidR="00283AEE" w:rsidRPr="00283AEE">
        <w:rPr>
          <w:b/>
          <w:color w:val="000000"/>
          <w:sz w:val="24"/>
          <w:szCs w:val="24"/>
          <w:lang w:val="en-US"/>
        </w:rPr>
        <w:t>I</w:t>
      </w:r>
      <w:r w:rsidR="00283AEE" w:rsidRPr="00283AEE">
        <w:rPr>
          <w:b/>
          <w:color w:val="000000"/>
          <w:sz w:val="24"/>
          <w:szCs w:val="24"/>
        </w:rPr>
        <w:t>.Методика оценки эффективности муниципальной программы</w:t>
      </w:r>
    </w:p>
    <w:p w:rsidR="00283AEE" w:rsidRPr="00283AEE" w:rsidRDefault="00283AEE" w:rsidP="00283AEE">
      <w:pPr>
        <w:ind w:firstLine="720"/>
        <w:jc w:val="both"/>
        <w:rPr>
          <w:sz w:val="24"/>
          <w:szCs w:val="24"/>
        </w:rPr>
      </w:pPr>
    </w:p>
    <w:p w:rsidR="00283AEE" w:rsidRPr="00283AEE" w:rsidRDefault="00283AEE" w:rsidP="00283AEE">
      <w:pPr>
        <w:ind w:firstLine="720"/>
        <w:jc w:val="both"/>
        <w:rPr>
          <w:sz w:val="24"/>
          <w:szCs w:val="24"/>
        </w:rPr>
      </w:pPr>
      <w:r w:rsidRPr="00283AEE">
        <w:rPr>
          <w:sz w:val="24"/>
          <w:szCs w:val="24"/>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283AEE" w:rsidRPr="00283AEE" w:rsidRDefault="00283AEE" w:rsidP="00283AEE">
      <w:pPr>
        <w:ind w:firstLine="720"/>
        <w:jc w:val="both"/>
        <w:rPr>
          <w:sz w:val="24"/>
          <w:szCs w:val="24"/>
        </w:rPr>
      </w:pPr>
      <w:r w:rsidRPr="00283AEE">
        <w:rPr>
          <w:sz w:val="24"/>
          <w:szCs w:val="24"/>
        </w:rPr>
        <w:t xml:space="preserve">Эффективность реализации Программы в целом оценивается </w:t>
      </w:r>
      <w:proofErr w:type="gramStart"/>
      <w:r w:rsidRPr="00283AEE">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283AEE">
        <w:rPr>
          <w:sz w:val="24"/>
          <w:szCs w:val="24"/>
        </w:rPr>
        <w:t xml:space="preserve"> и нарастающим итогом к базовому году. </w:t>
      </w:r>
    </w:p>
    <w:p w:rsidR="00283AEE" w:rsidRPr="00283AEE" w:rsidRDefault="00283AEE" w:rsidP="00283AEE">
      <w:pPr>
        <w:jc w:val="both"/>
        <w:rPr>
          <w:sz w:val="24"/>
          <w:szCs w:val="24"/>
        </w:rPr>
      </w:pPr>
      <w:r w:rsidRPr="00283AEE">
        <w:rPr>
          <w:sz w:val="24"/>
          <w:szCs w:val="24"/>
        </w:rPr>
        <w:tab/>
        <w:t>Единица измерения может быть выражена в процентах, рублях, километрах и ином измерении.</w:t>
      </w:r>
    </w:p>
    <w:p w:rsidR="00283AEE" w:rsidRPr="00283AEE" w:rsidRDefault="00283AEE" w:rsidP="00283AEE">
      <w:pPr>
        <w:ind w:firstLine="720"/>
        <w:jc w:val="both"/>
        <w:rPr>
          <w:sz w:val="24"/>
          <w:szCs w:val="24"/>
        </w:rPr>
      </w:pPr>
      <w:r w:rsidRPr="00283AEE">
        <w:rPr>
          <w:sz w:val="24"/>
          <w:szCs w:val="24"/>
        </w:rPr>
        <w:tab/>
        <w:t>Значение индекса определяется путем соотношение показателя на начало реализации программы к показателю на отчетный период.</w:t>
      </w:r>
    </w:p>
    <w:p w:rsidR="00283AEE" w:rsidRPr="00283AEE" w:rsidRDefault="00283AEE" w:rsidP="00283AEE">
      <w:pPr>
        <w:ind w:firstLine="720"/>
        <w:jc w:val="both"/>
        <w:rPr>
          <w:sz w:val="24"/>
          <w:szCs w:val="24"/>
        </w:rPr>
      </w:pPr>
      <w:r w:rsidRPr="00283AEE">
        <w:rPr>
          <w:sz w:val="24"/>
          <w:szCs w:val="24"/>
        </w:rPr>
        <w:tab/>
        <w:t>Уровень эффективности определяется из следующих показателей индекса:</w:t>
      </w:r>
    </w:p>
    <w:p w:rsidR="00283AEE" w:rsidRPr="00283AEE" w:rsidRDefault="00283AEE" w:rsidP="00283AEE">
      <w:pPr>
        <w:ind w:firstLine="720"/>
        <w:jc w:val="both"/>
        <w:rPr>
          <w:sz w:val="24"/>
          <w:szCs w:val="24"/>
        </w:rPr>
      </w:pPr>
      <w:r w:rsidRPr="00283AEE">
        <w:rPr>
          <w:sz w:val="24"/>
          <w:szCs w:val="24"/>
        </w:rPr>
        <w:t>- значение индекса от 0 до 60 % - низкий уровень;</w:t>
      </w:r>
    </w:p>
    <w:p w:rsidR="00283AEE" w:rsidRPr="00283AEE" w:rsidRDefault="00283AEE" w:rsidP="00283AEE">
      <w:pPr>
        <w:ind w:firstLine="720"/>
        <w:jc w:val="both"/>
        <w:rPr>
          <w:sz w:val="24"/>
          <w:szCs w:val="24"/>
        </w:rPr>
      </w:pPr>
      <w:r w:rsidRPr="00283AEE">
        <w:rPr>
          <w:sz w:val="24"/>
          <w:szCs w:val="24"/>
        </w:rPr>
        <w:t>- значение индекса от 61 % до 90 % - средний уровень;</w:t>
      </w:r>
    </w:p>
    <w:p w:rsidR="00283AEE" w:rsidRPr="00283AEE" w:rsidRDefault="00283AEE" w:rsidP="00283AEE">
      <w:pPr>
        <w:ind w:firstLine="720"/>
        <w:jc w:val="both"/>
        <w:rPr>
          <w:sz w:val="24"/>
          <w:szCs w:val="24"/>
        </w:rPr>
      </w:pPr>
      <w:r w:rsidRPr="00283AEE">
        <w:rPr>
          <w:sz w:val="24"/>
          <w:szCs w:val="24"/>
        </w:rPr>
        <w:t>- значение индекса от 91%  - высокий уровень.</w:t>
      </w:r>
    </w:p>
    <w:p w:rsidR="00283AEE" w:rsidRPr="00BF6AC1" w:rsidRDefault="00283AEE"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br w:type="page"/>
      </w:r>
    </w:p>
    <w:p w:rsidR="00EE7BAA" w:rsidRPr="00EE7BAA" w:rsidRDefault="00EE7BAA" w:rsidP="00EE7BAA">
      <w:pPr>
        <w:suppressAutoHyphens w:val="0"/>
        <w:spacing w:line="240" w:lineRule="auto"/>
        <w:jc w:val="right"/>
        <w:rPr>
          <w:color w:val="000000"/>
          <w:spacing w:val="-17"/>
          <w:sz w:val="24"/>
          <w:szCs w:val="24"/>
        </w:rPr>
      </w:pPr>
      <w:r>
        <w:rPr>
          <w:color w:val="000000"/>
          <w:spacing w:val="-17"/>
          <w:sz w:val="24"/>
          <w:szCs w:val="24"/>
        </w:rPr>
        <w:lastRenderedPageBreak/>
        <w:t xml:space="preserve">Приложение </w:t>
      </w:r>
      <w:r w:rsidR="00D97ED4">
        <w:rPr>
          <w:color w:val="000000"/>
          <w:spacing w:val="-17"/>
          <w:sz w:val="24"/>
          <w:szCs w:val="24"/>
        </w:rPr>
        <w:t>3</w:t>
      </w:r>
    </w:p>
    <w:p w:rsidR="00EE7BAA" w:rsidRPr="00EE7BAA" w:rsidRDefault="00EE7BAA" w:rsidP="00EE7BAA">
      <w:pPr>
        <w:suppressAutoHyphens w:val="0"/>
        <w:spacing w:line="240" w:lineRule="auto"/>
        <w:jc w:val="right"/>
        <w:rPr>
          <w:color w:val="000000"/>
          <w:spacing w:val="-17"/>
          <w:sz w:val="24"/>
          <w:szCs w:val="24"/>
        </w:rPr>
      </w:pPr>
      <w:r w:rsidRPr="00EE7BAA">
        <w:rPr>
          <w:color w:val="000000"/>
          <w:spacing w:val="-17"/>
          <w:sz w:val="24"/>
          <w:szCs w:val="24"/>
        </w:rPr>
        <w:t>к муниципальной  программе</w:t>
      </w:r>
    </w:p>
    <w:p w:rsidR="00EE7BAA" w:rsidRPr="00EE7BAA" w:rsidRDefault="00EE7BAA" w:rsidP="00EE7BAA">
      <w:pPr>
        <w:suppressAutoHyphens w:val="0"/>
        <w:spacing w:line="240" w:lineRule="auto"/>
        <w:jc w:val="right"/>
        <w:rPr>
          <w:color w:val="000000"/>
          <w:spacing w:val="-17"/>
          <w:sz w:val="24"/>
          <w:szCs w:val="24"/>
        </w:rPr>
      </w:pPr>
      <w:r w:rsidRPr="00EE7BAA">
        <w:rPr>
          <w:color w:val="000000"/>
          <w:spacing w:val="-17"/>
          <w:sz w:val="24"/>
          <w:szCs w:val="24"/>
        </w:rPr>
        <w:t xml:space="preserve">«Обеспечение комплексного устойчивого развития </w:t>
      </w:r>
    </w:p>
    <w:p w:rsidR="00EE7BAA" w:rsidRPr="00EE7BAA" w:rsidRDefault="00EE7BAA" w:rsidP="00EE7BAA">
      <w:pPr>
        <w:suppressAutoHyphens w:val="0"/>
        <w:spacing w:line="240" w:lineRule="auto"/>
        <w:jc w:val="right"/>
        <w:rPr>
          <w:color w:val="000000"/>
          <w:spacing w:val="-17"/>
          <w:sz w:val="24"/>
          <w:szCs w:val="24"/>
        </w:rPr>
      </w:pPr>
      <w:r w:rsidRPr="00EE7BAA">
        <w:rPr>
          <w:color w:val="000000"/>
          <w:spacing w:val="-17"/>
          <w:sz w:val="24"/>
          <w:szCs w:val="24"/>
        </w:rPr>
        <w:t>территории муниципального образования «Заневское</w:t>
      </w:r>
    </w:p>
    <w:p w:rsidR="00EE7BAA" w:rsidRPr="00EE7BAA" w:rsidRDefault="00EE7BAA" w:rsidP="00EE7BAA">
      <w:pPr>
        <w:suppressAutoHyphens w:val="0"/>
        <w:spacing w:line="240" w:lineRule="auto"/>
        <w:jc w:val="right"/>
        <w:rPr>
          <w:color w:val="000000"/>
          <w:spacing w:val="-17"/>
          <w:sz w:val="24"/>
          <w:szCs w:val="24"/>
        </w:rPr>
      </w:pPr>
      <w:r w:rsidRPr="00EE7BAA">
        <w:rPr>
          <w:color w:val="000000"/>
          <w:spacing w:val="-17"/>
          <w:sz w:val="24"/>
          <w:szCs w:val="24"/>
        </w:rPr>
        <w:t>городское  поселение» Всеволожского муниципального</w:t>
      </w:r>
    </w:p>
    <w:p w:rsidR="00BF6AC1" w:rsidRPr="00BF6AC1" w:rsidRDefault="00EE7BAA" w:rsidP="00EE7BAA">
      <w:pPr>
        <w:suppressAutoHyphens w:val="0"/>
        <w:spacing w:line="240" w:lineRule="auto"/>
        <w:jc w:val="right"/>
        <w:rPr>
          <w:color w:val="000000"/>
          <w:spacing w:val="-17"/>
          <w:sz w:val="24"/>
          <w:szCs w:val="24"/>
        </w:rPr>
      </w:pPr>
      <w:r w:rsidRPr="00EE7BAA">
        <w:rPr>
          <w:color w:val="000000"/>
          <w:spacing w:val="-17"/>
          <w:sz w:val="24"/>
          <w:szCs w:val="24"/>
        </w:rPr>
        <w:t xml:space="preserve"> райо</w:t>
      </w:r>
      <w:r w:rsidR="0087739F">
        <w:rPr>
          <w:color w:val="000000"/>
          <w:spacing w:val="-17"/>
          <w:sz w:val="24"/>
          <w:szCs w:val="24"/>
        </w:rPr>
        <w:t>на  Ленинградской области в 20</w:t>
      </w:r>
      <w:r w:rsidR="006D7597">
        <w:rPr>
          <w:color w:val="000000"/>
          <w:spacing w:val="-17"/>
          <w:sz w:val="24"/>
          <w:szCs w:val="24"/>
        </w:rPr>
        <w:t>20</w:t>
      </w:r>
      <w:r w:rsidR="0087739F">
        <w:rPr>
          <w:color w:val="000000"/>
          <w:spacing w:val="-17"/>
          <w:sz w:val="24"/>
          <w:szCs w:val="24"/>
        </w:rPr>
        <w:t>-202</w:t>
      </w:r>
      <w:r w:rsidR="006D7597">
        <w:rPr>
          <w:color w:val="000000"/>
          <w:spacing w:val="-17"/>
          <w:sz w:val="24"/>
          <w:szCs w:val="24"/>
        </w:rPr>
        <w:t xml:space="preserve">2 </w:t>
      </w:r>
      <w:r w:rsidRPr="00EE7BAA">
        <w:rPr>
          <w:color w:val="000000"/>
          <w:spacing w:val="-17"/>
          <w:sz w:val="24"/>
          <w:szCs w:val="24"/>
        </w:rPr>
        <w:t>годах»</w:t>
      </w:r>
    </w:p>
    <w:p w:rsidR="00B06742" w:rsidRDefault="00B06742" w:rsidP="00CA0C4E">
      <w:pPr>
        <w:suppressAutoHyphens w:val="0"/>
        <w:spacing w:line="240" w:lineRule="auto"/>
        <w:jc w:val="center"/>
        <w:rPr>
          <w:b/>
          <w:color w:val="000000"/>
          <w:spacing w:val="-17"/>
          <w:sz w:val="24"/>
          <w:szCs w:val="24"/>
        </w:rPr>
      </w:pPr>
    </w:p>
    <w:p w:rsidR="00BF6AC1" w:rsidRPr="00BF6AC1" w:rsidRDefault="00BF6AC1" w:rsidP="00CA0C4E">
      <w:pPr>
        <w:suppressAutoHyphens w:val="0"/>
        <w:spacing w:line="240" w:lineRule="auto"/>
        <w:jc w:val="center"/>
        <w:rPr>
          <w:b/>
          <w:color w:val="000000"/>
          <w:spacing w:val="-17"/>
          <w:sz w:val="24"/>
          <w:szCs w:val="24"/>
        </w:rPr>
      </w:pPr>
      <w:r w:rsidRPr="00BF6AC1">
        <w:rPr>
          <w:b/>
          <w:color w:val="000000"/>
          <w:spacing w:val="-17"/>
          <w:sz w:val="24"/>
          <w:szCs w:val="24"/>
        </w:rPr>
        <w:t>ПАСПОРТ</w:t>
      </w:r>
    </w:p>
    <w:p w:rsidR="00BF6AC1" w:rsidRPr="00BF6AC1" w:rsidRDefault="00BF6AC1" w:rsidP="00CA0C4E">
      <w:pPr>
        <w:suppressAutoHyphens w:val="0"/>
        <w:spacing w:line="240" w:lineRule="auto"/>
        <w:jc w:val="center"/>
        <w:rPr>
          <w:b/>
          <w:color w:val="000000"/>
          <w:spacing w:val="-17"/>
          <w:sz w:val="24"/>
          <w:szCs w:val="24"/>
        </w:rPr>
      </w:pPr>
      <w:r w:rsidRPr="00BF6AC1">
        <w:rPr>
          <w:b/>
          <w:color w:val="000000"/>
          <w:spacing w:val="-17"/>
          <w:sz w:val="24"/>
          <w:szCs w:val="24"/>
        </w:rPr>
        <w:t>подпрограммы «Разработка документов по планировке и межеванию территорий населенных пунктов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b/>
          <w:color w:val="000000"/>
          <w:spacing w:val="-17"/>
          <w:sz w:val="24"/>
          <w:szCs w:val="24"/>
        </w:rPr>
      </w:pPr>
    </w:p>
    <w:tbl>
      <w:tblPr>
        <w:tblW w:w="10444" w:type="dxa"/>
        <w:tblLayout w:type="fixed"/>
        <w:tblLook w:val="0000" w:firstRow="0" w:lastRow="0" w:firstColumn="0" w:lastColumn="0" w:noHBand="0" w:noVBand="0"/>
      </w:tblPr>
      <w:tblGrid>
        <w:gridCol w:w="3888"/>
        <w:gridCol w:w="6546"/>
        <w:gridCol w:w="10"/>
      </w:tblGrid>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Подпрограмма «Разработка документов по планировке и межеванию территорий населенных пунктов муниципального образования «Заневское городское поселение» Всеволожского муниципального района Ленинградской области»  (далее - Подпрограмма)</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Сектор архитектуры, градостроительства и землеустройства администрации</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Соисполнители подпрограммы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CA0C4E" w:rsidRPr="00CA0C4E" w:rsidRDefault="00CA0C4E" w:rsidP="00CA0C4E">
            <w:pPr>
              <w:suppressAutoHyphens w:val="0"/>
              <w:spacing w:line="240" w:lineRule="auto"/>
              <w:rPr>
                <w:color w:val="000000"/>
                <w:spacing w:val="-17"/>
                <w:sz w:val="24"/>
                <w:szCs w:val="24"/>
              </w:rPr>
            </w:pPr>
            <w:r w:rsidRPr="00CA0C4E">
              <w:rPr>
                <w:color w:val="000000"/>
                <w:spacing w:val="-17"/>
                <w:sz w:val="24"/>
                <w:szCs w:val="24"/>
              </w:rPr>
              <w:t>Финансово-экономический сектор администрации;</w:t>
            </w:r>
          </w:p>
          <w:p w:rsidR="00BF6AC1" w:rsidRPr="00BF6AC1" w:rsidRDefault="00CA0C4E" w:rsidP="00CA0C4E">
            <w:pPr>
              <w:suppressAutoHyphens w:val="0"/>
              <w:spacing w:line="240" w:lineRule="auto"/>
              <w:rPr>
                <w:color w:val="000000"/>
                <w:spacing w:val="-17"/>
                <w:sz w:val="24"/>
                <w:szCs w:val="24"/>
              </w:rPr>
            </w:pPr>
            <w:r w:rsidRPr="00CA0C4E">
              <w:rPr>
                <w:color w:val="000000"/>
                <w:spacing w:val="-17"/>
                <w:sz w:val="24"/>
                <w:szCs w:val="24"/>
              </w:rPr>
              <w:t>Отдел земельно-имущественного управления Муниципального казенного учреждения «Центр оказания услуг» (по согласованию)</w:t>
            </w:r>
          </w:p>
        </w:tc>
      </w:tr>
      <w:tr w:rsidR="00326524" w:rsidRPr="00BF6AC1" w:rsidTr="00283AEE">
        <w:tc>
          <w:tcPr>
            <w:tcW w:w="3888" w:type="dxa"/>
            <w:tcBorders>
              <w:top w:val="single" w:sz="4" w:space="0" w:color="000000"/>
              <w:left w:val="single" w:sz="4" w:space="0" w:color="000000"/>
              <w:bottom w:val="single" w:sz="4" w:space="0" w:color="000000"/>
            </w:tcBorders>
            <w:shd w:val="clear" w:color="auto" w:fill="auto"/>
          </w:tcPr>
          <w:p w:rsidR="00326524" w:rsidRPr="00115645" w:rsidRDefault="00326524" w:rsidP="00FD66DB">
            <w:pPr>
              <w:pStyle w:val="afb"/>
              <w:jc w:val="left"/>
            </w:pPr>
            <w:r w:rsidRPr="00F84F9F">
              <w:t xml:space="preserve">Участники муниципальной </w:t>
            </w:r>
            <w:r>
              <w:t>под</w:t>
            </w:r>
            <w:r w:rsidRPr="00F84F9F">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26524" w:rsidRDefault="00326524" w:rsidP="00FD66DB">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326524" w:rsidRPr="00BF6AC1" w:rsidTr="00283AEE">
        <w:tc>
          <w:tcPr>
            <w:tcW w:w="3888" w:type="dxa"/>
            <w:tcBorders>
              <w:top w:val="single" w:sz="4" w:space="0" w:color="000000"/>
              <w:left w:val="single" w:sz="4" w:space="0" w:color="000000"/>
              <w:bottom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Разработка проектов планировки и межевания территорий населенных пунктов МО «Заневское городское поселение» Всеволожского муниципального района Ленинградской области </w:t>
            </w:r>
            <w:proofErr w:type="spellStart"/>
            <w:r w:rsidRPr="00BF6AC1">
              <w:rPr>
                <w:color w:val="000000"/>
                <w:spacing w:val="-17"/>
                <w:sz w:val="24"/>
                <w:szCs w:val="24"/>
              </w:rPr>
              <w:t>гп</w:t>
            </w:r>
            <w:proofErr w:type="spellEnd"/>
            <w:r w:rsidRPr="00BF6AC1">
              <w:rPr>
                <w:color w:val="000000"/>
                <w:spacing w:val="-17"/>
                <w:sz w:val="24"/>
                <w:szCs w:val="24"/>
              </w:rPr>
              <w:t xml:space="preserve">. Янино-1, Новосергиевка, </w:t>
            </w:r>
            <w:proofErr w:type="spellStart"/>
            <w:r w:rsidRPr="00BF6AC1">
              <w:rPr>
                <w:color w:val="000000"/>
                <w:spacing w:val="-17"/>
                <w:sz w:val="24"/>
                <w:szCs w:val="24"/>
              </w:rPr>
              <w:t>Суоранда</w:t>
            </w:r>
            <w:proofErr w:type="spellEnd"/>
            <w:r w:rsidRPr="00BF6AC1">
              <w:rPr>
                <w:color w:val="000000"/>
                <w:spacing w:val="-17"/>
                <w:sz w:val="24"/>
                <w:szCs w:val="24"/>
              </w:rPr>
              <w:t xml:space="preserve">, </w:t>
            </w:r>
            <w:proofErr w:type="spellStart"/>
            <w:r w:rsidRPr="00BF6AC1">
              <w:rPr>
                <w:color w:val="000000"/>
                <w:spacing w:val="-17"/>
                <w:sz w:val="24"/>
                <w:szCs w:val="24"/>
              </w:rPr>
              <w:t>Хирвости</w:t>
            </w:r>
            <w:proofErr w:type="spellEnd"/>
            <w:r w:rsidRPr="00BF6AC1">
              <w:rPr>
                <w:color w:val="000000"/>
                <w:spacing w:val="-17"/>
                <w:sz w:val="24"/>
                <w:szCs w:val="24"/>
              </w:rPr>
              <w:t xml:space="preserve">, Янино-2, </w:t>
            </w:r>
            <w:proofErr w:type="spellStart"/>
            <w:r w:rsidRPr="00BF6AC1">
              <w:rPr>
                <w:color w:val="000000"/>
                <w:spacing w:val="-17"/>
                <w:sz w:val="24"/>
                <w:szCs w:val="24"/>
              </w:rPr>
              <w:t>п.жд.ст</w:t>
            </w:r>
            <w:proofErr w:type="gramStart"/>
            <w:r w:rsidRPr="00BF6AC1">
              <w:rPr>
                <w:color w:val="000000"/>
                <w:spacing w:val="-17"/>
                <w:sz w:val="24"/>
                <w:szCs w:val="24"/>
              </w:rPr>
              <w:t>.М</w:t>
            </w:r>
            <w:proofErr w:type="gramEnd"/>
            <w:r w:rsidRPr="00BF6AC1">
              <w:rPr>
                <w:color w:val="000000"/>
                <w:spacing w:val="-17"/>
                <w:sz w:val="24"/>
                <w:szCs w:val="24"/>
              </w:rPr>
              <w:t>яглово</w:t>
            </w:r>
            <w:proofErr w:type="spellEnd"/>
            <w:r w:rsidRPr="00BF6AC1">
              <w:rPr>
                <w:color w:val="000000"/>
                <w:spacing w:val="-17"/>
                <w:sz w:val="24"/>
                <w:szCs w:val="24"/>
              </w:rPr>
              <w:t>.</w:t>
            </w:r>
          </w:p>
        </w:tc>
      </w:tr>
      <w:tr w:rsidR="00326524" w:rsidRPr="00BF6AC1" w:rsidTr="00283AEE">
        <w:tc>
          <w:tcPr>
            <w:tcW w:w="3888" w:type="dxa"/>
            <w:tcBorders>
              <w:top w:val="single" w:sz="4" w:space="0" w:color="000000"/>
              <w:left w:val="single" w:sz="4" w:space="0" w:color="000000"/>
              <w:bottom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Целевые показатели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Выполнение мероприятий программы позволит:</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выделить элементы планировочной структуры; </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установить границы территорий общего пользования;</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установить границы зон планируемого размещения объектов капитального строительства;</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определить характеристики и очередность планируемого развития территорий населенных пунктов МО «</w:t>
            </w:r>
            <w:proofErr w:type="spellStart"/>
            <w:r w:rsidRPr="00BF6AC1">
              <w:rPr>
                <w:color w:val="000000"/>
                <w:spacing w:val="-17"/>
                <w:sz w:val="24"/>
                <w:szCs w:val="24"/>
              </w:rPr>
              <w:t>Заневское</w:t>
            </w:r>
            <w:proofErr w:type="spellEnd"/>
            <w:r w:rsidRPr="00BF6AC1">
              <w:rPr>
                <w:color w:val="000000"/>
                <w:spacing w:val="-17"/>
                <w:sz w:val="24"/>
                <w:szCs w:val="24"/>
              </w:rPr>
              <w:t xml:space="preserve"> городское поселение: </w:t>
            </w:r>
            <w:proofErr w:type="spellStart"/>
            <w:r w:rsidRPr="00BF6AC1">
              <w:rPr>
                <w:color w:val="000000"/>
                <w:spacing w:val="-17"/>
                <w:sz w:val="24"/>
                <w:szCs w:val="24"/>
              </w:rPr>
              <w:t>гп</w:t>
            </w:r>
            <w:proofErr w:type="spellEnd"/>
            <w:r w:rsidRPr="00BF6AC1">
              <w:rPr>
                <w:color w:val="000000"/>
                <w:spacing w:val="-17"/>
                <w:sz w:val="24"/>
                <w:szCs w:val="24"/>
              </w:rPr>
              <w:t xml:space="preserve">. Янино-1, Новосергиевка, </w:t>
            </w:r>
            <w:proofErr w:type="spellStart"/>
            <w:r w:rsidRPr="00BF6AC1">
              <w:rPr>
                <w:color w:val="000000"/>
                <w:spacing w:val="-17"/>
                <w:sz w:val="24"/>
                <w:szCs w:val="24"/>
              </w:rPr>
              <w:t>Суоранда</w:t>
            </w:r>
            <w:proofErr w:type="spellEnd"/>
            <w:r w:rsidRPr="00BF6AC1">
              <w:rPr>
                <w:color w:val="000000"/>
                <w:spacing w:val="-17"/>
                <w:sz w:val="24"/>
                <w:szCs w:val="24"/>
              </w:rPr>
              <w:t xml:space="preserve">, </w:t>
            </w:r>
            <w:proofErr w:type="spellStart"/>
            <w:r w:rsidRPr="00BF6AC1">
              <w:rPr>
                <w:color w:val="000000"/>
                <w:spacing w:val="-17"/>
                <w:sz w:val="24"/>
                <w:szCs w:val="24"/>
              </w:rPr>
              <w:t>Хирвости</w:t>
            </w:r>
            <w:proofErr w:type="spellEnd"/>
            <w:r w:rsidRPr="00BF6AC1">
              <w:rPr>
                <w:color w:val="000000"/>
                <w:spacing w:val="-17"/>
                <w:sz w:val="24"/>
                <w:szCs w:val="24"/>
              </w:rPr>
              <w:t xml:space="preserve">, Янино-2, </w:t>
            </w:r>
            <w:proofErr w:type="spellStart"/>
            <w:r w:rsidRPr="00BF6AC1">
              <w:rPr>
                <w:color w:val="000000"/>
                <w:spacing w:val="-17"/>
                <w:sz w:val="24"/>
                <w:szCs w:val="24"/>
              </w:rPr>
              <w:t>п.жд.ст</w:t>
            </w:r>
            <w:proofErr w:type="gramStart"/>
            <w:r w:rsidRPr="00BF6AC1">
              <w:rPr>
                <w:color w:val="000000"/>
                <w:spacing w:val="-17"/>
                <w:sz w:val="24"/>
                <w:szCs w:val="24"/>
              </w:rPr>
              <w:t>.М</w:t>
            </w:r>
            <w:proofErr w:type="gramEnd"/>
            <w:r w:rsidRPr="00BF6AC1">
              <w:rPr>
                <w:color w:val="000000"/>
                <w:spacing w:val="-17"/>
                <w:sz w:val="24"/>
                <w:szCs w:val="24"/>
              </w:rPr>
              <w:t>яглово</w:t>
            </w:r>
            <w:proofErr w:type="spellEnd"/>
            <w:r w:rsidRPr="00BF6AC1">
              <w:rPr>
                <w:color w:val="000000"/>
                <w:spacing w:val="-17"/>
                <w:sz w:val="24"/>
                <w:szCs w:val="24"/>
              </w:rPr>
              <w:t>.</w:t>
            </w:r>
          </w:p>
        </w:tc>
      </w:tr>
      <w:tr w:rsidR="00326524" w:rsidRPr="00BF6AC1" w:rsidTr="00283AEE">
        <w:tc>
          <w:tcPr>
            <w:tcW w:w="3888" w:type="dxa"/>
            <w:tcBorders>
              <w:top w:val="single" w:sz="4" w:space="0" w:color="000000"/>
              <w:left w:val="single" w:sz="4" w:space="0" w:color="000000"/>
              <w:bottom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26524" w:rsidRPr="00DB094E" w:rsidRDefault="00326524" w:rsidP="00BF6AC1">
            <w:pPr>
              <w:suppressAutoHyphens w:val="0"/>
              <w:spacing w:line="240" w:lineRule="auto"/>
              <w:rPr>
                <w:spacing w:val="-17"/>
                <w:sz w:val="24"/>
                <w:szCs w:val="24"/>
              </w:rPr>
            </w:pPr>
            <w:r w:rsidRPr="00DB094E">
              <w:rPr>
                <w:spacing w:val="-17"/>
                <w:sz w:val="24"/>
                <w:szCs w:val="24"/>
              </w:rPr>
              <w:t>202</w:t>
            </w:r>
            <w:r w:rsidR="006D7597" w:rsidRPr="00DB094E">
              <w:rPr>
                <w:spacing w:val="-17"/>
                <w:sz w:val="24"/>
                <w:szCs w:val="24"/>
              </w:rPr>
              <w:t>2</w:t>
            </w:r>
            <w:r w:rsidRPr="00DB094E">
              <w:rPr>
                <w:spacing w:val="-17"/>
                <w:sz w:val="24"/>
                <w:szCs w:val="24"/>
              </w:rPr>
              <w:t xml:space="preserve"> год</w:t>
            </w:r>
          </w:p>
          <w:p w:rsidR="00326524" w:rsidRPr="00DB094E" w:rsidRDefault="00326524" w:rsidP="00BF6AC1">
            <w:pPr>
              <w:suppressAutoHyphens w:val="0"/>
              <w:spacing w:line="240" w:lineRule="auto"/>
              <w:rPr>
                <w:spacing w:val="-17"/>
                <w:sz w:val="24"/>
                <w:szCs w:val="24"/>
              </w:rPr>
            </w:pPr>
            <w:r w:rsidRPr="00DB094E">
              <w:rPr>
                <w:spacing w:val="-17"/>
                <w:sz w:val="24"/>
                <w:szCs w:val="24"/>
              </w:rPr>
              <w:t xml:space="preserve">ППТ и ПМ территории </w:t>
            </w:r>
            <w:proofErr w:type="spellStart"/>
            <w:r w:rsidRPr="00DB094E">
              <w:rPr>
                <w:spacing w:val="-17"/>
                <w:sz w:val="24"/>
                <w:szCs w:val="24"/>
              </w:rPr>
              <w:t>гп</w:t>
            </w:r>
            <w:proofErr w:type="spellEnd"/>
            <w:r w:rsidRPr="00DB094E">
              <w:rPr>
                <w:spacing w:val="-17"/>
                <w:sz w:val="24"/>
                <w:szCs w:val="24"/>
              </w:rPr>
              <w:t>. Янино-1,</w:t>
            </w:r>
          </w:p>
          <w:p w:rsidR="00326524" w:rsidRPr="00BF6AC1" w:rsidRDefault="00326524" w:rsidP="00BF6AC1">
            <w:pPr>
              <w:suppressAutoHyphens w:val="0"/>
              <w:spacing w:line="240" w:lineRule="auto"/>
              <w:rPr>
                <w:color w:val="000000"/>
                <w:spacing w:val="-17"/>
                <w:sz w:val="24"/>
                <w:szCs w:val="24"/>
              </w:rPr>
            </w:pPr>
            <w:proofErr w:type="spellStart"/>
            <w:r w:rsidRPr="00DB094E">
              <w:rPr>
                <w:spacing w:val="-17"/>
                <w:sz w:val="24"/>
                <w:szCs w:val="24"/>
              </w:rPr>
              <w:t>д</w:t>
            </w:r>
            <w:proofErr w:type="gramStart"/>
            <w:r w:rsidRPr="00DB094E">
              <w:rPr>
                <w:spacing w:val="-17"/>
                <w:sz w:val="24"/>
                <w:szCs w:val="24"/>
              </w:rPr>
              <w:t>.Н</w:t>
            </w:r>
            <w:proofErr w:type="gramEnd"/>
            <w:r w:rsidRPr="00DB094E">
              <w:rPr>
                <w:spacing w:val="-17"/>
                <w:sz w:val="24"/>
                <w:szCs w:val="24"/>
              </w:rPr>
              <w:t>овосергиевка</w:t>
            </w:r>
            <w:proofErr w:type="spellEnd"/>
            <w:r w:rsidRPr="00DB094E">
              <w:rPr>
                <w:spacing w:val="-17"/>
                <w:sz w:val="24"/>
                <w:szCs w:val="24"/>
              </w:rPr>
              <w:t xml:space="preserve">, </w:t>
            </w:r>
            <w:proofErr w:type="spellStart"/>
            <w:r w:rsidRPr="00DB094E">
              <w:rPr>
                <w:spacing w:val="-17"/>
                <w:sz w:val="24"/>
                <w:szCs w:val="24"/>
              </w:rPr>
              <w:t>д.Суоранда</w:t>
            </w:r>
            <w:proofErr w:type="spellEnd"/>
            <w:r w:rsidRPr="00DB094E">
              <w:rPr>
                <w:spacing w:val="-17"/>
                <w:sz w:val="24"/>
                <w:szCs w:val="24"/>
              </w:rPr>
              <w:t xml:space="preserve">, </w:t>
            </w:r>
            <w:proofErr w:type="spellStart"/>
            <w:r w:rsidRPr="00DB094E">
              <w:rPr>
                <w:spacing w:val="-17"/>
                <w:sz w:val="24"/>
                <w:szCs w:val="24"/>
              </w:rPr>
              <w:t>Хирвости</w:t>
            </w:r>
            <w:proofErr w:type="spellEnd"/>
            <w:r w:rsidRPr="00DB094E">
              <w:rPr>
                <w:spacing w:val="-17"/>
                <w:sz w:val="24"/>
                <w:szCs w:val="24"/>
              </w:rPr>
              <w:t xml:space="preserve">, Янино-2, </w:t>
            </w:r>
            <w:proofErr w:type="spellStart"/>
            <w:r w:rsidRPr="00DB094E">
              <w:rPr>
                <w:spacing w:val="-17"/>
                <w:sz w:val="24"/>
                <w:szCs w:val="24"/>
              </w:rPr>
              <w:t>п.жд.ст.Мяглово</w:t>
            </w:r>
            <w:proofErr w:type="spellEnd"/>
          </w:p>
        </w:tc>
      </w:tr>
      <w:tr w:rsidR="00326524" w:rsidRPr="00BF6AC1" w:rsidTr="00283AEE">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Объемы бюджетных ассигнований подпрограммы</w:t>
            </w:r>
          </w:p>
          <w:p w:rsidR="00326524" w:rsidRPr="00BF6AC1" w:rsidRDefault="00326524" w:rsidP="00BF6AC1">
            <w:pPr>
              <w:suppressAutoHyphens w:val="0"/>
              <w:spacing w:line="240" w:lineRule="auto"/>
              <w:rPr>
                <w:color w:val="000000"/>
                <w:spacing w:val="-17"/>
                <w:sz w:val="24"/>
                <w:szCs w:val="24"/>
              </w:rPr>
            </w:pPr>
          </w:p>
          <w:p w:rsidR="00326524" w:rsidRPr="00BF6AC1" w:rsidRDefault="00326524" w:rsidP="00BF6AC1">
            <w:pPr>
              <w:suppressAutoHyphens w:val="0"/>
              <w:spacing w:line="240" w:lineRule="auto"/>
              <w:rPr>
                <w:color w:val="000000"/>
                <w:spacing w:val="-17"/>
                <w:sz w:val="24"/>
                <w:szCs w:val="24"/>
              </w:rPr>
            </w:pPr>
          </w:p>
          <w:p w:rsidR="00326524" w:rsidRPr="00BF6AC1" w:rsidRDefault="00326524" w:rsidP="00BF6AC1">
            <w:pPr>
              <w:suppressAutoHyphens w:val="0"/>
              <w:spacing w:line="240" w:lineRule="auto"/>
              <w:rPr>
                <w:color w:val="000000"/>
                <w:spacing w:val="-17"/>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Объем бюджетных ассигнований Программы составляет – </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2</w:t>
            </w:r>
            <w:r w:rsidR="007868F7">
              <w:rPr>
                <w:color w:val="000000"/>
                <w:spacing w:val="-17"/>
                <w:sz w:val="24"/>
                <w:szCs w:val="24"/>
              </w:rPr>
              <w:t>3</w:t>
            </w:r>
            <w:r w:rsidR="00DB094E">
              <w:rPr>
                <w:color w:val="000000"/>
                <w:spacing w:val="-17"/>
                <w:sz w:val="24"/>
                <w:szCs w:val="24"/>
              </w:rPr>
              <w:t> </w:t>
            </w:r>
            <w:r w:rsidRPr="00BF6AC1">
              <w:rPr>
                <w:color w:val="000000"/>
                <w:spacing w:val="-17"/>
                <w:sz w:val="24"/>
                <w:szCs w:val="24"/>
              </w:rPr>
              <w:t>500</w:t>
            </w:r>
            <w:r w:rsidR="00DB094E">
              <w:rPr>
                <w:color w:val="000000"/>
                <w:spacing w:val="-17"/>
                <w:sz w:val="24"/>
                <w:szCs w:val="24"/>
              </w:rPr>
              <w:t xml:space="preserve"> т.</w:t>
            </w:r>
            <w:r w:rsidRPr="00BF6AC1">
              <w:rPr>
                <w:color w:val="000000"/>
                <w:spacing w:val="-17"/>
                <w:sz w:val="24"/>
                <w:szCs w:val="24"/>
              </w:rPr>
              <w:t xml:space="preserve"> руб.,</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в том числе по годам:</w:t>
            </w:r>
          </w:p>
          <w:p w:rsidR="00326524" w:rsidRPr="00DB094E" w:rsidRDefault="00326524" w:rsidP="00BF6AC1">
            <w:pPr>
              <w:suppressAutoHyphens w:val="0"/>
              <w:spacing w:line="240" w:lineRule="auto"/>
              <w:rPr>
                <w:spacing w:val="-17"/>
                <w:sz w:val="24"/>
                <w:szCs w:val="24"/>
              </w:rPr>
            </w:pPr>
            <w:r w:rsidRPr="00DB094E">
              <w:rPr>
                <w:spacing w:val="-17"/>
                <w:sz w:val="24"/>
                <w:szCs w:val="24"/>
              </w:rPr>
              <w:t>202</w:t>
            </w:r>
            <w:r w:rsidR="00DB094E" w:rsidRPr="00DB094E">
              <w:rPr>
                <w:spacing w:val="-17"/>
                <w:sz w:val="24"/>
                <w:szCs w:val="24"/>
              </w:rPr>
              <w:t>1</w:t>
            </w:r>
            <w:r w:rsidRPr="00DB094E">
              <w:rPr>
                <w:spacing w:val="-17"/>
                <w:sz w:val="24"/>
                <w:szCs w:val="24"/>
              </w:rPr>
              <w:t xml:space="preserve"> год -</w:t>
            </w:r>
            <w:r w:rsidR="00DB094E" w:rsidRPr="00DB094E">
              <w:rPr>
                <w:spacing w:val="-17"/>
                <w:sz w:val="24"/>
                <w:szCs w:val="24"/>
              </w:rPr>
              <w:t>14500 т.</w:t>
            </w:r>
            <w:r w:rsidRPr="00DB094E">
              <w:rPr>
                <w:spacing w:val="-17"/>
                <w:sz w:val="24"/>
                <w:szCs w:val="24"/>
              </w:rPr>
              <w:t xml:space="preserve"> руб.</w:t>
            </w:r>
          </w:p>
          <w:p w:rsidR="00DB094E" w:rsidRPr="00DB094E" w:rsidRDefault="00DB094E" w:rsidP="00BF6AC1">
            <w:pPr>
              <w:suppressAutoHyphens w:val="0"/>
              <w:spacing w:line="240" w:lineRule="auto"/>
              <w:rPr>
                <w:spacing w:val="-17"/>
                <w:sz w:val="24"/>
                <w:szCs w:val="24"/>
              </w:rPr>
            </w:pPr>
            <w:r w:rsidRPr="00DB094E">
              <w:rPr>
                <w:spacing w:val="-17"/>
                <w:sz w:val="24"/>
                <w:szCs w:val="24"/>
              </w:rPr>
              <w:t xml:space="preserve">2022 год – 9000 </w:t>
            </w:r>
            <w:proofErr w:type="spellStart"/>
            <w:r w:rsidRPr="00DB094E">
              <w:rPr>
                <w:spacing w:val="-17"/>
                <w:sz w:val="24"/>
                <w:szCs w:val="24"/>
              </w:rPr>
              <w:t>т</w:t>
            </w:r>
            <w:proofErr w:type="gramStart"/>
            <w:r w:rsidRPr="00DB094E">
              <w:rPr>
                <w:spacing w:val="-17"/>
                <w:sz w:val="24"/>
                <w:szCs w:val="24"/>
              </w:rPr>
              <w:t>.р</w:t>
            </w:r>
            <w:proofErr w:type="gramEnd"/>
            <w:r w:rsidRPr="00DB094E">
              <w:rPr>
                <w:spacing w:val="-17"/>
                <w:sz w:val="24"/>
                <w:szCs w:val="24"/>
              </w:rPr>
              <w:t>уб</w:t>
            </w:r>
            <w:proofErr w:type="spellEnd"/>
          </w:p>
          <w:p w:rsidR="00326524" w:rsidRPr="00DB094E" w:rsidRDefault="00326524" w:rsidP="00BF6AC1">
            <w:pPr>
              <w:suppressAutoHyphens w:val="0"/>
              <w:spacing w:line="240" w:lineRule="auto"/>
              <w:rPr>
                <w:spacing w:val="-17"/>
                <w:sz w:val="24"/>
                <w:szCs w:val="24"/>
              </w:rPr>
            </w:pPr>
            <w:r w:rsidRPr="00DB094E">
              <w:rPr>
                <w:spacing w:val="-17"/>
                <w:sz w:val="24"/>
                <w:szCs w:val="24"/>
              </w:rPr>
              <w:t xml:space="preserve">Из бюджета МО «Заневское городское поселение" – </w:t>
            </w:r>
          </w:p>
          <w:p w:rsidR="00326524" w:rsidRPr="00DB094E" w:rsidRDefault="00326524" w:rsidP="00DB094E">
            <w:pPr>
              <w:suppressAutoHyphens w:val="0"/>
              <w:spacing w:line="240" w:lineRule="auto"/>
              <w:rPr>
                <w:spacing w:val="-17"/>
                <w:sz w:val="24"/>
                <w:szCs w:val="24"/>
              </w:rPr>
            </w:pPr>
            <w:r w:rsidRPr="00DB094E">
              <w:rPr>
                <w:spacing w:val="-17"/>
                <w:sz w:val="24"/>
                <w:szCs w:val="24"/>
              </w:rPr>
              <w:t>2</w:t>
            </w:r>
            <w:r w:rsidR="00DB094E" w:rsidRPr="00DB094E">
              <w:rPr>
                <w:spacing w:val="-17"/>
                <w:sz w:val="24"/>
                <w:szCs w:val="24"/>
              </w:rPr>
              <w:t>3</w:t>
            </w:r>
            <w:r w:rsidRPr="00DB094E">
              <w:rPr>
                <w:spacing w:val="-17"/>
                <w:sz w:val="24"/>
                <w:szCs w:val="24"/>
              </w:rPr>
              <w:t xml:space="preserve"> 500 </w:t>
            </w:r>
            <w:r w:rsidR="00DB094E" w:rsidRPr="00DB094E">
              <w:rPr>
                <w:spacing w:val="-17"/>
                <w:sz w:val="24"/>
                <w:szCs w:val="24"/>
              </w:rPr>
              <w:t>т.</w:t>
            </w:r>
            <w:r w:rsidRPr="00DB094E">
              <w:rPr>
                <w:spacing w:val="-17"/>
                <w:sz w:val="24"/>
                <w:szCs w:val="24"/>
              </w:rPr>
              <w:t xml:space="preserve"> руб.,</w:t>
            </w:r>
          </w:p>
          <w:p w:rsidR="00DB094E" w:rsidRPr="00DB094E" w:rsidRDefault="00DB094E" w:rsidP="00DB094E">
            <w:pPr>
              <w:suppressAutoHyphens w:val="0"/>
              <w:spacing w:line="240" w:lineRule="auto"/>
              <w:rPr>
                <w:spacing w:val="-17"/>
                <w:sz w:val="24"/>
                <w:szCs w:val="24"/>
              </w:rPr>
            </w:pPr>
            <w:r w:rsidRPr="00DB094E">
              <w:rPr>
                <w:spacing w:val="-17"/>
                <w:sz w:val="24"/>
                <w:szCs w:val="24"/>
              </w:rPr>
              <w:t>в том числе по годам:</w:t>
            </w:r>
          </w:p>
          <w:p w:rsidR="00DB094E" w:rsidRPr="00DB094E" w:rsidRDefault="00DB094E" w:rsidP="00DB094E">
            <w:pPr>
              <w:suppressAutoHyphens w:val="0"/>
              <w:spacing w:line="240" w:lineRule="auto"/>
              <w:rPr>
                <w:spacing w:val="-17"/>
                <w:sz w:val="24"/>
                <w:szCs w:val="24"/>
              </w:rPr>
            </w:pPr>
            <w:r w:rsidRPr="00DB094E">
              <w:rPr>
                <w:spacing w:val="-17"/>
                <w:sz w:val="24"/>
                <w:szCs w:val="24"/>
              </w:rPr>
              <w:t>2021 год -14500 т. руб.</w:t>
            </w:r>
          </w:p>
          <w:p w:rsidR="00DB094E" w:rsidRPr="00DB094E" w:rsidRDefault="00DB094E" w:rsidP="00DB094E">
            <w:pPr>
              <w:suppressAutoHyphens w:val="0"/>
              <w:spacing w:line="240" w:lineRule="auto"/>
              <w:rPr>
                <w:color w:val="FF0000"/>
                <w:spacing w:val="-17"/>
                <w:sz w:val="24"/>
                <w:szCs w:val="24"/>
              </w:rPr>
            </w:pPr>
            <w:r w:rsidRPr="00DB094E">
              <w:rPr>
                <w:spacing w:val="-17"/>
                <w:sz w:val="24"/>
                <w:szCs w:val="24"/>
              </w:rPr>
              <w:t xml:space="preserve">2022 год – 9000 </w:t>
            </w:r>
            <w:proofErr w:type="spellStart"/>
            <w:r w:rsidRPr="00DB094E">
              <w:rPr>
                <w:spacing w:val="-17"/>
                <w:sz w:val="24"/>
                <w:szCs w:val="24"/>
              </w:rPr>
              <w:t>т</w:t>
            </w:r>
            <w:proofErr w:type="gramStart"/>
            <w:r w:rsidRPr="00DB094E">
              <w:rPr>
                <w:spacing w:val="-17"/>
                <w:sz w:val="24"/>
                <w:szCs w:val="24"/>
              </w:rPr>
              <w:t>.р</w:t>
            </w:r>
            <w:proofErr w:type="gramEnd"/>
            <w:r w:rsidRPr="00DB094E">
              <w:rPr>
                <w:spacing w:val="-17"/>
                <w:sz w:val="24"/>
                <w:szCs w:val="24"/>
              </w:rPr>
              <w:t>уб</w:t>
            </w:r>
            <w:proofErr w:type="spellEnd"/>
          </w:p>
        </w:tc>
      </w:tr>
      <w:tr w:rsidR="00326524" w:rsidRPr="00BF6AC1" w:rsidTr="00283AEE">
        <w:tc>
          <w:tcPr>
            <w:tcW w:w="3888" w:type="dxa"/>
            <w:tcBorders>
              <w:top w:val="single" w:sz="4" w:space="0" w:color="000000"/>
              <w:left w:val="single" w:sz="4" w:space="0" w:color="000000"/>
              <w:bottom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Утвержденные проекты планировки и межевания территорий населенных пунктов МО «Заневское городское поселение» </w:t>
            </w:r>
            <w:r w:rsidRPr="00BF6AC1">
              <w:rPr>
                <w:color w:val="000000"/>
                <w:spacing w:val="-17"/>
                <w:sz w:val="24"/>
                <w:szCs w:val="24"/>
              </w:rPr>
              <w:lastRenderedPageBreak/>
              <w:t xml:space="preserve">Всеволожского муниципального района Ленинградской области: </w:t>
            </w:r>
            <w:proofErr w:type="spellStart"/>
            <w:r w:rsidRPr="00BF6AC1">
              <w:rPr>
                <w:color w:val="000000"/>
                <w:spacing w:val="-17"/>
                <w:sz w:val="24"/>
                <w:szCs w:val="24"/>
              </w:rPr>
              <w:t>гп</w:t>
            </w:r>
            <w:proofErr w:type="spellEnd"/>
            <w:r w:rsidRPr="00BF6AC1">
              <w:rPr>
                <w:color w:val="000000"/>
                <w:spacing w:val="-17"/>
                <w:sz w:val="24"/>
                <w:szCs w:val="24"/>
              </w:rPr>
              <w:t xml:space="preserve">. Янино-1, Новосергиевка, </w:t>
            </w:r>
            <w:proofErr w:type="spellStart"/>
            <w:r w:rsidRPr="00BF6AC1">
              <w:rPr>
                <w:color w:val="000000"/>
                <w:spacing w:val="-17"/>
                <w:sz w:val="24"/>
                <w:szCs w:val="24"/>
              </w:rPr>
              <w:t>Суоранда</w:t>
            </w:r>
            <w:proofErr w:type="spellEnd"/>
            <w:r w:rsidRPr="00BF6AC1">
              <w:rPr>
                <w:color w:val="000000"/>
                <w:spacing w:val="-17"/>
                <w:sz w:val="24"/>
                <w:szCs w:val="24"/>
              </w:rPr>
              <w:t xml:space="preserve">, </w:t>
            </w:r>
            <w:proofErr w:type="spellStart"/>
            <w:r w:rsidRPr="00BF6AC1">
              <w:rPr>
                <w:color w:val="000000"/>
                <w:spacing w:val="-17"/>
                <w:sz w:val="24"/>
                <w:szCs w:val="24"/>
              </w:rPr>
              <w:t>Хирвости</w:t>
            </w:r>
            <w:proofErr w:type="spellEnd"/>
            <w:r w:rsidRPr="00BF6AC1">
              <w:rPr>
                <w:color w:val="000000"/>
                <w:spacing w:val="-17"/>
                <w:sz w:val="24"/>
                <w:szCs w:val="24"/>
              </w:rPr>
              <w:t xml:space="preserve">, Янино-2, </w:t>
            </w:r>
            <w:proofErr w:type="spellStart"/>
            <w:r w:rsidRPr="00BF6AC1">
              <w:rPr>
                <w:color w:val="000000"/>
                <w:spacing w:val="-17"/>
                <w:sz w:val="24"/>
                <w:szCs w:val="24"/>
              </w:rPr>
              <w:t>п.жд.ст</w:t>
            </w:r>
            <w:proofErr w:type="gramStart"/>
            <w:r w:rsidRPr="00BF6AC1">
              <w:rPr>
                <w:color w:val="000000"/>
                <w:spacing w:val="-17"/>
                <w:sz w:val="24"/>
                <w:szCs w:val="24"/>
              </w:rPr>
              <w:t>.М</w:t>
            </w:r>
            <w:proofErr w:type="gramEnd"/>
            <w:r w:rsidRPr="00BF6AC1">
              <w:rPr>
                <w:color w:val="000000"/>
                <w:spacing w:val="-17"/>
                <w:sz w:val="24"/>
                <w:szCs w:val="24"/>
              </w:rPr>
              <w:t>яглово</w:t>
            </w:r>
            <w:proofErr w:type="spellEnd"/>
          </w:p>
        </w:tc>
      </w:tr>
    </w:tbl>
    <w:p w:rsidR="00BF6AC1" w:rsidRPr="00BF6AC1" w:rsidRDefault="00B06742" w:rsidP="00BF6AC1">
      <w:pPr>
        <w:suppressAutoHyphens w:val="0"/>
        <w:spacing w:line="240" w:lineRule="auto"/>
        <w:rPr>
          <w:color w:val="000000"/>
          <w:spacing w:val="-17"/>
          <w:sz w:val="24"/>
          <w:szCs w:val="24"/>
        </w:rPr>
      </w:pPr>
      <w:r>
        <w:rPr>
          <w:color w:val="000000"/>
          <w:spacing w:val="-17"/>
          <w:sz w:val="24"/>
          <w:szCs w:val="24"/>
        </w:rPr>
        <w:lastRenderedPageBreak/>
        <w:t xml:space="preserve"> </w:t>
      </w:r>
    </w:p>
    <w:p w:rsidR="00BF6AC1" w:rsidRPr="00326524" w:rsidRDefault="00326524" w:rsidP="00B06742">
      <w:pPr>
        <w:suppressAutoHyphens w:val="0"/>
        <w:spacing w:line="240" w:lineRule="auto"/>
        <w:jc w:val="center"/>
        <w:rPr>
          <w:b/>
          <w:color w:val="000000"/>
          <w:spacing w:val="-17"/>
          <w:sz w:val="24"/>
          <w:szCs w:val="24"/>
        </w:rPr>
      </w:pPr>
      <w:r w:rsidRPr="00326524">
        <w:rPr>
          <w:b/>
          <w:color w:val="000000"/>
          <w:spacing w:val="-17"/>
          <w:sz w:val="24"/>
          <w:szCs w:val="24"/>
          <w:lang w:val="en-US"/>
        </w:rPr>
        <w:t>I</w:t>
      </w:r>
      <w:r w:rsidRPr="00326524">
        <w:rPr>
          <w:b/>
          <w:color w:val="000000"/>
          <w:spacing w:val="-17"/>
          <w:sz w:val="24"/>
          <w:szCs w:val="24"/>
        </w:rPr>
        <w:t>. Характеристика текущего состояния и основные проблемные вопросы в сфере обеспечения градостроительной деятельности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Проекты планировок и межевания территории на населенные пункты муниципального образования в целом практически отсутствуют. Разработаны и утверждены ППТ и ПМ на отдельные части населенных пунктов, которые практически не увязаны между собой, что негативно сказывается на развитии территорий населенных пунктов. Не решены вопросы улично-дорожной сети, не определены коридоры для размещения сетей инженерного обеспечения.</w:t>
      </w:r>
    </w:p>
    <w:p w:rsidR="00BF6AC1" w:rsidRPr="00BF6AC1" w:rsidRDefault="00BF6AC1" w:rsidP="00BF6AC1">
      <w:pPr>
        <w:suppressAutoHyphens w:val="0"/>
        <w:spacing w:line="240" w:lineRule="auto"/>
        <w:rPr>
          <w:color w:val="000000"/>
          <w:spacing w:val="-17"/>
          <w:sz w:val="24"/>
          <w:szCs w:val="24"/>
        </w:rPr>
      </w:pPr>
    </w:p>
    <w:p w:rsidR="00BF6AC1" w:rsidRPr="00326524" w:rsidRDefault="00326524" w:rsidP="00B06742">
      <w:pPr>
        <w:suppressAutoHyphens w:val="0"/>
        <w:spacing w:line="240" w:lineRule="auto"/>
        <w:jc w:val="center"/>
        <w:rPr>
          <w:b/>
          <w:color w:val="000000"/>
          <w:spacing w:val="-17"/>
          <w:sz w:val="24"/>
          <w:szCs w:val="24"/>
        </w:rPr>
      </w:pPr>
      <w:r w:rsidRPr="00326524">
        <w:rPr>
          <w:b/>
          <w:color w:val="000000"/>
          <w:spacing w:val="-17"/>
          <w:sz w:val="24"/>
          <w:szCs w:val="24"/>
          <w:lang w:val="en-US"/>
        </w:rPr>
        <w:t>II</w:t>
      </w:r>
      <w:r w:rsidRPr="00326524">
        <w:rPr>
          <w:b/>
          <w:color w:val="000000"/>
          <w:spacing w:val="-17"/>
          <w:sz w:val="24"/>
          <w:szCs w:val="24"/>
        </w:rPr>
        <w:t>.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подпрограммы</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Основными целями  Подпрограммы являются: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обеспечение муниципального образования «Заневское городское поселение» Всеволожского муниципального района Ленинградской области утвержденными проектами планировки и межевания территорий населенных пунктов</w:t>
      </w:r>
      <w:r w:rsidRPr="00BF6AC1">
        <w:rPr>
          <w:color w:val="000000"/>
          <w:spacing w:val="-17"/>
          <w:sz w:val="24"/>
          <w:szCs w:val="24"/>
        </w:rPr>
        <w:t xml:space="preserve"> </w:t>
      </w:r>
      <w:proofErr w:type="spellStart"/>
      <w:r w:rsidRPr="00BF6AC1">
        <w:rPr>
          <w:bCs/>
          <w:color w:val="000000"/>
          <w:spacing w:val="-17"/>
          <w:sz w:val="24"/>
          <w:szCs w:val="24"/>
        </w:rPr>
        <w:t>гп</w:t>
      </w:r>
      <w:proofErr w:type="spellEnd"/>
      <w:r w:rsidRPr="00BF6AC1">
        <w:rPr>
          <w:bCs/>
          <w:color w:val="000000"/>
          <w:spacing w:val="-17"/>
          <w:sz w:val="24"/>
          <w:szCs w:val="24"/>
        </w:rPr>
        <w:t xml:space="preserve">. Янино-1, Новосергиевка, </w:t>
      </w:r>
      <w:proofErr w:type="spellStart"/>
      <w:r w:rsidRPr="00BF6AC1">
        <w:rPr>
          <w:bCs/>
          <w:color w:val="000000"/>
          <w:spacing w:val="-17"/>
          <w:sz w:val="24"/>
          <w:szCs w:val="24"/>
        </w:rPr>
        <w:t>Суоранда</w:t>
      </w:r>
      <w:proofErr w:type="spellEnd"/>
      <w:r w:rsidRPr="00BF6AC1">
        <w:rPr>
          <w:bCs/>
          <w:color w:val="000000"/>
          <w:spacing w:val="-17"/>
          <w:sz w:val="24"/>
          <w:szCs w:val="24"/>
        </w:rPr>
        <w:t xml:space="preserve">, </w:t>
      </w:r>
      <w:proofErr w:type="spellStart"/>
      <w:r w:rsidRPr="00BF6AC1">
        <w:rPr>
          <w:bCs/>
          <w:color w:val="000000"/>
          <w:spacing w:val="-17"/>
          <w:sz w:val="24"/>
          <w:szCs w:val="24"/>
        </w:rPr>
        <w:t>Хирвости</w:t>
      </w:r>
      <w:proofErr w:type="spellEnd"/>
      <w:r w:rsidRPr="00BF6AC1">
        <w:rPr>
          <w:bCs/>
          <w:color w:val="000000"/>
          <w:spacing w:val="-17"/>
          <w:sz w:val="24"/>
          <w:szCs w:val="24"/>
        </w:rPr>
        <w:t xml:space="preserve">, Янино-2, </w:t>
      </w:r>
      <w:proofErr w:type="spellStart"/>
      <w:r w:rsidRPr="00BF6AC1">
        <w:rPr>
          <w:bCs/>
          <w:color w:val="000000"/>
          <w:spacing w:val="-17"/>
          <w:sz w:val="24"/>
          <w:szCs w:val="24"/>
        </w:rPr>
        <w:t>п.жд.ст</w:t>
      </w:r>
      <w:proofErr w:type="gramStart"/>
      <w:r w:rsidRPr="00BF6AC1">
        <w:rPr>
          <w:bCs/>
          <w:color w:val="000000"/>
          <w:spacing w:val="-17"/>
          <w:sz w:val="24"/>
          <w:szCs w:val="24"/>
        </w:rPr>
        <w:t>.М</w:t>
      </w:r>
      <w:proofErr w:type="gramEnd"/>
      <w:r w:rsidRPr="00BF6AC1">
        <w:rPr>
          <w:bCs/>
          <w:color w:val="000000"/>
          <w:spacing w:val="-17"/>
          <w:sz w:val="24"/>
          <w:szCs w:val="24"/>
        </w:rPr>
        <w:t>яглово</w:t>
      </w:r>
      <w:proofErr w:type="spellEnd"/>
      <w:r w:rsidRPr="00BF6AC1">
        <w:rPr>
          <w:bCs/>
          <w:color w:val="000000"/>
          <w:spacing w:val="-17"/>
          <w:sz w:val="24"/>
          <w:szCs w:val="24"/>
        </w:rPr>
        <w:t>;</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 xml:space="preserve">выделение элементов планировочной структуры; </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установление границ территорий общего пользования;</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 </w:t>
      </w:r>
      <w:r w:rsidRPr="00BF6AC1">
        <w:rPr>
          <w:bCs/>
          <w:color w:val="000000"/>
          <w:spacing w:val="-17"/>
          <w:sz w:val="24"/>
          <w:szCs w:val="24"/>
        </w:rPr>
        <w:tab/>
        <w:t xml:space="preserve">установление  </w:t>
      </w:r>
      <w:proofErr w:type="gramStart"/>
      <w:r w:rsidRPr="00BF6AC1">
        <w:rPr>
          <w:bCs/>
          <w:color w:val="000000"/>
          <w:spacing w:val="-17"/>
          <w:sz w:val="24"/>
          <w:szCs w:val="24"/>
        </w:rPr>
        <w:t>границ  зон планируемого размещения объектов капитального строительства</w:t>
      </w:r>
      <w:proofErr w:type="gramEnd"/>
      <w:r w:rsidRPr="00BF6AC1">
        <w:rPr>
          <w:bCs/>
          <w:color w:val="000000"/>
          <w:spacing w:val="-17"/>
          <w:sz w:val="24"/>
          <w:szCs w:val="24"/>
        </w:rPr>
        <w:t>;</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ab/>
        <w:t>определение характеристик и очередности планируемого развития территорий населенных пунктов МО «</w:t>
      </w:r>
      <w:proofErr w:type="spellStart"/>
      <w:r w:rsidRPr="00BF6AC1">
        <w:rPr>
          <w:bCs/>
          <w:color w:val="000000"/>
          <w:spacing w:val="-17"/>
          <w:sz w:val="24"/>
          <w:szCs w:val="24"/>
        </w:rPr>
        <w:t>Заневское</w:t>
      </w:r>
      <w:proofErr w:type="spellEnd"/>
      <w:r w:rsidRPr="00BF6AC1">
        <w:rPr>
          <w:bCs/>
          <w:color w:val="000000"/>
          <w:spacing w:val="-17"/>
          <w:sz w:val="24"/>
          <w:szCs w:val="24"/>
        </w:rPr>
        <w:t xml:space="preserve"> городское поселение: </w:t>
      </w:r>
      <w:proofErr w:type="spellStart"/>
      <w:r w:rsidRPr="00BF6AC1">
        <w:rPr>
          <w:bCs/>
          <w:color w:val="000000"/>
          <w:spacing w:val="-17"/>
          <w:sz w:val="24"/>
          <w:szCs w:val="24"/>
        </w:rPr>
        <w:t>гп</w:t>
      </w:r>
      <w:proofErr w:type="spellEnd"/>
      <w:r w:rsidRPr="00BF6AC1">
        <w:rPr>
          <w:bCs/>
          <w:color w:val="000000"/>
          <w:spacing w:val="-17"/>
          <w:sz w:val="24"/>
          <w:szCs w:val="24"/>
        </w:rPr>
        <w:t xml:space="preserve">. Янино-1, Новосергиевка, </w:t>
      </w:r>
      <w:proofErr w:type="spellStart"/>
      <w:r w:rsidRPr="00BF6AC1">
        <w:rPr>
          <w:bCs/>
          <w:color w:val="000000"/>
          <w:spacing w:val="-17"/>
          <w:sz w:val="24"/>
          <w:szCs w:val="24"/>
        </w:rPr>
        <w:t>Суоранда</w:t>
      </w:r>
      <w:proofErr w:type="spellEnd"/>
      <w:r w:rsidRPr="00BF6AC1">
        <w:rPr>
          <w:bCs/>
          <w:color w:val="000000"/>
          <w:spacing w:val="-17"/>
          <w:sz w:val="24"/>
          <w:szCs w:val="24"/>
        </w:rPr>
        <w:t xml:space="preserve">, </w:t>
      </w:r>
      <w:proofErr w:type="spellStart"/>
      <w:r w:rsidRPr="00BF6AC1">
        <w:rPr>
          <w:bCs/>
          <w:color w:val="000000"/>
          <w:spacing w:val="-17"/>
          <w:sz w:val="24"/>
          <w:szCs w:val="24"/>
        </w:rPr>
        <w:t>Хирвости</w:t>
      </w:r>
      <w:proofErr w:type="spellEnd"/>
      <w:r w:rsidRPr="00BF6AC1">
        <w:rPr>
          <w:bCs/>
          <w:color w:val="000000"/>
          <w:spacing w:val="-17"/>
          <w:sz w:val="24"/>
          <w:szCs w:val="24"/>
        </w:rPr>
        <w:t xml:space="preserve">, Янино-2, </w:t>
      </w:r>
      <w:proofErr w:type="spellStart"/>
      <w:r w:rsidRPr="00BF6AC1">
        <w:rPr>
          <w:bCs/>
          <w:color w:val="000000"/>
          <w:spacing w:val="-17"/>
          <w:sz w:val="24"/>
          <w:szCs w:val="24"/>
        </w:rPr>
        <w:t>п.жд.ст</w:t>
      </w:r>
      <w:proofErr w:type="gramStart"/>
      <w:r w:rsidRPr="00BF6AC1">
        <w:rPr>
          <w:bCs/>
          <w:color w:val="000000"/>
          <w:spacing w:val="-17"/>
          <w:sz w:val="24"/>
          <w:szCs w:val="24"/>
        </w:rPr>
        <w:t>.М</w:t>
      </w:r>
      <w:proofErr w:type="gramEnd"/>
      <w:r w:rsidRPr="00BF6AC1">
        <w:rPr>
          <w:bCs/>
          <w:color w:val="000000"/>
          <w:spacing w:val="-17"/>
          <w:sz w:val="24"/>
          <w:szCs w:val="24"/>
        </w:rPr>
        <w:t>яглово</w:t>
      </w:r>
      <w:proofErr w:type="spellEnd"/>
      <w:r w:rsidRPr="00BF6AC1">
        <w:rPr>
          <w:bCs/>
          <w:color w:val="000000"/>
          <w:spacing w:val="-17"/>
          <w:sz w:val="24"/>
          <w:szCs w:val="24"/>
        </w:rPr>
        <w:t>.</w:t>
      </w:r>
    </w:p>
    <w:p w:rsidR="00BF6AC1" w:rsidRPr="00BF6AC1" w:rsidRDefault="00BF6AC1" w:rsidP="00BF6AC1">
      <w:pPr>
        <w:suppressAutoHyphens w:val="0"/>
        <w:spacing w:line="240" w:lineRule="auto"/>
        <w:rPr>
          <w:bCs/>
          <w:color w:val="000000"/>
          <w:spacing w:val="-17"/>
          <w:sz w:val="24"/>
          <w:szCs w:val="24"/>
        </w:rPr>
      </w:pPr>
    </w:p>
    <w:p w:rsidR="00BF6AC1" w:rsidRPr="00BF6AC1" w:rsidRDefault="00326524" w:rsidP="00B06742">
      <w:pPr>
        <w:suppressAutoHyphens w:val="0"/>
        <w:spacing w:line="240" w:lineRule="auto"/>
        <w:jc w:val="center"/>
        <w:rPr>
          <w:b/>
          <w:color w:val="000000"/>
          <w:spacing w:val="-17"/>
          <w:sz w:val="24"/>
          <w:szCs w:val="24"/>
        </w:rPr>
      </w:pPr>
      <w:r w:rsidRPr="00326524">
        <w:rPr>
          <w:b/>
          <w:color w:val="000000"/>
          <w:spacing w:val="-17"/>
          <w:sz w:val="24"/>
          <w:szCs w:val="24"/>
        </w:rPr>
        <w:t>III. Прогноз конечных результатов муниципальной подпрограммы, характеризующих целевое состояние (изменение состояния) уровня и качества обеспечения населения, в сфере градостроительной деятельности.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Ожидаемым результатом реализации Подпрограммы являются утвержденные проекты планировок и межевания территорий населенных пунктов  муниципального образования «Заневское городское поселение» Всеволожского муниципального района Ленинградской области </w:t>
      </w:r>
      <w:proofErr w:type="spellStart"/>
      <w:r w:rsidRPr="00BF6AC1">
        <w:rPr>
          <w:color w:val="000000"/>
          <w:spacing w:val="-17"/>
          <w:sz w:val="24"/>
          <w:szCs w:val="24"/>
        </w:rPr>
        <w:t>гп</w:t>
      </w:r>
      <w:proofErr w:type="spellEnd"/>
      <w:r w:rsidRPr="00BF6AC1">
        <w:rPr>
          <w:color w:val="000000"/>
          <w:spacing w:val="-17"/>
          <w:sz w:val="24"/>
          <w:szCs w:val="24"/>
        </w:rPr>
        <w:t xml:space="preserve">. Янино-1, Новосергиевка, </w:t>
      </w:r>
      <w:proofErr w:type="spellStart"/>
      <w:r w:rsidRPr="00BF6AC1">
        <w:rPr>
          <w:color w:val="000000"/>
          <w:spacing w:val="-17"/>
          <w:sz w:val="24"/>
          <w:szCs w:val="24"/>
        </w:rPr>
        <w:t>Суоранда</w:t>
      </w:r>
      <w:proofErr w:type="spellEnd"/>
      <w:r w:rsidRPr="00BF6AC1">
        <w:rPr>
          <w:color w:val="000000"/>
          <w:spacing w:val="-17"/>
          <w:sz w:val="24"/>
          <w:szCs w:val="24"/>
        </w:rPr>
        <w:t xml:space="preserve">, </w:t>
      </w:r>
      <w:proofErr w:type="spellStart"/>
      <w:r w:rsidRPr="00BF6AC1">
        <w:rPr>
          <w:color w:val="000000"/>
          <w:spacing w:val="-17"/>
          <w:sz w:val="24"/>
          <w:szCs w:val="24"/>
        </w:rPr>
        <w:t>Хирвости</w:t>
      </w:r>
      <w:proofErr w:type="spellEnd"/>
      <w:r w:rsidRPr="00BF6AC1">
        <w:rPr>
          <w:color w:val="000000"/>
          <w:spacing w:val="-17"/>
          <w:sz w:val="24"/>
          <w:szCs w:val="24"/>
        </w:rPr>
        <w:t xml:space="preserve">, Янино-2, </w:t>
      </w:r>
      <w:proofErr w:type="spellStart"/>
      <w:r w:rsidRPr="00BF6AC1">
        <w:rPr>
          <w:color w:val="000000"/>
          <w:spacing w:val="-17"/>
          <w:sz w:val="24"/>
          <w:szCs w:val="24"/>
        </w:rPr>
        <w:t>п.жд.ст</w:t>
      </w:r>
      <w:proofErr w:type="gramStart"/>
      <w:r w:rsidRPr="00BF6AC1">
        <w:rPr>
          <w:color w:val="000000"/>
          <w:spacing w:val="-17"/>
          <w:sz w:val="24"/>
          <w:szCs w:val="24"/>
        </w:rPr>
        <w:t>.М</w:t>
      </w:r>
      <w:proofErr w:type="gramEnd"/>
      <w:r w:rsidRPr="00BF6AC1">
        <w:rPr>
          <w:color w:val="000000"/>
          <w:spacing w:val="-17"/>
          <w:sz w:val="24"/>
          <w:szCs w:val="24"/>
        </w:rPr>
        <w:t>яглово</w:t>
      </w:r>
      <w:proofErr w:type="spellEnd"/>
      <w:r w:rsidRPr="00BF6AC1">
        <w:rPr>
          <w:color w:val="000000"/>
          <w:spacing w:val="-17"/>
          <w:sz w:val="24"/>
          <w:szCs w:val="24"/>
        </w:rPr>
        <w:t>.</w:t>
      </w:r>
    </w:p>
    <w:p w:rsidR="00BF6AC1" w:rsidRPr="00BF6AC1" w:rsidRDefault="00BF6AC1" w:rsidP="00BF6AC1">
      <w:pPr>
        <w:suppressAutoHyphens w:val="0"/>
        <w:spacing w:line="240" w:lineRule="auto"/>
        <w:rPr>
          <w:color w:val="000000"/>
          <w:spacing w:val="-17"/>
          <w:sz w:val="24"/>
          <w:szCs w:val="24"/>
        </w:rPr>
      </w:pPr>
    </w:p>
    <w:p w:rsidR="00326524" w:rsidRPr="00326524" w:rsidRDefault="00326524" w:rsidP="00326524">
      <w:pPr>
        <w:pStyle w:val="11"/>
        <w:rPr>
          <w:color w:val="000000"/>
          <w:spacing w:val="-17"/>
        </w:rPr>
      </w:pPr>
      <w:r w:rsidRPr="00326524">
        <w:rPr>
          <w:color w:val="000000"/>
          <w:spacing w:val="-17"/>
        </w:rPr>
        <w:t>IV. Срок реализации, этапы и мероприятия муниципальной подпрограммы</w:t>
      </w:r>
    </w:p>
    <w:p w:rsidR="00BF6AC1" w:rsidRPr="00BF6AC1" w:rsidRDefault="00BF6AC1" w:rsidP="00BF6AC1">
      <w:pPr>
        <w:numPr>
          <w:ilvl w:val="0"/>
          <w:numId w:val="1"/>
        </w:numPr>
        <w:suppressAutoHyphens w:val="0"/>
        <w:spacing w:line="240" w:lineRule="auto"/>
        <w:rPr>
          <w:b/>
          <w:bCs/>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Реализация </w:t>
      </w:r>
      <w:r w:rsidR="0087739F">
        <w:rPr>
          <w:color w:val="000000"/>
          <w:spacing w:val="-17"/>
          <w:sz w:val="24"/>
          <w:szCs w:val="24"/>
        </w:rPr>
        <w:t xml:space="preserve"> подп</w:t>
      </w:r>
      <w:r w:rsidRPr="00BF6AC1">
        <w:rPr>
          <w:color w:val="000000"/>
          <w:spacing w:val="-17"/>
          <w:sz w:val="24"/>
          <w:szCs w:val="24"/>
        </w:rPr>
        <w:t xml:space="preserve">рограммы рассчитана на </w:t>
      </w:r>
      <w:r w:rsidR="00DB094E">
        <w:rPr>
          <w:color w:val="000000"/>
          <w:spacing w:val="-17"/>
          <w:sz w:val="24"/>
          <w:szCs w:val="24"/>
        </w:rPr>
        <w:t>2021-</w:t>
      </w:r>
      <w:r w:rsidRPr="00DB094E">
        <w:rPr>
          <w:spacing w:val="-17"/>
          <w:sz w:val="24"/>
          <w:szCs w:val="24"/>
        </w:rPr>
        <w:t>20</w:t>
      </w:r>
      <w:r w:rsidR="006D7597" w:rsidRPr="00DB094E">
        <w:rPr>
          <w:spacing w:val="-17"/>
          <w:sz w:val="24"/>
          <w:szCs w:val="24"/>
        </w:rPr>
        <w:t>22</w:t>
      </w:r>
      <w:r w:rsidRPr="006D7597">
        <w:rPr>
          <w:color w:val="FF0000"/>
          <w:spacing w:val="-17"/>
          <w:sz w:val="24"/>
          <w:szCs w:val="24"/>
        </w:rPr>
        <w:t xml:space="preserve"> </w:t>
      </w:r>
      <w:r w:rsidRPr="00BF6AC1">
        <w:rPr>
          <w:color w:val="000000"/>
          <w:spacing w:val="-17"/>
          <w:sz w:val="24"/>
          <w:szCs w:val="24"/>
        </w:rPr>
        <w:t xml:space="preserve">год. </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Этапы и мероприятия </w:t>
      </w:r>
      <w:r w:rsidR="0087739F">
        <w:rPr>
          <w:color w:val="000000"/>
          <w:spacing w:val="-17"/>
          <w:sz w:val="24"/>
          <w:szCs w:val="24"/>
        </w:rPr>
        <w:t xml:space="preserve"> подп</w:t>
      </w:r>
      <w:r w:rsidRPr="00BF6AC1">
        <w:rPr>
          <w:color w:val="000000"/>
          <w:spacing w:val="-17"/>
          <w:sz w:val="24"/>
          <w:szCs w:val="24"/>
        </w:rPr>
        <w:t>рограммы обозначены в таблице.</w:t>
      </w:r>
    </w:p>
    <w:tbl>
      <w:tblPr>
        <w:tblpPr w:leftFromText="180" w:rightFromText="180" w:vertAnchor="text" w:horzAnchor="page" w:tblpX="1" w:tblpY="762"/>
        <w:tblW w:w="15035" w:type="dxa"/>
        <w:tblLayout w:type="fixed"/>
        <w:tblLook w:val="0000" w:firstRow="0" w:lastRow="0" w:firstColumn="0" w:lastColumn="0" w:noHBand="0" w:noVBand="0"/>
      </w:tblPr>
      <w:tblGrid>
        <w:gridCol w:w="15035"/>
      </w:tblGrid>
      <w:tr w:rsidR="00BF6AC1" w:rsidRPr="00BF6AC1" w:rsidTr="00283AEE">
        <w:trPr>
          <w:trHeight w:val="300"/>
        </w:trPr>
        <w:tc>
          <w:tcPr>
            <w:tcW w:w="15035" w:type="dxa"/>
            <w:shd w:val="clear" w:color="auto" w:fill="auto"/>
            <w:vAlign w:val="bottom"/>
          </w:tcPr>
          <w:p w:rsidR="00BF6AC1" w:rsidRPr="00BF6AC1" w:rsidRDefault="00BF6AC1" w:rsidP="00BF6AC1">
            <w:pPr>
              <w:suppressAutoHyphens w:val="0"/>
              <w:spacing w:line="240" w:lineRule="auto"/>
              <w:rPr>
                <w:bCs/>
                <w:color w:val="000000"/>
                <w:spacing w:val="-17"/>
                <w:sz w:val="24"/>
                <w:szCs w:val="24"/>
              </w:rPr>
            </w:pPr>
          </w:p>
        </w:tc>
      </w:tr>
    </w:tbl>
    <w:p w:rsidR="00BF6AC1" w:rsidRPr="00BF6AC1" w:rsidRDefault="00BF6AC1" w:rsidP="00BF6AC1">
      <w:pPr>
        <w:suppressAutoHyphens w:val="0"/>
        <w:spacing w:line="240" w:lineRule="auto"/>
        <w:rPr>
          <w:color w:val="000000"/>
          <w:spacing w:val="-17"/>
          <w:sz w:val="24"/>
          <w:szCs w:val="24"/>
        </w:rPr>
        <w:sectPr w:rsidR="00BF6AC1" w:rsidRPr="00BF6AC1" w:rsidSect="00832772">
          <w:headerReference w:type="even" r:id="rId30"/>
          <w:headerReference w:type="default" r:id="rId31"/>
          <w:footerReference w:type="even" r:id="rId32"/>
          <w:footerReference w:type="default" r:id="rId33"/>
          <w:headerReference w:type="first" r:id="rId34"/>
          <w:footerReference w:type="first" r:id="rId35"/>
          <w:pgSz w:w="11906" w:h="16838"/>
          <w:pgMar w:top="1134" w:right="566" w:bottom="851" w:left="1276" w:header="709" w:footer="720" w:gutter="0"/>
          <w:cols w:space="720"/>
          <w:titlePg/>
          <w:docGrid w:linePitch="600" w:charSpace="32768"/>
        </w:sectPr>
      </w:pPr>
    </w:p>
    <w:p w:rsidR="00BF6AC1" w:rsidRPr="00BF6AC1" w:rsidRDefault="00283AEE" w:rsidP="005B6978">
      <w:pPr>
        <w:suppressAutoHyphens w:val="0"/>
        <w:spacing w:line="240" w:lineRule="auto"/>
        <w:jc w:val="center"/>
        <w:rPr>
          <w:b/>
          <w:bCs/>
          <w:color w:val="000000"/>
          <w:spacing w:val="-17"/>
          <w:sz w:val="24"/>
          <w:szCs w:val="24"/>
        </w:rPr>
      </w:pPr>
      <w:r>
        <w:rPr>
          <w:b/>
          <w:bCs/>
          <w:color w:val="000000"/>
          <w:spacing w:val="-17"/>
          <w:sz w:val="24"/>
          <w:szCs w:val="24"/>
        </w:rPr>
        <w:lastRenderedPageBreak/>
        <w:t>Этапы и м</w:t>
      </w:r>
      <w:r w:rsidR="00BF6AC1" w:rsidRPr="00BF6AC1">
        <w:rPr>
          <w:b/>
          <w:bCs/>
          <w:color w:val="000000"/>
          <w:spacing w:val="-17"/>
          <w:sz w:val="24"/>
          <w:szCs w:val="24"/>
        </w:rPr>
        <w:t>ероприятия по разработке внесения изменений в правила землепользования и застройки  МО «Заневское городское поселение»</w:t>
      </w:r>
    </w:p>
    <w:p w:rsidR="00BF6AC1" w:rsidRPr="00BF6AC1" w:rsidRDefault="00BF6AC1" w:rsidP="00BF6AC1">
      <w:pPr>
        <w:suppressAutoHyphens w:val="0"/>
        <w:spacing w:line="240" w:lineRule="auto"/>
        <w:rPr>
          <w:bCs/>
          <w:color w:val="000000"/>
          <w:spacing w:val="-17"/>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792"/>
        <w:gridCol w:w="1779"/>
        <w:gridCol w:w="1476"/>
        <w:gridCol w:w="1960"/>
        <w:gridCol w:w="2057"/>
        <w:gridCol w:w="1476"/>
      </w:tblGrid>
      <w:tr w:rsidR="00BF6AC1" w:rsidRPr="00BF6AC1" w:rsidTr="00283AEE">
        <w:tc>
          <w:tcPr>
            <w:tcW w:w="672"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p w:rsidR="00BF6AC1" w:rsidRPr="00BF6AC1" w:rsidRDefault="00BF6AC1" w:rsidP="00BF6AC1">
            <w:pPr>
              <w:suppressAutoHyphens w:val="0"/>
              <w:spacing w:line="240" w:lineRule="auto"/>
              <w:rPr>
                <w:bCs/>
                <w:color w:val="000000"/>
                <w:spacing w:val="-17"/>
                <w:sz w:val="24"/>
                <w:szCs w:val="24"/>
              </w:rPr>
            </w:pPr>
            <w:proofErr w:type="spellStart"/>
            <w:r w:rsidRPr="00BF6AC1">
              <w:rPr>
                <w:bCs/>
                <w:color w:val="000000"/>
                <w:spacing w:val="-17"/>
                <w:sz w:val="24"/>
                <w:szCs w:val="24"/>
              </w:rPr>
              <w:t>п.п</w:t>
            </w:r>
            <w:proofErr w:type="spellEnd"/>
            <w:r w:rsidRPr="00BF6AC1">
              <w:rPr>
                <w:bCs/>
                <w:color w:val="000000"/>
                <w:spacing w:val="-17"/>
                <w:sz w:val="24"/>
                <w:szCs w:val="24"/>
              </w:rPr>
              <w:t>.</w:t>
            </w:r>
          </w:p>
        </w:tc>
        <w:tc>
          <w:tcPr>
            <w:tcW w:w="5792"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Наименование мероприятия</w:t>
            </w:r>
          </w:p>
        </w:tc>
        <w:tc>
          <w:tcPr>
            <w:tcW w:w="1779" w:type="dxa"/>
            <w:vMerge w:val="restart"/>
          </w:tcPr>
          <w:p w:rsidR="006D7597" w:rsidRPr="006D7597" w:rsidRDefault="006D7597" w:rsidP="006D7597">
            <w:pPr>
              <w:suppressAutoHyphens w:val="0"/>
              <w:spacing w:line="240" w:lineRule="auto"/>
              <w:rPr>
                <w:bCs/>
                <w:color w:val="000000"/>
                <w:spacing w:val="-17"/>
                <w:sz w:val="24"/>
                <w:szCs w:val="24"/>
              </w:rPr>
            </w:pPr>
            <w:r w:rsidRPr="006D7597">
              <w:rPr>
                <w:bCs/>
                <w:color w:val="000000"/>
                <w:spacing w:val="-17"/>
                <w:sz w:val="24"/>
                <w:szCs w:val="24"/>
              </w:rPr>
              <w:t xml:space="preserve">Планируемый срок сдачи продукции </w:t>
            </w:r>
          </w:p>
          <w:p w:rsidR="00BF6AC1" w:rsidRPr="00BF6AC1" w:rsidRDefault="00BF6AC1" w:rsidP="00BF6AC1">
            <w:pPr>
              <w:suppressAutoHyphens w:val="0"/>
              <w:spacing w:line="240" w:lineRule="auto"/>
              <w:rPr>
                <w:bCs/>
                <w:color w:val="000000"/>
                <w:spacing w:val="-17"/>
                <w:sz w:val="24"/>
                <w:szCs w:val="24"/>
              </w:rPr>
            </w:pPr>
          </w:p>
        </w:tc>
        <w:tc>
          <w:tcPr>
            <w:tcW w:w="6969" w:type="dxa"/>
            <w:gridSpan w:val="4"/>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Объем финансирования, тыс. руб.</w:t>
            </w:r>
          </w:p>
        </w:tc>
      </w:tr>
      <w:tr w:rsidR="00BF6AC1" w:rsidRPr="00BF6AC1" w:rsidTr="00283AEE">
        <w:tc>
          <w:tcPr>
            <w:tcW w:w="672" w:type="dxa"/>
            <w:vMerge/>
          </w:tcPr>
          <w:p w:rsidR="00BF6AC1" w:rsidRPr="00BF6AC1" w:rsidRDefault="00BF6AC1" w:rsidP="00BF6AC1">
            <w:pPr>
              <w:suppressAutoHyphens w:val="0"/>
              <w:spacing w:line="240" w:lineRule="auto"/>
              <w:rPr>
                <w:bCs/>
                <w:color w:val="000000"/>
                <w:spacing w:val="-17"/>
                <w:sz w:val="24"/>
                <w:szCs w:val="24"/>
              </w:rPr>
            </w:pPr>
          </w:p>
        </w:tc>
        <w:tc>
          <w:tcPr>
            <w:tcW w:w="5792" w:type="dxa"/>
            <w:vMerge/>
          </w:tcPr>
          <w:p w:rsidR="00BF6AC1" w:rsidRPr="00BF6AC1" w:rsidRDefault="00BF6AC1" w:rsidP="00BF6AC1">
            <w:pPr>
              <w:suppressAutoHyphens w:val="0"/>
              <w:spacing w:line="240" w:lineRule="auto"/>
              <w:rPr>
                <w:bCs/>
                <w:color w:val="000000"/>
                <w:spacing w:val="-17"/>
                <w:sz w:val="24"/>
                <w:szCs w:val="24"/>
              </w:rPr>
            </w:pPr>
          </w:p>
        </w:tc>
        <w:tc>
          <w:tcPr>
            <w:tcW w:w="1779" w:type="dxa"/>
            <w:vMerge/>
          </w:tcPr>
          <w:p w:rsidR="00BF6AC1" w:rsidRPr="00BF6AC1" w:rsidRDefault="00BF6AC1" w:rsidP="00BF6AC1">
            <w:pPr>
              <w:suppressAutoHyphens w:val="0"/>
              <w:spacing w:line="240" w:lineRule="auto"/>
              <w:rPr>
                <w:bCs/>
                <w:color w:val="000000"/>
                <w:spacing w:val="-17"/>
                <w:sz w:val="24"/>
                <w:szCs w:val="24"/>
              </w:rPr>
            </w:pPr>
          </w:p>
        </w:tc>
        <w:tc>
          <w:tcPr>
            <w:tcW w:w="1476"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Всего</w:t>
            </w:r>
          </w:p>
        </w:tc>
        <w:tc>
          <w:tcPr>
            <w:tcW w:w="1960"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Федеральный бюджет</w:t>
            </w:r>
          </w:p>
        </w:tc>
        <w:tc>
          <w:tcPr>
            <w:tcW w:w="2057"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Региональный бюджет</w:t>
            </w:r>
          </w:p>
        </w:tc>
        <w:tc>
          <w:tcPr>
            <w:tcW w:w="1476"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Местный бюджет</w:t>
            </w: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1</w:t>
            </w: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территории </w:t>
            </w:r>
            <w:proofErr w:type="spellStart"/>
            <w:r w:rsidRPr="00BF6AC1">
              <w:rPr>
                <w:bCs/>
                <w:color w:val="000000"/>
                <w:spacing w:val="-17"/>
                <w:sz w:val="24"/>
                <w:szCs w:val="24"/>
              </w:rPr>
              <w:t>гп</w:t>
            </w:r>
            <w:proofErr w:type="spellEnd"/>
            <w:r w:rsidRPr="00BF6AC1">
              <w:rPr>
                <w:bCs/>
                <w:color w:val="000000"/>
                <w:spacing w:val="-17"/>
                <w:sz w:val="24"/>
                <w:szCs w:val="24"/>
              </w:rPr>
              <w:t>. Янино-1:</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 центральная часть </w:t>
            </w:r>
            <w:proofErr w:type="spellStart"/>
            <w:r w:rsidRPr="00BF6AC1">
              <w:rPr>
                <w:bCs/>
                <w:color w:val="000000"/>
                <w:spacing w:val="-17"/>
                <w:sz w:val="24"/>
                <w:szCs w:val="24"/>
              </w:rPr>
              <w:t>гп</w:t>
            </w:r>
            <w:proofErr w:type="spellEnd"/>
            <w:r w:rsidRPr="00BF6AC1">
              <w:rPr>
                <w:bCs/>
                <w:color w:val="000000"/>
                <w:spacing w:val="-17"/>
                <w:sz w:val="24"/>
                <w:szCs w:val="24"/>
              </w:rPr>
              <w:t>. Янино-1</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 южная часть  </w:t>
            </w:r>
            <w:proofErr w:type="spellStart"/>
            <w:r w:rsidRPr="00BF6AC1">
              <w:rPr>
                <w:bCs/>
                <w:color w:val="000000"/>
                <w:spacing w:val="-17"/>
                <w:sz w:val="24"/>
                <w:szCs w:val="24"/>
              </w:rPr>
              <w:t>гп</w:t>
            </w:r>
            <w:proofErr w:type="spellEnd"/>
            <w:r w:rsidRPr="00BF6AC1">
              <w:rPr>
                <w:bCs/>
                <w:color w:val="000000"/>
                <w:spacing w:val="-17"/>
                <w:sz w:val="24"/>
                <w:szCs w:val="24"/>
              </w:rPr>
              <w:t>. Янино-1</w:t>
            </w:r>
          </w:p>
          <w:p w:rsidR="00BF6AC1" w:rsidRPr="00BF6AC1" w:rsidRDefault="00BF6AC1" w:rsidP="00BF6AC1">
            <w:pPr>
              <w:suppressAutoHyphens w:val="0"/>
              <w:spacing w:line="240" w:lineRule="auto"/>
              <w:rPr>
                <w:bCs/>
                <w:color w:val="000000"/>
                <w:spacing w:val="-17"/>
                <w:sz w:val="24"/>
                <w:szCs w:val="24"/>
              </w:rPr>
            </w:pPr>
          </w:p>
        </w:tc>
        <w:tc>
          <w:tcPr>
            <w:tcW w:w="1779" w:type="dxa"/>
            <w:vMerge w:val="restart"/>
            <w:vAlign w:val="center"/>
          </w:tcPr>
          <w:p w:rsidR="006D7597" w:rsidRPr="00DB094E" w:rsidRDefault="006D7597" w:rsidP="00BF6AC1">
            <w:pPr>
              <w:suppressAutoHyphens w:val="0"/>
              <w:spacing w:line="240" w:lineRule="auto"/>
              <w:rPr>
                <w:bCs/>
                <w:spacing w:val="-17"/>
                <w:sz w:val="24"/>
                <w:szCs w:val="24"/>
              </w:rPr>
            </w:pPr>
          </w:p>
          <w:p w:rsidR="00BF6AC1" w:rsidRPr="00DB094E" w:rsidRDefault="006D7597" w:rsidP="00BF6AC1">
            <w:pPr>
              <w:suppressAutoHyphens w:val="0"/>
              <w:spacing w:line="240" w:lineRule="auto"/>
              <w:rPr>
                <w:bCs/>
                <w:spacing w:val="-17"/>
                <w:sz w:val="24"/>
                <w:szCs w:val="24"/>
              </w:rPr>
            </w:pPr>
            <w:r w:rsidRPr="00DB094E">
              <w:rPr>
                <w:bCs/>
                <w:spacing w:val="-17"/>
                <w:sz w:val="24"/>
                <w:szCs w:val="24"/>
              </w:rPr>
              <w:t>3 квартал 2021</w:t>
            </w:r>
          </w:p>
          <w:p w:rsidR="00BF6AC1" w:rsidRPr="00DB094E" w:rsidRDefault="00BF6AC1" w:rsidP="00BF6AC1">
            <w:pPr>
              <w:suppressAutoHyphens w:val="0"/>
              <w:spacing w:line="240" w:lineRule="auto"/>
              <w:rPr>
                <w:bCs/>
                <w:spacing w:val="-17"/>
                <w:sz w:val="24"/>
                <w:szCs w:val="24"/>
              </w:rPr>
            </w:pPr>
          </w:p>
        </w:tc>
        <w:tc>
          <w:tcPr>
            <w:tcW w:w="1476" w:type="dxa"/>
            <w:vMerge w:val="restart"/>
            <w:vAlign w:val="center"/>
          </w:tcPr>
          <w:p w:rsidR="00BF6AC1" w:rsidRPr="00DB094E" w:rsidRDefault="008D3C5F" w:rsidP="00BF6AC1">
            <w:pPr>
              <w:suppressAutoHyphens w:val="0"/>
              <w:spacing w:line="240" w:lineRule="auto"/>
              <w:rPr>
                <w:bCs/>
                <w:spacing w:val="-17"/>
                <w:sz w:val="24"/>
                <w:szCs w:val="24"/>
              </w:rPr>
            </w:pPr>
            <w:r w:rsidRPr="00DB094E">
              <w:rPr>
                <w:bCs/>
                <w:spacing w:val="-17"/>
                <w:sz w:val="24"/>
                <w:szCs w:val="24"/>
              </w:rPr>
              <w:t>9500</w:t>
            </w:r>
          </w:p>
        </w:tc>
        <w:tc>
          <w:tcPr>
            <w:tcW w:w="1960"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w:t>
            </w:r>
          </w:p>
        </w:tc>
        <w:tc>
          <w:tcPr>
            <w:tcW w:w="2057"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w:t>
            </w:r>
          </w:p>
        </w:tc>
        <w:tc>
          <w:tcPr>
            <w:tcW w:w="1476"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9500</w:t>
            </w: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1.1</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Подготовительные работы. Сбор исходных данных</w:t>
            </w:r>
          </w:p>
        </w:tc>
        <w:tc>
          <w:tcPr>
            <w:tcW w:w="1779"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476"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960"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2057"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476" w:type="dxa"/>
            <w:vMerge/>
            <w:vAlign w:val="center"/>
          </w:tcPr>
          <w:p w:rsidR="00BF6AC1" w:rsidRPr="006D7597" w:rsidRDefault="00BF6AC1" w:rsidP="00BF6AC1">
            <w:pPr>
              <w:suppressAutoHyphens w:val="0"/>
              <w:spacing w:line="240" w:lineRule="auto"/>
              <w:rPr>
                <w:bCs/>
                <w:color w:val="FF0000"/>
                <w:spacing w:val="-17"/>
                <w:sz w:val="24"/>
                <w:szCs w:val="24"/>
              </w:rPr>
            </w:pP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1.2</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w:t>
            </w:r>
          </w:p>
        </w:tc>
        <w:tc>
          <w:tcPr>
            <w:tcW w:w="1779"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476"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960"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2057"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476" w:type="dxa"/>
            <w:vMerge/>
            <w:vAlign w:val="center"/>
          </w:tcPr>
          <w:p w:rsidR="00BF6AC1" w:rsidRPr="006D7597" w:rsidRDefault="00BF6AC1" w:rsidP="00BF6AC1">
            <w:pPr>
              <w:suppressAutoHyphens w:val="0"/>
              <w:spacing w:line="240" w:lineRule="auto"/>
              <w:rPr>
                <w:bCs/>
                <w:color w:val="FF0000"/>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1.</w:t>
            </w:r>
            <w:r w:rsidRPr="00BF6AC1">
              <w:rPr>
                <w:bCs/>
                <w:color w:val="000000"/>
                <w:spacing w:val="-17"/>
                <w:sz w:val="24"/>
                <w:szCs w:val="24"/>
                <w:lang w:val="en-US"/>
              </w:rPr>
              <w:t>3</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476"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960"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2057"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476" w:type="dxa"/>
            <w:vMerge/>
            <w:vAlign w:val="center"/>
          </w:tcPr>
          <w:p w:rsidR="00BF6AC1" w:rsidRPr="006D7597" w:rsidRDefault="00BF6AC1" w:rsidP="00BF6AC1">
            <w:pPr>
              <w:suppressAutoHyphens w:val="0"/>
              <w:spacing w:line="240" w:lineRule="auto"/>
              <w:rPr>
                <w:bCs/>
                <w:color w:val="FF0000"/>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1.</w:t>
            </w:r>
            <w:r w:rsidRPr="00BF6AC1">
              <w:rPr>
                <w:bCs/>
                <w:color w:val="000000"/>
                <w:spacing w:val="-17"/>
                <w:sz w:val="24"/>
                <w:szCs w:val="24"/>
                <w:lang w:val="en-US"/>
              </w:rPr>
              <w:t>4</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Проведение процедуры публичных слушаний</w:t>
            </w:r>
          </w:p>
        </w:tc>
        <w:tc>
          <w:tcPr>
            <w:tcW w:w="1779"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476"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960"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2057"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476" w:type="dxa"/>
            <w:vMerge/>
            <w:vAlign w:val="center"/>
          </w:tcPr>
          <w:p w:rsidR="00BF6AC1" w:rsidRPr="006D7597" w:rsidRDefault="00BF6AC1" w:rsidP="00BF6AC1">
            <w:pPr>
              <w:suppressAutoHyphens w:val="0"/>
              <w:spacing w:line="240" w:lineRule="auto"/>
              <w:rPr>
                <w:bCs/>
                <w:color w:val="FF0000"/>
                <w:spacing w:val="-17"/>
                <w:sz w:val="24"/>
                <w:szCs w:val="24"/>
              </w:rPr>
            </w:pP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1.</w:t>
            </w:r>
            <w:r w:rsidRPr="00BF6AC1">
              <w:rPr>
                <w:bCs/>
                <w:color w:val="000000"/>
                <w:spacing w:val="-17"/>
                <w:sz w:val="24"/>
                <w:szCs w:val="24"/>
                <w:lang w:val="en-US"/>
              </w:rPr>
              <w:t>5</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476"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960"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2057" w:type="dxa"/>
            <w:vMerge/>
            <w:vAlign w:val="center"/>
          </w:tcPr>
          <w:p w:rsidR="00BF6AC1" w:rsidRPr="006D7597" w:rsidRDefault="00BF6AC1" w:rsidP="00BF6AC1">
            <w:pPr>
              <w:suppressAutoHyphens w:val="0"/>
              <w:spacing w:line="240" w:lineRule="auto"/>
              <w:rPr>
                <w:bCs/>
                <w:color w:val="FF0000"/>
                <w:spacing w:val="-17"/>
                <w:sz w:val="24"/>
                <w:szCs w:val="24"/>
              </w:rPr>
            </w:pPr>
          </w:p>
        </w:tc>
        <w:tc>
          <w:tcPr>
            <w:tcW w:w="1476" w:type="dxa"/>
            <w:vMerge/>
            <w:vAlign w:val="center"/>
          </w:tcPr>
          <w:p w:rsidR="00BF6AC1" w:rsidRPr="006D7597" w:rsidRDefault="00BF6AC1" w:rsidP="00BF6AC1">
            <w:pPr>
              <w:suppressAutoHyphens w:val="0"/>
              <w:spacing w:line="240" w:lineRule="auto"/>
              <w:rPr>
                <w:bCs/>
                <w:color w:val="FF0000"/>
                <w:spacing w:val="-17"/>
                <w:sz w:val="24"/>
                <w:szCs w:val="24"/>
              </w:rPr>
            </w:pP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2</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территории </w:t>
            </w:r>
            <w:proofErr w:type="spellStart"/>
            <w:r w:rsidRPr="00BF6AC1">
              <w:rPr>
                <w:bCs/>
                <w:color w:val="000000"/>
                <w:spacing w:val="-17"/>
                <w:sz w:val="24"/>
                <w:szCs w:val="24"/>
              </w:rPr>
              <w:t>д</w:t>
            </w:r>
            <w:proofErr w:type="gramStart"/>
            <w:r w:rsidRPr="00BF6AC1">
              <w:rPr>
                <w:bCs/>
                <w:color w:val="000000"/>
                <w:spacing w:val="-17"/>
                <w:sz w:val="24"/>
                <w:szCs w:val="24"/>
              </w:rPr>
              <w:t>.Н</w:t>
            </w:r>
            <w:proofErr w:type="gramEnd"/>
            <w:r w:rsidRPr="00BF6AC1">
              <w:rPr>
                <w:bCs/>
                <w:color w:val="000000"/>
                <w:spacing w:val="-17"/>
                <w:sz w:val="24"/>
                <w:szCs w:val="24"/>
              </w:rPr>
              <w:t>овосергиевка</w:t>
            </w:r>
            <w:proofErr w:type="spellEnd"/>
          </w:p>
        </w:tc>
        <w:tc>
          <w:tcPr>
            <w:tcW w:w="1779" w:type="dxa"/>
            <w:vMerge w:val="restart"/>
            <w:vAlign w:val="center"/>
          </w:tcPr>
          <w:p w:rsidR="006D7597" w:rsidRPr="00DB094E" w:rsidRDefault="006D7597" w:rsidP="00BF6AC1">
            <w:pPr>
              <w:suppressAutoHyphens w:val="0"/>
              <w:spacing w:line="240" w:lineRule="auto"/>
              <w:rPr>
                <w:bCs/>
                <w:spacing w:val="-17"/>
                <w:sz w:val="24"/>
                <w:szCs w:val="24"/>
              </w:rPr>
            </w:pPr>
          </w:p>
          <w:p w:rsidR="00BF6AC1" w:rsidRPr="00DB094E" w:rsidRDefault="006D7597" w:rsidP="00BF6AC1">
            <w:pPr>
              <w:suppressAutoHyphens w:val="0"/>
              <w:spacing w:line="240" w:lineRule="auto"/>
              <w:rPr>
                <w:bCs/>
                <w:spacing w:val="-17"/>
                <w:sz w:val="24"/>
                <w:szCs w:val="24"/>
              </w:rPr>
            </w:pPr>
            <w:r w:rsidRPr="00DB094E">
              <w:rPr>
                <w:bCs/>
                <w:spacing w:val="-17"/>
                <w:sz w:val="24"/>
                <w:szCs w:val="24"/>
              </w:rPr>
              <w:t>4 квартал 2021</w:t>
            </w:r>
          </w:p>
          <w:p w:rsidR="00BF6AC1" w:rsidRPr="00DB094E" w:rsidRDefault="00BF6AC1" w:rsidP="00BF6AC1">
            <w:pPr>
              <w:suppressAutoHyphens w:val="0"/>
              <w:spacing w:line="240" w:lineRule="auto"/>
              <w:rPr>
                <w:bCs/>
                <w:spacing w:val="-17"/>
                <w:sz w:val="24"/>
                <w:szCs w:val="24"/>
              </w:rPr>
            </w:pPr>
          </w:p>
        </w:tc>
        <w:tc>
          <w:tcPr>
            <w:tcW w:w="1476"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5000</w:t>
            </w:r>
          </w:p>
        </w:tc>
        <w:tc>
          <w:tcPr>
            <w:tcW w:w="1960"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w:t>
            </w:r>
          </w:p>
        </w:tc>
        <w:tc>
          <w:tcPr>
            <w:tcW w:w="2057"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w:t>
            </w:r>
          </w:p>
        </w:tc>
        <w:tc>
          <w:tcPr>
            <w:tcW w:w="1476"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5000</w:t>
            </w: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2.1</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Подготовительные работы. Сбор исходных данных</w:t>
            </w:r>
          </w:p>
        </w:tc>
        <w:tc>
          <w:tcPr>
            <w:tcW w:w="1779"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c>
          <w:tcPr>
            <w:tcW w:w="1960" w:type="dxa"/>
            <w:vMerge/>
            <w:vAlign w:val="center"/>
          </w:tcPr>
          <w:p w:rsidR="00BF6AC1" w:rsidRPr="00DB094E" w:rsidRDefault="00BF6AC1" w:rsidP="00BF6AC1">
            <w:pPr>
              <w:suppressAutoHyphens w:val="0"/>
              <w:spacing w:line="240" w:lineRule="auto"/>
              <w:rPr>
                <w:bCs/>
                <w:spacing w:val="-17"/>
                <w:sz w:val="24"/>
                <w:szCs w:val="24"/>
              </w:rPr>
            </w:pPr>
          </w:p>
        </w:tc>
        <w:tc>
          <w:tcPr>
            <w:tcW w:w="2057"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2.2</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Разработка ППТ и ПМ</w:t>
            </w:r>
          </w:p>
        </w:tc>
        <w:tc>
          <w:tcPr>
            <w:tcW w:w="1779"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c>
          <w:tcPr>
            <w:tcW w:w="1960" w:type="dxa"/>
            <w:vMerge/>
            <w:vAlign w:val="center"/>
          </w:tcPr>
          <w:p w:rsidR="00BF6AC1" w:rsidRPr="00DB094E" w:rsidRDefault="00BF6AC1" w:rsidP="00BF6AC1">
            <w:pPr>
              <w:suppressAutoHyphens w:val="0"/>
              <w:spacing w:line="240" w:lineRule="auto"/>
              <w:rPr>
                <w:bCs/>
                <w:spacing w:val="-17"/>
                <w:sz w:val="24"/>
                <w:szCs w:val="24"/>
              </w:rPr>
            </w:pPr>
          </w:p>
        </w:tc>
        <w:tc>
          <w:tcPr>
            <w:tcW w:w="2057"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2.3</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bottom"/>
          </w:tcPr>
          <w:p w:rsidR="00BF6AC1" w:rsidRPr="00DB094E" w:rsidRDefault="00BF6AC1" w:rsidP="00BF6AC1">
            <w:pPr>
              <w:suppressAutoHyphens w:val="0"/>
              <w:spacing w:line="240" w:lineRule="auto"/>
              <w:rPr>
                <w:bCs/>
                <w:spacing w:val="-17"/>
                <w:sz w:val="24"/>
                <w:szCs w:val="24"/>
              </w:rPr>
            </w:pPr>
          </w:p>
        </w:tc>
        <w:tc>
          <w:tcPr>
            <w:tcW w:w="1476" w:type="dxa"/>
            <w:vMerge/>
            <w:vAlign w:val="bottom"/>
          </w:tcPr>
          <w:p w:rsidR="00BF6AC1" w:rsidRPr="00DB094E" w:rsidRDefault="00BF6AC1" w:rsidP="00BF6AC1">
            <w:pPr>
              <w:suppressAutoHyphens w:val="0"/>
              <w:spacing w:line="240" w:lineRule="auto"/>
              <w:rPr>
                <w:bCs/>
                <w:spacing w:val="-17"/>
                <w:sz w:val="24"/>
                <w:szCs w:val="24"/>
              </w:rPr>
            </w:pPr>
          </w:p>
        </w:tc>
        <w:tc>
          <w:tcPr>
            <w:tcW w:w="1960" w:type="dxa"/>
            <w:vMerge/>
            <w:vAlign w:val="bottom"/>
          </w:tcPr>
          <w:p w:rsidR="00BF6AC1" w:rsidRPr="00DB094E" w:rsidRDefault="00BF6AC1" w:rsidP="00BF6AC1">
            <w:pPr>
              <w:suppressAutoHyphens w:val="0"/>
              <w:spacing w:line="240" w:lineRule="auto"/>
              <w:rPr>
                <w:bCs/>
                <w:spacing w:val="-17"/>
                <w:sz w:val="24"/>
                <w:szCs w:val="24"/>
              </w:rPr>
            </w:pPr>
          </w:p>
        </w:tc>
        <w:tc>
          <w:tcPr>
            <w:tcW w:w="2057" w:type="dxa"/>
            <w:vMerge/>
            <w:vAlign w:val="bottom"/>
          </w:tcPr>
          <w:p w:rsidR="00BF6AC1" w:rsidRPr="00DB094E" w:rsidRDefault="00BF6AC1" w:rsidP="00BF6AC1">
            <w:pPr>
              <w:suppressAutoHyphens w:val="0"/>
              <w:spacing w:line="240" w:lineRule="auto"/>
              <w:rPr>
                <w:bCs/>
                <w:spacing w:val="-17"/>
                <w:sz w:val="24"/>
                <w:szCs w:val="24"/>
              </w:rPr>
            </w:pPr>
          </w:p>
        </w:tc>
        <w:tc>
          <w:tcPr>
            <w:tcW w:w="1476" w:type="dxa"/>
            <w:vMerge/>
            <w:vAlign w:val="bottom"/>
          </w:tcPr>
          <w:p w:rsidR="00BF6AC1" w:rsidRPr="00DB094E" w:rsidRDefault="00BF6AC1" w:rsidP="00BF6AC1">
            <w:pPr>
              <w:suppressAutoHyphens w:val="0"/>
              <w:spacing w:line="240" w:lineRule="auto"/>
              <w:rPr>
                <w:bCs/>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2.4</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Проведение процедуры публичных слушаний</w:t>
            </w:r>
          </w:p>
        </w:tc>
        <w:tc>
          <w:tcPr>
            <w:tcW w:w="1779"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c>
          <w:tcPr>
            <w:tcW w:w="1960" w:type="dxa"/>
            <w:vMerge/>
            <w:vAlign w:val="center"/>
          </w:tcPr>
          <w:p w:rsidR="00BF6AC1" w:rsidRPr="00DB094E" w:rsidRDefault="00BF6AC1" w:rsidP="00BF6AC1">
            <w:pPr>
              <w:suppressAutoHyphens w:val="0"/>
              <w:spacing w:line="240" w:lineRule="auto"/>
              <w:rPr>
                <w:bCs/>
                <w:spacing w:val="-17"/>
                <w:sz w:val="24"/>
                <w:szCs w:val="24"/>
              </w:rPr>
            </w:pPr>
          </w:p>
        </w:tc>
        <w:tc>
          <w:tcPr>
            <w:tcW w:w="2057"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2.5</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c>
          <w:tcPr>
            <w:tcW w:w="1960" w:type="dxa"/>
            <w:vMerge/>
            <w:vAlign w:val="center"/>
          </w:tcPr>
          <w:p w:rsidR="00BF6AC1" w:rsidRPr="00DB094E" w:rsidRDefault="00BF6AC1" w:rsidP="00BF6AC1">
            <w:pPr>
              <w:suppressAutoHyphens w:val="0"/>
              <w:spacing w:line="240" w:lineRule="auto"/>
              <w:rPr>
                <w:bCs/>
                <w:spacing w:val="-17"/>
                <w:sz w:val="24"/>
                <w:szCs w:val="24"/>
              </w:rPr>
            </w:pPr>
          </w:p>
        </w:tc>
        <w:tc>
          <w:tcPr>
            <w:tcW w:w="2057"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3</w:t>
            </w: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территории </w:t>
            </w:r>
            <w:proofErr w:type="spellStart"/>
            <w:r w:rsidRPr="00BF6AC1">
              <w:rPr>
                <w:bCs/>
                <w:color w:val="000000"/>
                <w:spacing w:val="-17"/>
                <w:sz w:val="24"/>
                <w:szCs w:val="24"/>
              </w:rPr>
              <w:t>д</w:t>
            </w:r>
            <w:proofErr w:type="gramStart"/>
            <w:r w:rsidRPr="00BF6AC1">
              <w:rPr>
                <w:bCs/>
                <w:color w:val="000000"/>
                <w:spacing w:val="-17"/>
                <w:sz w:val="24"/>
                <w:szCs w:val="24"/>
              </w:rPr>
              <w:t>.С</w:t>
            </w:r>
            <w:proofErr w:type="gramEnd"/>
            <w:r w:rsidRPr="00BF6AC1">
              <w:rPr>
                <w:bCs/>
                <w:color w:val="000000"/>
                <w:spacing w:val="-17"/>
                <w:sz w:val="24"/>
                <w:szCs w:val="24"/>
              </w:rPr>
              <w:t>уоранда</w:t>
            </w:r>
            <w:proofErr w:type="spellEnd"/>
            <w:r w:rsidRPr="00BF6AC1">
              <w:rPr>
                <w:bCs/>
                <w:color w:val="000000"/>
                <w:spacing w:val="-17"/>
                <w:sz w:val="24"/>
                <w:szCs w:val="24"/>
              </w:rPr>
              <w:t xml:space="preserve">, </w:t>
            </w:r>
            <w:proofErr w:type="spellStart"/>
            <w:r w:rsidRPr="00BF6AC1">
              <w:rPr>
                <w:bCs/>
                <w:color w:val="000000"/>
                <w:spacing w:val="-17"/>
                <w:sz w:val="24"/>
                <w:szCs w:val="24"/>
              </w:rPr>
              <w:t>д.Хирвости</w:t>
            </w:r>
            <w:proofErr w:type="spellEnd"/>
            <w:r w:rsidRPr="00BF6AC1">
              <w:rPr>
                <w:bCs/>
                <w:color w:val="000000"/>
                <w:spacing w:val="-17"/>
                <w:sz w:val="24"/>
                <w:szCs w:val="24"/>
              </w:rPr>
              <w:t>, д.Янино-2</w:t>
            </w:r>
          </w:p>
          <w:p w:rsidR="00BF6AC1" w:rsidRPr="00BF6AC1" w:rsidRDefault="00BF6AC1" w:rsidP="00BF6AC1">
            <w:pPr>
              <w:suppressAutoHyphens w:val="0"/>
              <w:spacing w:line="240" w:lineRule="auto"/>
              <w:rPr>
                <w:bCs/>
                <w:color w:val="000000"/>
                <w:spacing w:val="-17"/>
                <w:sz w:val="24"/>
                <w:szCs w:val="24"/>
              </w:rPr>
            </w:pPr>
          </w:p>
        </w:tc>
        <w:tc>
          <w:tcPr>
            <w:tcW w:w="1779" w:type="dxa"/>
            <w:vMerge w:val="restart"/>
            <w:vAlign w:val="center"/>
          </w:tcPr>
          <w:p w:rsidR="006D7597" w:rsidRPr="00DB094E" w:rsidRDefault="006D7597" w:rsidP="00BF6AC1">
            <w:pPr>
              <w:suppressAutoHyphens w:val="0"/>
              <w:spacing w:line="240" w:lineRule="auto"/>
              <w:rPr>
                <w:bCs/>
                <w:spacing w:val="-17"/>
                <w:sz w:val="24"/>
                <w:szCs w:val="24"/>
              </w:rPr>
            </w:pPr>
          </w:p>
          <w:p w:rsidR="00BF6AC1" w:rsidRPr="00DB094E" w:rsidRDefault="006D7597" w:rsidP="00BF6AC1">
            <w:pPr>
              <w:suppressAutoHyphens w:val="0"/>
              <w:spacing w:line="240" w:lineRule="auto"/>
              <w:rPr>
                <w:bCs/>
                <w:spacing w:val="-17"/>
                <w:sz w:val="24"/>
                <w:szCs w:val="24"/>
              </w:rPr>
            </w:pPr>
            <w:r w:rsidRPr="00DB094E">
              <w:rPr>
                <w:bCs/>
                <w:spacing w:val="-17"/>
                <w:sz w:val="24"/>
                <w:szCs w:val="24"/>
              </w:rPr>
              <w:t>1 квартал 2022</w:t>
            </w:r>
          </w:p>
          <w:p w:rsidR="00BF6AC1" w:rsidRPr="00DB094E" w:rsidRDefault="00BF6AC1" w:rsidP="00BF6AC1">
            <w:pPr>
              <w:suppressAutoHyphens w:val="0"/>
              <w:spacing w:line="240" w:lineRule="auto"/>
              <w:rPr>
                <w:bCs/>
                <w:spacing w:val="-17"/>
                <w:sz w:val="24"/>
                <w:szCs w:val="24"/>
              </w:rPr>
            </w:pPr>
          </w:p>
        </w:tc>
        <w:tc>
          <w:tcPr>
            <w:tcW w:w="1476" w:type="dxa"/>
            <w:vMerge w:val="restart"/>
            <w:vAlign w:val="center"/>
          </w:tcPr>
          <w:p w:rsidR="00BF6AC1" w:rsidRPr="00DB094E" w:rsidRDefault="008D3C5F" w:rsidP="00BF6AC1">
            <w:pPr>
              <w:suppressAutoHyphens w:val="0"/>
              <w:spacing w:line="240" w:lineRule="auto"/>
              <w:rPr>
                <w:bCs/>
                <w:spacing w:val="-17"/>
                <w:sz w:val="24"/>
                <w:szCs w:val="24"/>
              </w:rPr>
            </w:pPr>
            <w:r w:rsidRPr="00DB094E">
              <w:rPr>
                <w:bCs/>
                <w:spacing w:val="-17"/>
                <w:sz w:val="24"/>
                <w:szCs w:val="24"/>
              </w:rPr>
              <w:t>6000</w:t>
            </w:r>
          </w:p>
        </w:tc>
        <w:tc>
          <w:tcPr>
            <w:tcW w:w="1960"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w:t>
            </w:r>
          </w:p>
        </w:tc>
        <w:tc>
          <w:tcPr>
            <w:tcW w:w="2057"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w:t>
            </w:r>
          </w:p>
        </w:tc>
        <w:tc>
          <w:tcPr>
            <w:tcW w:w="1476" w:type="dxa"/>
            <w:vMerge w:val="restart"/>
            <w:vAlign w:val="center"/>
          </w:tcPr>
          <w:p w:rsidR="00BF6AC1" w:rsidRPr="00DB094E" w:rsidRDefault="008D3C5F" w:rsidP="00BF6AC1">
            <w:pPr>
              <w:suppressAutoHyphens w:val="0"/>
              <w:spacing w:line="240" w:lineRule="auto"/>
              <w:rPr>
                <w:bCs/>
                <w:spacing w:val="-17"/>
                <w:sz w:val="24"/>
                <w:szCs w:val="24"/>
              </w:rPr>
            </w:pPr>
            <w:r w:rsidRPr="00DB094E">
              <w:rPr>
                <w:bCs/>
                <w:spacing w:val="-17"/>
                <w:sz w:val="24"/>
                <w:szCs w:val="24"/>
              </w:rPr>
              <w:t>6000</w:t>
            </w:r>
          </w:p>
        </w:tc>
      </w:tr>
      <w:tr w:rsidR="00BF6AC1" w:rsidRPr="00BF6AC1" w:rsidTr="00283AEE">
        <w:tc>
          <w:tcPr>
            <w:tcW w:w="672" w:type="dxa"/>
            <w:vAlign w:val="bottom"/>
          </w:tcPr>
          <w:p w:rsidR="00BF6AC1" w:rsidRPr="00BF6AC1" w:rsidRDefault="00664C99" w:rsidP="00BF6AC1">
            <w:pPr>
              <w:suppressAutoHyphens w:val="0"/>
              <w:spacing w:line="240" w:lineRule="auto"/>
              <w:rPr>
                <w:bCs/>
                <w:color w:val="000000"/>
                <w:spacing w:val="-17"/>
                <w:sz w:val="24"/>
                <w:szCs w:val="24"/>
              </w:rPr>
            </w:pPr>
            <w:r>
              <w:rPr>
                <w:bCs/>
                <w:color w:val="000000"/>
                <w:spacing w:val="-17"/>
                <w:sz w:val="24"/>
                <w:szCs w:val="24"/>
              </w:rPr>
              <w:t>3</w:t>
            </w:r>
            <w:r w:rsidR="00BF6AC1" w:rsidRPr="00BF6AC1">
              <w:rPr>
                <w:bCs/>
                <w:color w:val="000000"/>
                <w:spacing w:val="-17"/>
                <w:sz w:val="24"/>
                <w:szCs w:val="24"/>
              </w:rPr>
              <w:t>.1</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Подготовительные работы. Сбор исходных данных</w:t>
            </w:r>
          </w:p>
        </w:tc>
        <w:tc>
          <w:tcPr>
            <w:tcW w:w="1779"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c>
          <w:tcPr>
            <w:tcW w:w="1960" w:type="dxa"/>
            <w:vMerge/>
            <w:vAlign w:val="center"/>
          </w:tcPr>
          <w:p w:rsidR="00BF6AC1" w:rsidRPr="00DB094E" w:rsidRDefault="00BF6AC1" w:rsidP="00BF6AC1">
            <w:pPr>
              <w:suppressAutoHyphens w:val="0"/>
              <w:spacing w:line="240" w:lineRule="auto"/>
              <w:rPr>
                <w:bCs/>
                <w:spacing w:val="-17"/>
                <w:sz w:val="24"/>
                <w:szCs w:val="24"/>
              </w:rPr>
            </w:pPr>
          </w:p>
        </w:tc>
        <w:tc>
          <w:tcPr>
            <w:tcW w:w="2057"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r>
      <w:tr w:rsidR="00BF6AC1" w:rsidRPr="00BF6AC1" w:rsidTr="00283AEE">
        <w:tc>
          <w:tcPr>
            <w:tcW w:w="672" w:type="dxa"/>
            <w:vAlign w:val="bottom"/>
          </w:tcPr>
          <w:p w:rsidR="00BF6AC1" w:rsidRPr="00BF6AC1" w:rsidRDefault="00664C99" w:rsidP="00BF6AC1">
            <w:pPr>
              <w:suppressAutoHyphens w:val="0"/>
              <w:spacing w:line="240" w:lineRule="auto"/>
              <w:rPr>
                <w:bCs/>
                <w:color w:val="000000"/>
                <w:spacing w:val="-17"/>
                <w:sz w:val="24"/>
                <w:szCs w:val="24"/>
              </w:rPr>
            </w:pPr>
            <w:r>
              <w:rPr>
                <w:bCs/>
                <w:color w:val="000000"/>
                <w:spacing w:val="-17"/>
                <w:sz w:val="24"/>
                <w:szCs w:val="24"/>
              </w:rPr>
              <w:t>3</w:t>
            </w:r>
            <w:r w:rsidR="00BF6AC1" w:rsidRPr="00BF6AC1">
              <w:rPr>
                <w:bCs/>
                <w:color w:val="000000"/>
                <w:spacing w:val="-17"/>
                <w:sz w:val="24"/>
                <w:szCs w:val="24"/>
              </w:rPr>
              <w:t>.2</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w:t>
            </w:r>
          </w:p>
        </w:tc>
        <w:tc>
          <w:tcPr>
            <w:tcW w:w="1779"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c>
          <w:tcPr>
            <w:tcW w:w="1960" w:type="dxa"/>
            <w:vMerge/>
            <w:vAlign w:val="center"/>
          </w:tcPr>
          <w:p w:rsidR="00BF6AC1" w:rsidRPr="00DB094E" w:rsidRDefault="00BF6AC1" w:rsidP="00BF6AC1">
            <w:pPr>
              <w:suppressAutoHyphens w:val="0"/>
              <w:spacing w:line="240" w:lineRule="auto"/>
              <w:rPr>
                <w:bCs/>
                <w:spacing w:val="-17"/>
                <w:sz w:val="24"/>
                <w:szCs w:val="24"/>
              </w:rPr>
            </w:pPr>
          </w:p>
        </w:tc>
        <w:tc>
          <w:tcPr>
            <w:tcW w:w="2057"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t>3</w:t>
            </w:r>
            <w:r w:rsidR="00BF6AC1" w:rsidRPr="00BF6AC1">
              <w:rPr>
                <w:bCs/>
                <w:color w:val="000000"/>
                <w:spacing w:val="-17"/>
                <w:sz w:val="24"/>
                <w:szCs w:val="24"/>
              </w:rPr>
              <w:t>.</w:t>
            </w:r>
            <w:r w:rsidR="00BF6AC1" w:rsidRPr="00BF6AC1">
              <w:rPr>
                <w:bCs/>
                <w:color w:val="000000"/>
                <w:spacing w:val="-17"/>
                <w:sz w:val="24"/>
                <w:szCs w:val="24"/>
                <w:lang w:val="en-US"/>
              </w:rPr>
              <w:t>3</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Передача ППТ и ПМ в комитет по архитектуре и градостроительству Ленинградской области для согласования и </w:t>
            </w:r>
            <w:r w:rsidRPr="00BF6AC1">
              <w:rPr>
                <w:bCs/>
                <w:color w:val="000000"/>
                <w:spacing w:val="-17"/>
                <w:sz w:val="24"/>
                <w:szCs w:val="24"/>
              </w:rPr>
              <w:lastRenderedPageBreak/>
              <w:t>принятия решения о проведении публичных слушаний</w:t>
            </w:r>
          </w:p>
        </w:tc>
        <w:tc>
          <w:tcPr>
            <w:tcW w:w="1779"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c>
          <w:tcPr>
            <w:tcW w:w="1960" w:type="dxa"/>
            <w:vMerge/>
            <w:vAlign w:val="center"/>
          </w:tcPr>
          <w:p w:rsidR="00BF6AC1" w:rsidRPr="00DB094E" w:rsidRDefault="00BF6AC1" w:rsidP="00BF6AC1">
            <w:pPr>
              <w:suppressAutoHyphens w:val="0"/>
              <w:spacing w:line="240" w:lineRule="auto"/>
              <w:rPr>
                <w:bCs/>
                <w:spacing w:val="-17"/>
                <w:sz w:val="24"/>
                <w:szCs w:val="24"/>
              </w:rPr>
            </w:pPr>
          </w:p>
        </w:tc>
        <w:tc>
          <w:tcPr>
            <w:tcW w:w="2057"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lastRenderedPageBreak/>
              <w:t>3</w:t>
            </w:r>
            <w:r w:rsidR="00BF6AC1" w:rsidRPr="00BF6AC1">
              <w:rPr>
                <w:bCs/>
                <w:color w:val="000000"/>
                <w:spacing w:val="-17"/>
                <w:sz w:val="24"/>
                <w:szCs w:val="24"/>
              </w:rPr>
              <w:t>.</w:t>
            </w:r>
            <w:r w:rsidR="00BF6AC1" w:rsidRPr="00BF6AC1">
              <w:rPr>
                <w:bCs/>
                <w:color w:val="000000"/>
                <w:spacing w:val="-17"/>
                <w:sz w:val="24"/>
                <w:szCs w:val="24"/>
                <w:lang w:val="en-US"/>
              </w:rPr>
              <w:t>4</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Проведение процедуры публичных слушаний</w:t>
            </w:r>
          </w:p>
        </w:tc>
        <w:tc>
          <w:tcPr>
            <w:tcW w:w="1779"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c>
          <w:tcPr>
            <w:tcW w:w="1960" w:type="dxa"/>
            <w:vMerge/>
            <w:vAlign w:val="center"/>
          </w:tcPr>
          <w:p w:rsidR="00BF6AC1" w:rsidRPr="00DB094E" w:rsidRDefault="00BF6AC1" w:rsidP="00BF6AC1">
            <w:pPr>
              <w:suppressAutoHyphens w:val="0"/>
              <w:spacing w:line="240" w:lineRule="auto"/>
              <w:rPr>
                <w:bCs/>
                <w:spacing w:val="-17"/>
                <w:sz w:val="24"/>
                <w:szCs w:val="24"/>
              </w:rPr>
            </w:pPr>
          </w:p>
        </w:tc>
        <w:tc>
          <w:tcPr>
            <w:tcW w:w="2057"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r>
      <w:tr w:rsidR="00BF6AC1" w:rsidRPr="00BF6AC1" w:rsidTr="00283AEE">
        <w:tc>
          <w:tcPr>
            <w:tcW w:w="672" w:type="dxa"/>
            <w:vAlign w:val="bottom"/>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t>3</w:t>
            </w:r>
            <w:r w:rsidR="00BF6AC1" w:rsidRPr="00BF6AC1">
              <w:rPr>
                <w:bCs/>
                <w:color w:val="000000"/>
                <w:spacing w:val="-17"/>
                <w:sz w:val="24"/>
                <w:szCs w:val="24"/>
              </w:rPr>
              <w:t>.</w:t>
            </w:r>
            <w:r w:rsidR="00BF6AC1" w:rsidRPr="00BF6AC1">
              <w:rPr>
                <w:bCs/>
                <w:color w:val="000000"/>
                <w:spacing w:val="-17"/>
                <w:sz w:val="24"/>
                <w:szCs w:val="24"/>
                <w:lang w:val="en-US"/>
              </w:rPr>
              <w:t>5</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c>
          <w:tcPr>
            <w:tcW w:w="1960" w:type="dxa"/>
            <w:vMerge/>
            <w:vAlign w:val="center"/>
          </w:tcPr>
          <w:p w:rsidR="00BF6AC1" w:rsidRPr="00DB094E" w:rsidRDefault="00BF6AC1" w:rsidP="00BF6AC1">
            <w:pPr>
              <w:suppressAutoHyphens w:val="0"/>
              <w:spacing w:line="240" w:lineRule="auto"/>
              <w:rPr>
                <w:bCs/>
                <w:spacing w:val="-17"/>
                <w:sz w:val="24"/>
                <w:szCs w:val="24"/>
              </w:rPr>
            </w:pPr>
          </w:p>
        </w:tc>
        <w:tc>
          <w:tcPr>
            <w:tcW w:w="2057" w:type="dxa"/>
            <w:vMerge/>
            <w:vAlign w:val="center"/>
          </w:tcPr>
          <w:p w:rsidR="00BF6AC1" w:rsidRPr="00DB094E" w:rsidRDefault="00BF6AC1" w:rsidP="00BF6AC1">
            <w:pPr>
              <w:suppressAutoHyphens w:val="0"/>
              <w:spacing w:line="240" w:lineRule="auto"/>
              <w:rPr>
                <w:bCs/>
                <w:spacing w:val="-17"/>
                <w:sz w:val="24"/>
                <w:szCs w:val="24"/>
              </w:rPr>
            </w:pPr>
          </w:p>
        </w:tc>
        <w:tc>
          <w:tcPr>
            <w:tcW w:w="1476" w:type="dxa"/>
            <w:vMerge/>
            <w:vAlign w:val="center"/>
          </w:tcPr>
          <w:p w:rsidR="00BF6AC1" w:rsidRPr="00DB094E" w:rsidRDefault="00BF6AC1" w:rsidP="00BF6AC1">
            <w:pPr>
              <w:suppressAutoHyphens w:val="0"/>
              <w:spacing w:line="240" w:lineRule="auto"/>
              <w:rPr>
                <w:bCs/>
                <w:spacing w:val="-17"/>
                <w:sz w:val="24"/>
                <w:szCs w:val="24"/>
              </w:rPr>
            </w:pP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4</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территории </w:t>
            </w:r>
            <w:proofErr w:type="spellStart"/>
            <w:r w:rsidRPr="00BF6AC1">
              <w:rPr>
                <w:bCs/>
                <w:color w:val="000000"/>
                <w:spacing w:val="-17"/>
                <w:sz w:val="24"/>
                <w:szCs w:val="24"/>
              </w:rPr>
              <w:t>п.жд.ст</w:t>
            </w:r>
            <w:proofErr w:type="gramStart"/>
            <w:r w:rsidRPr="00BF6AC1">
              <w:rPr>
                <w:bCs/>
                <w:color w:val="000000"/>
                <w:spacing w:val="-17"/>
                <w:sz w:val="24"/>
                <w:szCs w:val="24"/>
              </w:rPr>
              <w:t>.М</w:t>
            </w:r>
            <w:proofErr w:type="gramEnd"/>
            <w:r w:rsidRPr="00BF6AC1">
              <w:rPr>
                <w:bCs/>
                <w:color w:val="000000"/>
                <w:spacing w:val="-17"/>
                <w:sz w:val="24"/>
                <w:szCs w:val="24"/>
              </w:rPr>
              <w:t>яглово</w:t>
            </w:r>
            <w:proofErr w:type="spellEnd"/>
          </w:p>
        </w:tc>
        <w:tc>
          <w:tcPr>
            <w:tcW w:w="1779" w:type="dxa"/>
            <w:vMerge w:val="restart"/>
            <w:vAlign w:val="center"/>
          </w:tcPr>
          <w:p w:rsidR="006D7597" w:rsidRPr="00DB094E" w:rsidRDefault="006D7597" w:rsidP="00BF6AC1">
            <w:pPr>
              <w:suppressAutoHyphens w:val="0"/>
              <w:spacing w:line="240" w:lineRule="auto"/>
              <w:rPr>
                <w:bCs/>
                <w:spacing w:val="-17"/>
                <w:sz w:val="24"/>
                <w:szCs w:val="24"/>
              </w:rPr>
            </w:pPr>
          </w:p>
          <w:p w:rsidR="00BF6AC1" w:rsidRPr="00DB094E" w:rsidRDefault="006D7597" w:rsidP="00BF6AC1">
            <w:pPr>
              <w:suppressAutoHyphens w:val="0"/>
              <w:spacing w:line="240" w:lineRule="auto"/>
              <w:rPr>
                <w:bCs/>
                <w:spacing w:val="-17"/>
                <w:sz w:val="24"/>
                <w:szCs w:val="24"/>
              </w:rPr>
            </w:pPr>
            <w:r w:rsidRPr="00DB094E">
              <w:rPr>
                <w:bCs/>
                <w:spacing w:val="-17"/>
                <w:sz w:val="24"/>
                <w:szCs w:val="24"/>
              </w:rPr>
              <w:t>1 квартал</w:t>
            </w:r>
            <w:r w:rsidR="00BF6AC1" w:rsidRPr="00DB094E">
              <w:rPr>
                <w:bCs/>
                <w:spacing w:val="-17"/>
                <w:sz w:val="24"/>
                <w:szCs w:val="24"/>
              </w:rPr>
              <w:t xml:space="preserve"> 202</w:t>
            </w:r>
            <w:r w:rsidRPr="00DB094E">
              <w:rPr>
                <w:bCs/>
                <w:spacing w:val="-17"/>
                <w:sz w:val="24"/>
                <w:szCs w:val="24"/>
              </w:rPr>
              <w:t>2</w:t>
            </w:r>
          </w:p>
          <w:p w:rsidR="00BF6AC1" w:rsidRPr="00DB094E" w:rsidRDefault="00BF6AC1" w:rsidP="00BF6AC1">
            <w:pPr>
              <w:suppressAutoHyphens w:val="0"/>
              <w:spacing w:line="240" w:lineRule="auto"/>
              <w:rPr>
                <w:bCs/>
                <w:spacing w:val="-17"/>
                <w:sz w:val="24"/>
                <w:szCs w:val="24"/>
              </w:rPr>
            </w:pPr>
          </w:p>
        </w:tc>
        <w:tc>
          <w:tcPr>
            <w:tcW w:w="1476" w:type="dxa"/>
            <w:vMerge w:val="restart"/>
            <w:vAlign w:val="center"/>
          </w:tcPr>
          <w:p w:rsidR="00BF6AC1" w:rsidRPr="00DB094E" w:rsidRDefault="008D3C5F" w:rsidP="00BF6AC1">
            <w:pPr>
              <w:suppressAutoHyphens w:val="0"/>
              <w:spacing w:line="240" w:lineRule="auto"/>
              <w:rPr>
                <w:bCs/>
                <w:spacing w:val="-17"/>
                <w:sz w:val="24"/>
                <w:szCs w:val="24"/>
              </w:rPr>
            </w:pPr>
            <w:r w:rsidRPr="00DB094E">
              <w:rPr>
                <w:bCs/>
                <w:spacing w:val="-17"/>
                <w:sz w:val="24"/>
                <w:szCs w:val="24"/>
              </w:rPr>
              <w:t>3000</w:t>
            </w:r>
          </w:p>
        </w:tc>
        <w:tc>
          <w:tcPr>
            <w:tcW w:w="1960"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w:t>
            </w:r>
          </w:p>
        </w:tc>
        <w:tc>
          <w:tcPr>
            <w:tcW w:w="2057" w:type="dxa"/>
            <w:vMerge w:val="restart"/>
            <w:vAlign w:val="center"/>
          </w:tcPr>
          <w:p w:rsidR="00BF6AC1" w:rsidRPr="00DB094E" w:rsidRDefault="00BF6AC1" w:rsidP="00BF6AC1">
            <w:pPr>
              <w:suppressAutoHyphens w:val="0"/>
              <w:spacing w:line="240" w:lineRule="auto"/>
              <w:rPr>
                <w:bCs/>
                <w:spacing w:val="-17"/>
                <w:sz w:val="24"/>
                <w:szCs w:val="24"/>
              </w:rPr>
            </w:pPr>
            <w:r w:rsidRPr="00DB094E">
              <w:rPr>
                <w:bCs/>
                <w:spacing w:val="-17"/>
                <w:sz w:val="24"/>
                <w:szCs w:val="24"/>
              </w:rPr>
              <w:t>-</w:t>
            </w:r>
          </w:p>
        </w:tc>
        <w:tc>
          <w:tcPr>
            <w:tcW w:w="1476" w:type="dxa"/>
            <w:vMerge w:val="restart"/>
            <w:vAlign w:val="center"/>
          </w:tcPr>
          <w:p w:rsidR="00BF6AC1" w:rsidRPr="00DB094E" w:rsidRDefault="008D3C5F" w:rsidP="00BF6AC1">
            <w:pPr>
              <w:suppressAutoHyphens w:val="0"/>
              <w:spacing w:line="240" w:lineRule="auto"/>
              <w:rPr>
                <w:bCs/>
                <w:spacing w:val="-17"/>
                <w:sz w:val="24"/>
                <w:szCs w:val="24"/>
              </w:rPr>
            </w:pPr>
            <w:r w:rsidRPr="00DB094E">
              <w:rPr>
                <w:bCs/>
                <w:spacing w:val="-17"/>
                <w:sz w:val="24"/>
                <w:szCs w:val="24"/>
              </w:rPr>
              <w:t>3000</w:t>
            </w: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rPr>
            </w:pPr>
            <w:r>
              <w:rPr>
                <w:bCs/>
                <w:color w:val="000000"/>
                <w:spacing w:val="-17"/>
                <w:sz w:val="24"/>
                <w:szCs w:val="24"/>
              </w:rPr>
              <w:t>4</w:t>
            </w:r>
            <w:r w:rsidR="00BF6AC1" w:rsidRPr="00BF6AC1">
              <w:rPr>
                <w:bCs/>
                <w:color w:val="000000"/>
                <w:spacing w:val="-17"/>
                <w:sz w:val="24"/>
                <w:szCs w:val="24"/>
              </w:rPr>
              <w:t>.1</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Подготовительные работы. Сбор исходных данных</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t>4</w:t>
            </w:r>
            <w:r w:rsidR="00BF6AC1" w:rsidRPr="00BF6AC1">
              <w:rPr>
                <w:bCs/>
                <w:color w:val="000000"/>
                <w:spacing w:val="-17"/>
                <w:sz w:val="24"/>
                <w:szCs w:val="24"/>
              </w:rPr>
              <w:t>.2</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Разработка ППТ и ПМ</w:t>
            </w:r>
            <w:r w:rsidR="008D3C5F">
              <w:rPr>
                <w:bCs/>
                <w:color w:val="000000"/>
                <w:spacing w:val="-17"/>
                <w:sz w:val="24"/>
                <w:szCs w:val="24"/>
              </w:rPr>
              <w:t xml:space="preserve"> </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rPr>
            </w:pPr>
            <w:r>
              <w:rPr>
                <w:bCs/>
                <w:color w:val="000000"/>
                <w:spacing w:val="-17"/>
                <w:sz w:val="24"/>
                <w:szCs w:val="24"/>
              </w:rPr>
              <w:t>4</w:t>
            </w:r>
            <w:r w:rsidR="00BF6AC1" w:rsidRPr="00BF6AC1">
              <w:rPr>
                <w:bCs/>
                <w:color w:val="000000"/>
                <w:spacing w:val="-17"/>
                <w:sz w:val="24"/>
                <w:szCs w:val="24"/>
              </w:rPr>
              <w:t>.3</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1476"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1960"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2057"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1476" w:type="dxa"/>
            <w:vMerge/>
            <w:vAlign w:val="bottom"/>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t>4</w:t>
            </w:r>
            <w:r w:rsidR="00BF6AC1" w:rsidRPr="00BF6AC1">
              <w:rPr>
                <w:bCs/>
                <w:color w:val="000000"/>
                <w:spacing w:val="-17"/>
                <w:sz w:val="24"/>
                <w:szCs w:val="24"/>
              </w:rPr>
              <w:t>.4</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Проведение процедуры публичных слушаний</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t>4</w:t>
            </w:r>
            <w:r w:rsidR="00BF6AC1" w:rsidRPr="00BF6AC1">
              <w:rPr>
                <w:bCs/>
                <w:color w:val="000000"/>
                <w:spacing w:val="-17"/>
                <w:sz w:val="24"/>
                <w:szCs w:val="24"/>
              </w:rPr>
              <w:t>.5</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bl>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sectPr w:rsidR="00BF6AC1" w:rsidRPr="00BF6AC1" w:rsidSect="00832772">
          <w:headerReference w:type="even" r:id="rId36"/>
          <w:headerReference w:type="default" r:id="rId37"/>
          <w:footerReference w:type="even" r:id="rId38"/>
          <w:footerReference w:type="default" r:id="rId39"/>
          <w:headerReference w:type="first" r:id="rId40"/>
          <w:footerReference w:type="first" r:id="rId41"/>
          <w:type w:val="continuous"/>
          <w:pgSz w:w="16838" w:h="11906" w:orient="landscape"/>
          <w:pgMar w:top="988" w:right="566" w:bottom="851" w:left="1276" w:header="709" w:footer="720" w:gutter="0"/>
          <w:cols w:space="720"/>
          <w:docGrid w:linePitch="600" w:charSpace="32768"/>
        </w:sectPr>
      </w:pPr>
    </w:p>
    <w:p w:rsidR="00BF6AC1" w:rsidRPr="00326524" w:rsidRDefault="00326524" w:rsidP="00B06742">
      <w:pPr>
        <w:suppressAutoHyphens w:val="0"/>
        <w:spacing w:line="240" w:lineRule="auto"/>
        <w:jc w:val="center"/>
        <w:rPr>
          <w:b/>
          <w:bCs/>
          <w:color w:val="000000"/>
          <w:spacing w:val="-17"/>
          <w:sz w:val="24"/>
          <w:szCs w:val="24"/>
        </w:rPr>
      </w:pPr>
      <w:r w:rsidRPr="00326524">
        <w:rPr>
          <w:b/>
          <w:bCs/>
          <w:color w:val="000000"/>
          <w:spacing w:val="-17"/>
          <w:sz w:val="24"/>
          <w:szCs w:val="24"/>
          <w:lang w:val="en-US"/>
        </w:rPr>
        <w:lastRenderedPageBreak/>
        <w:t>V</w:t>
      </w:r>
      <w:r w:rsidRPr="00326524">
        <w:rPr>
          <w:b/>
          <w:bCs/>
          <w:color w:val="000000"/>
          <w:spacing w:val="-17"/>
          <w:sz w:val="24"/>
          <w:szCs w:val="24"/>
        </w:rPr>
        <w:t>. Основные меры правового регулирования в обеспечении градостроительной 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D31B9E" w:rsidRDefault="00BF6AC1" w:rsidP="00BF6AC1">
      <w:pPr>
        <w:suppressAutoHyphens w:val="0"/>
        <w:spacing w:line="240" w:lineRule="auto"/>
        <w:rPr>
          <w:bCs/>
          <w:color w:val="000000"/>
          <w:spacing w:val="-17"/>
          <w:sz w:val="24"/>
          <w:szCs w:val="24"/>
        </w:rPr>
      </w:pPr>
      <w:r w:rsidRPr="00CA0C4E">
        <w:rPr>
          <w:bCs/>
          <w:color w:val="000000"/>
          <w:spacing w:val="-17"/>
          <w:sz w:val="24"/>
          <w:szCs w:val="24"/>
        </w:rPr>
        <w:tab/>
        <w:t xml:space="preserve">Мероприятия программы разработаны на основании  положений федеральных и областных законов, в том числе: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B06742" w:rsidRDefault="00B06742" w:rsidP="00BF6AC1">
      <w:pPr>
        <w:suppressAutoHyphens w:val="0"/>
        <w:spacing w:line="240" w:lineRule="auto"/>
        <w:rPr>
          <w:bCs/>
          <w:color w:val="000000"/>
          <w:spacing w:val="-17"/>
          <w:sz w:val="24"/>
          <w:szCs w:val="24"/>
        </w:rPr>
      </w:pPr>
    </w:p>
    <w:p w:rsidR="00D31B9E" w:rsidRPr="00B337D7" w:rsidRDefault="00D31B9E" w:rsidP="00B06742">
      <w:pPr>
        <w:jc w:val="center"/>
        <w:rPr>
          <w:b/>
          <w:sz w:val="28"/>
          <w:szCs w:val="28"/>
        </w:rPr>
      </w:pPr>
      <w:r>
        <w:rPr>
          <w:b/>
          <w:sz w:val="24"/>
          <w:szCs w:val="24"/>
          <w:lang w:val="en-US"/>
        </w:rPr>
        <w:t>VI</w:t>
      </w:r>
      <w:r w:rsidRPr="00814DE7">
        <w:rPr>
          <w:b/>
          <w:sz w:val="24"/>
          <w:szCs w:val="24"/>
        </w:rPr>
        <w:t>.   Сведения, составляющие государственную тайну</w:t>
      </w:r>
      <w:r>
        <w:rPr>
          <w:b/>
          <w:sz w:val="24"/>
          <w:szCs w:val="24"/>
        </w:rPr>
        <w:t xml:space="preserve"> </w:t>
      </w:r>
      <w:r w:rsidRPr="00814DE7">
        <w:rPr>
          <w:b/>
          <w:sz w:val="24"/>
          <w:szCs w:val="24"/>
        </w:rPr>
        <w:t>и сведения конфиденциального характера</w:t>
      </w:r>
    </w:p>
    <w:p w:rsidR="00D31B9E" w:rsidRPr="00EF7390" w:rsidRDefault="00D31B9E" w:rsidP="00D31B9E">
      <w:pPr>
        <w:ind w:right="-285"/>
        <w:jc w:val="both"/>
        <w:rPr>
          <w:sz w:val="24"/>
          <w:szCs w:val="24"/>
        </w:rPr>
      </w:pPr>
      <w:r>
        <w:rPr>
          <w:sz w:val="28"/>
          <w:szCs w:val="28"/>
        </w:rPr>
        <w:t xml:space="preserve">         </w:t>
      </w:r>
      <w:r w:rsidRPr="005179F3">
        <w:rPr>
          <w:sz w:val="24"/>
          <w:szCs w:val="24"/>
        </w:rPr>
        <w:t>Муниципальная программа</w:t>
      </w:r>
      <w:r w:rsidRPr="005179F3">
        <w:rPr>
          <w:bCs/>
          <w:spacing w:val="14"/>
          <w:sz w:val="24"/>
          <w:szCs w:val="24"/>
        </w:rPr>
        <w:t xml:space="preserve"> не</w:t>
      </w:r>
      <w:r w:rsidRPr="005179F3">
        <w:rPr>
          <w:sz w:val="24"/>
          <w:szCs w:val="24"/>
        </w:rPr>
        <w:t xml:space="preserve"> содержит сведений, составляющих государственную тайну, хранение и сведений конфиденциального характера.</w:t>
      </w:r>
    </w:p>
    <w:p w:rsidR="00BF6AC1" w:rsidRPr="00CA0C4E" w:rsidRDefault="00BF6AC1" w:rsidP="00BF6AC1">
      <w:pPr>
        <w:suppressAutoHyphens w:val="0"/>
        <w:spacing w:line="240" w:lineRule="auto"/>
        <w:rPr>
          <w:bCs/>
          <w:color w:val="000000"/>
          <w:spacing w:val="-17"/>
          <w:sz w:val="24"/>
          <w:szCs w:val="24"/>
        </w:rPr>
      </w:pPr>
      <w:r w:rsidRPr="00CA0C4E">
        <w:rPr>
          <w:bCs/>
          <w:color w:val="000000"/>
          <w:spacing w:val="-17"/>
          <w:sz w:val="24"/>
          <w:szCs w:val="24"/>
        </w:rPr>
        <w:t xml:space="preserve"> </w:t>
      </w:r>
    </w:p>
    <w:p w:rsidR="00D31B9E" w:rsidRDefault="00D31B9E" w:rsidP="00B06742">
      <w:pPr>
        <w:ind w:right="-285"/>
        <w:jc w:val="center"/>
        <w:rPr>
          <w:b/>
          <w:sz w:val="24"/>
          <w:szCs w:val="24"/>
        </w:rPr>
      </w:pPr>
      <w:r>
        <w:rPr>
          <w:b/>
          <w:bCs/>
          <w:spacing w:val="14"/>
          <w:sz w:val="24"/>
          <w:szCs w:val="24"/>
          <w:lang w:val="en-US"/>
        </w:rPr>
        <w:t>VII</w:t>
      </w:r>
      <w:r w:rsidRPr="005179F3">
        <w:rPr>
          <w:b/>
          <w:bCs/>
          <w:spacing w:val="14"/>
          <w:sz w:val="24"/>
          <w:szCs w:val="24"/>
        </w:rPr>
        <w:t xml:space="preserve">. </w:t>
      </w:r>
      <w:r w:rsidRPr="005179F3">
        <w:rPr>
          <w:b/>
          <w:sz w:val="24"/>
          <w:szCs w:val="24"/>
        </w:rPr>
        <w:t>Перечень целевых показателей муниципальной программы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D31B9E" w:rsidRDefault="00D31B9E" w:rsidP="00D31B9E">
      <w:pPr>
        <w:ind w:right="-285"/>
        <w:rPr>
          <w:b/>
          <w:sz w:val="24"/>
          <w:szCs w:val="24"/>
        </w:rPr>
      </w:pPr>
    </w:p>
    <w:tbl>
      <w:tblPr>
        <w:tblStyle w:val="aff0"/>
        <w:tblW w:w="0" w:type="auto"/>
        <w:tblLook w:val="04A0" w:firstRow="1" w:lastRow="0" w:firstColumn="1" w:lastColumn="0" w:noHBand="0" w:noVBand="1"/>
      </w:tblPr>
      <w:tblGrid>
        <w:gridCol w:w="817"/>
        <w:gridCol w:w="6521"/>
        <w:gridCol w:w="2941"/>
      </w:tblGrid>
      <w:tr w:rsidR="00D31B9E" w:rsidTr="00FD66DB">
        <w:tc>
          <w:tcPr>
            <w:tcW w:w="817" w:type="dxa"/>
          </w:tcPr>
          <w:p w:rsidR="00D31B9E" w:rsidRDefault="00D31B9E" w:rsidP="00FD66DB">
            <w:pPr>
              <w:ind w:right="-285"/>
              <w:rPr>
                <w:sz w:val="24"/>
                <w:szCs w:val="24"/>
              </w:rPr>
            </w:pPr>
            <w:r>
              <w:rPr>
                <w:sz w:val="24"/>
                <w:szCs w:val="24"/>
              </w:rPr>
              <w:t>№ ПП</w:t>
            </w:r>
          </w:p>
        </w:tc>
        <w:tc>
          <w:tcPr>
            <w:tcW w:w="6521" w:type="dxa"/>
          </w:tcPr>
          <w:p w:rsidR="00D31B9E" w:rsidRDefault="00D31B9E" w:rsidP="00FD66DB">
            <w:pPr>
              <w:ind w:right="-285"/>
              <w:jc w:val="center"/>
              <w:rPr>
                <w:sz w:val="24"/>
                <w:szCs w:val="24"/>
              </w:rPr>
            </w:pPr>
            <w:r>
              <w:rPr>
                <w:sz w:val="24"/>
                <w:szCs w:val="24"/>
              </w:rPr>
              <w:t>Значение показателя</w:t>
            </w:r>
          </w:p>
        </w:tc>
        <w:tc>
          <w:tcPr>
            <w:tcW w:w="2941" w:type="dxa"/>
          </w:tcPr>
          <w:p w:rsidR="00D31B9E" w:rsidRDefault="00D31B9E" w:rsidP="00FD66DB">
            <w:pPr>
              <w:ind w:right="-285"/>
              <w:jc w:val="center"/>
              <w:rPr>
                <w:sz w:val="24"/>
                <w:szCs w:val="24"/>
              </w:rPr>
            </w:pPr>
            <w:r w:rsidRPr="00814DE7">
              <w:rPr>
                <w:sz w:val="24"/>
                <w:szCs w:val="24"/>
              </w:rPr>
              <w:t>значение индекса</w:t>
            </w:r>
          </w:p>
        </w:tc>
      </w:tr>
      <w:tr w:rsidR="00D31B9E" w:rsidTr="00FD66DB">
        <w:tc>
          <w:tcPr>
            <w:tcW w:w="817" w:type="dxa"/>
          </w:tcPr>
          <w:p w:rsidR="00D31B9E" w:rsidRDefault="00D31B9E" w:rsidP="00FD66DB">
            <w:pPr>
              <w:ind w:right="-285"/>
              <w:rPr>
                <w:sz w:val="24"/>
                <w:szCs w:val="24"/>
              </w:rPr>
            </w:pPr>
            <w:r>
              <w:rPr>
                <w:sz w:val="24"/>
                <w:szCs w:val="24"/>
              </w:rPr>
              <w:t>1.</w:t>
            </w:r>
          </w:p>
        </w:tc>
        <w:tc>
          <w:tcPr>
            <w:tcW w:w="6521" w:type="dxa"/>
          </w:tcPr>
          <w:p w:rsidR="00D31B9E" w:rsidRPr="00D31B9E" w:rsidRDefault="00D31B9E" w:rsidP="00D31B9E">
            <w:pPr>
              <w:ind w:right="-285"/>
              <w:rPr>
                <w:sz w:val="24"/>
                <w:szCs w:val="24"/>
              </w:rPr>
            </w:pPr>
            <w:r w:rsidRPr="00D31B9E">
              <w:rPr>
                <w:sz w:val="24"/>
                <w:szCs w:val="24"/>
              </w:rPr>
              <w:t xml:space="preserve">Разработка ППТ и ПМ территории </w:t>
            </w:r>
            <w:proofErr w:type="spellStart"/>
            <w:r w:rsidRPr="00D31B9E">
              <w:rPr>
                <w:sz w:val="24"/>
                <w:szCs w:val="24"/>
              </w:rPr>
              <w:t>гп</w:t>
            </w:r>
            <w:proofErr w:type="spellEnd"/>
            <w:r w:rsidRPr="00D31B9E">
              <w:rPr>
                <w:sz w:val="24"/>
                <w:szCs w:val="24"/>
              </w:rPr>
              <w:t>. Янино-1:</w:t>
            </w:r>
          </w:p>
          <w:p w:rsidR="00D31B9E" w:rsidRPr="00D31B9E" w:rsidRDefault="00D31B9E" w:rsidP="00D31B9E">
            <w:pPr>
              <w:ind w:right="-285"/>
              <w:rPr>
                <w:sz w:val="24"/>
                <w:szCs w:val="24"/>
              </w:rPr>
            </w:pPr>
            <w:r w:rsidRPr="00D31B9E">
              <w:rPr>
                <w:sz w:val="24"/>
                <w:szCs w:val="24"/>
              </w:rPr>
              <w:t xml:space="preserve">- центральная часть </w:t>
            </w:r>
            <w:proofErr w:type="spellStart"/>
            <w:r w:rsidRPr="00D31B9E">
              <w:rPr>
                <w:sz w:val="24"/>
                <w:szCs w:val="24"/>
              </w:rPr>
              <w:t>гп</w:t>
            </w:r>
            <w:proofErr w:type="spellEnd"/>
            <w:r w:rsidRPr="00D31B9E">
              <w:rPr>
                <w:sz w:val="24"/>
                <w:szCs w:val="24"/>
              </w:rPr>
              <w:t>. Янино-1</w:t>
            </w:r>
          </w:p>
          <w:p w:rsidR="00D31B9E" w:rsidRDefault="00D31B9E" w:rsidP="00D31B9E">
            <w:pPr>
              <w:ind w:right="-285"/>
              <w:rPr>
                <w:sz w:val="24"/>
                <w:szCs w:val="24"/>
              </w:rPr>
            </w:pPr>
            <w:r w:rsidRPr="00D31B9E">
              <w:rPr>
                <w:sz w:val="24"/>
                <w:szCs w:val="24"/>
              </w:rPr>
              <w:t xml:space="preserve">- южная часть  </w:t>
            </w:r>
            <w:proofErr w:type="spellStart"/>
            <w:r w:rsidRPr="00D31B9E">
              <w:rPr>
                <w:sz w:val="24"/>
                <w:szCs w:val="24"/>
              </w:rPr>
              <w:t>гп</w:t>
            </w:r>
            <w:proofErr w:type="spellEnd"/>
            <w:r w:rsidRPr="00D31B9E">
              <w:rPr>
                <w:sz w:val="24"/>
                <w:szCs w:val="24"/>
              </w:rPr>
              <w:t>. Янино-1</w:t>
            </w:r>
          </w:p>
        </w:tc>
        <w:tc>
          <w:tcPr>
            <w:tcW w:w="2941" w:type="dxa"/>
          </w:tcPr>
          <w:p w:rsidR="00D31B9E" w:rsidRDefault="00D31B9E" w:rsidP="00FD66DB">
            <w:pPr>
              <w:ind w:right="-285"/>
              <w:jc w:val="center"/>
              <w:rPr>
                <w:sz w:val="24"/>
                <w:szCs w:val="24"/>
              </w:rPr>
            </w:pPr>
            <w:r>
              <w:rPr>
                <w:sz w:val="24"/>
                <w:szCs w:val="24"/>
              </w:rPr>
              <w:t>От 0 до 100%</w:t>
            </w:r>
          </w:p>
        </w:tc>
      </w:tr>
      <w:tr w:rsidR="00D31B9E" w:rsidTr="00D31B9E">
        <w:trPr>
          <w:trHeight w:val="171"/>
        </w:trPr>
        <w:tc>
          <w:tcPr>
            <w:tcW w:w="817" w:type="dxa"/>
          </w:tcPr>
          <w:p w:rsidR="00D31B9E" w:rsidRDefault="00D31B9E" w:rsidP="00FD66DB">
            <w:pPr>
              <w:ind w:right="-285"/>
              <w:rPr>
                <w:sz w:val="24"/>
                <w:szCs w:val="24"/>
              </w:rPr>
            </w:pPr>
            <w:r>
              <w:rPr>
                <w:sz w:val="24"/>
                <w:szCs w:val="24"/>
              </w:rPr>
              <w:t>2</w:t>
            </w:r>
            <w:r w:rsidR="008D3C5F">
              <w:rPr>
                <w:sz w:val="24"/>
                <w:szCs w:val="24"/>
              </w:rPr>
              <w:t>.</w:t>
            </w:r>
          </w:p>
        </w:tc>
        <w:tc>
          <w:tcPr>
            <w:tcW w:w="6521" w:type="dxa"/>
          </w:tcPr>
          <w:p w:rsidR="00D31B9E" w:rsidRDefault="00664C99" w:rsidP="00FD66DB">
            <w:pPr>
              <w:ind w:right="-285"/>
              <w:rPr>
                <w:sz w:val="24"/>
                <w:szCs w:val="24"/>
              </w:rPr>
            </w:pPr>
            <w:r w:rsidRPr="00664C99">
              <w:rPr>
                <w:color w:val="000000"/>
                <w:spacing w:val="-17"/>
                <w:sz w:val="24"/>
                <w:szCs w:val="24"/>
              </w:rPr>
              <w:t xml:space="preserve">Разработка ППТ и ПМ территории </w:t>
            </w:r>
            <w:proofErr w:type="spellStart"/>
            <w:r w:rsidRPr="00664C99">
              <w:rPr>
                <w:color w:val="000000"/>
                <w:spacing w:val="-17"/>
                <w:sz w:val="24"/>
                <w:szCs w:val="24"/>
              </w:rPr>
              <w:t>д</w:t>
            </w:r>
            <w:proofErr w:type="gramStart"/>
            <w:r w:rsidRPr="00664C99">
              <w:rPr>
                <w:color w:val="000000"/>
                <w:spacing w:val="-17"/>
                <w:sz w:val="24"/>
                <w:szCs w:val="24"/>
              </w:rPr>
              <w:t>.Н</w:t>
            </w:r>
            <w:proofErr w:type="gramEnd"/>
            <w:r w:rsidRPr="00664C99">
              <w:rPr>
                <w:color w:val="000000"/>
                <w:spacing w:val="-17"/>
                <w:sz w:val="24"/>
                <w:szCs w:val="24"/>
              </w:rPr>
              <w:t>овосергиевка</w:t>
            </w:r>
            <w:proofErr w:type="spellEnd"/>
          </w:p>
        </w:tc>
        <w:tc>
          <w:tcPr>
            <w:tcW w:w="2941" w:type="dxa"/>
          </w:tcPr>
          <w:p w:rsidR="00D31B9E" w:rsidRDefault="00D31B9E" w:rsidP="00FD66DB">
            <w:pPr>
              <w:ind w:right="-285"/>
              <w:jc w:val="center"/>
              <w:rPr>
                <w:sz w:val="24"/>
                <w:szCs w:val="24"/>
              </w:rPr>
            </w:pPr>
            <w:r w:rsidRPr="00814DE7">
              <w:rPr>
                <w:sz w:val="24"/>
                <w:szCs w:val="24"/>
              </w:rPr>
              <w:t>От 0 до 100%</w:t>
            </w:r>
          </w:p>
        </w:tc>
      </w:tr>
      <w:tr w:rsidR="00D31B9E" w:rsidTr="00FD66DB">
        <w:trPr>
          <w:trHeight w:val="168"/>
        </w:trPr>
        <w:tc>
          <w:tcPr>
            <w:tcW w:w="817" w:type="dxa"/>
          </w:tcPr>
          <w:p w:rsidR="00D31B9E" w:rsidRDefault="008D3C5F" w:rsidP="00FD66DB">
            <w:pPr>
              <w:ind w:right="-285"/>
              <w:rPr>
                <w:sz w:val="24"/>
                <w:szCs w:val="24"/>
              </w:rPr>
            </w:pPr>
            <w:r>
              <w:rPr>
                <w:sz w:val="24"/>
                <w:szCs w:val="24"/>
              </w:rPr>
              <w:t>3.</w:t>
            </w:r>
          </w:p>
        </w:tc>
        <w:tc>
          <w:tcPr>
            <w:tcW w:w="6521" w:type="dxa"/>
          </w:tcPr>
          <w:p w:rsidR="00664C99" w:rsidRPr="00BF6AC1" w:rsidRDefault="00664C99" w:rsidP="00664C99">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территории </w:t>
            </w:r>
            <w:proofErr w:type="spellStart"/>
            <w:r w:rsidRPr="00BF6AC1">
              <w:rPr>
                <w:bCs/>
                <w:color w:val="000000"/>
                <w:spacing w:val="-17"/>
                <w:sz w:val="24"/>
                <w:szCs w:val="24"/>
              </w:rPr>
              <w:t>д</w:t>
            </w:r>
            <w:proofErr w:type="gramStart"/>
            <w:r w:rsidRPr="00BF6AC1">
              <w:rPr>
                <w:bCs/>
                <w:color w:val="000000"/>
                <w:spacing w:val="-17"/>
                <w:sz w:val="24"/>
                <w:szCs w:val="24"/>
              </w:rPr>
              <w:t>.С</w:t>
            </w:r>
            <w:proofErr w:type="gramEnd"/>
            <w:r w:rsidRPr="00BF6AC1">
              <w:rPr>
                <w:bCs/>
                <w:color w:val="000000"/>
                <w:spacing w:val="-17"/>
                <w:sz w:val="24"/>
                <w:szCs w:val="24"/>
              </w:rPr>
              <w:t>уоранда</w:t>
            </w:r>
            <w:proofErr w:type="spellEnd"/>
            <w:r w:rsidRPr="00BF6AC1">
              <w:rPr>
                <w:bCs/>
                <w:color w:val="000000"/>
                <w:spacing w:val="-17"/>
                <w:sz w:val="24"/>
                <w:szCs w:val="24"/>
              </w:rPr>
              <w:t xml:space="preserve">, </w:t>
            </w:r>
            <w:proofErr w:type="spellStart"/>
            <w:r w:rsidRPr="00BF6AC1">
              <w:rPr>
                <w:bCs/>
                <w:color w:val="000000"/>
                <w:spacing w:val="-17"/>
                <w:sz w:val="24"/>
                <w:szCs w:val="24"/>
              </w:rPr>
              <w:t>д.Хирвости</w:t>
            </w:r>
            <w:proofErr w:type="spellEnd"/>
            <w:r w:rsidRPr="00BF6AC1">
              <w:rPr>
                <w:bCs/>
                <w:color w:val="000000"/>
                <w:spacing w:val="-17"/>
                <w:sz w:val="24"/>
                <w:szCs w:val="24"/>
              </w:rPr>
              <w:t>, д.Янино-2</w:t>
            </w:r>
          </w:p>
          <w:p w:rsidR="00D31B9E" w:rsidRDefault="00D31B9E" w:rsidP="00FD66DB">
            <w:pPr>
              <w:ind w:right="-285"/>
              <w:rPr>
                <w:color w:val="000000"/>
                <w:spacing w:val="-17"/>
                <w:sz w:val="24"/>
                <w:szCs w:val="24"/>
              </w:rPr>
            </w:pPr>
          </w:p>
        </w:tc>
        <w:tc>
          <w:tcPr>
            <w:tcW w:w="2941" w:type="dxa"/>
          </w:tcPr>
          <w:p w:rsidR="00D31B9E" w:rsidRPr="00814DE7" w:rsidRDefault="008D3C5F" w:rsidP="00FD66DB">
            <w:pPr>
              <w:ind w:right="-285"/>
              <w:jc w:val="center"/>
              <w:rPr>
                <w:sz w:val="24"/>
                <w:szCs w:val="24"/>
              </w:rPr>
            </w:pPr>
            <w:r w:rsidRPr="008D3C5F">
              <w:rPr>
                <w:sz w:val="24"/>
                <w:szCs w:val="24"/>
              </w:rPr>
              <w:t>От 0 до 100%</w:t>
            </w:r>
          </w:p>
        </w:tc>
      </w:tr>
      <w:tr w:rsidR="00D31B9E" w:rsidTr="00FD66DB">
        <w:trPr>
          <w:trHeight w:val="168"/>
        </w:trPr>
        <w:tc>
          <w:tcPr>
            <w:tcW w:w="817" w:type="dxa"/>
          </w:tcPr>
          <w:p w:rsidR="00D31B9E" w:rsidRDefault="008D3C5F" w:rsidP="00FD66DB">
            <w:pPr>
              <w:ind w:right="-285"/>
              <w:rPr>
                <w:sz w:val="24"/>
                <w:szCs w:val="24"/>
              </w:rPr>
            </w:pPr>
            <w:r>
              <w:rPr>
                <w:sz w:val="24"/>
                <w:szCs w:val="24"/>
              </w:rPr>
              <w:t>4.</w:t>
            </w:r>
          </w:p>
        </w:tc>
        <w:tc>
          <w:tcPr>
            <w:tcW w:w="6521" w:type="dxa"/>
          </w:tcPr>
          <w:p w:rsidR="00D31B9E" w:rsidRDefault="00664C99" w:rsidP="00FD66DB">
            <w:pPr>
              <w:ind w:right="-285"/>
              <w:rPr>
                <w:color w:val="000000"/>
                <w:spacing w:val="-17"/>
                <w:sz w:val="24"/>
                <w:szCs w:val="24"/>
              </w:rPr>
            </w:pPr>
            <w:r w:rsidRPr="00664C99">
              <w:rPr>
                <w:color w:val="000000"/>
                <w:spacing w:val="-17"/>
                <w:sz w:val="24"/>
                <w:szCs w:val="24"/>
              </w:rPr>
              <w:t xml:space="preserve">Разработка ППТ и ПМ территории </w:t>
            </w:r>
            <w:proofErr w:type="spellStart"/>
            <w:r w:rsidRPr="00664C99">
              <w:rPr>
                <w:color w:val="000000"/>
                <w:spacing w:val="-17"/>
                <w:sz w:val="24"/>
                <w:szCs w:val="24"/>
              </w:rPr>
              <w:t>п.жд.ст</w:t>
            </w:r>
            <w:proofErr w:type="gramStart"/>
            <w:r w:rsidRPr="00664C99">
              <w:rPr>
                <w:color w:val="000000"/>
                <w:spacing w:val="-17"/>
                <w:sz w:val="24"/>
                <w:szCs w:val="24"/>
              </w:rPr>
              <w:t>.М</w:t>
            </w:r>
            <w:proofErr w:type="gramEnd"/>
            <w:r w:rsidRPr="00664C99">
              <w:rPr>
                <w:color w:val="000000"/>
                <w:spacing w:val="-17"/>
                <w:sz w:val="24"/>
                <w:szCs w:val="24"/>
              </w:rPr>
              <w:t>яглово</w:t>
            </w:r>
            <w:proofErr w:type="spellEnd"/>
          </w:p>
        </w:tc>
        <w:tc>
          <w:tcPr>
            <w:tcW w:w="2941" w:type="dxa"/>
          </w:tcPr>
          <w:p w:rsidR="00D31B9E" w:rsidRPr="00814DE7" w:rsidRDefault="008D3C5F" w:rsidP="00FD66DB">
            <w:pPr>
              <w:ind w:right="-285"/>
              <w:jc w:val="center"/>
              <w:rPr>
                <w:sz w:val="24"/>
                <w:szCs w:val="24"/>
              </w:rPr>
            </w:pPr>
            <w:r w:rsidRPr="008D3C5F">
              <w:rPr>
                <w:sz w:val="24"/>
                <w:szCs w:val="24"/>
              </w:rPr>
              <w:t>От 0 до 100%</w:t>
            </w:r>
          </w:p>
        </w:tc>
      </w:tr>
    </w:tbl>
    <w:p w:rsidR="00BF6AC1" w:rsidRPr="00CA0C4E" w:rsidRDefault="00BF6AC1" w:rsidP="00BF6AC1">
      <w:pPr>
        <w:suppressAutoHyphens w:val="0"/>
        <w:spacing w:line="240" w:lineRule="auto"/>
        <w:rPr>
          <w:b/>
          <w:bCs/>
          <w:color w:val="000000"/>
          <w:spacing w:val="-17"/>
          <w:sz w:val="24"/>
          <w:szCs w:val="24"/>
        </w:rPr>
      </w:pPr>
    </w:p>
    <w:p w:rsidR="00BF6AC1" w:rsidRPr="00CA0C4E" w:rsidRDefault="00BF6AC1" w:rsidP="00BF6AC1">
      <w:pPr>
        <w:suppressAutoHyphens w:val="0"/>
        <w:spacing w:line="240" w:lineRule="auto"/>
        <w:rPr>
          <w:color w:val="000000"/>
          <w:spacing w:val="-17"/>
          <w:sz w:val="24"/>
          <w:szCs w:val="24"/>
        </w:rPr>
      </w:pPr>
      <w:r w:rsidRPr="00CA0C4E">
        <w:rPr>
          <w:bCs/>
          <w:color w:val="000000"/>
          <w:spacing w:val="-17"/>
          <w:sz w:val="24"/>
          <w:szCs w:val="24"/>
        </w:rPr>
        <w:tab/>
        <w:t>В результате выполнения программы предполагается достичь следующих показателей:</w:t>
      </w:r>
    </w:p>
    <w:p w:rsidR="005335E5" w:rsidRDefault="00BF6AC1" w:rsidP="00BF6AC1">
      <w:pPr>
        <w:suppressAutoHyphens w:val="0"/>
        <w:spacing w:line="240" w:lineRule="auto"/>
        <w:rPr>
          <w:color w:val="000000"/>
          <w:spacing w:val="-17"/>
          <w:sz w:val="24"/>
          <w:szCs w:val="24"/>
        </w:rPr>
      </w:pPr>
      <w:r w:rsidRPr="00CA0C4E">
        <w:rPr>
          <w:color w:val="000000"/>
          <w:spacing w:val="-17"/>
          <w:sz w:val="24"/>
          <w:szCs w:val="24"/>
        </w:rPr>
        <w:tab/>
      </w:r>
      <w:r w:rsidR="005335E5">
        <w:rPr>
          <w:color w:val="000000"/>
          <w:spacing w:val="-17"/>
          <w:sz w:val="24"/>
          <w:szCs w:val="24"/>
        </w:rPr>
        <w:t>1 этап - с</w:t>
      </w:r>
      <w:r w:rsidRPr="00CA0C4E">
        <w:rPr>
          <w:color w:val="000000"/>
          <w:spacing w:val="-17"/>
          <w:sz w:val="24"/>
          <w:szCs w:val="24"/>
        </w:rPr>
        <w:t>бор исходных данных</w:t>
      </w:r>
      <w:r w:rsidR="005335E5">
        <w:rPr>
          <w:color w:val="000000"/>
          <w:spacing w:val="-17"/>
          <w:sz w:val="24"/>
          <w:szCs w:val="24"/>
        </w:rPr>
        <w:t>;</w:t>
      </w:r>
    </w:p>
    <w:p w:rsidR="00BF6AC1" w:rsidRPr="00CA0C4E" w:rsidRDefault="005335E5" w:rsidP="005335E5">
      <w:pPr>
        <w:suppressAutoHyphens w:val="0"/>
        <w:spacing w:line="240" w:lineRule="auto"/>
        <w:ind w:firstLine="708"/>
        <w:rPr>
          <w:bCs/>
          <w:color w:val="000000"/>
          <w:spacing w:val="-17"/>
          <w:sz w:val="24"/>
          <w:szCs w:val="24"/>
        </w:rPr>
      </w:pPr>
      <w:r>
        <w:rPr>
          <w:color w:val="000000"/>
          <w:spacing w:val="-17"/>
          <w:sz w:val="24"/>
          <w:szCs w:val="24"/>
        </w:rPr>
        <w:t xml:space="preserve">2 этап - </w:t>
      </w:r>
      <w:r w:rsidR="00BF6AC1" w:rsidRPr="00CA0C4E">
        <w:rPr>
          <w:color w:val="000000"/>
          <w:spacing w:val="-17"/>
          <w:sz w:val="24"/>
          <w:szCs w:val="24"/>
        </w:rPr>
        <w:t>разработка проектов планировки и межевания территорий гп</w:t>
      </w:r>
      <w:proofErr w:type="gramStart"/>
      <w:r w:rsidR="00BF6AC1" w:rsidRPr="00CA0C4E">
        <w:rPr>
          <w:color w:val="000000"/>
          <w:spacing w:val="-17"/>
          <w:sz w:val="24"/>
          <w:szCs w:val="24"/>
        </w:rPr>
        <w:t>.Я</w:t>
      </w:r>
      <w:proofErr w:type="gramEnd"/>
      <w:r w:rsidR="00BF6AC1" w:rsidRPr="00CA0C4E">
        <w:rPr>
          <w:color w:val="000000"/>
          <w:spacing w:val="-17"/>
          <w:sz w:val="24"/>
          <w:szCs w:val="24"/>
        </w:rPr>
        <w:t xml:space="preserve">нино-1, </w:t>
      </w:r>
      <w:proofErr w:type="spellStart"/>
      <w:r w:rsidR="00BF6AC1" w:rsidRPr="00CA0C4E">
        <w:rPr>
          <w:color w:val="000000"/>
          <w:spacing w:val="-17"/>
          <w:sz w:val="24"/>
          <w:szCs w:val="24"/>
        </w:rPr>
        <w:t>д.Новосергиевка</w:t>
      </w:r>
      <w:proofErr w:type="spellEnd"/>
      <w:r w:rsidR="00BF6AC1" w:rsidRPr="00CA0C4E">
        <w:rPr>
          <w:color w:val="000000"/>
          <w:spacing w:val="-17"/>
          <w:sz w:val="24"/>
          <w:szCs w:val="24"/>
        </w:rPr>
        <w:t>,</w:t>
      </w:r>
      <w:r w:rsidR="00BF6AC1" w:rsidRPr="00CA0C4E">
        <w:rPr>
          <w:bCs/>
          <w:color w:val="000000"/>
          <w:spacing w:val="-17"/>
          <w:sz w:val="24"/>
          <w:szCs w:val="24"/>
        </w:rPr>
        <w:t xml:space="preserve"> </w:t>
      </w:r>
      <w:proofErr w:type="spellStart"/>
      <w:r w:rsidR="00BF6AC1" w:rsidRPr="00CA0C4E">
        <w:rPr>
          <w:bCs/>
          <w:color w:val="000000"/>
          <w:spacing w:val="-17"/>
          <w:sz w:val="24"/>
          <w:szCs w:val="24"/>
        </w:rPr>
        <w:t>д.Суоранда</w:t>
      </w:r>
      <w:proofErr w:type="spellEnd"/>
      <w:r w:rsidR="00BF6AC1" w:rsidRPr="00CA0C4E">
        <w:rPr>
          <w:bCs/>
          <w:color w:val="000000"/>
          <w:spacing w:val="-17"/>
          <w:sz w:val="24"/>
          <w:szCs w:val="24"/>
        </w:rPr>
        <w:t xml:space="preserve">, </w:t>
      </w:r>
      <w:proofErr w:type="spellStart"/>
      <w:r w:rsidR="00BF6AC1" w:rsidRPr="00CA0C4E">
        <w:rPr>
          <w:bCs/>
          <w:color w:val="000000"/>
          <w:spacing w:val="-17"/>
          <w:sz w:val="24"/>
          <w:szCs w:val="24"/>
        </w:rPr>
        <w:t>д.Хирвости</w:t>
      </w:r>
      <w:proofErr w:type="spellEnd"/>
      <w:r w:rsidR="00BF6AC1" w:rsidRPr="00CA0C4E">
        <w:rPr>
          <w:bCs/>
          <w:color w:val="000000"/>
          <w:spacing w:val="-17"/>
          <w:sz w:val="24"/>
          <w:szCs w:val="24"/>
        </w:rPr>
        <w:t xml:space="preserve">, д.Янино-2, </w:t>
      </w:r>
      <w:proofErr w:type="spellStart"/>
      <w:r w:rsidR="00BF6AC1" w:rsidRPr="00CA0C4E">
        <w:rPr>
          <w:bCs/>
          <w:color w:val="000000"/>
          <w:spacing w:val="-17"/>
          <w:sz w:val="24"/>
          <w:szCs w:val="24"/>
        </w:rPr>
        <w:t>п.жд.ст.Мяглово</w:t>
      </w:r>
      <w:proofErr w:type="spellEnd"/>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 xml:space="preserve"> в составе:</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Основная часть проекта планировки территории включающая  в себя:</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1) чертеж или чертежи планировки территории, на которых отображаются:</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 xml:space="preserve">а) красные линии. </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б) границы существующих и планируемых элементов планировочной структуры;</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в) границы зон планируемого размещения объектов капитального строительства;</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r>
      <w:proofErr w:type="gramStart"/>
      <w:r w:rsidRPr="00CA0C4E">
        <w:rPr>
          <w:color w:val="000000"/>
          <w:spacing w:val="-17"/>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CA0C4E">
        <w:rPr>
          <w:color w:val="000000"/>
          <w:spacing w:val="-17"/>
          <w:sz w:val="24"/>
          <w:szCs w:val="24"/>
        </w:rPr>
        <w:t xml:space="preserve"> </w:t>
      </w:r>
      <w:proofErr w:type="gramStart"/>
      <w:r w:rsidRPr="00CA0C4E">
        <w:rPr>
          <w:color w:val="000000"/>
          <w:spacing w:val="-17"/>
          <w:sz w:val="24"/>
          <w:szCs w:val="24"/>
        </w:rPr>
        <w:t xml:space="preserve">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End"/>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r>
      <w:proofErr w:type="gramStart"/>
      <w:r w:rsidRPr="00CA0C4E">
        <w:rPr>
          <w:color w:val="000000"/>
          <w:spacing w:val="-17"/>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CA0C4E">
        <w:rPr>
          <w:color w:val="000000"/>
          <w:spacing w:val="-17"/>
          <w:sz w:val="24"/>
          <w:szCs w:val="24"/>
        </w:rPr>
        <w:t xml:space="preserve"> инфраструктуры.</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lastRenderedPageBreak/>
        <w:tab/>
        <w:t>Материалы по обоснованию проекта планировки территории содержащие:</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1) карту (фрагмент карты) планировочной структуры территорий поселения  с отображением границ элементов планировочной структуры;</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2) результаты инженерных изысканий в объеме, предусмотренном разрабатываемой исполнителем работ программой инженерных изысканий;</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 xml:space="preserve">3) обоснование </w:t>
      </w:r>
      <w:proofErr w:type="gramStart"/>
      <w:r w:rsidRPr="00CA0C4E">
        <w:rPr>
          <w:color w:val="000000"/>
          <w:spacing w:val="-17"/>
          <w:sz w:val="24"/>
          <w:szCs w:val="24"/>
        </w:rPr>
        <w:t>определения границ зон планируемого размещения объектов капитального строительства</w:t>
      </w:r>
      <w:proofErr w:type="gramEnd"/>
      <w:r w:rsidRPr="00CA0C4E">
        <w:rPr>
          <w:color w:val="000000"/>
          <w:spacing w:val="-17"/>
          <w:sz w:val="24"/>
          <w:szCs w:val="24"/>
        </w:rPr>
        <w:t>;</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5) схему границ территорий объектов культурного наследия;</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6) схему границ зон с особыми условиями использования территории;</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r>
      <w:proofErr w:type="gramStart"/>
      <w:r w:rsidRPr="00CA0C4E">
        <w:rPr>
          <w:color w:val="000000"/>
          <w:spacing w:val="-17"/>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CA0C4E">
        <w:rPr>
          <w:color w:val="000000"/>
          <w:spacing w:val="-17"/>
          <w:sz w:val="24"/>
          <w:szCs w:val="24"/>
        </w:rPr>
        <w:t xml:space="preserve"> уровня территориальной доступности таких объектов для населения;</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11) перечень мероприятий по охране окружающей среды;</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12) обоснование очередности планируемого развития территории;</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14) иные материалы для обоснования положений по планировке территории.</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Проект межевания территории</w:t>
      </w:r>
      <w:r w:rsidR="00753548">
        <w:rPr>
          <w:color w:val="000000"/>
          <w:spacing w:val="-17"/>
          <w:sz w:val="24"/>
          <w:szCs w:val="24"/>
        </w:rPr>
        <w:t>,</w:t>
      </w:r>
      <w:r w:rsidRPr="00CA0C4E">
        <w:rPr>
          <w:color w:val="000000"/>
          <w:spacing w:val="-17"/>
          <w:sz w:val="24"/>
          <w:szCs w:val="24"/>
        </w:rPr>
        <w:t xml:space="preserve"> состоящий из основной части, которая подлежит утверждению, и материалов по обоснованию проекта.</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Основная часть проекта межевания территории включает в себя текстовую часть и чертежи межевания территории.</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Текстовая часть проекта межевания территории включает в себя:</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1) перечень и сведения о площади образуемых земельных участков, в том числе возможные способы их образования;</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3) вид разрешенного использования образуемых земельных участков в соответствии с проектом планировки территории в случаях, предусмотренных действующим законодательством Российской Федерации.</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На чертежах межевания территории отображаются:</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 xml:space="preserve">2) красные линии, утвержденные в составе проекта планировки территории, или красные линии, утверждаемые, изменяемые проектом межевания; </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lastRenderedPageBreak/>
        <w:tab/>
        <w:t>3) линии отступа от красных линий в целях определения мест допустимого размещения зданий, строений, сооружений;</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5) границы зон действия публичных сервитутов.</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Материалы по обоснованию проекта межевания территории включают в себя чертежи, на которых отображаются:</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1) границы существующих земельных участков;</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2) границы зон с особыми условиями использования территорий;</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3) местоположение существующих объектов капитального строительства;</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4) границы особо охраняемых природных территорий;</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5) границы территорий объектов культурного наследия.</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r>
      <w:r w:rsidR="005335E5">
        <w:rPr>
          <w:color w:val="000000"/>
          <w:spacing w:val="-17"/>
          <w:sz w:val="24"/>
          <w:szCs w:val="24"/>
        </w:rPr>
        <w:t>2</w:t>
      </w:r>
      <w:r w:rsidRPr="00CA0C4E">
        <w:rPr>
          <w:color w:val="000000"/>
          <w:spacing w:val="-17"/>
          <w:sz w:val="24"/>
          <w:szCs w:val="24"/>
        </w:rPr>
        <w:t xml:space="preserve"> этап – проведение публичных слушаний</w:t>
      </w:r>
      <w:proofErr w:type="gramStart"/>
      <w:r w:rsidRPr="00CA0C4E">
        <w:rPr>
          <w:color w:val="000000"/>
          <w:spacing w:val="-17"/>
          <w:sz w:val="24"/>
          <w:szCs w:val="24"/>
        </w:rPr>
        <w:t xml:space="preserve"> :</w:t>
      </w:r>
      <w:proofErr w:type="gramEnd"/>
    </w:p>
    <w:p w:rsidR="00BF6AC1" w:rsidRPr="00CA0C4E" w:rsidRDefault="00BF6AC1" w:rsidP="00753548">
      <w:pPr>
        <w:suppressAutoHyphens w:val="0"/>
        <w:spacing w:line="240" w:lineRule="auto"/>
        <w:jc w:val="both"/>
        <w:rPr>
          <w:color w:val="000000"/>
          <w:spacing w:val="-17"/>
          <w:sz w:val="24"/>
          <w:szCs w:val="24"/>
        </w:rPr>
      </w:pPr>
      <w:r w:rsidRPr="00CA0C4E">
        <w:rPr>
          <w:color w:val="000000"/>
          <w:spacing w:val="-17"/>
          <w:sz w:val="24"/>
          <w:szCs w:val="24"/>
        </w:rPr>
        <w:tab/>
      </w:r>
      <w:proofErr w:type="gramStart"/>
      <w:r w:rsidRPr="00CA0C4E">
        <w:rPr>
          <w:color w:val="000000"/>
          <w:spacing w:val="-17"/>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CA0C4E">
        <w:rPr>
          <w:color w:val="000000"/>
          <w:spacing w:val="-17"/>
          <w:sz w:val="24"/>
          <w:szCs w:val="24"/>
        </w:rPr>
        <w:t>, лиц, законные интересы которых могут быть нарушены в связи с реализацией таких проектов.</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r>
      <w:r w:rsidR="005335E5">
        <w:rPr>
          <w:color w:val="000000"/>
          <w:spacing w:val="-17"/>
          <w:sz w:val="24"/>
          <w:szCs w:val="24"/>
        </w:rPr>
        <w:t>3</w:t>
      </w:r>
      <w:r w:rsidRPr="00CA0C4E">
        <w:rPr>
          <w:color w:val="000000"/>
          <w:spacing w:val="-17"/>
          <w:sz w:val="24"/>
          <w:szCs w:val="24"/>
        </w:rPr>
        <w:t xml:space="preserve"> эта</w:t>
      </w:r>
      <w:proofErr w:type="gramStart"/>
      <w:r w:rsidRPr="00CA0C4E">
        <w:rPr>
          <w:color w:val="000000"/>
          <w:spacing w:val="-17"/>
          <w:sz w:val="24"/>
          <w:szCs w:val="24"/>
        </w:rPr>
        <w:t>п–</w:t>
      </w:r>
      <w:proofErr w:type="gramEnd"/>
      <w:r w:rsidRPr="00CA0C4E">
        <w:rPr>
          <w:color w:val="000000"/>
          <w:spacing w:val="-17"/>
          <w:sz w:val="24"/>
          <w:szCs w:val="24"/>
        </w:rPr>
        <w:t xml:space="preserve"> утверждение проектов планировки и проектов межевания территории населенных пунктов муниципального образования «Заневское городское поселение» Всеволожского муниципального района Ленинградской области.</w:t>
      </w:r>
    </w:p>
    <w:p w:rsidR="00BF6AC1" w:rsidRPr="00CA0C4E" w:rsidRDefault="00BF6AC1" w:rsidP="00BF6AC1">
      <w:pPr>
        <w:suppressAutoHyphens w:val="0"/>
        <w:spacing w:line="240" w:lineRule="auto"/>
        <w:rPr>
          <w:color w:val="000000"/>
          <w:spacing w:val="-17"/>
          <w:sz w:val="24"/>
          <w:szCs w:val="24"/>
        </w:rPr>
      </w:pPr>
    </w:p>
    <w:p w:rsidR="00BF6AC1" w:rsidRPr="00CA0C4E" w:rsidRDefault="008D3C5F" w:rsidP="00B06742">
      <w:pPr>
        <w:suppressAutoHyphens w:val="0"/>
        <w:spacing w:line="240" w:lineRule="auto"/>
        <w:jc w:val="center"/>
        <w:rPr>
          <w:b/>
          <w:bCs/>
          <w:color w:val="000000"/>
          <w:spacing w:val="-17"/>
          <w:sz w:val="24"/>
          <w:szCs w:val="24"/>
        </w:rPr>
      </w:pPr>
      <w:r w:rsidRPr="008D3C5F">
        <w:rPr>
          <w:b/>
          <w:bCs/>
          <w:color w:val="000000"/>
          <w:spacing w:val="-17"/>
          <w:sz w:val="24"/>
          <w:szCs w:val="24"/>
          <w:lang w:val="en-US"/>
        </w:rPr>
        <w:t>VIII</w:t>
      </w:r>
      <w:r w:rsidRPr="00CD2767">
        <w:rPr>
          <w:b/>
          <w:bCs/>
          <w:color w:val="000000"/>
          <w:spacing w:val="-17"/>
          <w:sz w:val="24"/>
          <w:szCs w:val="24"/>
        </w:rPr>
        <w:t>. Оценка эффективности подпрограммы</w:t>
      </w:r>
    </w:p>
    <w:p w:rsidR="00BF6AC1" w:rsidRPr="00CA0C4E" w:rsidRDefault="00BF6AC1" w:rsidP="00BF6AC1">
      <w:pPr>
        <w:suppressAutoHyphens w:val="0"/>
        <w:spacing w:line="240" w:lineRule="auto"/>
        <w:rPr>
          <w:color w:val="000000"/>
          <w:spacing w:val="-17"/>
          <w:sz w:val="24"/>
          <w:szCs w:val="24"/>
        </w:rPr>
      </w:pPr>
      <w:r w:rsidRPr="00CA0C4E">
        <w:rPr>
          <w:bCs/>
          <w:color w:val="000000"/>
          <w:spacing w:val="-17"/>
          <w:sz w:val="24"/>
          <w:szCs w:val="24"/>
        </w:rPr>
        <w:tab/>
        <w:t>Выполнение мероприятий программы позволит:</w:t>
      </w:r>
    </w:p>
    <w:p w:rsidR="00BF6AC1" w:rsidRPr="00CA0C4E" w:rsidRDefault="00BF6AC1" w:rsidP="00BF6AC1">
      <w:pPr>
        <w:suppressAutoHyphens w:val="0"/>
        <w:spacing w:line="240" w:lineRule="auto"/>
        <w:rPr>
          <w:bCs/>
          <w:color w:val="000000"/>
          <w:spacing w:val="-17"/>
          <w:sz w:val="24"/>
          <w:szCs w:val="24"/>
        </w:rPr>
      </w:pPr>
      <w:r w:rsidRPr="00CA0C4E">
        <w:rPr>
          <w:color w:val="000000"/>
          <w:spacing w:val="-17"/>
          <w:sz w:val="24"/>
          <w:szCs w:val="24"/>
        </w:rPr>
        <w:tab/>
        <w:t xml:space="preserve">обеспечить </w:t>
      </w:r>
      <w:r w:rsidRPr="00CA0C4E">
        <w:rPr>
          <w:bCs/>
          <w:color w:val="000000"/>
          <w:spacing w:val="-17"/>
          <w:sz w:val="24"/>
          <w:szCs w:val="24"/>
        </w:rPr>
        <w:t>муниципальное образование «Заневское городское поселение» Всеволожского муниципального района, Ленинградской области утвержденными проектами планировки и проектами межевания территорий населенных пунктов</w:t>
      </w:r>
      <w:r w:rsidRPr="00CA0C4E">
        <w:rPr>
          <w:color w:val="000000"/>
          <w:spacing w:val="-17"/>
          <w:sz w:val="24"/>
          <w:szCs w:val="24"/>
        </w:rPr>
        <w:t xml:space="preserve"> </w:t>
      </w:r>
      <w:proofErr w:type="spellStart"/>
      <w:r w:rsidRPr="00CA0C4E">
        <w:rPr>
          <w:bCs/>
          <w:color w:val="000000"/>
          <w:spacing w:val="-17"/>
          <w:sz w:val="24"/>
          <w:szCs w:val="24"/>
        </w:rPr>
        <w:t>гп</w:t>
      </w:r>
      <w:proofErr w:type="spellEnd"/>
      <w:r w:rsidRPr="00CA0C4E">
        <w:rPr>
          <w:bCs/>
          <w:color w:val="000000"/>
          <w:spacing w:val="-17"/>
          <w:sz w:val="24"/>
          <w:szCs w:val="24"/>
        </w:rPr>
        <w:t xml:space="preserve">. Янино-1, Новосергиевка, </w:t>
      </w:r>
      <w:proofErr w:type="spellStart"/>
      <w:r w:rsidRPr="00CA0C4E">
        <w:rPr>
          <w:bCs/>
          <w:color w:val="000000"/>
          <w:spacing w:val="-17"/>
          <w:sz w:val="24"/>
          <w:szCs w:val="24"/>
        </w:rPr>
        <w:t>Суоранда</w:t>
      </w:r>
      <w:proofErr w:type="spellEnd"/>
      <w:r w:rsidRPr="00CA0C4E">
        <w:rPr>
          <w:bCs/>
          <w:color w:val="000000"/>
          <w:spacing w:val="-17"/>
          <w:sz w:val="24"/>
          <w:szCs w:val="24"/>
        </w:rPr>
        <w:t xml:space="preserve">, </w:t>
      </w:r>
      <w:proofErr w:type="spellStart"/>
      <w:r w:rsidRPr="00CA0C4E">
        <w:rPr>
          <w:bCs/>
          <w:color w:val="000000"/>
          <w:spacing w:val="-17"/>
          <w:sz w:val="24"/>
          <w:szCs w:val="24"/>
        </w:rPr>
        <w:t>Хирвости</w:t>
      </w:r>
      <w:proofErr w:type="spellEnd"/>
      <w:r w:rsidRPr="00CA0C4E">
        <w:rPr>
          <w:bCs/>
          <w:color w:val="000000"/>
          <w:spacing w:val="-17"/>
          <w:sz w:val="24"/>
          <w:szCs w:val="24"/>
        </w:rPr>
        <w:t xml:space="preserve">, Янино-2, </w:t>
      </w:r>
      <w:proofErr w:type="spellStart"/>
      <w:r w:rsidRPr="00CA0C4E">
        <w:rPr>
          <w:bCs/>
          <w:color w:val="000000"/>
          <w:spacing w:val="-17"/>
          <w:sz w:val="24"/>
          <w:szCs w:val="24"/>
        </w:rPr>
        <w:t>п.жд.ст</w:t>
      </w:r>
      <w:proofErr w:type="gramStart"/>
      <w:r w:rsidRPr="00CA0C4E">
        <w:rPr>
          <w:bCs/>
          <w:color w:val="000000"/>
          <w:spacing w:val="-17"/>
          <w:sz w:val="24"/>
          <w:szCs w:val="24"/>
        </w:rPr>
        <w:t>.М</w:t>
      </w:r>
      <w:proofErr w:type="gramEnd"/>
      <w:r w:rsidRPr="00CA0C4E">
        <w:rPr>
          <w:bCs/>
          <w:color w:val="000000"/>
          <w:spacing w:val="-17"/>
          <w:sz w:val="24"/>
          <w:szCs w:val="24"/>
        </w:rPr>
        <w:t>яглово</w:t>
      </w:r>
      <w:proofErr w:type="spellEnd"/>
      <w:r w:rsidRPr="00CA0C4E">
        <w:rPr>
          <w:bCs/>
          <w:color w:val="000000"/>
          <w:spacing w:val="-17"/>
          <w:sz w:val="24"/>
          <w:szCs w:val="24"/>
        </w:rPr>
        <w:t>.</w:t>
      </w:r>
    </w:p>
    <w:p w:rsidR="00BF6AC1" w:rsidRPr="00CA0C4E" w:rsidRDefault="00BF6AC1" w:rsidP="00BF6AC1">
      <w:pPr>
        <w:suppressAutoHyphens w:val="0"/>
        <w:spacing w:line="240" w:lineRule="auto"/>
        <w:rPr>
          <w:bCs/>
          <w:color w:val="000000"/>
          <w:spacing w:val="-17"/>
          <w:sz w:val="24"/>
          <w:szCs w:val="24"/>
        </w:rPr>
      </w:pPr>
      <w:r w:rsidRPr="00CA0C4E">
        <w:rPr>
          <w:bCs/>
          <w:color w:val="000000"/>
          <w:spacing w:val="-17"/>
          <w:sz w:val="24"/>
          <w:szCs w:val="24"/>
        </w:rPr>
        <w:tab/>
        <w:t xml:space="preserve">выделить элементы планировочной структуры; </w:t>
      </w:r>
    </w:p>
    <w:p w:rsidR="00BF6AC1" w:rsidRPr="00CA0C4E" w:rsidRDefault="00BF6AC1" w:rsidP="00BF6AC1">
      <w:pPr>
        <w:suppressAutoHyphens w:val="0"/>
        <w:spacing w:line="240" w:lineRule="auto"/>
        <w:rPr>
          <w:bCs/>
          <w:color w:val="000000"/>
          <w:spacing w:val="-17"/>
          <w:sz w:val="24"/>
          <w:szCs w:val="24"/>
        </w:rPr>
      </w:pPr>
      <w:r w:rsidRPr="00CA0C4E">
        <w:rPr>
          <w:bCs/>
          <w:color w:val="000000"/>
          <w:spacing w:val="-17"/>
          <w:sz w:val="24"/>
          <w:szCs w:val="24"/>
        </w:rPr>
        <w:tab/>
        <w:t>установить границы территорий общего пользования;</w:t>
      </w:r>
    </w:p>
    <w:p w:rsidR="00BF6AC1" w:rsidRPr="00CA0C4E" w:rsidRDefault="00BF6AC1" w:rsidP="00BF6AC1">
      <w:pPr>
        <w:suppressAutoHyphens w:val="0"/>
        <w:spacing w:line="240" w:lineRule="auto"/>
        <w:rPr>
          <w:bCs/>
          <w:color w:val="000000"/>
          <w:spacing w:val="-17"/>
          <w:sz w:val="24"/>
          <w:szCs w:val="24"/>
        </w:rPr>
      </w:pPr>
      <w:r w:rsidRPr="00CA0C4E">
        <w:rPr>
          <w:bCs/>
          <w:color w:val="000000"/>
          <w:spacing w:val="-17"/>
          <w:sz w:val="24"/>
          <w:szCs w:val="24"/>
        </w:rPr>
        <w:tab/>
        <w:t>установить  границы  зон планируемого размещения объектов капитального строительства;</w:t>
      </w:r>
    </w:p>
    <w:p w:rsidR="00BF6AC1" w:rsidRPr="00CA0C4E" w:rsidRDefault="00BF6AC1" w:rsidP="00BF6AC1">
      <w:pPr>
        <w:suppressAutoHyphens w:val="0"/>
        <w:spacing w:line="240" w:lineRule="auto"/>
        <w:rPr>
          <w:bCs/>
          <w:color w:val="000000"/>
          <w:spacing w:val="-17"/>
          <w:sz w:val="24"/>
          <w:szCs w:val="24"/>
        </w:rPr>
      </w:pPr>
      <w:r w:rsidRPr="00CA0C4E">
        <w:rPr>
          <w:bCs/>
          <w:color w:val="000000"/>
          <w:spacing w:val="-17"/>
          <w:sz w:val="24"/>
          <w:szCs w:val="24"/>
        </w:rPr>
        <w:tab/>
        <w:t>определить характеристики  и очередность планируемого развития территорий населенных пунктов МО «</w:t>
      </w:r>
      <w:proofErr w:type="spellStart"/>
      <w:r w:rsidRPr="00CA0C4E">
        <w:rPr>
          <w:bCs/>
          <w:color w:val="000000"/>
          <w:spacing w:val="-17"/>
          <w:sz w:val="24"/>
          <w:szCs w:val="24"/>
        </w:rPr>
        <w:t>Заневское</w:t>
      </w:r>
      <w:proofErr w:type="spellEnd"/>
      <w:r w:rsidRPr="00CA0C4E">
        <w:rPr>
          <w:bCs/>
          <w:color w:val="000000"/>
          <w:spacing w:val="-17"/>
          <w:sz w:val="24"/>
          <w:szCs w:val="24"/>
        </w:rPr>
        <w:t xml:space="preserve"> городское поселение: </w:t>
      </w:r>
      <w:proofErr w:type="spellStart"/>
      <w:r w:rsidRPr="00CA0C4E">
        <w:rPr>
          <w:bCs/>
          <w:color w:val="000000"/>
          <w:spacing w:val="-17"/>
          <w:sz w:val="24"/>
          <w:szCs w:val="24"/>
        </w:rPr>
        <w:t>гп</w:t>
      </w:r>
      <w:proofErr w:type="spellEnd"/>
      <w:r w:rsidRPr="00CA0C4E">
        <w:rPr>
          <w:bCs/>
          <w:color w:val="000000"/>
          <w:spacing w:val="-17"/>
          <w:sz w:val="24"/>
          <w:szCs w:val="24"/>
        </w:rPr>
        <w:t xml:space="preserve">. Янино-1, Новосергиевка, </w:t>
      </w:r>
      <w:proofErr w:type="spellStart"/>
      <w:r w:rsidRPr="00CA0C4E">
        <w:rPr>
          <w:bCs/>
          <w:color w:val="000000"/>
          <w:spacing w:val="-17"/>
          <w:sz w:val="24"/>
          <w:szCs w:val="24"/>
        </w:rPr>
        <w:t>Суоранда</w:t>
      </w:r>
      <w:proofErr w:type="spellEnd"/>
      <w:r w:rsidRPr="00CA0C4E">
        <w:rPr>
          <w:bCs/>
          <w:color w:val="000000"/>
          <w:spacing w:val="-17"/>
          <w:sz w:val="24"/>
          <w:szCs w:val="24"/>
        </w:rPr>
        <w:t xml:space="preserve">, </w:t>
      </w:r>
      <w:proofErr w:type="spellStart"/>
      <w:r w:rsidRPr="00CA0C4E">
        <w:rPr>
          <w:bCs/>
          <w:color w:val="000000"/>
          <w:spacing w:val="-17"/>
          <w:sz w:val="24"/>
          <w:szCs w:val="24"/>
        </w:rPr>
        <w:t>Хирвости</w:t>
      </w:r>
      <w:proofErr w:type="spellEnd"/>
      <w:r w:rsidRPr="00CA0C4E">
        <w:rPr>
          <w:bCs/>
          <w:color w:val="000000"/>
          <w:spacing w:val="-17"/>
          <w:sz w:val="24"/>
          <w:szCs w:val="24"/>
        </w:rPr>
        <w:t xml:space="preserve">, Янино-2, </w:t>
      </w:r>
      <w:proofErr w:type="spellStart"/>
      <w:r w:rsidRPr="00CA0C4E">
        <w:rPr>
          <w:bCs/>
          <w:color w:val="000000"/>
          <w:spacing w:val="-17"/>
          <w:sz w:val="24"/>
          <w:szCs w:val="24"/>
        </w:rPr>
        <w:t>п.жд.ст</w:t>
      </w:r>
      <w:proofErr w:type="gramStart"/>
      <w:r w:rsidRPr="00CA0C4E">
        <w:rPr>
          <w:bCs/>
          <w:color w:val="000000"/>
          <w:spacing w:val="-17"/>
          <w:sz w:val="24"/>
          <w:szCs w:val="24"/>
        </w:rPr>
        <w:t>.М</w:t>
      </w:r>
      <w:proofErr w:type="gramEnd"/>
      <w:r w:rsidRPr="00CA0C4E">
        <w:rPr>
          <w:bCs/>
          <w:color w:val="000000"/>
          <w:spacing w:val="-17"/>
          <w:sz w:val="24"/>
          <w:szCs w:val="24"/>
        </w:rPr>
        <w:t>яглово</w:t>
      </w:r>
      <w:proofErr w:type="spellEnd"/>
      <w:r w:rsidRPr="00CA0C4E">
        <w:rPr>
          <w:bCs/>
          <w:color w:val="000000"/>
          <w:spacing w:val="-17"/>
          <w:sz w:val="24"/>
          <w:szCs w:val="24"/>
        </w:rPr>
        <w:t>.</w:t>
      </w:r>
    </w:p>
    <w:p w:rsidR="00BF6AC1" w:rsidRPr="00CA0C4E" w:rsidRDefault="00BF6AC1" w:rsidP="00BF6AC1">
      <w:pPr>
        <w:suppressAutoHyphens w:val="0"/>
        <w:spacing w:line="240" w:lineRule="auto"/>
        <w:rPr>
          <w:color w:val="000000"/>
          <w:spacing w:val="-17"/>
          <w:sz w:val="24"/>
          <w:szCs w:val="24"/>
        </w:rPr>
      </w:pPr>
      <w:r w:rsidRPr="00CA0C4E">
        <w:rPr>
          <w:color w:val="000000"/>
          <w:spacing w:val="-17"/>
          <w:sz w:val="24"/>
          <w:szCs w:val="24"/>
        </w:rPr>
        <w:tab/>
        <w:t>определить местоположение границ образуемых и изменяемых земельных участков;</w:t>
      </w:r>
    </w:p>
    <w:p w:rsidR="00BF6AC1" w:rsidRDefault="00BF6AC1" w:rsidP="00BF6AC1">
      <w:pPr>
        <w:suppressAutoHyphens w:val="0"/>
        <w:spacing w:line="240" w:lineRule="auto"/>
        <w:rPr>
          <w:color w:val="000000"/>
          <w:spacing w:val="-17"/>
          <w:sz w:val="24"/>
          <w:szCs w:val="24"/>
        </w:rPr>
      </w:pPr>
      <w:bookmarkStart w:id="3" w:name="P1330"/>
      <w:bookmarkEnd w:id="3"/>
      <w:r w:rsidRPr="00CA0C4E">
        <w:rPr>
          <w:color w:val="000000"/>
          <w:spacing w:val="-17"/>
          <w:sz w:val="24"/>
          <w:szCs w:val="24"/>
        </w:rPr>
        <w:tab/>
        <w:t>установить, изменить, отменить красные линии для застроенных территорий, в границах которых не планируется размещение новых объектов капитального строительства.</w:t>
      </w:r>
    </w:p>
    <w:p w:rsidR="00B06742" w:rsidRDefault="00B06742" w:rsidP="00BF6AC1">
      <w:pPr>
        <w:suppressAutoHyphens w:val="0"/>
        <w:spacing w:line="240" w:lineRule="auto"/>
        <w:rPr>
          <w:color w:val="000000"/>
          <w:spacing w:val="-17"/>
          <w:sz w:val="24"/>
          <w:szCs w:val="24"/>
        </w:rPr>
      </w:pPr>
    </w:p>
    <w:p w:rsidR="008D3C5F" w:rsidRDefault="008D3C5F" w:rsidP="00B06742">
      <w:pPr>
        <w:jc w:val="center"/>
        <w:rPr>
          <w:rStyle w:val="af1"/>
          <w:color w:val="000000"/>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муниципальной подп</w:t>
      </w:r>
      <w:r w:rsidRPr="00115645">
        <w:rPr>
          <w:rStyle w:val="af1"/>
          <w:color w:val="000000"/>
          <w:sz w:val="24"/>
          <w:szCs w:val="24"/>
        </w:rPr>
        <w:t>рограммы</w:t>
      </w:r>
    </w:p>
    <w:p w:rsidR="008D3C5F" w:rsidRPr="00AE4F84" w:rsidRDefault="008D3C5F" w:rsidP="008D3C5F">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Общий объем финансирования Программы – </w:t>
      </w:r>
      <w:r>
        <w:rPr>
          <w:rFonts w:ascii="Times New Roman" w:hAnsi="Times New Roman" w:cs="Times New Roman"/>
          <w:sz w:val="24"/>
          <w:szCs w:val="24"/>
        </w:rPr>
        <w:t>2</w:t>
      </w:r>
      <w:r w:rsidR="00753548">
        <w:rPr>
          <w:rFonts w:ascii="Times New Roman" w:hAnsi="Times New Roman" w:cs="Times New Roman"/>
          <w:sz w:val="24"/>
          <w:szCs w:val="24"/>
        </w:rPr>
        <w:t>3</w:t>
      </w:r>
      <w:r>
        <w:rPr>
          <w:rFonts w:ascii="Times New Roman" w:hAnsi="Times New Roman" w:cs="Times New Roman"/>
          <w:sz w:val="24"/>
          <w:szCs w:val="24"/>
        </w:rPr>
        <w:t xml:space="preserve"> 500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r w:rsidRPr="00AE4F84">
        <w:rPr>
          <w:rFonts w:ascii="Times New Roman" w:hAnsi="Times New Roman" w:cs="Times New Roman"/>
          <w:sz w:val="24"/>
          <w:szCs w:val="24"/>
        </w:rPr>
        <w:t>,</w:t>
      </w:r>
    </w:p>
    <w:p w:rsidR="008D3C5F" w:rsidRPr="00CA0C4E" w:rsidRDefault="008D3C5F" w:rsidP="008D3C5F">
      <w:pPr>
        <w:pStyle w:val="1c"/>
        <w:jc w:val="both"/>
        <w:rPr>
          <w:color w:val="000000"/>
          <w:spacing w:val="-17"/>
          <w:sz w:val="24"/>
          <w:szCs w:val="24"/>
        </w:rPr>
      </w:pPr>
      <w:r w:rsidRPr="00AE4F84">
        <w:rPr>
          <w:rFonts w:ascii="Times New Roman" w:hAnsi="Times New Roman" w:cs="Times New Roman"/>
          <w:sz w:val="24"/>
          <w:szCs w:val="24"/>
        </w:rPr>
        <w:t xml:space="preserve">в том числе  средства местного бюджета      –  </w:t>
      </w:r>
      <w:r>
        <w:rPr>
          <w:rFonts w:ascii="Times New Roman" w:hAnsi="Times New Roman" w:cs="Times New Roman"/>
          <w:sz w:val="24"/>
          <w:szCs w:val="24"/>
        </w:rPr>
        <w:t>2</w:t>
      </w:r>
      <w:r w:rsidR="00753548">
        <w:rPr>
          <w:rFonts w:ascii="Times New Roman" w:hAnsi="Times New Roman" w:cs="Times New Roman"/>
          <w:sz w:val="24"/>
          <w:szCs w:val="24"/>
        </w:rPr>
        <w:t>3</w:t>
      </w:r>
      <w:r>
        <w:rPr>
          <w:rFonts w:ascii="Times New Roman" w:hAnsi="Times New Roman" w:cs="Times New Roman"/>
          <w:sz w:val="24"/>
          <w:szCs w:val="24"/>
        </w:rPr>
        <w:t xml:space="preserve"> 500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p>
    <w:p w:rsidR="00EA26EA" w:rsidRDefault="00EA26EA" w:rsidP="00CA0C4E">
      <w:pPr>
        <w:ind w:left="709"/>
        <w:jc w:val="center"/>
        <w:rPr>
          <w:b/>
          <w:color w:val="000000"/>
          <w:sz w:val="24"/>
          <w:szCs w:val="24"/>
        </w:rPr>
      </w:pPr>
    </w:p>
    <w:p w:rsidR="008D3C5F" w:rsidRDefault="008D3C5F" w:rsidP="00B06742">
      <w:pPr>
        <w:jc w:val="center"/>
        <w:rPr>
          <w:b/>
          <w:sz w:val="28"/>
          <w:szCs w:val="28"/>
        </w:rPr>
      </w:pPr>
      <w:r w:rsidRPr="005179F3">
        <w:rPr>
          <w:b/>
          <w:bCs/>
          <w:sz w:val="24"/>
          <w:szCs w:val="24"/>
        </w:rPr>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программы</w:t>
      </w:r>
    </w:p>
    <w:p w:rsidR="008D3C5F" w:rsidRPr="005179F3" w:rsidRDefault="008D3C5F" w:rsidP="008D3C5F">
      <w:pPr>
        <w:jc w:val="both"/>
        <w:rPr>
          <w:sz w:val="24"/>
          <w:szCs w:val="24"/>
        </w:rPr>
      </w:pPr>
      <w:r w:rsidRPr="005179F3">
        <w:rPr>
          <w:sz w:val="24"/>
          <w:szCs w:val="24"/>
        </w:rPr>
        <w:t xml:space="preserve">         В ходе реализации мероприятий муниципальной программы можно предположить наличие основных рисков, связанных с наличием объективных и субъективных факторов:</w:t>
      </w:r>
    </w:p>
    <w:p w:rsidR="008D3C5F" w:rsidRPr="005179F3" w:rsidRDefault="008D3C5F" w:rsidP="008D3C5F">
      <w:pPr>
        <w:pStyle w:val="aff3"/>
        <w:spacing w:after="0"/>
        <w:ind w:firstLine="0"/>
        <w:rPr>
          <w:sz w:val="24"/>
          <w:szCs w:val="24"/>
        </w:rPr>
      </w:pPr>
      <w:r w:rsidRPr="005179F3">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8D3C5F" w:rsidRPr="005179F3" w:rsidRDefault="008D3C5F" w:rsidP="008D3C5F">
      <w:pPr>
        <w:pStyle w:val="aff3"/>
        <w:spacing w:after="0"/>
        <w:ind w:firstLine="0"/>
        <w:rPr>
          <w:sz w:val="24"/>
          <w:szCs w:val="24"/>
        </w:rPr>
      </w:pPr>
      <w:r w:rsidRPr="005179F3">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8D3C5F" w:rsidRPr="005179F3" w:rsidRDefault="008D3C5F" w:rsidP="008D3C5F">
      <w:pPr>
        <w:ind w:firstLine="709"/>
        <w:jc w:val="both"/>
        <w:rPr>
          <w:spacing w:val="-1"/>
          <w:sz w:val="24"/>
          <w:szCs w:val="24"/>
        </w:rPr>
      </w:pPr>
      <w:r w:rsidRPr="005179F3">
        <w:rPr>
          <w:spacing w:val="1"/>
          <w:sz w:val="24"/>
          <w:szCs w:val="24"/>
        </w:rPr>
        <w:lastRenderedPageBreak/>
        <w:t xml:space="preserve">В процессе реализации </w:t>
      </w:r>
      <w:r w:rsidRPr="005179F3">
        <w:rPr>
          <w:color w:val="000000"/>
          <w:sz w:val="24"/>
          <w:szCs w:val="24"/>
        </w:rPr>
        <w:t>п</w:t>
      </w:r>
      <w:r w:rsidRPr="005179F3">
        <w:rPr>
          <w:spacing w:val="1"/>
          <w:sz w:val="24"/>
          <w:szCs w:val="24"/>
        </w:rPr>
        <w:t xml:space="preserve">рограммы 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8D3C5F" w:rsidRPr="005179F3" w:rsidRDefault="008D3C5F" w:rsidP="008D3C5F">
      <w:pPr>
        <w:ind w:firstLine="709"/>
        <w:jc w:val="both"/>
        <w:rPr>
          <w:spacing w:val="-1"/>
          <w:sz w:val="24"/>
          <w:szCs w:val="24"/>
        </w:rPr>
      </w:pPr>
      <w:r w:rsidRPr="005179F3">
        <w:rPr>
          <w:spacing w:val="-1"/>
          <w:sz w:val="24"/>
          <w:szCs w:val="24"/>
        </w:rPr>
        <w:t>В целях управления указанными рисками в процессе реализации программы предусматривается:</w:t>
      </w:r>
    </w:p>
    <w:p w:rsidR="008D3C5F" w:rsidRPr="005179F3" w:rsidRDefault="008D3C5F" w:rsidP="008D3C5F">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8D3C5F" w:rsidRPr="005179F3" w:rsidRDefault="008D3C5F" w:rsidP="008D3C5F">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8D3C5F" w:rsidRDefault="008D3C5F" w:rsidP="008D3C5F">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8D3C5F" w:rsidRDefault="008D3C5F" w:rsidP="008D3C5F">
      <w:pPr>
        <w:suppressAutoHyphens w:val="0"/>
        <w:spacing w:line="240" w:lineRule="auto"/>
        <w:rPr>
          <w:bCs/>
          <w:color w:val="000000"/>
          <w:spacing w:val="-17"/>
          <w:sz w:val="24"/>
          <w:szCs w:val="24"/>
        </w:rPr>
      </w:pPr>
    </w:p>
    <w:p w:rsidR="008D3C5F" w:rsidRPr="00283AEE" w:rsidRDefault="008D3C5F" w:rsidP="00B06742">
      <w:pPr>
        <w:jc w:val="center"/>
        <w:rPr>
          <w:b/>
          <w:color w:val="000000"/>
          <w:sz w:val="24"/>
          <w:szCs w:val="24"/>
        </w:rPr>
      </w:pPr>
      <w:r w:rsidRPr="00E90E7C">
        <w:rPr>
          <w:b/>
          <w:color w:val="000000"/>
          <w:sz w:val="24"/>
          <w:szCs w:val="24"/>
          <w:lang w:val="en-US"/>
        </w:rPr>
        <w:t>X</w:t>
      </w:r>
      <w:r w:rsidRPr="00283AEE">
        <w:rPr>
          <w:b/>
          <w:color w:val="000000"/>
          <w:sz w:val="24"/>
          <w:szCs w:val="24"/>
          <w:lang w:val="en-US"/>
        </w:rPr>
        <w:t>I</w:t>
      </w:r>
      <w:r w:rsidRPr="00283AEE">
        <w:rPr>
          <w:b/>
          <w:color w:val="000000"/>
          <w:sz w:val="24"/>
          <w:szCs w:val="24"/>
        </w:rPr>
        <w:t>.Методика оценки эффективности муниципальной программы</w:t>
      </w:r>
    </w:p>
    <w:p w:rsidR="008D3C5F" w:rsidRPr="00283AEE" w:rsidRDefault="008D3C5F" w:rsidP="008D3C5F">
      <w:pPr>
        <w:ind w:firstLine="720"/>
        <w:jc w:val="both"/>
        <w:rPr>
          <w:sz w:val="24"/>
          <w:szCs w:val="24"/>
        </w:rPr>
      </w:pPr>
    </w:p>
    <w:p w:rsidR="008D3C5F" w:rsidRPr="00283AEE" w:rsidRDefault="008D3C5F" w:rsidP="008D3C5F">
      <w:pPr>
        <w:ind w:firstLine="720"/>
        <w:jc w:val="both"/>
        <w:rPr>
          <w:sz w:val="24"/>
          <w:szCs w:val="24"/>
        </w:rPr>
      </w:pPr>
      <w:r w:rsidRPr="00283AEE">
        <w:rPr>
          <w:sz w:val="24"/>
          <w:szCs w:val="24"/>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8D3C5F" w:rsidRPr="00283AEE" w:rsidRDefault="008D3C5F" w:rsidP="008D3C5F">
      <w:pPr>
        <w:ind w:firstLine="720"/>
        <w:jc w:val="both"/>
        <w:rPr>
          <w:sz w:val="24"/>
          <w:szCs w:val="24"/>
        </w:rPr>
      </w:pPr>
      <w:r w:rsidRPr="00283AEE">
        <w:rPr>
          <w:sz w:val="24"/>
          <w:szCs w:val="24"/>
        </w:rPr>
        <w:t xml:space="preserve">Эффективность реализации Программы в целом оценивается </w:t>
      </w:r>
      <w:proofErr w:type="gramStart"/>
      <w:r w:rsidRPr="00283AEE">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283AEE">
        <w:rPr>
          <w:sz w:val="24"/>
          <w:szCs w:val="24"/>
        </w:rPr>
        <w:t xml:space="preserve"> и нарастающим итогом к базовому году. </w:t>
      </w:r>
    </w:p>
    <w:p w:rsidR="008D3C5F" w:rsidRPr="00283AEE" w:rsidRDefault="008D3C5F" w:rsidP="008D3C5F">
      <w:pPr>
        <w:jc w:val="both"/>
        <w:rPr>
          <w:sz w:val="24"/>
          <w:szCs w:val="24"/>
        </w:rPr>
      </w:pPr>
      <w:r w:rsidRPr="00283AEE">
        <w:rPr>
          <w:sz w:val="24"/>
          <w:szCs w:val="24"/>
        </w:rPr>
        <w:tab/>
        <w:t>Единица измерения может быть выражена в процентах, рублях, километрах и ином измерении.</w:t>
      </w:r>
    </w:p>
    <w:p w:rsidR="008D3C5F" w:rsidRPr="00283AEE" w:rsidRDefault="008D3C5F" w:rsidP="00753548">
      <w:pPr>
        <w:jc w:val="both"/>
        <w:rPr>
          <w:sz w:val="24"/>
          <w:szCs w:val="24"/>
        </w:rPr>
      </w:pPr>
      <w:r w:rsidRPr="00283AEE">
        <w:rPr>
          <w:sz w:val="24"/>
          <w:szCs w:val="24"/>
        </w:rPr>
        <w:tab/>
        <w:t>Значение индекса определяется путем соотношение показателя на начало реализации программы к показателю на отчетный период.</w:t>
      </w:r>
    </w:p>
    <w:p w:rsidR="008D3C5F" w:rsidRPr="00283AEE" w:rsidRDefault="008D3C5F" w:rsidP="00753548">
      <w:pPr>
        <w:jc w:val="both"/>
        <w:rPr>
          <w:sz w:val="24"/>
          <w:szCs w:val="24"/>
        </w:rPr>
      </w:pPr>
      <w:r w:rsidRPr="00283AEE">
        <w:rPr>
          <w:sz w:val="24"/>
          <w:szCs w:val="24"/>
        </w:rPr>
        <w:tab/>
        <w:t>Уровень эффективности определяется из следующих показателей индекса:</w:t>
      </w:r>
    </w:p>
    <w:p w:rsidR="008D3C5F" w:rsidRPr="00283AEE" w:rsidRDefault="008D3C5F" w:rsidP="008D3C5F">
      <w:pPr>
        <w:ind w:firstLine="720"/>
        <w:jc w:val="both"/>
        <w:rPr>
          <w:sz w:val="24"/>
          <w:szCs w:val="24"/>
        </w:rPr>
      </w:pPr>
      <w:r w:rsidRPr="00283AEE">
        <w:rPr>
          <w:sz w:val="24"/>
          <w:szCs w:val="24"/>
        </w:rPr>
        <w:t>- значение индекса от 0 до 60 % - низкий уровень;</w:t>
      </w:r>
    </w:p>
    <w:p w:rsidR="008D3C5F" w:rsidRPr="00283AEE" w:rsidRDefault="008D3C5F" w:rsidP="008D3C5F">
      <w:pPr>
        <w:ind w:firstLine="720"/>
        <w:jc w:val="both"/>
        <w:rPr>
          <w:sz w:val="24"/>
          <w:szCs w:val="24"/>
        </w:rPr>
      </w:pPr>
      <w:r w:rsidRPr="00283AEE">
        <w:rPr>
          <w:sz w:val="24"/>
          <w:szCs w:val="24"/>
        </w:rPr>
        <w:t>- значение индекса от 61 % до 90 % - средний уровень;</w:t>
      </w:r>
    </w:p>
    <w:p w:rsidR="00EF7390" w:rsidRPr="00B06742" w:rsidRDefault="008D3C5F" w:rsidP="00B06742">
      <w:pPr>
        <w:ind w:firstLine="720"/>
        <w:jc w:val="both"/>
        <w:rPr>
          <w:sz w:val="24"/>
          <w:szCs w:val="24"/>
        </w:rPr>
      </w:pPr>
      <w:r w:rsidRPr="00283AEE">
        <w:rPr>
          <w:sz w:val="24"/>
          <w:szCs w:val="24"/>
        </w:rPr>
        <w:t>- значение инд</w:t>
      </w:r>
      <w:r w:rsidR="00B06742">
        <w:rPr>
          <w:sz w:val="24"/>
          <w:szCs w:val="24"/>
        </w:rPr>
        <w:t>екса от 91%  - высокий уровень.</w:t>
      </w:r>
    </w:p>
    <w:sectPr w:rsidR="00EF7390" w:rsidRPr="00B06742" w:rsidSect="0097122D">
      <w:headerReference w:type="default" r:id="rId42"/>
      <w:pgSz w:w="11906" w:h="16838"/>
      <w:pgMar w:top="1134" w:right="566" w:bottom="851" w:left="1276"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DE" w:rsidRDefault="008B37DE">
      <w:pPr>
        <w:spacing w:line="240" w:lineRule="auto"/>
      </w:pPr>
      <w:r>
        <w:separator/>
      </w:r>
    </w:p>
  </w:endnote>
  <w:endnote w:type="continuationSeparator" w:id="0">
    <w:p w:rsidR="008B37DE" w:rsidRDefault="008B3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ind w:right="360"/>
    </w:pPr>
    <w:r>
      <w:rPr>
        <w:noProof/>
        <w:lang w:eastAsia="ru-RU" w:bidi="ar-SA"/>
      </w:rPr>
      <mc:AlternateContent>
        <mc:Choice Requires="wps">
          <w:drawing>
            <wp:anchor distT="0" distB="0" distL="0" distR="0" simplePos="0" relativeHeight="251667456" behindDoc="0" locked="0" layoutInCell="1" allowOverlap="1" wp14:anchorId="11C014E2" wp14:editId="10EDD07C">
              <wp:simplePos x="0" y="0"/>
              <wp:positionH relativeFrom="page">
                <wp:posOffset>7005955</wp:posOffset>
              </wp:positionH>
              <wp:positionV relativeFrom="paragraph">
                <wp:posOffset>635</wp:posOffset>
              </wp:positionV>
              <wp:extent cx="13970" cy="174625"/>
              <wp:effectExtent l="0" t="0" r="0" b="0"/>
              <wp:wrapSquare wrapText="larges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7DE" w:rsidRDefault="008B37DE">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551.65pt;margin-top:.05pt;width:1.1pt;height:13.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" stroked="f">
              <v:fill opacity="0"/>
              <v:textbox inset="0,0,0,0">
                <w:txbxContent>
                  <w:p w:rsidR="008B37DE" w:rsidRDefault="008B37DE">
                    <w:pPr>
                      <w:pStyle w:val="af5"/>
                    </w:pPr>
                  </w:p>
                </w:txbxContent>
              </v:textbox>
              <w10:wrap type="square" side="largest"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ind w:right="360"/>
    </w:pPr>
    <w:r>
      <w:rPr>
        <w:noProof/>
        <w:lang w:eastAsia="ru-RU" w:bidi="ar-SA"/>
      </w:rPr>
      <mc:AlternateContent>
        <mc:Choice Requires="wps">
          <w:drawing>
            <wp:anchor distT="0" distB="0" distL="0" distR="0" simplePos="0" relativeHeight="251665408" behindDoc="0" locked="0" layoutInCell="1" allowOverlap="1" wp14:anchorId="20C85E7A" wp14:editId="41DD216C">
              <wp:simplePos x="0" y="0"/>
              <wp:positionH relativeFrom="page">
                <wp:posOffset>7005955</wp:posOffset>
              </wp:positionH>
              <wp:positionV relativeFrom="paragraph">
                <wp:posOffset>635</wp:posOffset>
              </wp:positionV>
              <wp:extent cx="13970" cy="174625"/>
              <wp:effectExtent l="0" t="0" r="0" b="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7DE" w:rsidRDefault="008B37DE">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51.65pt;margin-top:.05pt;width:1.1pt;height:13.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" stroked="f">
              <v:fill opacity="0"/>
              <v:textbox inset="0,0,0,0">
                <w:txbxContent>
                  <w:p w:rsidR="008B37DE" w:rsidRDefault="008B37DE">
                    <w:pPr>
                      <w:pStyle w:val="af5"/>
                    </w:pPr>
                  </w:p>
                </w:txbxContent>
              </v:textbox>
              <w10:wrap type="square" side="largest" anchorx="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ind w:right="360"/>
    </w:pPr>
    <w:r>
      <w:rPr>
        <w:noProof/>
        <w:lang w:eastAsia="ru-RU" w:bidi="ar-SA"/>
      </w:rPr>
      <mc:AlternateContent>
        <mc:Choice Requires="wps">
          <w:drawing>
            <wp:anchor distT="0" distB="0" distL="0" distR="0" simplePos="0" relativeHeight="251664384" behindDoc="0" locked="0" layoutInCell="1" allowOverlap="1" wp14:anchorId="65DFF391" wp14:editId="5B8FE747">
              <wp:simplePos x="0" y="0"/>
              <wp:positionH relativeFrom="page">
                <wp:posOffset>7005955</wp:posOffset>
              </wp:positionH>
              <wp:positionV relativeFrom="paragraph">
                <wp:posOffset>635</wp:posOffset>
              </wp:positionV>
              <wp:extent cx="13970" cy="174625"/>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7DE" w:rsidRDefault="008B37DE">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51.65pt;margin-top:.05pt;width:1.1pt;height:13.7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" stroked="f">
              <v:fill opacity="0"/>
              <v:textbox inset="0,0,0,0">
                <w:txbxContent>
                  <w:p w:rsidR="008B37DE" w:rsidRDefault="008B37DE">
                    <w:pPr>
                      <w:pStyle w:val="af5"/>
                    </w:pPr>
                  </w:p>
                </w:txbxContent>
              </v:textbox>
              <w10:wrap type="square" side="largest"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DE" w:rsidRDefault="008B37DE">
      <w:pPr>
        <w:spacing w:line="240" w:lineRule="auto"/>
      </w:pPr>
      <w:r>
        <w:separator/>
      </w:r>
    </w:p>
  </w:footnote>
  <w:footnote w:type="continuationSeparator" w:id="0">
    <w:p w:rsidR="008B37DE" w:rsidRDefault="008B37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pStyle w:val="af4"/>
      <w:jc w:val="center"/>
    </w:pPr>
    <w:r>
      <w:fldChar w:fldCharType="begin"/>
    </w:r>
    <w:r>
      <w:instrText xml:space="preserve"> PAGE   \* MERGEFORMAT </w:instrText>
    </w:r>
    <w:r>
      <w:fldChar w:fldCharType="separate"/>
    </w:r>
    <w:r w:rsidR="00221DAB">
      <w:rPr>
        <w:noProof/>
      </w:rPr>
      <w:t>2</w:t>
    </w:r>
    <w:r>
      <w:rPr>
        <w:noProof/>
      </w:rPr>
      <w:fldChar w:fldCharType="end"/>
    </w:r>
  </w:p>
  <w:p w:rsidR="008B37DE" w:rsidRDefault="008B37DE">
    <w:pPr>
      <w:pStyle w:val="a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pStyle w:val="af4"/>
      <w:jc w:val="center"/>
    </w:pPr>
    <w:r>
      <w:fldChar w:fldCharType="begin"/>
    </w:r>
    <w:r>
      <w:instrText xml:space="preserve"> PAGE   \* MERGEFORMAT </w:instrText>
    </w:r>
    <w:r>
      <w:fldChar w:fldCharType="separate"/>
    </w:r>
    <w:r w:rsidR="00221DAB">
      <w:rPr>
        <w:noProof/>
      </w:rPr>
      <w:t>30</w:t>
    </w:r>
    <w:r>
      <w:rPr>
        <w:noProof/>
      </w:rPr>
      <w:fldChar w:fldCharType="end"/>
    </w:r>
  </w:p>
  <w:p w:rsidR="008B37DE" w:rsidRDefault="008B37DE">
    <w:pPr>
      <w:pStyle w:val="af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pStyle w:val="af4"/>
      <w:jc w:val="center"/>
    </w:pPr>
    <w:r>
      <w:fldChar w:fldCharType="begin"/>
    </w:r>
    <w:r>
      <w:instrText xml:space="preserve"> PAGE   \* MERGEFORMAT </w:instrText>
    </w:r>
    <w:r>
      <w:fldChar w:fldCharType="separate"/>
    </w:r>
    <w:r w:rsidR="00221DAB">
      <w:rPr>
        <w:noProof/>
      </w:rPr>
      <w:t>26</w:t>
    </w:r>
    <w:r>
      <w:rPr>
        <w:noProof/>
      </w:rPr>
      <w:fldChar w:fldCharType="end"/>
    </w:r>
  </w:p>
  <w:p w:rsidR="008B37DE" w:rsidRDefault="008B37D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pStyle w:val="af4"/>
      <w:jc w:val="center"/>
    </w:pPr>
    <w:r>
      <w:fldChar w:fldCharType="begin"/>
    </w:r>
    <w:r>
      <w:instrText xml:space="preserve"> PAGE </w:instrText>
    </w:r>
    <w:r>
      <w:fldChar w:fldCharType="separate"/>
    </w:r>
    <w:r w:rsidR="00221DAB">
      <w:rPr>
        <w:noProof/>
      </w:rPr>
      <w:t>32</w:t>
    </w:r>
    <w:r>
      <w:rPr>
        <w:noProof/>
      </w:rPr>
      <w:fldChar w:fldCharType="end"/>
    </w:r>
  </w:p>
  <w:p w:rsidR="008B37DE" w:rsidRDefault="008B37DE">
    <w:pPr>
      <w:pStyle w:val="af4"/>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pStyle w:val="af4"/>
      <w:jc w:val="center"/>
    </w:pPr>
    <w:r>
      <w:fldChar w:fldCharType="begin"/>
    </w:r>
    <w:r>
      <w:instrText xml:space="preserve"> PAGE </w:instrText>
    </w:r>
    <w:r>
      <w:fldChar w:fldCharType="separate"/>
    </w:r>
    <w:r w:rsidR="00221DAB">
      <w:rPr>
        <w:noProof/>
      </w:rPr>
      <w:t>16</w:t>
    </w:r>
    <w:r>
      <w:rPr>
        <w:noProof/>
      </w:rPr>
      <w:fldChar w:fldCharType="end"/>
    </w:r>
  </w:p>
  <w:p w:rsidR="008B37DE" w:rsidRDefault="008B37DE">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pStyle w:val="af4"/>
      <w:jc w:val="center"/>
    </w:pPr>
    <w:r>
      <w:fldChar w:fldCharType="begin"/>
    </w:r>
    <w:r>
      <w:instrText xml:space="preserve"> PAGE   \* MERGEFORMAT </w:instrText>
    </w:r>
    <w:r>
      <w:fldChar w:fldCharType="separate"/>
    </w:r>
    <w:r w:rsidR="00221DAB">
      <w:rPr>
        <w:noProof/>
      </w:rPr>
      <w:t>24</w:t>
    </w:r>
    <w:r>
      <w:rPr>
        <w:noProof/>
      </w:rPr>
      <w:fldChar w:fldCharType="end"/>
    </w:r>
  </w:p>
  <w:p w:rsidR="008B37DE" w:rsidRDefault="008B37DE">
    <w:pPr>
      <w:pStyle w:val="af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pStyle w:val="af4"/>
      <w:jc w:val="center"/>
    </w:pPr>
    <w:r>
      <w:fldChar w:fldCharType="begin"/>
    </w:r>
    <w:r>
      <w:instrText xml:space="preserve"> PAGE   \* MERGEFORMAT </w:instrText>
    </w:r>
    <w:r>
      <w:fldChar w:fldCharType="separate"/>
    </w:r>
    <w:r w:rsidR="00221DAB">
      <w:rPr>
        <w:noProof/>
      </w:rPr>
      <w:t>17</w:t>
    </w:r>
    <w:r>
      <w:rPr>
        <w:noProof/>
      </w:rPr>
      <w:fldChar w:fldCharType="end"/>
    </w:r>
  </w:p>
  <w:p w:rsidR="008B37DE" w:rsidRDefault="008B37D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7DE" w:rsidRDefault="008B37DE">
    <w:pPr>
      <w:pStyle w:val="af4"/>
      <w:jc w:val="center"/>
    </w:pPr>
    <w:r>
      <w:fldChar w:fldCharType="begin"/>
    </w:r>
    <w:r>
      <w:instrText xml:space="preserve"> PAGE </w:instrText>
    </w:r>
    <w:r>
      <w:fldChar w:fldCharType="separate"/>
    </w:r>
    <w:r w:rsidR="00221DAB">
      <w:rPr>
        <w:noProof/>
      </w:rPr>
      <w:t>25</w:t>
    </w:r>
    <w:r>
      <w:rPr>
        <w:noProof/>
      </w:rPr>
      <w:fldChar w:fldCharType="end"/>
    </w:r>
  </w:p>
  <w:p w:rsidR="008B37DE" w:rsidRDefault="008B37D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88291D2"/>
    <w:name w:val="WW8Num2"/>
    <w:lvl w:ilvl="0">
      <w:start w:val="1"/>
      <w:numFmt w:val="bullet"/>
      <w:lvlText w:val=""/>
      <w:lvlJc w:val="left"/>
      <w:pPr>
        <w:tabs>
          <w:tab w:val="num" w:pos="720"/>
        </w:tabs>
        <w:ind w:left="720" w:hanging="360"/>
      </w:pPr>
      <w:rPr>
        <w:rFonts w:ascii="Symbol" w:hAnsi="Symbol" w:cs="Times New Roman"/>
        <w:color w:val="auto"/>
        <w:sz w:val="28"/>
        <w:szCs w:val="28"/>
      </w:rPr>
    </w:lvl>
    <w:lvl w:ilvl="1">
      <w:start w:val="1"/>
      <w:numFmt w:val="bullet"/>
      <w:lvlText w:val=""/>
      <w:lvlJc w:val="left"/>
      <w:pPr>
        <w:tabs>
          <w:tab w:val="num" w:pos="1080"/>
        </w:tabs>
        <w:ind w:left="1080" w:hanging="360"/>
      </w:pPr>
      <w:rPr>
        <w:rFonts w:ascii="Symbol" w:hAnsi="Symbol" w:cs="Times New Roman"/>
        <w:color w:val="FF0000"/>
        <w:sz w:val="28"/>
        <w:szCs w:val="28"/>
      </w:rPr>
    </w:lvl>
    <w:lvl w:ilvl="2">
      <w:start w:val="1"/>
      <w:numFmt w:val="bullet"/>
      <w:lvlText w:val=""/>
      <w:lvlJc w:val="left"/>
      <w:pPr>
        <w:tabs>
          <w:tab w:val="num" w:pos="1440"/>
        </w:tabs>
        <w:ind w:left="1440" w:hanging="360"/>
      </w:pPr>
      <w:rPr>
        <w:rFonts w:ascii="Symbol" w:hAnsi="Symbol" w:cs="Times New Roman"/>
        <w:color w:val="FF0000"/>
        <w:sz w:val="28"/>
        <w:szCs w:val="28"/>
      </w:rPr>
    </w:lvl>
    <w:lvl w:ilvl="3">
      <w:start w:val="1"/>
      <w:numFmt w:val="bullet"/>
      <w:lvlText w:val=""/>
      <w:lvlJc w:val="left"/>
      <w:pPr>
        <w:tabs>
          <w:tab w:val="num" w:pos="1800"/>
        </w:tabs>
        <w:ind w:left="1800" w:hanging="360"/>
      </w:pPr>
      <w:rPr>
        <w:rFonts w:ascii="Symbol" w:hAnsi="Symbol" w:cs="Times New Roman"/>
        <w:color w:val="FF0000"/>
        <w:sz w:val="28"/>
        <w:szCs w:val="28"/>
      </w:rPr>
    </w:lvl>
    <w:lvl w:ilvl="4">
      <w:start w:val="1"/>
      <w:numFmt w:val="bullet"/>
      <w:lvlText w:val=""/>
      <w:lvlJc w:val="left"/>
      <w:pPr>
        <w:tabs>
          <w:tab w:val="num" w:pos="2160"/>
        </w:tabs>
        <w:ind w:left="2160" w:hanging="360"/>
      </w:pPr>
      <w:rPr>
        <w:rFonts w:ascii="Symbol" w:hAnsi="Symbol" w:cs="Times New Roman"/>
        <w:color w:val="FF0000"/>
        <w:sz w:val="28"/>
        <w:szCs w:val="28"/>
      </w:rPr>
    </w:lvl>
    <w:lvl w:ilvl="5">
      <w:start w:val="1"/>
      <w:numFmt w:val="bullet"/>
      <w:lvlText w:val=""/>
      <w:lvlJc w:val="left"/>
      <w:pPr>
        <w:tabs>
          <w:tab w:val="num" w:pos="2520"/>
        </w:tabs>
        <w:ind w:left="2520" w:hanging="360"/>
      </w:pPr>
      <w:rPr>
        <w:rFonts w:ascii="Symbol" w:hAnsi="Symbol" w:cs="Times New Roman"/>
        <w:color w:val="FF0000"/>
        <w:sz w:val="28"/>
        <w:szCs w:val="28"/>
      </w:rPr>
    </w:lvl>
    <w:lvl w:ilvl="6">
      <w:start w:val="1"/>
      <w:numFmt w:val="bullet"/>
      <w:lvlText w:val=""/>
      <w:lvlJc w:val="left"/>
      <w:pPr>
        <w:tabs>
          <w:tab w:val="num" w:pos="2880"/>
        </w:tabs>
        <w:ind w:left="2880" w:hanging="360"/>
      </w:pPr>
      <w:rPr>
        <w:rFonts w:ascii="Symbol" w:hAnsi="Symbol" w:cs="Times New Roman"/>
        <w:color w:val="FF0000"/>
        <w:sz w:val="28"/>
        <w:szCs w:val="28"/>
      </w:rPr>
    </w:lvl>
    <w:lvl w:ilvl="7">
      <w:start w:val="1"/>
      <w:numFmt w:val="bullet"/>
      <w:lvlText w:val=""/>
      <w:lvlJc w:val="left"/>
      <w:pPr>
        <w:tabs>
          <w:tab w:val="num" w:pos="3240"/>
        </w:tabs>
        <w:ind w:left="3240" w:hanging="360"/>
      </w:pPr>
      <w:rPr>
        <w:rFonts w:ascii="Symbol" w:hAnsi="Symbol" w:cs="Times New Roman"/>
        <w:color w:val="FF0000"/>
        <w:sz w:val="28"/>
        <w:szCs w:val="28"/>
      </w:rPr>
    </w:lvl>
    <w:lvl w:ilvl="8">
      <w:start w:val="1"/>
      <w:numFmt w:val="bullet"/>
      <w:lvlText w:val=""/>
      <w:lvlJc w:val="left"/>
      <w:pPr>
        <w:tabs>
          <w:tab w:val="num" w:pos="3600"/>
        </w:tabs>
        <w:ind w:left="3600" w:hanging="360"/>
      </w:pPr>
      <w:rPr>
        <w:rFonts w:ascii="Symbol" w:hAnsi="Symbol" w:cs="Times New Roman"/>
        <w:color w:val="FF000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Symbol" w:hAnsi="Symbol" w:cs="OpenSymbol"/>
        <w:lang w:val="en-US"/>
      </w:rPr>
    </w:lvl>
    <w:lvl w:ilvl="2">
      <w:start w:val="1"/>
      <w:numFmt w:val="bullet"/>
      <w:lvlText w:val=""/>
      <w:lvlJc w:val="left"/>
      <w:pPr>
        <w:tabs>
          <w:tab w:val="num" w:pos="1440"/>
        </w:tabs>
        <w:ind w:left="1440" w:hanging="360"/>
      </w:pPr>
      <w:rPr>
        <w:rFonts w:ascii="Symbol" w:hAnsi="Symbol" w:cs="OpenSymbol"/>
        <w:lang w:val="en-US"/>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Symbol" w:hAnsi="Symbol" w:cs="OpenSymbol"/>
        <w:lang w:val="en-US"/>
      </w:rPr>
    </w:lvl>
    <w:lvl w:ilvl="5">
      <w:start w:val="1"/>
      <w:numFmt w:val="bullet"/>
      <w:lvlText w:val=""/>
      <w:lvlJc w:val="left"/>
      <w:pPr>
        <w:tabs>
          <w:tab w:val="num" w:pos="2520"/>
        </w:tabs>
        <w:ind w:left="2520" w:hanging="360"/>
      </w:pPr>
      <w:rPr>
        <w:rFonts w:ascii="Symbol" w:hAnsi="Symbol" w:cs="OpenSymbol"/>
        <w:lang w:val="en-US"/>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Symbol" w:hAnsi="Symbol" w:cs="OpenSymbol"/>
        <w:lang w:val="en-US"/>
      </w:rPr>
    </w:lvl>
    <w:lvl w:ilvl="8">
      <w:start w:val="1"/>
      <w:numFmt w:val="bullet"/>
      <w:lvlText w:val=""/>
      <w:lvlJc w:val="left"/>
      <w:pPr>
        <w:tabs>
          <w:tab w:val="num" w:pos="3600"/>
        </w:tabs>
        <w:ind w:left="3600" w:hanging="360"/>
      </w:pPr>
      <w:rPr>
        <w:rFonts w:ascii="Symbol" w:hAnsi="Symbol" w:cs="OpenSymbol"/>
        <w:lang w:val="en-US"/>
      </w:rPr>
    </w:lvl>
  </w:abstractNum>
  <w:abstractNum w:abstractNumId="3">
    <w:nsid w:val="086C4FE8"/>
    <w:multiLevelType w:val="hybridMultilevel"/>
    <w:tmpl w:val="F65E0A02"/>
    <w:lvl w:ilvl="0" w:tplc="C6B0F8C2">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932749"/>
    <w:multiLevelType w:val="multilevel"/>
    <w:tmpl w:val="A53EC18E"/>
    <w:lvl w:ilvl="0">
      <w:start w:val="2014"/>
      <w:numFmt w:val="decimal"/>
      <w:lvlText w:val="%1"/>
      <w:lvlJc w:val="left"/>
      <w:pPr>
        <w:ind w:left="1275" w:hanging="1275"/>
      </w:pPr>
      <w:rPr>
        <w:rFonts w:hint="default"/>
      </w:rPr>
    </w:lvl>
    <w:lvl w:ilvl="1">
      <w:start w:val="2016"/>
      <w:numFmt w:val="decimal"/>
      <w:lvlText w:val="%1-%2"/>
      <w:lvlJc w:val="left"/>
      <w:pPr>
        <w:ind w:left="2100" w:hanging="1275"/>
      </w:pPr>
      <w:rPr>
        <w:rFonts w:hint="default"/>
      </w:rPr>
    </w:lvl>
    <w:lvl w:ilvl="2">
      <w:start w:val="1"/>
      <w:numFmt w:val="decimal"/>
      <w:lvlText w:val="%1-%2.%3"/>
      <w:lvlJc w:val="left"/>
      <w:pPr>
        <w:ind w:left="2925" w:hanging="1275"/>
      </w:pPr>
      <w:rPr>
        <w:rFonts w:hint="default"/>
      </w:rPr>
    </w:lvl>
    <w:lvl w:ilvl="3">
      <w:start w:val="1"/>
      <w:numFmt w:val="decimal"/>
      <w:lvlText w:val="%1-%2.%3.%4"/>
      <w:lvlJc w:val="left"/>
      <w:pPr>
        <w:ind w:left="3750" w:hanging="1275"/>
      </w:pPr>
      <w:rPr>
        <w:rFonts w:hint="default"/>
      </w:rPr>
    </w:lvl>
    <w:lvl w:ilvl="4">
      <w:start w:val="1"/>
      <w:numFmt w:val="decimal"/>
      <w:lvlText w:val="%1-%2.%3.%4.%5"/>
      <w:lvlJc w:val="left"/>
      <w:pPr>
        <w:ind w:left="4575" w:hanging="1275"/>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5">
    <w:nsid w:val="198D682E"/>
    <w:multiLevelType w:val="hybridMultilevel"/>
    <w:tmpl w:val="F65E0A02"/>
    <w:lvl w:ilvl="0" w:tplc="C6B0F8C2">
      <w:start w:val="1"/>
      <w:numFmt w:val="decimal"/>
      <w:lvlText w:val="%1."/>
      <w:lvlJc w:val="left"/>
      <w:pPr>
        <w:ind w:left="1033" w:hanging="4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D16183"/>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1D4D4CE4"/>
    <w:multiLevelType w:val="hybridMultilevel"/>
    <w:tmpl w:val="EEBA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2650B"/>
    <w:multiLevelType w:val="hybridMultilevel"/>
    <w:tmpl w:val="0458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C5B77"/>
    <w:multiLevelType w:val="hybridMultilevel"/>
    <w:tmpl w:val="C4CE9462"/>
    <w:lvl w:ilvl="0" w:tplc="A3B25D6E">
      <w:start w:val="1"/>
      <w:numFmt w:val="decimal"/>
      <w:lvlText w:val="%1."/>
      <w:lvlJc w:val="left"/>
      <w:pPr>
        <w:ind w:left="510" w:hanging="43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3717D9E"/>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C76A6D"/>
    <w:multiLevelType w:val="hybridMultilevel"/>
    <w:tmpl w:val="22BE472C"/>
    <w:lvl w:ilvl="0" w:tplc="88E2D2C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D5A0AE9"/>
    <w:multiLevelType w:val="hybridMultilevel"/>
    <w:tmpl w:val="8DA0A1F6"/>
    <w:lvl w:ilvl="0" w:tplc="04190001">
      <w:start w:val="1"/>
      <w:numFmt w:val="decimal"/>
      <w:lvlText w:val="%1."/>
      <w:lvlJc w:val="left"/>
      <w:pPr>
        <w:tabs>
          <w:tab w:val="num" w:pos="1826"/>
        </w:tabs>
        <w:ind w:left="1826" w:hanging="975"/>
      </w:pPr>
      <w:rPr>
        <w:rFonts w:eastAsia="Times New Roman" w:cs="Times New Roman"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3">
    <w:nsid w:val="781D33C6"/>
    <w:multiLevelType w:val="hybridMultilevel"/>
    <w:tmpl w:val="9B48CA3E"/>
    <w:lvl w:ilvl="0" w:tplc="45067C6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D6B3433"/>
    <w:multiLevelType w:val="hybridMultilevel"/>
    <w:tmpl w:val="BB6EEAE2"/>
    <w:lvl w:ilvl="0" w:tplc="18B4F0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12"/>
  </w:num>
  <w:num w:numId="5">
    <w:abstractNumId w:val="11"/>
  </w:num>
  <w:num w:numId="6">
    <w:abstractNumId w:val="13"/>
  </w:num>
  <w:num w:numId="7">
    <w:abstractNumId w:val="4"/>
  </w:num>
  <w:num w:numId="8">
    <w:abstractNumId w:val="9"/>
  </w:num>
  <w:num w:numId="9">
    <w:abstractNumId w:val="6"/>
  </w:num>
  <w:num w:numId="10">
    <w:abstractNumId w:val="7"/>
  </w:num>
  <w:num w:numId="11">
    <w:abstractNumId w:val="8"/>
  </w:num>
  <w:num w:numId="12">
    <w:abstractNumId w:val="10"/>
  </w:num>
  <w:num w:numId="13">
    <w:abstractNumId w:val="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2B"/>
    <w:rsid w:val="00001EB1"/>
    <w:rsid w:val="00003AC1"/>
    <w:rsid w:val="00004808"/>
    <w:rsid w:val="00004E34"/>
    <w:rsid w:val="00006934"/>
    <w:rsid w:val="00010DA1"/>
    <w:rsid w:val="00012DEE"/>
    <w:rsid w:val="00012EAB"/>
    <w:rsid w:val="00013966"/>
    <w:rsid w:val="000169E6"/>
    <w:rsid w:val="0001738C"/>
    <w:rsid w:val="00020440"/>
    <w:rsid w:val="000259A2"/>
    <w:rsid w:val="00032743"/>
    <w:rsid w:val="00033B10"/>
    <w:rsid w:val="00041081"/>
    <w:rsid w:val="000434C8"/>
    <w:rsid w:val="00043C74"/>
    <w:rsid w:val="00043F8B"/>
    <w:rsid w:val="00044B18"/>
    <w:rsid w:val="00044CA1"/>
    <w:rsid w:val="000452E0"/>
    <w:rsid w:val="0004742C"/>
    <w:rsid w:val="00050A65"/>
    <w:rsid w:val="000522C9"/>
    <w:rsid w:val="00052319"/>
    <w:rsid w:val="00052483"/>
    <w:rsid w:val="00052AD6"/>
    <w:rsid w:val="00053259"/>
    <w:rsid w:val="000556C0"/>
    <w:rsid w:val="00055722"/>
    <w:rsid w:val="00057638"/>
    <w:rsid w:val="00060E47"/>
    <w:rsid w:val="000626EE"/>
    <w:rsid w:val="000628DC"/>
    <w:rsid w:val="00063324"/>
    <w:rsid w:val="0006379C"/>
    <w:rsid w:val="00064A9F"/>
    <w:rsid w:val="00066E06"/>
    <w:rsid w:val="00070F1F"/>
    <w:rsid w:val="000717BC"/>
    <w:rsid w:val="000813E8"/>
    <w:rsid w:val="00082320"/>
    <w:rsid w:val="000828B9"/>
    <w:rsid w:val="00087BF7"/>
    <w:rsid w:val="00094507"/>
    <w:rsid w:val="00095F5D"/>
    <w:rsid w:val="00096BBE"/>
    <w:rsid w:val="00097C7F"/>
    <w:rsid w:val="00097CE9"/>
    <w:rsid w:val="000A1D02"/>
    <w:rsid w:val="000A52A2"/>
    <w:rsid w:val="000B1B95"/>
    <w:rsid w:val="000B34F7"/>
    <w:rsid w:val="000B4CC8"/>
    <w:rsid w:val="000B75C7"/>
    <w:rsid w:val="000C0778"/>
    <w:rsid w:val="000C2746"/>
    <w:rsid w:val="000C3113"/>
    <w:rsid w:val="000C35B5"/>
    <w:rsid w:val="000C6239"/>
    <w:rsid w:val="000D0FA5"/>
    <w:rsid w:val="000D193A"/>
    <w:rsid w:val="000D4769"/>
    <w:rsid w:val="000D749F"/>
    <w:rsid w:val="000E130E"/>
    <w:rsid w:val="000E241C"/>
    <w:rsid w:val="000E2F7F"/>
    <w:rsid w:val="000E40BF"/>
    <w:rsid w:val="000E47E9"/>
    <w:rsid w:val="000E5A05"/>
    <w:rsid w:val="000F0B22"/>
    <w:rsid w:val="00100D4C"/>
    <w:rsid w:val="001063E6"/>
    <w:rsid w:val="00106FA4"/>
    <w:rsid w:val="001071AF"/>
    <w:rsid w:val="00110671"/>
    <w:rsid w:val="00115645"/>
    <w:rsid w:val="001172A0"/>
    <w:rsid w:val="00123E30"/>
    <w:rsid w:val="00126CD2"/>
    <w:rsid w:val="00132318"/>
    <w:rsid w:val="00136AFF"/>
    <w:rsid w:val="00137143"/>
    <w:rsid w:val="001407FA"/>
    <w:rsid w:val="0014524D"/>
    <w:rsid w:val="00145A39"/>
    <w:rsid w:val="00145D88"/>
    <w:rsid w:val="00156FB2"/>
    <w:rsid w:val="00162046"/>
    <w:rsid w:val="0016267C"/>
    <w:rsid w:val="00162766"/>
    <w:rsid w:val="001635E3"/>
    <w:rsid w:val="00165B6F"/>
    <w:rsid w:val="00173FF7"/>
    <w:rsid w:val="001756FE"/>
    <w:rsid w:val="001831AD"/>
    <w:rsid w:val="0018713A"/>
    <w:rsid w:val="00194C9B"/>
    <w:rsid w:val="0019689F"/>
    <w:rsid w:val="001A1C42"/>
    <w:rsid w:val="001B1E80"/>
    <w:rsid w:val="001B427F"/>
    <w:rsid w:val="001C1696"/>
    <w:rsid w:val="001C2B77"/>
    <w:rsid w:val="001C3ACD"/>
    <w:rsid w:val="001C5CB1"/>
    <w:rsid w:val="001C704A"/>
    <w:rsid w:val="001C77B1"/>
    <w:rsid w:val="001D138D"/>
    <w:rsid w:val="001D2603"/>
    <w:rsid w:val="001D707B"/>
    <w:rsid w:val="001D751B"/>
    <w:rsid w:val="001D7599"/>
    <w:rsid w:val="001E1C49"/>
    <w:rsid w:val="001E1F06"/>
    <w:rsid w:val="001E3F7D"/>
    <w:rsid w:val="001E7094"/>
    <w:rsid w:val="001F020E"/>
    <w:rsid w:val="001F1664"/>
    <w:rsid w:val="001F17ED"/>
    <w:rsid w:val="001F4239"/>
    <w:rsid w:val="00201667"/>
    <w:rsid w:val="00206D53"/>
    <w:rsid w:val="00210370"/>
    <w:rsid w:val="002121E2"/>
    <w:rsid w:val="00212EFE"/>
    <w:rsid w:val="002133FD"/>
    <w:rsid w:val="00213693"/>
    <w:rsid w:val="00214FBA"/>
    <w:rsid w:val="0021726F"/>
    <w:rsid w:val="00217AFF"/>
    <w:rsid w:val="00221C30"/>
    <w:rsid w:val="00221DAB"/>
    <w:rsid w:val="00224739"/>
    <w:rsid w:val="002257DA"/>
    <w:rsid w:val="00226FD6"/>
    <w:rsid w:val="0023007C"/>
    <w:rsid w:val="00230E0A"/>
    <w:rsid w:val="00231B16"/>
    <w:rsid w:val="002356AA"/>
    <w:rsid w:val="00236CC9"/>
    <w:rsid w:val="0025065F"/>
    <w:rsid w:val="00250A43"/>
    <w:rsid w:val="00251DE5"/>
    <w:rsid w:val="00252B4C"/>
    <w:rsid w:val="00254AF8"/>
    <w:rsid w:val="00255897"/>
    <w:rsid w:val="00257D72"/>
    <w:rsid w:val="0026036C"/>
    <w:rsid w:val="0026073B"/>
    <w:rsid w:val="0026156E"/>
    <w:rsid w:val="00262306"/>
    <w:rsid w:val="0026734F"/>
    <w:rsid w:val="00270889"/>
    <w:rsid w:val="002737D1"/>
    <w:rsid w:val="00274089"/>
    <w:rsid w:val="00280F33"/>
    <w:rsid w:val="002810DA"/>
    <w:rsid w:val="002819C2"/>
    <w:rsid w:val="00283AEE"/>
    <w:rsid w:val="0028482E"/>
    <w:rsid w:val="00285501"/>
    <w:rsid w:val="0028753F"/>
    <w:rsid w:val="00287670"/>
    <w:rsid w:val="002A221B"/>
    <w:rsid w:val="002A27C7"/>
    <w:rsid w:val="002A706B"/>
    <w:rsid w:val="002B4043"/>
    <w:rsid w:val="002B47C7"/>
    <w:rsid w:val="002B64B1"/>
    <w:rsid w:val="002C1858"/>
    <w:rsid w:val="002C321F"/>
    <w:rsid w:val="002C3711"/>
    <w:rsid w:val="002C3DE5"/>
    <w:rsid w:val="002C47C4"/>
    <w:rsid w:val="002C69CF"/>
    <w:rsid w:val="002D2852"/>
    <w:rsid w:val="002D345A"/>
    <w:rsid w:val="002D7FD0"/>
    <w:rsid w:val="002E0938"/>
    <w:rsid w:val="002E1071"/>
    <w:rsid w:val="002E1B5A"/>
    <w:rsid w:val="002E2F0E"/>
    <w:rsid w:val="002F2F03"/>
    <w:rsid w:val="002F3EA4"/>
    <w:rsid w:val="002F4931"/>
    <w:rsid w:val="002F644B"/>
    <w:rsid w:val="002F7102"/>
    <w:rsid w:val="002F7FF7"/>
    <w:rsid w:val="00300741"/>
    <w:rsid w:val="00301D35"/>
    <w:rsid w:val="003020BF"/>
    <w:rsid w:val="0030535D"/>
    <w:rsid w:val="00310378"/>
    <w:rsid w:val="00310700"/>
    <w:rsid w:val="003124E2"/>
    <w:rsid w:val="00312D84"/>
    <w:rsid w:val="0031356B"/>
    <w:rsid w:val="00315B94"/>
    <w:rsid w:val="0032099B"/>
    <w:rsid w:val="0032233E"/>
    <w:rsid w:val="00322F5B"/>
    <w:rsid w:val="0032540A"/>
    <w:rsid w:val="00326524"/>
    <w:rsid w:val="003301CF"/>
    <w:rsid w:val="00332624"/>
    <w:rsid w:val="0033384A"/>
    <w:rsid w:val="0033466C"/>
    <w:rsid w:val="003360DF"/>
    <w:rsid w:val="003372C6"/>
    <w:rsid w:val="00341CFB"/>
    <w:rsid w:val="003436EC"/>
    <w:rsid w:val="003438E3"/>
    <w:rsid w:val="00344412"/>
    <w:rsid w:val="00345B44"/>
    <w:rsid w:val="00347D44"/>
    <w:rsid w:val="00351C68"/>
    <w:rsid w:val="003528E7"/>
    <w:rsid w:val="00352EAC"/>
    <w:rsid w:val="003539BC"/>
    <w:rsid w:val="0035526B"/>
    <w:rsid w:val="0035671D"/>
    <w:rsid w:val="00356C26"/>
    <w:rsid w:val="003604BF"/>
    <w:rsid w:val="00362223"/>
    <w:rsid w:val="00370458"/>
    <w:rsid w:val="00370512"/>
    <w:rsid w:val="003738ED"/>
    <w:rsid w:val="0037775F"/>
    <w:rsid w:val="00383865"/>
    <w:rsid w:val="00384A8B"/>
    <w:rsid w:val="0038546B"/>
    <w:rsid w:val="003904B5"/>
    <w:rsid w:val="0039051A"/>
    <w:rsid w:val="00390C45"/>
    <w:rsid w:val="00391C26"/>
    <w:rsid w:val="003971E8"/>
    <w:rsid w:val="0039790D"/>
    <w:rsid w:val="00397AD7"/>
    <w:rsid w:val="003A06EC"/>
    <w:rsid w:val="003A1F67"/>
    <w:rsid w:val="003A2610"/>
    <w:rsid w:val="003A2E3B"/>
    <w:rsid w:val="003A398D"/>
    <w:rsid w:val="003A3EFA"/>
    <w:rsid w:val="003A43EC"/>
    <w:rsid w:val="003A4EC4"/>
    <w:rsid w:val="003B2F2D"/>
    <w:rsid w:val="003B65C3"/>
    <w:rsid w:val="003C1A1C"/>
    <w:rsid w:val="003C4AB6"/>
    <w:rsid w:val="003D1E95"/>
    <w:rsid w:val="003D4E70"/>
    <w:rsid w:val="003D6D86"/>
    <w:rsid w:val="003E4E0B"/>
    <w:rsid w:val="003E5A6B"/>
    <w:rsid w:val="003F052F"/>
    <w:rsid w:val="003F1CBF"/>
    <w:rsid w:val="003F3C55"/>
    <w:rsid w:val="003F5630"/>
    <w:rsid w:val="003F6CFD"/>
    <w:rsid w:val="0041282F"/>
    <w:rsid w:val="004168BB"/>
    <w:rsid w:val="00416CC3"/>
    <w:rsid w:val="00417C93"/>
    <w:rsid w:val="00417D27"/>
    <w:rsid w:val="00420447"/>
    <w:rsid w:val="004206EE"/>
    <w:rsid w:val="004233D4"/>
    <w:rsid w:val="00433F8A"/>
    <w:rsid w:val="004347C4"/>
    <w:rsid w:val="00440624"/>
    <w:rsid w:val="00441562"/>
    <w:rsid w:val="0044254F"/>
    <w:rsid w:val="00443A7C"/>
    <w:rsid w:val="004447D1"/>
    <w:rsid w:val="00446FF9"/>
    <w:rsid w:val="00451BAA"/>
    <w:rsid w:val="00451CB6"/>
    <w:rsid w:val="00453188"/>
    <w:rsid w:val="00454F05"/>
    <w:rsid w:val="0045625E"/>
    <w:rsid w:val="00456736"/>
    <w:rsid w:val="00463D61"/>
    <w:rsid w:val="0046470F"/>
    <w:rsid w:val="00465AD4"/>
    <w:rsid w:val="004724EB"/>
    <w:rsid w:val="004727E9"/>
    <w:rsid w:val="00472F25"/>
    <w:rsid w:val="00475CB8"/>
    <w:rsid w:val="004847E6"/>
    <w:rsid w:val="00485341"/>
    <w:rsid w:val="004920A0"/>
    <w:rsid w:val="00493011"/>
    <w:rsid w:val="00493B40"/>
    <w:rsid w:val="00494619"/>
    <w:rsid w:val="00495E75"/>
    <w:rsid w:val="00496043"/>
    <w:rsid w:val="00497C4E"/>
    <w:rsid w:val="00497DA5"/>
    <w:rsid w:val="004A523A"/>
    <w:rsid w:val="004A52C0"/>
    <w:rsid w:val="004A63F9"/>
    <w:rsid w:val="004B013D"/>
    <w:rsid w:val="004B225A"/>
    <w:rsid w:val="004B5DA0"/>
    <w:rsid w:val="004C0E69"/>
    <w:rsid w:val="004C0F5E"/>
    <w:rsid w:val="004C1D4B"/>
    <w:rsid w:val="004C3F83"/>
    <w:rsid w:val="004C4A9A"/>
    <w:rsid w:val="004C6BDE"/>
    <w:rsid w:val="004C7969"/>
    <w:rsid w:val="004D2AB1"/>
    <w:rsid w:val="004D36E1"/>
    <w:rsid w:val="004D58E1"/>
    <w:rsid w:val="004E3B69"/>
    <w:rsid w:val="004E4080"/>
    <w:rsid w:val="004E7339"/>
    <w:rsid w:val="004E7B77"/>
    <w:rsid w:val="004F4D5A"/>
    <w:rsid w:val="004F7716"/>
    <w:rsid w:val="00503EB8"/>
    <w:rsid w:val="00511988"/>
    <w:rsid w:val="00512276"/>
    <w:rsid w:val="005179F3"/>
    <w:rsid w:val="00520D64"/>
    <w:rsid w:val="0052370C"/>
    <w:rsid w:val="00525FE1"/>
    <w:rsid w:val="005261D0"/>
    <w:rsid w:val="0053196E"/>
    <w:rsid w:val="005331ED"/>
    <w:rsid w:val="005335E5"/>
    <w:rsid w:val="00534DCE"/>
    <w:rsid w:val="005358B2"/>
    <w:rsid w:val="00536FC0"/>
    <w:rsid w:val="00540683"/>
    <w:rsid w:val="00541C86"/>
    <w:rsid w:val="00546F6F"/>
    <w:rsid w:val="00547DF6"/>
    <w:rsid w:val="005511E3"/>
    <w:rsid w:val="005526A3"/>
    <w:rsid w:val="00556D33"/>
    <w:rsid w:val="0057248F"/>
    <w:rsid w:val="005725C2"/>
    <w:rsid w:val="00576537"/>
    <w:rsid w:val="005771E4"/>
    <w:rsid w:val="00577721"/>
    <w:rsid w:val="00581C4F"/>
    <w:rsid w:val="00582E9E"/>
    <w:rsid w:val="00585D4D"/>
    <w:rsid w:val="0058601B"/>
    <w:rsid w:val="005910C4"/>
    <w:rsid w:val="00591457"/>
    <w:rsid w:val="005925A5"/>
    <w:rsid w:val="0059744C"/>
    <w:rsid w:val="005A2505"/>
    <w:rsid w:val="005A280A"/>
    <w:rsid w:val="005A582A"/>
    <w:rsid w:val="005B1952"/>
    <w:rsid w:val="005B3C23"/>
    <w:rsid w:val="005B5B99"/>
    <w:rsid w:val="005B6978"/>
    <w:rsid w:val="005C1AA8"/>
    <w:rsid w:val="005C2977"/>
    <w:rsid w:val="005C6A50"/>
    <w:rsid w:val="005D0262"/>
    <w:rsid w:val="005D0A41"/>
    <w:rsid w:val="005D3311"/>
    <w:rsid w:val="005D5842"/>
    <w:rsid w:val="005D7F04"/>
    <w:rsid w:val="005E0196"/>
    <w:rsid w:val="005E483A"/>
    <w:rsid w:val="005E505E"/>
    <w:rsid w:val="005E6575"/>
    <w:rsid w:val="005E6E2B"/>
    <w:rsid w:val="005E6E32"/>
    <w:rsid w:val="005F10C5"/>
    <w:rsid w:val="005F2B3D"/>
    <w:rsid w:val="005F2EAE"/>
    <w:rsid w:val="005F5B0E"/>
    <w:rsid w:val="00601B8A"/>
    <w:rsid w:val="00603BD8"/>
    <w:rsid w:val="00607D46"/>
    <w:rsid w:val="00613C6D"/>
    <w:rsid w:val="00615FD8"/>
    <w:rsid w:val="0061634D"/>
    <w:rsid w:val="00620287"/>
    <w:rsid w:val="00620B06"/>
    <w:rsid w:val="00621F6E"/>
    <w:rsid w:val="0062460C"/>
    <w:rsid w:val="006253D6"/>
    <w:rsid w:val="00627697"/>
    <w:rsid w:val="00627D8B"/>
    <w:rsid w:val="00631734"/>
    <w:rsid w:val="0063791C"/>
    <w:rsid w:val="00640252"/>
    <w:rsid w:val="0064338A"/>
    <w:rsid w:val="0064564C"/>
    <w:rsid w:val="0064600A"/>
    <w:rsid w:val="00647987"/>
    <w:rsid w:val="0065158E"/>
    <w:rsid w:val="006537FA"/>
    <w:rsid w:val="006553B5"/>
    <w:rsid w:val="00655BF1"/>
    <w:rsid w:val="006575AA"/>
    <w:rsid w:val="0066070F"/>
    <w:rsid w:val="00660A60"/>
    <w:rsid w:val="0066392B"/>
    <w:rsid w:val="00663E03"/>
    <w:rsid w:val="006640BF"/>
    <w:rsid w:val="00664C99"/>
    <w:rsid w:val="006655B5"/>
    <w:rsid w:val="00670C2E"/>
    <w:rsid w:val="00671D49"/>
    <w:rsid w:val="006766EA"/>
    <w:rsid w:val="00676B91"/>
    <w:rsid w:val="00681829"/>
    <w:rsid w:val="006833D3"/>
    <w:rsid w:val="006836AE"/>
    <w:rsid w:val="00683B58"/>
    <w:rsid w:val="006900B8"/>
    <w:rsid w:val="00692431"/>
    <w:rsid w:val="006930CF"/>
    <w:rsid w:val="0069424E"/>
    <w:rsid w:val="0069449F"/>
    <w:rsid w:val="0069524E"/>
    <w:rsid w:val="00695990"/>
    <w:rsid w:val="00697E26"/>
    <w:rsid w:val="006A0F78"/>
    <w:rsid w:val="006A66D0"/>
    <w:rsid w:val="006A69D7"/>
    <w:rsid w:val="006A744F"/>
    <w:rsid w:val="006A7948"/>
    <w:rsid w:val="006B0525"/>
    <w:rsid w:val="006B3F99"/>
    <w:rsid w:val="006C2DDC"/>
    <w:rsid w:val="006C7D4A"/>
    <w:rsid w:val="006D0CC7"/>
    <w:rsid w:val="006D33C8"/>
    <w:rsid w:val="006D7597"/>
    <w:rsid w:val="006E15F9"/>
    <w:rsid w:val="006E1FF2"/>
    <w:rsid w:val="006E4AB5"/>
    <w:rsid w:val="006E7D11"/>
    <w:rsid w:val="007019F8"/>
    <w:rsid w:val="00701C07"/>
    <w:rsid w:val="00706D68"/>
    <w:rsid w:val="007070B4"/>
    <w:rsid w:val="0071348A"/>
    <w:rsid w:val="00716180"/>
    <w:rsid w:val="00721FFA"/>
    <w:rsid w:val="0072708D"/>
    <w:rsid w:val="00730E61"/>
    <w:rsid w:val="00730E8D"/>
    <w:rsid w:val="007332D1"/>
    <w:rsid w:val="00733724"/>
    <w:rsid w:val="007345A9"/>
    <w:rsid w:val="00735D82"/>
    <w:rsid w:val="007421CB"/>
    <w:rsid w:val="00742E5E"/>
    <w:rsid w:val="007438BA"/>
    <w:rsid w:val="00750C56"/>
    <w:rsid w:val="00753548"/>
    <w:rsid w:val="00756A4E"/>
    <w:rsid w:val="007574A3"/>
    <w:rsid w:val="007605A0"/>
    <w:rsid w:val="00766E33"/>
    <w:rsid w:val="00777932"/>
    <w:rsid w:val="00780EBC"/>
    <w:rsid w:val="007843BB"/>
    <w:rsid w:val="007868F7"/>
    <w:rsid w:val="00790161"/>
    <w:rsid w:val="007929E1"/>
    <w:rsid w:val="007947AF"/>
    <w:rsid w:val="007976F2"/>
    <w:rsid w:val="007A1DCC"/>
    <w:rsid w:val="007A2C61"/>
    <w:rsid w:val="007A3115"/>
    <w:rsid w:val="007A3539"/>
    <w:rsid w:val="007A478E"/>
    <w:rsid w:val="007A6004"/>
    <w:rsid w:val="007B069E"/>
    <w:rsid w:val="007B09F6"/>
    <w:rsid w:val="007B11D1"/>
    <w:rsid w:val="007B3236"/>
    <w:rsid w:val="007B4154"/>
    <w:rsid w:val="007B493D"/>
    <w:rsid w:val="007B7512"/>
    <w:rsid w:val="007C015D"/>
    <w:rsid w:val="007C3986"/>
    <w:rsid w:val="007C7392"/>
    <w:rsid w:val="007D0F22"/>
    <w:rsid w:val="007D28F9"/>
    <w:rsid w:val="007D30A1"/>
    <w:rsid w:val="007D3C40"/>
    <w:rsid w:val="007D4EE9"/>
    <w:rsid w:val="007D5C1B"/>
    <w:rsid w:val="007D7324"/>
    <w:rsid w:val="007E3A97"/>
    <w:rsid w:val="007E407F"/>
    <w:rsid w:val="007F23F8"/>
    <w:rsid w:val="007F7395"/>
    <w:rsid w:val="007F75BD"/>
    <w:rsid w:val="007F7DB4"/>
    <w:rsid w:val="0080040B"/>
    <w:rsid w:val="008007B1"/>
    <w:rsid w:val="00802373"/>
    <w:rsid w:val="0080482B"/>
    <w:rsid w:val="008069C9"/>
    <w:rsid w:val="008138BB"/>
    <w:rsid w:val="00814DE7"/>
    <w:rsid w:val="008157A8"/>
    <w:rsid w:val="00821C08"/>
    <w:rsid w:val="00825A8F"/>
    <w:rsid w:val="00826EE6"/>
    <w:rsid w:val="00826FA1"/>
    <w:rsid w:val="00826FE9"/>
    <w:rsid w:val="00832772"/>
    <w:rsid w:val="00833AEB"/>
    <w:rsid w:val="00835A92"/>
    <w:rsid w:val="00836772"/>
    <w:rsid w:val="008371E6"/>
    <w:rsid w:val="00837394"/>
    <w:rsid w:val="0084091E"/>
    <w:rsid w:val="0084212B"/>
    <w:rsid w:val="00842850"/>
    <w:rsid w:val="0084367B"/>
    <w:rsid w:val="00846291"/>
    <w:rsid w:val="0085301D"/>
    <w:rsid w:val="00861265"/>
    <w:rsid w:val="008624BF"/>
    <w:rsid w:val="00862EC9"/>
    <w:rsid w:val="008634AB"/>
    <w:rsid w:val="00864BB4"/>
    <w:rsid w:val="00864CEA"/>
    <w:rsid w:val="0086529E"/>
    <w:rsid w:val="008660B2"/>
    <w:rsid w:val="0086671C"/>
    <w:rsid w:val="00867D34"/>
    <w:rsid w:val="00872574"/>
    <w:rsid w:val="0087664C"/>
    <w:rsid w:val="0087739F"/>
    <w:rsid w:val="00880058"/>
    <w:rsid w:val="00880D2A"/>
    <w:rsid w:val="008833BE"/>
    <w:rsid w:val="00883B4F"/>
    <w:rsid w:val="008841E6"/>
    <w:rsid w:val="0089363C"/>
    <w:rsid w:val="0089619B"/>
    <w:rsid w:val="008A011F"/>
    <w:rsid w:val="008A5748"/>
    <w:rsid w:val="008B37DE"/>
    <w:rsid w:val="008B5961"/>
    <w:rsid w:val="008C00FA"/>
    <w:rsid w:val="008C05BE"/>
    <w:rsid w:val="008C18BC"/>
    <w:rsid w:val="008C2F64"/>
    <w:rsid w:val="008C4B08"/>
    <w:rsid w:val="008C4B4D"/>
    <w:rsid w:val="008D15D3"/>
    <w:rsid w:val="008D28A2"/>
    <w:rsid w:val="008D3C5F"/>
    <w:rsid w:val="008D5C28"/>
    <w:rsid w:val="008E2EDC"/>
    <w:rsid w:val="008E60E3"/>
    <w:rsid w:val="008E6E83"/>
    <w:rsid w:val="008F32E9"/>
    <w:rsid w:val="008F3838"/>
    <w:rsid w:val="008F4F80"/>
    <w:rsid w:val="008F5D90"/>
    <w:rsid w:val="008F6854"/>
    <w:rsid w:val="00901434"/>
    <w:rsid w:val="00904EE5"/>
    <w:rsid w:val="00912BE5"/>
    <w:rsid w:val="00912D68"/>
    <w:rsid w:val="0091567E"/>
    <w:rsid w:val="00915854"/>
    <w:rsid w:val="00915FEF"/>
    <w:rsid w:val="00916A10"/>
    <w:rsid w:val="00921EB8"/>
    <w:rsid w:val="00926AAF"/>
    <w:rsid w:val="00927947"/>
    <w:rsid w:val="009319A8"/>
    <w:rsid w:val="00933E3D"/>
    <w:rsid w:val="00935A90"/>
    <w:rsid w:val="00935F93"/>
    <w:rsid w:val="0095427B"/>
    <w:rsid w:val="00955393"/>
    <w:rsid w:val="00955667"/>
    <w:rsid w:val="009610F7"/>
    <w:rsid w:val="00961E99"/>
    <w:rsid w:val="00964183"/>
    <w:rsid w:val="00964601"/>
    <w:rsid w:val="00971104"/>
    <w:rsid w:val="00971120"/>
    <w:rsid w:val="0097122D"/>
    <w:rsid w:val="00976820"/>
    <w:rsid w:val="00977C7D"/>
    <w:rsid w:val="00983CF0"/>
    <w:rsid w:val="0098704D"/>
    <w:rsid w:val="009921FC"/>
    <w:rsid w:val="00992E41"/>
    <w:rsid w:val="00993A2E"/>
    <w:rsid w:val="00993B9F"/>
    <w:rsid w:val="009946CC"/>
    <w:rsid w:val="009A2ECC"/>
    <w:rsid w:val="009A37E7"/>
    <w:rsid w:val="009A4164"/>
    <w:rsid w:val="009A434E"/>
    <w:rsid w:val="009A4A09"/>
    <w:rsid w:val="009A5011"/>
    <w:rsid w:val="009A63AE"/>
    <w:rsid w:val="009B568D"/>
    <w:rsid w:val="009B7C14"/>
    <w:rsid w:val="009B7D83"/>
    <w:rsid w:val="009B7FAE"/>
    <w:rsid w:val="009C2BFA"/>
    <w:rsid w:val="009C55C7"/>
    <w:rsid w:val="009D0565"/>
    <w:rsid w:val="009D0ABA"/>
    <w:rsid w:val="009E04A5"/>
    <w:rsid w:val="009E06D4"/>
    <w:rsid w:val="009E0A73"/>
    <w:rsid w:val="009E22C5"/>
    <w:rsid w:val="009E4E16"/>
    <w:rsid w:val="009E6966"/>
    <w:rsid w:val="009E70AC"/>
    <w:rsid w:val="009F2F62"/>
    <w:rsid w:val="009F425E"/>
    <w:rsid w:val="00A03B79"/>
    <w:rsid w:val="00A03FAF"/>
    <w:rsid w:val="00A07B53"/>
    <w:rsid w:val="00A11534"/>
    <w:rsid w:val="00A116F5"/>
    <w:rsid w:val="00A119B0"/>
    <w:rsid w:val="00A11A78"/>
    <w:rsid w:val="00A11C85"/>
    <w:rsid w:val="00A13B19"/>
    <w:rsid w:val="00A13C06"/>
    <w:rsid w:val="00A15574"/>
    <w:rsid w:val="00A155DC"/>
    <w:rsid w:val="00A15AB9"/>
    <w:rsid w:val="00A167C6"/>
    <w:rsid w:val="00A16BB0"/>
    <w:rsid w:val="00A17EE7"/>
    <w:rsid w:val="00A200FD"/>
    <w:rsid w:val="00A24025"/>
    <w:rsid w:val="00A254CB"/>
    <w:rsid w:val="00A26D46"/>
    <w:rsid w:val="00A30A06"/>
    <w:rsid w:val="00A30C62"/>
    <w:rsid w:val="00A34325"/>
    <w:rsid w:val="00A3758E"/>
    <w:rsid w:val="00A37BA6"/>
    <w:rsid w:val="00A41599"/>
    <w:rsid w:val="00A43C8A"/>
    <w:rsid w:val="00A43EC9"/>
    <w:rsid w:val="00A53920"/>
    <w:rsid w:val="00A54768"/>
    <w:rsid w:val="00A547F0"/>
    <w:rsid w:val="00A54B52"/>
    <w:rsid w:val="00A56643"/>
    <w:rsid w:val="00A61D0A"/>
    <w:rsid w:val="00A61FBA"/>
    <w:rsid w:val="00A62A3B"/>
    <w:rsid w:val="00A730DC"/>
    <w:rsid w:val="00A76B24"/>
    <w:rsid w:val="00A76F5A"/>
    <w:rsid w:val="00A80443"/>
    <w:rsid w:val="00A81AF1"/>
    <w:rsid w:val="00A82B04"/>
    <w:rsid w:val="00A82BF4"/>
    <w:rsid w:val="00A846B7"/>
    <w:rsid w:val="00A9182B"/>
    <w:rsid w:val="00A92193"/>
    <w:rsid w:val="00A9268F"/>
    <w:rsid w:val="00A9654E"/>
    <w:rsid w:val="00A96FF3"/>
    <w:rsid w:val="00AA16CB"/>
    <w:rsid w:val="00AA1989"/>
    <w:rsid w:val="00AA2222"/>
    <w:rsid w:val="00AA2504"/>
    <w:rsid w:val="00AA2742"/>
    <w:rsid w:val="00AA31D4"/>
    <w:rsid w:val="00AA5B7B"/>
    <w:rsid w:val="00AA79C7"/>
    <w:rsid w:val="00AB467B"/>
    <w:rsid w:val="00AB555B"/>
    <w:rsid w:val="00AB5766"/>
    <w:rsid w:val="00AB6067"/>
    <w:rsid w:val="00AB718B"/>
    <w:rsid w:val="00AB7214"/>
    <w:rsid w:val="00AB73D5"/>
    <w:rsid w:val="00AC1A49"/>
    <w:rsid w:val="00AC2247"/>
    <w:rsid w:val="00AC23E6"/>
    <w:rsid w:val="00AC2FE2"/>
    <w:rsid w:val="00AC7282"/>
    <w:rsid w:val="00AD046D"/>
    <w:rsid w:val="00AD17A9"/>
    <w:rsid w:val="00AD288F"/>
    <w:rsid w:val="00AD67BF"/>
    <w:rsid w:val="00AD7149"/>
    <w:rsid w:val="00AE12A5"/>
    <w:rsid w:val="00AE216C"/>
    <w:rsid w:val="00AE2396"/>
    <w:rsid w:val="00AE30F3"/>
    <w:rsid w:val="00AE4F84"/>
    <w:rsid w:val="00AE79AD"/>
    <w:rsid w:val="00AF3BE0"/>
    <w:rsid w:val="00AF4017"/>
    <w:rsid w:val="00AF4C20"/>
    <w:rsid w:val="00AF7035"/>
    <w:rsid w:val="00B012B9"/>
    <w:rsid w:val="00B013E3"/>
    <w:rsid w:val="00B0237C"/>
    <w:rsid w:val="00B0337D"/>
    <w:rsid w:val="00B041EE"/>
    <w:rsid w:val="00B050B1"/>
    <w:rsid w:val="00B05DC4"/>
    <w:rsid w:val="00B06742"/>
    <w:rsid w:val="00B06AAA"/>
    <w:rsid w:val="00B07FB9"/>
    <w:rsid w:val="00B10B0A"/>
    <w:rsid w:val="00B12916"/>
    <w:rsid w:val="00B12A5E"/>
    <w:rsid w:val="00B13C65"/>
    <w:rsid w:val="00B1429F"/>
    <w:rsid w:val="00B15EB0"/>
    <w:rsid w:val="00B17C67"/>
    <w:rsid w:val="00B23267"/>
    <w:rsid w:val="00B24A60"/>
    <w:rsid w:val="00B24C39"/>
    <w:rsid w:val="00B261A6"/>
    <w:rsid w:val="00B275C1"/>
    <w:rsid w:val="00B301FA"/>
    <w:rsid w:val="00B30D8E"/>
    <w:rsid w:val="00B31560"/>
    <w:rsid w:val="00B32BC2"/>
    <w:rsid w:val="00B342E7"/>
    <w:rsid w:val="00B3626F"/>
    <w:rsid w:val="00B37F48"/>
    <w:rsid w:val="00B41703"/>
    <w:rsid w:val="00B42D2C"/>
    <w:rsid w:val="00B435E4"/>
    <w:rsid w:val="00B45DF2"/>
    <w:rsid w:val="00B47EA4"/>
    <w:rsid w:val="00B51E2B"/>
    <w:rsid w:val="00B520B9"/>
    <w:rsid w:val="00B54217"/>
    <w:rsid w:val="00B6150D"/>
    <w:rsid w:val="00B709BA"/>
    <w:rsid w:val="00B72D83"/>
    <w:rsid w:val="00B74F95"/>
    <w:rsid w:val="00B842E5"/>
    <w:rsid w:val="00B91E8C"/>
    <w:rsid w:val="00B933AF"/>
    <w:rsid w:val="00B938E3"/>
    <w:rsid w:val="00B95736"/>
    <w:rsid w:val="00BA00CB"/>
    <w:rsid w:val="00BA4694"/>
    <w:rsid w:val="00BA6381"/>
    <w:rsid w:val="00BB3D4A"/>
    <w:rsid w:val="00BB4729"/>
    <w:rsid w:val="00BB7CDE"/>
    <w:rsid w:val="00BC0ECB"/>
    <w:rsid w:val="00BC0F1D"/>
    <w:rsid w:val="00BC25A2"/>
    <w:rsid w:val="00BC3E47"/>
    <w:rsid w:val="00BC6CD8"/>
    <w:rsid w:val="00BD375C"/>
    <w:rsid w:val="00BD6401"/>
    <w:rsid w:val="00BD6A7E"/>
    <w:rsid w:val="00BE19A1"/>
    <w:rsid w:val="00BE2FE7"/>
    <w:rsid w:val="00BE6F51"/>
    <w:rsid w:val="00BE7447"/>
    <w:rsid w:val="00BE7779"/>
    <w:rsid w:val="00BE7861"/>
    <w:rsid w:val="00BF03BC"/>
    <w:rsid w:val="00BF05BC"/>
    <w:rsid w:val="00BF1516"/>
    <w:rsid w:val="00BF235A"/>
    <w:rsid w:val="00BF2425"/>
    <w:rsid w:val="00BF2A48"/>
    <w:rsid w:val="00BF5743"/>
    <w:rsid w:val="00BF61F1"/>
    <w:rsid w:val="00BF6AC1"/>
    <w:rsid w:val="00C007E6"/>
    <w:rsid w:val="00C05140"/>
    <w:rsid w:val="00C05EC8"/>
    <w:rsid w:val="00C05F5F"/>
    <w:rsid w:val="00C1130E"/>
    <w:rsid w:val="00C13842"/>
    <w:rsid w:val="00C14755"/>
    <w:rsid w:val="00C21533"/>
    <w:rsid w:val="00C2428E"/>
    <w:rsid w:val="00C31DE8"/>
    <w:rsid w:val="00C34148"/>
    <w:rsid w:val="00C3464E"/>
    <w:rsid w:val="00C353A2"/>
    <w:rsid w:val="00C46299"/>
    <w:rsid w:val="00C46F2D"/>
    <w:rsid w:val="00C4738B"/>
    <w:rsid w:val="00C475F3"/>
    <w:rsid w:val="00C507E8"/>
    <w:rsid w:val="00C535B9"/>
    <w:rsid w:val="00C54106"/>
    <w:rsid w:val="00C57559"/>
    <w:rsid w:val="00C62337"/>
    <w:rsid w:val="00C64007"/>
    <w:rsid w:val="00C65EA0"/>
    <w:rsid w:val="00C66416"/>
    <w:rsid w:val="00C67C37"/>
    <w:rsid w:val="00C700CE"/>
    <w:rsid w:val="00C7299A"/>
    <w:rsid w:val="00C76FAA"/>
    <w:rsid w:val="00C81904"/>
    <w:rsid w:val="00C84C09"/>
    <w:rsid w:val="00C86FBF"/>
    <w:rsid w:val="00C87C0E"/>
    <w:rsid w:val="00C908B7"/>
    <w:rsid w:val="00C9354D"/>
    <w:rsid w:val="00C93767"/>
    <w:rsid w:val="00C972B5"/>
    <w:rsid w:val="00CA0348"/>
    <w:rsid w:val="00CA03EE"/>
    <w:rsid w:val="00CA047F"/>
    <w:rsid w:val="00CA0832"/>
    <w:rsid w:val="00CA09EF"/>
    <w:rsid w:val="00CA0C4E"/>
    <w:rsid w:val="00CA19E5"/>
    <w:rsid w:val="00CA2A52"/>
    <w:rsid w:val="00CA682C"/>
    <w:rsid w:val="00CB0D63"/>
    <w:rsid w:val="00CB0EB2"/>
    <w:rsid w:val="00CB1DDD"/>
    <w:rsid w:val="00CB4B8D"/>
    <w:rsid w:val="00CB5966"/>
    <w:rsid w:val="00CC098B"/>
    <w:rsid w:val="00CC3DF0"/>
    <w:rsid w:val="00CC4932"/>
    <w:rsid w:val="00CC5B15"/>
    <w:rsid w:val="00CC6AD1"/>
    <w:rsid w:val="00CD011E"/>
    <w:rsid w:val="00CD2767"/>
    <w:rsid w:val="00CD44C5"/>
    <w:rsid w:val="00CD6BA1"/>
    <w:rsid w:val="00CE09A7"/>
    <w:rsid w:val="00CE0FB1"/>
    <w:rsid w:val="00CE2EBA"/>
    <w:rsid w:val="00CE4F72"/>
    <w:rsid w:val="00CE52EB"/>
    <w:rsid w:val="00CF158A"/>
    <w:rsid w:val="00CF2EA5"/>
    <w:rsid w:val="00CF6FD4"/>
    <w:rsid w:val="00D01267"/>
    <w:rsid w:val="00D01977"/>
    <w:rsid w:val="00D0537A"/>
    <w:rsid w:val="00D106C5"/>
    <w:rsid w:val="00D1256A"/>
    <w:rsid w:val="00D15D37"/>
    <w:rsid w:val="00D163A7"/>
    <w:rsid w:val="00D21403"/>
    <w:rsid w:val="00D2645A"/>
    <w:rsid w:val="00D302EA"/>
    <w:rsid w:val="00D31B9E"/>
    <w:rsid w:val="00D3222E"/>
    <w:rsid w:val="00D34EFC"/>
    <w:rsid w:val="00D37B4A"/>
    <w:rsid w:val="00D401FC"/>
    <w:rsid w:val="00D40423"/>
    <w:rsid w:val="00D45359"/>
    <w:rsid w:val="00D508E3"/>
    <w:rsid w:val="00D56163"/>
    <w:rsid w:val="00D60C47"/>
    <w:rsid w:val="00D821C8"/>
    <w:rsid w:val="00D8352A"/>
    <w:rsid w:val="00D84D09"/>
    <w:rsid w:val="00D85ECD"/>
    <w:rsid w:val="00D865DB"/>
    <w:rsid w:val="00D87865"/>
    <w:rsid w:val="00D90F2B"/>
    <w:rsid w:val="00D9229E"/>
    <w:rsid w:val="00D93AFD"/>
    <w:rsid w:val="00D94F75"/>
    <w:rsid w:val="00D966B1"/>
    <w:rsid w:val="00D96E9B"/>
    <w:rsid w:val="00D97ED4"/>
    <w:rsid w:val="00D97EEA"/>
    <w:rsid w:val="00DA090A"/>
    <w:rsid w:val="00DA0A5B"/>
    <w:rsid w:val="00DA40B9"/>
    <w:rsid w:val="00DA5349"/>
    <w:rsid w:val="00DA681D"/>
    <w:rsid w:val="00DB094E"/>
    <w:rsid w:val="00DB1636"/>
    <w:rsid w:val="00DB246A"/>
    <w:rsid w:val="00DB25A4"/>
    <w:rsid w:val="00DB34D0"/>
    <w:rsid w:val="00DC2669"/>
    <w:rsid w:val="00DC3C88"/>
    <w:rsid w:val="00DC72E7"/>
    <w:rsid w:val="00DD0A33"/>
    <w:rsid w:val="00DD1C8D"/>
    <w:rsid w:val="00DD21AE"/>
    <w:rsid w:val="00DE1364"/>
    <w:rsid w:val="00DE754D"/>
    <w:rsid w:val="00DF0709"/>
    <w:rsid w:val="00DF15F9"/>
    <w:rsid w:val="00DF1BC0"/>
    <w:rsid w:val="00DF3603"/>
    <w:rsid w:val="00DF3A1C"/>
    <w:rsid w:val="00E002E9"/>
    <w:rsid w:val="00E011E6"/>
    <w:rsid w:val="00E024E9"/>
    <w:rsid w:val="00E101B7"/>
    <w:rsid w:val="00E10425"/>
    <w:rsid w:val="00E10FC6"/>
    <w:rsid w:val="00E1287A"/>
    <w:rsid w:val="00E168B8"/>
    <w:rsid w:val="00E16BD8"/>
    <w:rsid w:val="00E176DC"/>
    <w:rsid w:val="00E2120D"/>
    <w:rsid w:val="00E2153A"/>
    <w:rsid w:val="00E22411"/>
    <w:rsid w:val="00E2443C"/>
    <w:rsid w:val="00E27939"/>
    <w:rsid w:val="00E3021E"/>
    <w:rsid w:val="00E313A2"/>
    <w:rsid w:val="00E402AF"/>
    <w:rsid w:val="00E42751"/>
    <w:rsid w:val="00E427AC"/>
    <w:rsid w:val="00E4289B"/>
    <w:rsid w:val="00E43B4D"/>
    <w:rsid w:val="00E470F0"/>
    <w:rsid w:val="00E51934"/>
    <w:rsid w:val="00E536ED"/>
    <w:rsid w:val="00E53B3B"/>
    <w:rsid w:val="00E55656"/>
    <w:rsid w:val="00E55789"/>
    <w:rsid w:val="00E572D2"/>
    <w:rsid w:val="00E57F5C"/>
    <w:rsid w:val="00E60DE2"/>
    <w:rsid w:val="00E6654D"/>
    <w:rsid w:val="00E67AAA"/>
    <w:rsid w:val="00E70879"/>
    <w:rsid w:val="00E712D2"/>
    <w:rsid w:val="00E71715"/>
    <w:rsid w:val="00E71A72"/>
    <w:rsid w:val="00E74DF1"/>
    <w:rsid w:val="00E7661E"/>
    <w:rsid w:val="00E80310"/>
    <w:rsid w:val="00E8298B"/>
    <w:rsid w:val="00E833F8"/>
    <w:rsid w:val="00E86F7A"/>
    <w:rsid w:val="00E90E7C"/>
    <w:rsid w:val="00E97770"/>
    <w:rsid w:val="00EA19FE"/>
    <w:rsid w:val="00EA26EA"/>
    <w:rsid w:val="00EA5E86"/>
    <w:rsid w:val="00EB0576"/>
    <w:rsid w:val="00EB1D3F"/>
    <w:rsid w:val="00EB2467"/>
    <w:rsid w:val="00EB3B98"/>
    <w:rsid w:val="00EC312C"/>
    <w:rsid w:val="00EC505C"/>
    <w:rsid w:val="00ED2505"/>
    <w:rsid w:val="00ED3DC0"/>
    <w:rsid w:val="00ED6F7A"/>
    <w:rsid w:val="00ED77B5"/>
    <w:rsid w:val="00EE090F"/>
    <w:rsid w:val="00EE3984"/>
    <w:rsid w:val="00EE7BAA"/>
    <w:rsid w:val="00EF7390"/>
    <w:rsid w:val="00EF7454"/>
    <w:rsid w:val="00F01BF0"/>
    <w:rsid w:val="00F0293B"/>
    <w:rsid w:val="00F0429E"/>
    <w:rsid w:val="00F115F2"/>
    <w:rsid w:val="00F148EE"/>
    <w:rsid w:val="00F149E0"/>
    <w:rsid w:val="00F16333"/>
    <w:rsid w:val="00F201C6"/>
    <w:rsid w:val="00F20896"/>
    <w:rsid w:val="00F2169B"/>
    <w:rsid w:val="00F217DA"/>
    <w:rsid w:val="00F22FA5"/>
    <w:rsid w:val="00F23501"/>
    <w:rsid w:val="00F24096"/>
    <w:rsid w:val="00F24380"/>
    <w:rsid w:val="00F3120C"/>
    <w:rsid w:val="00F32A06"/>
    <w:rsid w:val="00F3331B"/>
    <w:rsid w:val="00F34C67"/>
    <w:rsid w:val="00F40BDF"/>
    <w:rsid w:val="00F40FC3"/>
    <w:rsid w:val="00F4182E"/>
    <w:rsid w:val="00F45665"/>
    <w:rsid w:val="00F46008"/>
    <w:rsid w:val="00F47E6B"/>
    <w:rsid w:val="00F549C7"/>
    <w:rsid w:val="00F5521E"/>
    <w:rsid w:val="00F5540E"/>
    <w:rsid w:val="00F55EBF"/>
    <w:rsid w:val="00F60626"/>
    <w:rsid w:val="00F60AB1"/>
    <w:rsid w:val="00F61608"/>
    <w:rsid w:val="00F649F0"/>
    <w:rsid w:val="00F65594"/>
    <w:rsid w:val="00F717DA"/>
    <w:rsid w:val="00F74829"/>
    <w:rsid w:val="00F75C67"/>
    <w:rsid w:val="00F83848"/>
    <w:rsid w:val="00F83C1D"/>
    <w:rsid w:val="00F84F9F"/>
    <w:rsid w:val="00F85645"/>
    <w:rsid w:val="00F911B0"/>
    <w:rsid w:val="00F9173A"/>
    <w:rsid w:val="00F932FE"/>
    <w:rsid w:val="00FA03DA"/>
    <w:rsid w:val="00FA3B61"/>
    <w:rsid w:val="00FA53EC"/>
    <w:rsid w:val="00FA6414"/>
    <w:rsid w:val="00FB5BB3"/>
    <w:rsid w:val="00FB69DA"/>
    <w:rsid w:val="00FB7876"/>
    <w:rsid w:val="00FC0006"/>
    <w:rsid w:val="00FC135D"/>
    <w:rsid w:val="00FC2C45"/>
    <w:rsid w:val="00FC3B01"/>
    <w:rsid w:val="00FC502C"/>
    <w:rsid w:val="00FC5728"/>
    <w:rsid w:val="00FC6B81"/>
    <w:rsid w:val="00FD0B43"/>
    <w:rsid w:val="00FD175A"/>
    <w:rsid w:val="00FD64FA"/>
    <w:rsid w:val="00FD66DB"/>
    <w:rsid w:val="00FF03F0"/>
    <w:rsid w:val="00FF100C"/>
    <w:rsid w:val="00FF154F"/>
    <w:rsid w:val="00FF161E"/>
    <w:rsid w:val="00FF314B"/>
    <w:rsid w:val="00FF59C2"/>
    <w:rsid w:val="00FF6757"/>
    <w:rsid w:val="00FF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7F"/>
    <w:pPr>
      <w:suppressAutoHyphens/>
      <w:spacing w:line="100" w:lineRule="atLeast"/>
    </w:pPr>
    <w:rPr>
      <w:kern w:val="1"/>
      <w:lang w:eastAsia="hi-IN" w:bidi="hi-IN"/>
    </w:rPr>
  </w:style>
  <w:style w:type="paragraph" w:styleId="1">
    <w:name w:val="heading 1"/>
    <w:basedOn w:val="a0"/>
    <w:next w:val="a1"/>
    <w:link w:val="10"/>
    <w:qFormat/>
    <w:pPr>
      <w:outlineLvl w:val="0"/>
    </w:pPr>
    <w:rPr>
      <w:rFonts w:ascii="Times New Roman" w:eastAsia="SimSun" w:hAnsi="Times New Roman"/>
      <w:b/>
      <w:bCs/>
      <w:sz w:val="48"/>
      <w:szCs w:val="48"/>
    </w:rPr>
  </w:style>
  <w:style w:type="paragraph" w:styleId="2">
    <w:name w:val="heading 2"/>
    <w:basedOn w:val="a0"/>
    <w:next w:val="a1"/>
    <w:link w:val="20"/>
    <w:qFormat/>
    <w:pPr>
      <w:numPr>
        <w:ilvl w:val="1"/>
        <w:numId w:val="1"/>
      </w:numPr>
      <w:outlineLvl w:val="1"/>
    </w:pPr>
    <w:rPr>
      <w:rFonts w:ascii="Times New Roman" w:eastAsia="SimSun" w:hAnsi="Times New Roman"/>
      <w:b/>
      <w:bCs/>
      <w:sz w:val="36"/>
      <w:szCs w:val="36"/>
    </w:rPr>
  </w:style>
  <w:style w:type="paragraph" w:styleId="4">
    <w:name w:val="heading 4"/>
    <w:basedOn w:val="a0"/>
    <w:next w:val="a1"/>
    <w:link w:val="40"/>
    <w:qFormat/>
    <w:pPr>
      <w:numPr>
        <w:ilvl w:val="3"/>
        <w:numId w:val="1"/>
      </w:numPr>
      <w:outlineLvl w:val="3"/>
    </w:pPr>
    <w:rPr>
      <w:rFonts w:ascii="Times New Roman" w:eastAsia="SimSun" w:hAnsi="Times New Roman"/>
      <w:b/>
      <w:bCs/>
      <w:sz w:val="24"/>
      <w:szCs w:val="24"/>
    </w:rPr>
  </w:style>
  <w:style w:type="paragraph" w:styleId="5">
    <w:name w:val="heading 5"/>
    <w:basedOn w:val="a0"/>
    <w:next w:val="a1"/>
    <w:link w:val="50"/>
    <w:qFormat/>
    <w:pPr>
      <w:numPr>
        <w:ilvl w:val="4"/>
        <w:numId w:val="1"/>
      </w:numPr>
      <w:outlineLvl w:val="4"/>
    </w:pPr>
    <w:rPr>
      <w:b/>
      <w:bCs/>
      <w:sz w:val="24"/>
      <w:szCs w:val="24"/>
    </w:rPr>
  </w:style>
  <w:style w:type="paragraph" w:styleId="6">
    <w:name w:val="heading 6"/>
    <w:basedOn w:val="a0"/>
    <w:next w:val="a1"/>
    <w:link w:val="60"/>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1">
    <w:name w:val="Основной шрифт абзаца2"/>
  </w:style>
  <w:style w:type="character" w:customStyle="1" w:styleId="Absatz-Standardschriftart">
    <w:name w:val="Absatz-Standardschriftart"/>
  </w:style>
  <w:style w:type="character" w:customStyle="1" w:styleId="12">
    <w:name w:val="Основной шрифт абзаца1"/>
  </w:style>
  <w:style w:type="character" w:customStyle="1" w:styleId="41">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1"/>
  </w:style>
  <w:style w:type="character" w:customStyle="1" w:styleId="aa">
    <w:name w:val="Основной текст Знак"/>
    <w:basedOn w:val="41"/>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3"/>
    <w:uiPriority w:val="99"/>
    <w:pPr>
      <w:spacing w:after="120"/>
    </w:pPr>
  </w:style>
  <w:style w:type="paragraph" w:styleId="af2">
    <w:name w:val="List"/>
    <w:basedOn w:val="a1"/>
    <w:rPr>
      <w:rFonts w:ascii="Arial" w:hAnsi="Arial" w:cs="Mangal"/>
    </w:rPr>
  </w:style>
  <w:style w:type="paragraph" w:customStyle="1" w:styleId="42">
    <w:name w:val="Название4"/>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ascii="Arial" w:hAnsi="Arial" w:cs="Mangal"/>
      <w:i/>
      <w:iCs/>
      <w:szCs w:val="24"/>
    </w:rPr>
  </w:style>
  <w:style w:type="paragraph" w:customStyle="1" w:styleId="23">
    <w:name w:val="Указатель2"/>
    <w:basedOn w:val="a"/>
    <w:pPr>
      <w:suppressLineNumbers/>
    </w:pPr>
    <w:rPr>
      <w:rFonts w:ascii="Arial" w:hAnsi="Arial" w:cs="Mangal"/>
    </w:rPr>
  </w:style>
  <w:style w:type="paragraph" w:customStyle="1" w:styleId="14">
    <w:name w:val="Название1"/>
    <w:basedOn w:val="a"/>
    <w:pPr>
      <w:suppressLineNumbers/>
      <w:spacing w:before="120" w:after="120"/>
    </w:pPr>
    <w:rPr>
      <w:rFonts w:ascii="Arial" w:hAnsi="Arial" w:cs="Mangal"/>
      <w:i/>
      <w:iCs/>
      <w:szCs w:val="24"/>
    </w:rPr>
  </w:style>
  <w:style w:type="paragraph" w:customStyle="1" w:styleId="15">
    <w:name w:val="Указатель1"/>
    <w:basedOn w:val="a"/>
    <w:pPr>
      <w:suppressLineNumbers/>
    </w:pPr>
    <w:rPr>
      <w:rFonts w:ascii="Arial" w:hAnsi="Arial" w:cs="Mangal"/>
    </w:rPr>
  </w:style>
  <w:style w:type="paragraph" w:customStyle="1" w:styleId="16">
    <w:name w:val="Без интервала1"/>
    <w:pPr>
      <w:suppressAutoHyphens/>
      <w:spacing w:line="100" w:lineRule="atLeast"/>
    </w:pPr>
    <w:rPr>
      <w:rFonts w:eastAsia="Arial"/>
      <w:kern w:val="1"/>
      <w:lang w:eastAsia="hi-IN" w:bidi="hi-IN"/>
    </w:rPr>
  </w:style>
  <w:style w:type="paragraph" w:customStyle="1" w:styleId="17">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8">
    <w:name w:val="Абзац списка1"/>
    <w:basedOn w:val="a"/>
    <w:pPr>
      <w:ind w:left="720"/>
    </w:pPr>
  </w:style>
  <w:style w:type="paragraph" w:styleId="af4">
    <w:name w:val="header"/>
    <w:basedOn w:val="a"/>
    <w:link w:val="19"/>
    <w:uiPriority w:val="99"/>
    <w:pPr>
      <w:suppressLineNumbers/>
      <w:tabs>
        <w:tab w:val="center" w:pos="4677"/>
        <w:tab w:val="right" w:pos="9355"/>
      </w:tabs>
    </w:pPr>
  </w:style>
  <w:style w:type="paragraph" w:styleId="af5">
    <w:name w:val="footer"/>
    <w:basedOn w:val="a"/>
    <w:link w:val="1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link w:val="1b"/>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3">
    <w:name w:val="Основной текст Знак1"/>
    <w:link w:val="a1"/>
    <w:uiPriority w:val="99"/>
    <w:rsid w:val="00620B06"/>
    <w:rPr>
      <w:kern w:val="1"/>
      <w:lang w:eastAsia="hi-IN" w:bidi="hi-IN"/>
    </w:rPr>
  </w:style>
  <w:style w:type="paragraph" w:customStyle="1" w:styleId="1c">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d"/>
    <w:uiPriority w:val="99"/>
    <w:semiHidden/>
    <w:unhideWhenUsed/>
    <w:rsid w:val="00534DCE"/>
    <w:pPr>
      <w:spacing w:line="240" w:lineRule="auto"/>
    </w:pPr>
    <w:rPr>
      <w:rFonts w:ascii="Tahoma" w:hAnsi="Tahoma" w:cs="Mangal"/>
      <w:sz w:val="16"/>
      <w:szCs w:val="14"/>
    </w:rPr>
  </w:style>
  <w:style w:type="character" w:customStyle="1" w:styleId="1d">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 w:type="character" w:styleId="aff2">
    <w:name w:val="line number"/>
    <w:basedOn w:val="a2"/>
    <w:uiPriority w:val="99"/>
    <w:semiHidden/>
    <w:unhideWhenUsed/>
    <w:rsid w:val="00EC312C"/>
  </w:style>
  <w:style w:type="character" w:customStyle="1" w:styleId="10">
    <w:name w:val="Заголовок 1 Знак"/>
    <w:basedOn w:val="a2"/>
    <w:link w:val="1"/>
    <w:rsid w:val="00BF6AC1"/>
    <w:rPr>
      <w:rFonts w:eastAsia="SimSun" w:cs="Mangal"/>
      <w:b/>
      <w:bCs/>
      <w:kern w:val="1"/>
      <w:sz w:val="48"/>
      <w:szCs w:val="48"/>
      <w:lang w:eastAsia="hi-IN" w:bidi="hi-IN"/>
    </w:rPr>
  </w:style>
  <w:style w:type="character" w:customStyle="1" w:styleId="20">
    <w:name w:val="Заголовок 2 Знак"/>
    <w:basedOn w:val="a2"/>
    <w:link w:val="2"/>
    <w:rsid w:val="00BF6AC1"/>
    <w:rPr>
      <w:rFonts w:eastAsia="SimSun" w:cs="Mangal"/>
      <w:b/>
      <w:bCs/>
      <w:kern w:val="1"/>
      <w:sz w:val="36"/>
      <w:szCs w:val="36"/>
      <w:lang w:eastAsia="hi-IN" w:bidi="hi-IN"/>
    </w:rPr>
  </w:style>
  <w:style w:type="character" w:customStyle="1" w:styleId="40">
    <w:name w:val="Заголовок 4 Знак"/>
    <w:basedOn w:val="a2"/>
    <w:link w:val="4"/>
    <w:rsid w:val="00BF6AC1"/>
    <w:rPr>
      <w:rFonts w:eastAsia="SimSun" w:cs="Mangal"/>
      <w:b/>
      <w:bCs/>
      <w:kern w:val="1"/>
      <w:sz w:val="24"/>
      <w:szCs w:val="24"/>
      <w:lang w:eastAsia="hi-IN" w:bidi="hi-IN"/>
    </w:rPr>
  </w:style>
  <w:style w:type="character" w:customStyle="1" w:styleId="50">
    <w:name w:val="Заголовок 5 Знак"/>
    <w:basedOn w:val="a2"/>
    <w:link w:val="5"/>
    <w:rsid w:val="00BF6AC1"/>
    <w:rPr>
      <w:rFonts w:ascii="Arial" w:eastAsia="Arial Unicode MS" w:hAnsi="Arial" w:cs="Mangal"/>
      <w:b/>
      <w:bCs/>
      <w:kern w:val="1"/>
      <w:sz w:val="24"/>
      <w:szCs w:val="24"/>
      <w:lang w:eastAsia="hi-IN" w:bidi="hi-IN"/>
    </w:rPr>
  </w:style>
  <w:style w:type="character" w:customStyle="1" w:styleId="60">
    <w:name w:val="Заголовок 6 Знак"/>
    <w:basedOn w:val="a2"/>
    <w:link w:val="6"/>
    <w:rsid w:val="00BF6AC1"/>
    <w:rPr>
      <w:rFonts w:ascii="Arial" w:eastAsia="Arial Unicode MS" w:hAnsi="Arial" w:cs="Mangal"/>
      <w:b/>
      <w:bCs/>
      <w:kern w:val="1"/>
      <w:sz w:val="21"/>
      <w:szCs w:val="21"/>
      <w:lang w:eastAsia="hi-IN" w:bidi="hi-IN"/>
    </w:rPr>
  </w:style>
  <w:style w:type="character" w:customStyle="1" w:styleId="19">
    <w:name w:val="Верхний колонтитул Знак1"/>
    <w:basedOn w:val="a2"/>
    <w:link w:val="af4"/>
    <w:uiPriority w:val="99"/>
    <w:rsid w:val="00BF6AC1"/>
    <w:rPr>
      <w:kern w:val="1"/>
      <w:lang w:eastAsia="hi-IN" w:bidi="hi-IN"/>
    </w:rPr>
  </w:style>
  <w:style w:type="character" w:customStyle="1" w:styleId="1a">
    <w:name w:val="Нижний колонтитул Знак1"/>
    <w:basedOn w:val="a2"/>
    <w:link w:val="af5"/>
    <w:rsid w:val="00BF6AC1"/>
    <w:rPr>
      <w:kern w:val="1"/>
      <w:lang w:eastAsia="hi-IN" w:bidi="hi-IN"/>
    </w:rPr>
  </w:style>
  <w:style w:type="character" w:customStyle="1" w:styleId="HTML2">
    <w:name w:val="Стандартный HTML Знак2"/>
    <w:basedOn w:val="a2"/>
    <w:link w:val="HTML0"/>
    <w:rsid w:val="00BF6AC1"/>
    <w:rPr>
      <w:rFonts w:ascii="Courier New" w:hAnsi="Courier New" w:cs="Courier New"/>
      <w:kern w:val="1"/>
      <w:lang w:eastAsia="ar-SA"/>
    </w:rPr>
  </w:style>
  <w:style w:type="character" w:customStyle="1" w:styleId="1b">
    <w:name w:val="Основной текст с отступом Знак1"/>
    <w:basedOn w:val="a2"/>
    <w:link w:val="af9"/>
    <w:rsid w:val="00BF6AC1"/>
    <w:rPr>
      <w:rFonts w:cs="Mangal"/>
      <w:kern w:val="1"/>
      <w:szCs w:val="18"/>
      <w:lang w:eastAsia="hi-IN" w:bidi="hi-IN"/>
    </w:rPr>
  </w:style>
  <w:style w:type="paragraph" w:customStyle="1" w:styleId="aff3">
    <w:name w:val="Основной"/>
    <w:basedOn w:val="a"/>
    <w:rsid w:val="005179F3"/>
    <w:pPr>
      <w:suppressAutoHyphens w:val="0"/>
      <w:spacing w:after="20" w:line="240" w:lineRule="auto"/>
      <w:ind w:firstLine="709"/>
      <w:jc w:val="both"/>
    </w:pPr>
    <w:rPr>
      <w:rFonts w:eastAsia="Calibri"/>
      <w:kern w:val="0"/>
      <w:sz w:val="28"/>
      <w:szCs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7F"/>
    <w:pPr>
      <w:suppressAutoHyphens/>
      <w:spacing w:line="100" w:lineRule="atLeast"/>
    </w:pPr>
    <w:rPr>
      <w:kern w:val="1"/>
      <w:lang w:eastAsia="hi-IN" w:bidi="hi-IN"/>
    </w:rPr>
  </w:style>
  <w:style w:type="paragraph" w:styleId="1">
    <w:name w:val="heading 1"/>
    <w:basedOn w:val="a0"/>
    <w:next w:val="a1"/>
    <w:link w:val="10"/>
    <w:qFormat/>
    <w:pPr>
      <w:outlineLvl w:val="0"/>
    </w:pPr>
    <w:rPr>
      <w:rFonts w:ascii="Times New Roman" w:eastAsia="SimSun" w:hAnsi="Times New Roman"/>
      <w:b/>
      <w:bCs/>
      <w:sz w:val="48"/>
      <w:szCs w:val="48"/>
    </w:rPr>
  </w:style>
  <w:style w:type="paragraph" w:styleId="2">
    <w:name w:val="heading 2"/>
    <w:basedOn w:val="a0"/>
    <w:next w:val="a1"/>
    <w:link w:val="20"/>
    <w:qFormat/>
    <w:pPr>
      <w:numPr>
        <w:ilvl w:val="1"/>
        <w:numId w:val="1"/>
      </w:numPr>
      <w:outlineLvl w:val="1"/>
    </w:pPr>
    <w:rPr>
      <w:rFonts w:ascii="Times New Roman" w:eastAsia="SimSun" w:hAnsi="Times New Roman"/>
      <w:b/>
      <w:bCs/>
      <w:sz w:val="36"/>
      <w:szCs w:val="36"/>
    </w:rPr>
  </w:style>
  <w:style w:type="paragraph" w:styleId="4">
    <w:name w:val="heading 4"/>
    <w:basedOn w:val="a0"/>
    <w:next w:val="a1"/>
    <w:link w:val="40"/>
    <w:qFormat/>
    <w:pPr>
      <w:numPr>
        <w:ilvl w:val="3"/>
        <w:numId w:val="1"/>
      </w:numPr>
      <w:outlineLvl w:val="3"/>
    </w:pPr>
    <w:rPr>
      <w:rFonts w:ascii="Times New Roman" w:eastAsia="SimSun" w:hAnsi="Times New Roman"/>
      <w:b/>
      <w:bCs/>
      <w:sz w:val="24"/>
      <w:szCs w:val="24"/>
    </w:rPr>
  </w:style>
  <w:style w:type="paragraph" w:styleId="5">
    <w:name w:val="heading 5"/>
    <w:basedOn w:val="a0"/>
    <w:next w:val="a1"/>
    <w:link w:val="50"/>
    <w:qFormat/>
    <w:pPr>
      <w:numPr>
        <w:ilvl w:val="4"/>
        <w:numId w:val="1"/>
      </w:numPr>
      <w:outlineLvl w:val="4"/>
    </w:pPr>
    <w:rPr>
      <w:b/>
      <w:bCs/>
      <w:sz w:val="24"/>
      <w:szCs w:val="24"/>
    </w:rPr>
  </w:style>
  <w:style w:type="paragraph" w:styleId="6">
    <w:name w:val="heading 6"/>
    <w:basedOn w:val="a0"/>
    <w:next w:val="a1"/>
    <w:link w:val="60"/>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1">
    <w:name w:val="Основной шрифт абзаца2"/>
  </w:style>
  <w:style w:type="character" w:customStyle="1" w:styleId="Absatz-Standardschriftart">
    <w:name w:val="Absatz-Standardschriftart"/>
  </w:style>
  <w:style w:type="character" w:customStyle="1" w:styleId="12">
    <w:name w:val="Основной шрифт абзаца1"/>
  </w:style>
  <w:style w:type="character" w:customStyle="1" w:styleId="41">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1"/>
  </w:style>
  <w:style w:type="character" w:customStyle="1" w:styleId="aa">
    <w:name w:val="Основной текст Знак"/>
    <w:basedOn w:val="41"/>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3"/>
    <w:uiPriority w:val="99"/>
    <w:pPr>
      <w:spacing w:after="120"/>
    </w:pPr>
  </w:style>
  <w:style w:type="paragraph" w:styleId="af2">
    <w:name w:val="List"/>
    <w:basedOn w:val="a1"/>
    <w:rPr>
      <w:rFonts w:ascii="Arial" w:hAnsi="Arial" w:cs="Mangal"/>
    </w:rPr>
  </w:style>
  <w:style w:type="paragraph" w:customStyle="1" w:styleId="42">
    <w:name w:val="Название4"/>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ascii="Arial" w:hAnsi="Arial" w:cs="Mangal"/>
      <w:i/>
      <w:iCs/>
      <w:szCs w:val="24"/>
    </w:rPr>
  </w:style>
  <w:style w:type="paragraph" w:customStyle="1" w:styleId="23">
    <w:name w:val="Указатель2"/>
    <w:basedOn w:val="a"/>
    <w:pPr>
      <w:suppressLineNumbers/>
    </w:pPr>
    <w:rPr>
      <w:rFonts w:ascii="Arial" w:hAnsi="Arial" w:cs="Mangal"/>
    </w:rPr>
  </w:style>
  <w:style w:type="paragraph" w:customStyle="1" w:styleId="14">
    <w:name w:val="Название1"/>
    <w:basedOn w:val="a"/>
    <w:pPr>
      <w:suppressLineNumbers/>
      <w:spacing w:before="120" w:after="120"/>
    </w:pPr>
    <w:rPr>
      <w:rFonts w:ascii="Arial" w:hAnsi="Arial" w:cs="Mangal"/>
      <w:i/>
      <w:iCs/>
      <w:szCs w:val="24"/>
    </w:rPr>
  </w:style>
  <w:style w:type="paragraph" w:customStyle="1" w:styleId="15">
    <w:name w:val="Указатель1"/>
    <w:basedOn w:val="a"/>
    <w:pPr>
      <w:suppressLineNumbers/>
    </w:pPr>
    <w:rPr>
      <w:rFonts w:ascii="Arial" w:hAnsi="Arial" w:cs="Mangal"/>
    </w:rPr>
  </w:style>
  <w:style w:type="paragraph" w:customStyle="1" w:styleId="16">
    <w:name w:val="Без интервала1"/>
    <w:pPr>
      <w:suppressAutoHyphens/>
      <w:spacing w:line="100" w:lineRule="atLeast"/>
    </w:pPr>
    <w:rPr>
      <w:rFonts w:eastAsia="Arial"/>
      <w:kern w:val="1"/>
      <w:lang w:eastAsia="hi-IN" w:bidi="hi-IN"/>
    </w:rPr>
  </w:style>
  <w:style w:type="paragraph" w:customStyle="1" w:styleId="17">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8">
    <w:name w:val="Абзац списка1"/>
    <w:basedOn w:val="a"/>
    <w:pPr>
      <w:ind w:left="720"/>
    </w:pPr>
  </w:style>
  <w:style w:type="paragraph" w:styleId="af4">
    <w:name w:val="header"/>
    <w:basedOn w:val="a"/>
    <w:link w:val="19"/>
    <w:uiPriority w:val="99"/>
    <w:pPr>
      <w:suppressLineNumbers/>
      <w:tabs>
        <w:tab w:val="center" w:pos="4677"/>
        <w:tab w:val="right" w:pos="9355"/>
      </w:tabs>
    </w:pPr>
  </w:style>
  <w:style w:type="paragraph" w:styleId="af5">
    <w:name w:val="footer"/>
    <w:basedOn w:val="a"/>
    <w:link w:val="1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link w:val="1b"/>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3">
    <w:name w:val="Основной текст Знак1"/>
    <w:link w:val="a1"/>
    <w:uiPriority w:val="99"/>
    <w:rsid w:val="00620B06"/>
    <w:rPr>
      <w:kern w:val="1"/>
      <w:lang w:eastAsia="hi-IN" w:bidi="hi-IN"/>
    </w:rPr>
  </w:style>
  <w:style w:type="paragraph" w:customStyle="1" w:styleId="1c">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d"/>
    <w:uiPriority w:val="99"/>
    <w:semiHidden/>
    <w:unhideWhenUsed/>
    <w:rsid w:val="00534DCE"/>
    <w:pPr>
      <w:spacing w:line="240" w:lineRule="auto"/>
    </w:pPr>
    <w:rPr>
      <w:rFonts w:ascii="Tahoma" w:hAnsi="Tahoma" w:cs="Mangal"/>
      <w:sz w:val="16"/>
      <w:szCs w:val="14"/>
    </w:rPr>
  </w:style>
  <w:style w:type="character" w:customStyle="1" w:styleId="1d">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 w:type="character" w:styleId="aff2">
    <w:name w:val="line number"/>
    <w:basedOn w:val="a2"/>
    <w:uiPriority w:val="99"/>
    <w:semiHidden/>
    <w:unhideWhenUsed/>
    <w:rsid w:val="00EC312C"/>
  </w:style>
  <w:style w:type="character" w:customStyle="1" w:styleId="10">
    <w:name w:val="Заголовок 1 Знак"/>
    <w:basedOn w:val="a2"/>
    <w:link w:val="1"/>
    <w:rsid w:val="00BF6AC1"/>
    <w:rPr>
      <w:rFonts w:eastAsia="SimSun" w:cs="Mangal"/>
      <w:b/>
      <w:bCs/>
      <w:kern w:val="1"/>
      <w:sz w:val="48"/>
      <w:szCs w:val="48"/>
      <w:lang w:eastAsia="hi-IN" w:bidi="hi-IN"/>
    </w:rPr>
  </w:style>
  <w:style w:type="character" w:customStyle="1" w:styleId="20">
    <w:name w:val="Заголовок 2 Знак"/>
    <w:basedOn w:val="a2"/>
    <w:link w:val="2"/>
    <w:rsid w:val="00BF6AC1"/>
    <w:rPr>
      <w:rFonts w:eastAsia="SimSun" w:cs="Mangal"/>
      <w:b/>
      <w:bCs/>
      <w:kern w:val="1"/>
      <w:sz w:val="36"/>
      <w:szCs w:val="36"/>
      <w:lang w:eastAsia="hi-IN" w:bidi="hi-IN"/>
    </w:rPr>
  </w:style>
  <w:style w:type="character" w:customStyle="1" w:styleId="40">
    <w:name w:val="Заголовок 4 Знак"/>
    <w:basedOn w:val="a2"/>
    <w:link w:val="4"/>
    <w:rsid w:val="00BF6AC1"/>
    <w:rPr>
      <w:rFonts w:eastAsia="SimSun" w:cs="Mangal"/>
      <w:b/>
      <w:bCs/>
      <w:kern w:val="1"/>
      <w:sz w:val="24"/>
      <w:szCs w:val="24"/>
      <w:lang w:eastAsia="hi-IN" w:bidi="hi-IN"/>
    </w:rPr>
  </w:style>
  <w:style w:type="character" w:customStyle="1" w:styleId="50">
    <w:name w:val="Заголовок 5 Знак"/>
    <w:basedOn w:val="a2"/>
    <w:link w:val="5"/>
    <w:rsid w:val="00BF6AC1"/>
    <w:rPr>
      <w:rFonts w:ascii="Arial" w:eastAsia="Arial Unicode MS" w:hAnsi="Arial" w:cs="Mangal"/>
      <w:b/>
      <w:bCs/>
      <w:kern w:val="1"/>
      <w:sz w:val="24"/>
      <w:szCs w:val="24"/>
      <w:lang w:eastAsia="hi-IN" w:bidi="hi-IN"/>
    </w:rPr>
  </w:style>
  <w:style w:type="character" w:customStyle="1" w:styleId="60">
    <w:name w:val="Заголовок 6 Знак"/>
    <w:basedOn w:val="a2"/>
    <w:link w:val="6"/>
    <w:rsid w:val="00BF6AC1"/>
    <w:rPr>
      <w:rFonts w:ascii="Arial" w:eastAsia="Arial Unicode MS" w:hAnsi="Arial" w:cs="Mangal"/>
      <w:b/>
      <w:bCs/>
      <w:kern w:val="1"/>
      <w:sz w:val="21"/>
      <w:szCs w:val="21"/>
      <w:lang w:eastAsia="hi-IN" w:bidi="hi-IN"/>
    </w:rPr>
  </w:style>
  <w:style w:type="character" w:customStyle="1" w:styleId="19">
    <w:name w:val="Верхний колонтитул Знак1"/>
    <w:basedOn w:val="a2"/>
    <w:link w:val="af4"/>
    <w:uiPriority w:val="99"/>
    <w:rsid w:val="00BF6AC1"/>
    <w:rPr>
      <w:kern w:val="1"/>
      <w:lang w:eastAsia="hi-IN" w:bidi="hi-IN"/>
    </w:rPr>
  </w:style>
  <w:style w:type="character" w:customStyle="1" w:styleId="1a">
    <w:name w:val="Нижний колонтитул Знак1"/>
    <w:basedOn w:val="a2"/>
    <w:link w:val="af5"/>
    <w:rsid w:val="00BF6AC1"/>
    <w:rPr>
      <w:kern w:val="1"/>
      <w:lang w:eastAsia="hi-IN" w:bidi="hi-IN"/>
    </w:rPr>
  </w:style>
  <w:style w:type="character" w:customStyle="1" w:styleId="HTML2">
    <w:name w:val="Стандартный HTML Знак2"/>
    <w:basedOn w:val="a2"/>
    <w:link w:val="HTML0"/>
    <w:rsid w:val="00BF6AC1"/>
    <w:rPr>
      <w:rFonts w:ascii="Courier New" w:hAnsi="Courier New" w:cs="Courier New"/>
      <w:kern w:val="1"/>
      <w:lang w:eastAsia="ar-SA"/>
    </w:rPr>
  </w:style>
  <w:style w:type="character" w:customStyle="1" w:styleId="1b">
    <w:name w:val="Основной текст с отступом Знак1"/>
    <w:basedOn w:val="a2"/>
    <w:link w:val="af9"/>
    <w:rsid w:val="00BF6AC1"/>
    <w:rPr>
      <w:rFonts w:cs="Mangal"/>
      <w:kern w:val="1"/>
      <w:szCs w:val="18"/>
      <w:lang w:eastAsia="hi-IN" w:bidi="hi-IN"/>
    </w:rPr>
  </w:style>
  <w:style w:type="paragraph" w:customStyle="1" w:styleId="aff3">
    <w:name w:val="Основной"/>
    <w:basedOn w:val="a"/>
    <w:rsid w:val="005179F3"/>
    <w:pPr>
      <w:suppressAutoHyphens w:val="0"/>
      <w:spacing w:after="20" w:line="240" w:lineRule="auto"/>
      <w:ind w:firstLine="709"/>
      <w:jc w:val="both"/>
    </w:pPr>
    <w:rPr>
      <w:rFonts w:eastAsia="Calibri"/>
      <w:kern w:val="0"/>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3444">
      <w:bodyDiv w:val="1"/>
      <w:marLeft w:val="0"/>
      <w:marRight w:val="0"/>
      <w:marTop w:val="0"/>
      <w:marBottom w:val="0"/>
      <w:divBdr>
        <w:top w:val="none" w:sz="0" w:space="0" w:color="auto"/>
        <w:left w:val="none" w:sz="0" w:space="0" w:color="auto"/>
        <w:bottom w:val="none" w:sz="0" w:space="0" w:color="auto"/>
        <w:right w:val="none" w:sz="0" w:space="0" w:color="auto"/>
      </w:divBdr>
    </w:div>
    <w:div w:id="18717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85EB-790B-486A-9D35-4CCB6D84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13164</Words>
  <Characters>75040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88028</CharactersWithSpaces>
  <SharedDoc>false</SharedDoc>
  <HLinks>
    <vt:vector size="12" baseType="variant">
      <vt:variant>
        <vt:i4>65602</vt:i4>
      </vt:variant>
      <vt:variant>
        <vt:i4>3</vt:i4>
      </vt:variant>
      <vt:variant>
        <vt:i4>0</vt:i4>
      </vt:variant>
      <vt:variant>
        <vt:i4>5</vt:i4>
      </vt:variant>
      <vt:variant>
        <vt:lpwstr/>
      </vt:variant>
      <vt:variant>
        <vt:lpwstr>P1203</vt:lpwstr>
      </vt:variant>
      <vt:variant>
        <vt:i4>8323129</vt:i4>
      </vt:variant>
      <vt:variant>
        <vt:i4>0</vt:i4>
      </vt:variant>
      <vt:variant>
        <vt:i4>0</vt:i4>
      </vt:variant>
      <vt:variant>
        <vt:i4>5</vt:i4>
      </vt:variant>
      <vt:variant>
        <vt:lpwstr>consultantplus://offline/ref=CC375B524CA094C7689BED2A2A768D681C82E76454657F9DB7F212A6A3FE851CA61ABB028A01C588C7gEO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Руденко</dc:creator>
  <cp:lastModifiedBy>ГлавСпец</cp:lastModifiedBy>
  <cp:revision>2</cp:revision>
  <cp:lastPrinted>2019-10-29T07:09:00Z</cp:lastPrinted>
  <dcterms:created xsi:type="dcterms:W3CDTF">2020-01-20T14:33:00Z</dcterms:created>
  <dcterms:modified xsi:type="dcterms:W3CDTF">2020-01-20T14:33:00Z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