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1" w:rsidRPr="000055F0" w:rsidRDefault="006A1761" w:rsidP="006A1761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3C7BB4F1" wp14:editId="70D94F19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6A1761" w:rsidRPr="00145672" w:rsidRDefault="00BC6542" w:rsidP="006A176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</w:t>
      </w:r>
      <w:r w:rsidR="00145672">
        <w:rPr>
          <w:rFonts w:eastAsia="Times New Roman"/>
          <w:b/>
          <w:sz w:val="28"/>
          <w:szCs w:val="28"/>
        </w:rPr>
        <w:t>Е</w:t>
      </w:r>
    </w:p>
    <w:p w:rsidR="006A1761" w:rsidRPr="00BC6542" w:rsidRDefault="006A1761" w:rsidP="006A1761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</w:rPr>
      </w:pPr>
    </w:p>
    <w:p w:rsidR="006A1761" w:rsidRPr="00A32944" w:rsidRDefault="00A32944" w:rsidP="006A1761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29.11.2019</w:t>
      </w:r>
      <w:r w:rsidR="006A1761" w:rsidRPr="000055F0">
        <w:rPr>
          <w:rFonts w:eastAsia="Times New Roman"/>
          <w:sz w:val="28"/>
          <w:szCs w:val="28"/>
        </w:rPr>
        <w:tab/>
      </w:r>
      <w:r w:rsidR="006A1761">
        <w:rPr>
          <w:rFonts w:eastAsia="Times New Roman"/>
          <w:sz w:val="28"/>
          <w:szCs w:val="28"/>
        </w:rPr>
        <w:tab/>
      </w:r>
      <w:r w:rsidR="006A1761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656</w:t>
      </w:r>
    </w:p>
    <w:p w:rsidR="006A1761" w:rsidRDefault="006A1761" w:rsidP="006A1761">
      <w:pPr>
        <w:outlineLvl w:val="4"/>
        <w:rPr>
          <w:bCs/>
          <w:sz w:val="28"/>
          <w:szCs w:val="28"/>
        </w:rPr>
      </w:pPr>
    </w:p>
    <w:p w:rsidR="006A1761" w:rsidRDefault="006A1761" w:rsidP="006A1761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 вн</w:t>
      </w:r>
      <w:r w:rsidR="00034992">
        <w:rPr>
          <w:bCs/>
          <w:sz w:val="28"/>
          <w:szCs w:val="28"/>
        </w:rPr>
        <w:t>есении изменений в постановление</w:t>
      </w:r>
      <w:r>
        <w:rPr>
          <w:bCs/>
          <w:sz w:val="28"/>
          <w:szCs w:val="28"/>
        </w:rPr>
        <w:t xml:space="preserve"> </w:t>
      </w:r>
    </w:p>
    <w:p w:rsidR="006A1761" w:rsidRDefault="006A1761" w:rsidP="006A1761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6A1761" w:rsidRPr="00124A9D" w:rsidRDefault="006A1761" w:rsidP="006A176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>от 15.02.2019 № 79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утверждении муниципальной программы </w:t>
      </w:r>
      <w:r w:rsidRPr="00CD1F01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</w:t>
      </w:r>
      <w:r>
        <w:rPr>
          <w:b w:val="0"/>
          <w:sz w:val="28"/>
          <w:szCs w:val="28"/>
        </w:rPr>
        <w:t>9</w:t>
      </w:r>
      <w:r w:rsidRPr="00CD1F01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1</w:t>
      </w:r>
      <w:r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124A9D">
        <w:rPr>
          <w:b w:val="0"/>
          <w:sz w:val="28"/>
          <w:szCs w:val="28"/>
        </w:rPr>
        <w:t xml:space="preserve">(в редакции от 12.04.2019 </w:t>
      </w:r>
      <w:r w:rsidR="001A22E4">
        <w:rPr>
          <w:b w:val="0"/>
          <w:sz w:val="28"/>
          <w:szCs w:val="28"/>
        </w:rPr>
        <w:t xml:space="preserve">         </w:t>
      </w:r>
      <w:r w:rsidRPr="00124A9D">
        <w:rPr>
          <w:b w:val="0"/>
          <w:sz w:val="28"/>
          <w:szCs w:val="28"/>
        </w:rPr>
        <w:t>№ 188)</w:t>
      </w:r>
    </w:p>
    <w:p w:rsidR="006A1761" w:rsidRPr="00D34A7C" w:rsidRDefault="006A1761" w:rsidP="006A1761">
      <w:pPr>
        <w:outlineLvl w:val="4"/>
        <w:rPr>
          <w:bCs/>
          <w:sz w:val="28"/>
          <w:szCs w:val="28"/>
        </w:rPr>
      </w:pPr>
    </w:p>
    <w:p w:rsidR="006A1761" w:rsidRPr="00117BE7" w:rsidRDefault="006A1761" w:rsidP="006A1761">
      <w:pPr>
        <w:ind w:firstLine="720"/>
        <w:jc w:val="both"/>
        <w:rPr>
          <w:sz w:val="28"/>
          <w:szCs w:val="28"/>
        </w:rPr>
      </w:pPr>
      <w:proofErr w:type="gramStart"/>
      <w:r w:rsidRPr="00117BE7">
        <w:rPr>
          <w:sz w:val="28"/>
          <w:szCs w:val="28"/>
        </w:rPr>
        <w:t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>
        <w:rPr>
          <w:sz w:val="28"/>
          <w:szCs w:val="28"/>
        </w:rPr>
        <w:t>.2003 № 131-ФЗ «Об общих принци</w:t>
      </w:r>
      <w:r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</w:t>
      </w:r>
      <w:r w:rsidR="009647F8">
        <w:rPr>
          <w:sz w:val="28"/>
          <w:szCs w:val="28"/>
        </w:rPr>
        <w:t xml:space="preserve">       </w:t>
      </w:r>
      <w:r w:rsidRPr="00117BE7">
        <w:rPr>
          <w:sz w:val="28"/>
          <w:szCs w:val="28"/>
        </w:rPr>
        <w:t xml:space="preserve"> № 105-</w:t>
      </w:r>
      <w:r>
        <w:rPr>
          <w:sz w:val="28"/>
          <w:szCs w:val="28"/>
        </w:rPr>
        <w:t>оз</w:t>
      </w:r>
      <w:r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>
        <w:rPr>
          <w:sz w:val="28"/>
          <w:szCs w:val="28"/>
        </w:rPr>
        <w:t xml:space="preserve"> </w:t>
      </w:r>
      <w:r w:rsidRPr="00B70EF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Pr="00117BE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</w:t>
      </w:r>
      <w:bookmarkStart w:id="0" w:name="_GoBack"/>
      <w:bookmarkEnd w:id="0"/>
      <w:r w:rsidRPr="00117BE7">
        <w:rPr>
          <w:sz w:val="28"/>
          <w:szCs w:val="28"/>
        </w:rPr>
        <w:t>евское городское поселение» Всеволожского муниципального района Ленинградской области</w:t>
      </w:r>
    </w:p>
    <w:p w:rsidR="006A1761" w:rsidRPr="00C42109" w:rsidRDefault="006A1761" w:rsidP="006A1761">
      <w:pPr>
        <w:ind w:firstLine="720"/>
        <w:jc w:val="both"/>
        <w:rPr>
          <w:sz w:val="28"/>
          <w:szCs w:val="28"/>
        </w:rPr>
      </w:pPr>
    </w:p>
    <w:p w:rsidR="006A1761" w:rsidRDefault="006A1761" w:rsidP="006A1761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1A22E4" w:rsidRPr="004719F5" w:rsidRDefault="001A22E4" w:rsidP="006A1761">
      <w:pPr>
        <w:pStyle w:val="11"/>
        <w:jc w:val="both"/>
        <w:rPr>
          <w:b/>
          <w:bCs/>
          <w:sz w:val="28"/>
          <w:szCs w:val="28"/>
        </w:rPr>
      </w:pPr>
    </w:p>
    <w:p w:rsidR="006A1761" w:rsidRDefault="006A1761" w:rsidP="006A1761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муниципальную программу </w:t>
      </w:r>
      <w:r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>
        <w:rPr>
          <w:color w:val="000000"/>
          <w:sz w:val="28"/>
          <w:szCs w:val="28"/>
        </w:rPr>
        <w:t xml:space="preserve"> Ленинградской области на 2019</w:t>
      </w:r>
      <w:r w:rsidRPr="00F9138A">
        <w:rPr>
          <w:color w:val="000000"/>
          <w:sz w:val="28"/>
          <w:szCs w:val="28"/>
        </w:rPr>
        <w:t>-2021 годы»</w:t>
      </w:r>
      <w:r>
        <w:rPr>
          <w:color w:val="000000"/>
          <w:sz w:val="28"/>
          <w:szCs w:val="28"/>
        </w:rPr>
        <w:t xml:space="preserve"> утвержденную </w:t>
      </w:r>
      <w:r>
        <w:rPr>
          <w:sz w:val="28"/>
          <w:szCs w:val="28"/>
        </w:rPr>
        <w:t xml:space="preserve">постановлением администрации МО «Заневское </w:t>
      </w:r>
      <w:r>
        <w:rPr>
          <w:sz w:val="28"/>
          <w:szCs w:val="28"/>
        </w:rPr>
        <w:lastRenderedPageBreak/>
        <w:t xml:space="preserve">городское поселение» от 15.02.2019 № 79 </w:t>
      </w:r>
      <w:r w:rsidRPr="00D34A7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r w:rsidRPr="00CD1F01">
        <w:rPr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</w:t>
      </w:r>
      <w:r>
        <w:rPr>
          <w:sz w:val="28"/>
          <w:szCs w:val="28"/>
        </w:rPr>
        <w:t>9</w:t>
      </w:r>
      <w:r w:rsidRPr="00CD1F01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CD1F0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124A9D">
        <w:t xml:space="preserve"> </w:t>
      </w:r>
      <w:r w:rsidRPr="00124A9D">
        <w:rPr>
          <w:sz w:val="28"/>
          <w:szCs w:val="28"/>
        </w:rPr>
        <w:t>(в редакции от 12.04.2019 № 188)</w:t>
      </w:r>
      <w:r>
        <w:rPr>
          <w:sz w:val="28"/>
          <w:szCs w:val="28"/>
        </w:rPr>
        <w:t xml:space="preserve">, внести следующие изменения: </w:t>
      </w:r>
      <w:proofErr w:type="gramEnd"/>
    </w:p>
    <w:p w:rsidR="006A1761" w:rsidRDefault="006A1761" w:rsidP="006A1761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F9138A">
        <w:rPr>
          <w:bCs/>
          <w:color w:val="000000"/>
          <w:sz w:val="28"/>
          <w:szCs w:val="28"/>
        </w:rPr>
        <w:t>паспорт</w:t>
      </w:r>
      <w:r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Ленинградской области на 2019</w:t>
      </w:r>
      <w:r w:rsidRPr="00F9138A">
        <w:rPr>
          <w:color w:val="000000"/>
          <w:sz w:val="28"/>
          <w:szCs w:val="28"/>
        </w:rPr>
        <w:t>-2021 годы»</w:t>
      </w:r>
      <w:r>
        <w:rPr>
          <w:color w:val="000000"/>
          <w:sz w:val="28"/>
          <w:szCs w:val="28"/>
        </w:rPr>
        <w:t>:</w:t>
      </w:r>
    </w:p>
    <w:p w:rsidR="006A1761" w:rsidRDefault="006A1761" w:rsidP="006A1761">
      <w:pPr>
        <w:pStyle w:val="a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строке «</w:t>
      </w:r>
      <w:r>
        <w:rPr>
          <w:color w:val="000000"/>
          <w:sz w:val="28"/>
          <w:szCs w:val="28"/>
        </w:rPr>
        <w:t xml:space="preserve">Объемы бюджетных ассигнований муниципальной программы (в тыс. рублей)» слова: «Объемы бюджетных ассигнований муниципальной программы (в тыс. рублей) Всего: </w:t>
      </w:r>
      <w:r w:rsidRPr="009E6224">
        <w:rPr>
          <w:color w:val="000000"/>
          <w:sz w:val="28"/>
          <w:szCs w:val="28"/>
        </w:rPr>
        <w:t xml:space="preserve">96 155,9 </w:t>
      </w:r>
      <w:r>
        <w:rPr>
          <w:color w:val="000000"/>
          <w:sz w:val="28"/>
          <w:szCs w:val="28"/>
        </w:rPr>
        <w:t xml:space="preserve"> 3 квартал – 8 897,2», заменить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 «Объемы бюджетных ассигнований муниципальной программы (в тыс. рублей) Всего: 97 03</w:t>
      </w:r>
      <w:r w:rsidR="002F2D3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,9 3 квартал – 9 772,2»;</w:t>
      </w:r>
    </w:p>
    <w:p w:rsidR="006A1761" w:rsidRDefault="006A1761" w:rsidP="006A1761">
      <w:pPr>
        <w:pStyle w:val="a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строке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рублей)» слова: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 2019 – </w:t>
      </w:r>
      <w:r w:rsidRPr="009E6224">
        <w:rPr>
          <w:color w:val="000000"/>
          <w:sz w:val="28"/>
          <w:szCs w:val="28"/>
        </w:rPr>
        <w:t>29 222,1</w:t>
      </w:r>
      <w:r>
        <w:rPr>
          <w:color w:val="000000"/>
          <w:sz w:val="28"/>
          <w:szCs w:val="28"/>
        </w:rPr>
        <w:t xml:space="preserve">» заменить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: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 2019 – 30 096,1»;</w:t>
      </w:r>
    </w:p>
    <w:p w:rsidR="006A1761" w:rsidRDefault="006A1761" w:rsidP="006A1761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1.2. В разделе 4 «</w:t>
      </w:r>
      <w:r w:rsidRPr="00971B29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proofErr w:type="gramStart"/>
      <w:r w:rsidRPr="00971B29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» </w:t>
      </w:r>
      <w:proofErr w:type="gramEnd"/>
      <w:r>
        <w:rPr>
          <w:bCs/>
          <w:sz w:val="28"/>
          <w:szCs w:val="28"/>
          <w:lang w:eastAsia="ar-SA"/>
        </w:rPr>
        <w:t xml:space="preserve">слова: «Финансовое обеспечение муниципального задания </w:t>
      </w:r>
      <w:proofErr w:type="spellStart"/>
      <w:r>
        <w:rPr>
          <w:bCs/>
          <w:sz w:val="28"/>
          <w:szCs w:val="28"/>
          <w:lang w:eastAsia="ar-SA"/>
        </w:rPr>
        <w:t>Янинского</w:t>
      </w:r>
      <w:proofErr w:type="spellEnd"/>
      <w:r>
        <w:rPr>
          <w:bCs/>
          <w:sz w:val="28"/>
          <w:szCs w:val="28"/>
          <w:lang w:eastAsia="ar-SA"/>
        </w:rPr>
        <w:t xml:space="preserve"> КСДЦ (в тыс. рублей) 2019 – </w:t>
      </w:r>
      <w:r w:rsidRPr="00D03102">
        <w:rPr>
          <w:bCs/>
          <w:sz w:val="28"/>
          <w:szCs w:val="28"/>
          <w:lang w:eastAsia="ar-SA"/>
        </w:rPr>
        <w:t>29 222,1</w:t>
      </w:r>
      <w:r>
        <w:rPr>
          <w:bCs/>
          <w:sz w:val="28"/>
          <w:szCs w:val="28"/>
          <w:lang w:eastAsia="ar-SA"/>
        </w:rPr>
        <w:t xml:space="preserve">» заменить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 xml:space="preserve">: «Финансовое обеспечение муниципального задания </w:t>
      </w:r>
      <w:proofErr w:type="spellStart"/>
      <w:r>
        <w:rPr>
          <w:bCs/>
          <w:sz w:val="28"/>
          <w:szCs w:val="28"/>
          <w:lang w:eastAsia="ar-SA"/>
        </w:rPr>
        <w:t>Янинского</w:t>
      </w:r>
      <w:proofErr w:type="spellEnd"/>
      <w:r>
        <w:rPr>
          <w:bCs/>
          <w:sz w:val="28"/>
          <w:szCs w:val="28"/>
          <w:lang w:eastAsia="ar-SA"/>
        </w:rPr>
        <w:t xml:space="preserve"> КСДЦ (в тыс. рублей) </w:t>
      </w:r>
      <w:r w:rsidRPr="0033550A">
        <w:rPr>
          <w:bCs/>
          <w:sz w:val="28"/>
          <w:szCs w:val="28"/>
          <w:lang w:eastAsia="ar-SA"/>
        </w:rPr>
        <w:t>2019 – 30 096,1</w:t>
      </w:r>
      <w:r>
        <w:rPr>
          <w:bCs/>
          <w:sz w:val="28"/>
          <w:szCs w:val="28"/>
          <w:lang w:eastAsia="ar-SA"/>
        </w:rPr>
        <w:t>».</w:t>
      </w:r>
    </w:p>
    <w:p w:rsidR="006A1761" w:rsidRDefault="006A1761" w:rsidP="006A1761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1.3. В разделе 10 «Информация по ресурсному обеспечению за счет областного бюджета Ленинградской области, местного бюджета и прочих источников» слова: «</w:t>
      </w:r>
      <w:r w:rsidRPr="00124A9D">
        <w:rPr>
          <w:bCs/>
          <w:sz w:val="28"/>
          <w:szCs w:val="28"/>
          <w:lang w:eastAsia="ar-SA"/>
        </w:rPr>
        <w:t>Всего: 96 155,9 2019 – 33 466,9 1 квартал – 7 835,5 2 квартал – 8 897,2 3 квартал – 8 897,2 4 квартал – 7 837,3</w:t>
      </w:r>
      <w:r>
        <w:rPr>
          <w:bCs/>
          <w:sz w:val="28"/>
          <w:szCs w:val="28"/>
          <w:lang w:eastAsia="ar-SA"/>
        </w:rPr>
        <w:t xml:space="preserve">» заменить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 xml:space="preserve">: </w:t>
      </w:r>
      <w:r w:rsidRPr="0033550A">
        <w:rPr>
          <w:bCs/>
          <w:sz w:val="28"/>
          <w:szCs w:val="28"/>
          <w:lang w:eastAsia="ar-SA"/>
        </w:rPr>
        <w:t>«Всего: 97 03</w:t>
      </w:r>
      <w:r w:rsidR="002F2D36">
        <w:rPr>
          <w:bCs/>
          <w:sz w:val="28"/>
          <w:szCs w:val="28"/>
          <w:lang w:eastAsia="ar-SA"/>
        </w:rPr>
        <w:t>0</w:t>
      </w:r>
      <w:r w:rsidRPr="0033550A">
        <w:rPr>
          <w:bCs/>
          <w:sz w:val="28"/>
          <w:szCs w:val="28"/>
          <w:lang w:eastAsia="ar-SA"/>
        </w:rPr>
        <w:t>,9</w:t>
      </w:r>
      <w:r>
        <w:rPr>
          <w:bCs/>
          <w:sz w:val="28"/>
          <w:szCs w:val="28"/>
          <w:lang w:eastAsia="ar-SA"/>
        </w:rPr>
        <w:t xml:space="preserve"> </w:t>
      </w:r>
      <w:r w:rsidRPr="0033550A">
        <w:rPr>
          <w:bCs/>
          <w:sz w:val="28"/>
          <w:szCs w:val="28"/>
          <w:lang w:eastAsia="ar-SA"/>
        </w:rPr>
        <w:t xml:space="preserve">2019 – </w:t>
      </w:r>
      <w:r w:rsidR="00834704">
        <w:rPr>
          <w:bCs/>
          <w:sz w:val="28"/>
          <w:szCs w:val="28"/>
          <w:lang w:eastAsia="ar-SA"/>
        </w:rPr>
        <w:t>34 342,2</w:t>
      </w:r>
      <w:r w:rsidRPr="0033550A">
        <w:rPr>
          <w:bCs/>
          <w:sz w:val="28"/>
          <w:szCs w:val="28"/>
          <w:lang w:eastAsia="ar-SA"/>
        </w:rPr>
        <w:t xml:space="preserve"> 1 квартал – 7 835,5 2 квартал – 8 897,2 3 квартал – 9 772,2</w:t>
      </w:r>
      <w:r>
        <w:rPr>
          <w:bCs/>
          <w:sz w:val="28"/>
          <w:szCs w:val="28"/>
          <w:lang w:eastAsia="ar-SA"/>
        </w:rPr>
        <w:t xml:space="preserve"> </w:t>
      </w:r>
      <w:r w:rsidRPr="0033550A">
        <w:rPr>
          <w:bCs/>
          <w:sz w:val="28"/>
          <w:szCs w:val="28"/>
          <w:lang w:eastAsia="ar-SA"/>
        </w:rPr>
        <w:t>4 квартал – 7 837,3»</w:t>
      </w:r>
      <w:r>
        <w:rPr>
          <w:bCs/>
          <w:sz w:val="28"/>
          <w:szCs w:val="28"/>
          <w:lang w:eastAsia="ar-SA"/>
        </w:rPr>
        <w:t>.</w:t>
      </w:r>
    </w:p>
    <w:p w:rsidR="006A1761" w:rsidRPr="001A22E4" w:rsidRDefault="006A1761" w:rsidP="001A22E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5BA9">
        <w:rPr>
          <w:sz w:val="28"/>
        </w:rPr>
        <w:t>Настоящее постановление подлежит опубликованию в газете «Заневский вестник»</w:t>
      </w:r>
      <w:r w:rsidR="001A22E4">
        <w:rPr>
          <w:sz w:val="28"/>
        </w:rPr>
        <w:t xml:space="preserve"> </w:t>
      </w:r>
      <w:r w:rsidR="001A22E4">
        <w:rPr>
          <w:sz w:val="28"/>
          <w:szCs w:val="28"/>
        </w:rPr>
        <w:t>» и размещению на официальном сайте муниципального образования http://www.zanevkaorg.ru.</w:t>
      </w:r>
    </w:p>
    <w:p w:rsidR="006A1761" w:rsidRPr="00A45BA9" w:rsidRDefault="006A1761" w:rsidP="006A176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A45BA9">
        <w:rPr>
          <w:sz w:val="28"/>
        </w:rPr>
        <w:t>.  Настоящее постанов</w:t>
      </w:r>
      <w:r>
        <w:rPr>
          <w:sz w:val="28"/>
        </w:rPr>
        <w:t>ление вступает в силу после его</w:t>
      </w:r>
      <w:r w:rsidRPr="00A45BA9">
        <w:rPr>
          <w:sz w:val="28"/>
        </w:rPr>
        <w:t xml:space="preserve"> официального опубликования.</w:t>
      </w:r>
    </w:p>
    <w:p w:rsidR="006A1761" w:rsidRPr="00A45BA9" w:rsidRDefault="006A1761" w:rsidP="006A176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A45BA9">
        <w:rPr>
          <w:sz w:val="28"/>
        </w:rPr>
        <w:t xml:space="preserve">.  </w:t>
      </w:r>
      <w:proofErr w:type="gramStart"/>
      <w:r w:rsidRPr="00A45BA9">
        <w:rPr>
          <w:sz w:val="28"/>
        </w:rPr>
        <w:t>Контроль за</w:t>
      </w:r>
      <w:proofErr w:type="gramEnd"/>
      <w:r w:rsidRPr="00A45BA9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оставлю за собой.</w:t>
      </w:r>
    </w:p>
    <w:p w:rsidR="006A1761" w:rsidRDefault="006A1761" w:rsidP="006A1761">
      <w:pPr>
        <w:pStyle w:val="1"/>
        <w:ind w:left="0"/>
        <w:jc w:val="both"/>
        <w:rPr>
          <w:sz w:val="28"/>
          <w:szCs w:val="28"/>
        </w:rPr>
      </w:pPr>
    </w:p>
    <w:p w:rsidR="001A22E4" w:rsidRDefault="001A22E4" w:rsidP="006A1761">
      <w:pPr>
        <w:pStyle w:val="1"/>
        <w:ind w:left="0"/>
        <w:jc w:val="both"/>
        <w:rPr>
          <w:sz w:val="28"/>
          <w:szCs w:val="28"/>
        </w:rPr>
      </w:pPr>
    </w:p>
    <w:p w:rsidR="00312156" w:rsidRDefault="002575EF" w:rsidP="006A1761">
      <w:r>
        <w:rPr>
          <w:sz w:val="28"/>
          <w:szCs w:val="28"/>
        </w:rPr>
        <w:t>Г</w:t>
      </w:r>
      <w:r w:rsidR="006A17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1761" w:rsidRPr="006A1761">
        <w:t xml:space="preserve"> </w:t>
      </w:r>
      <w:r w:rsidR="006A1761" w:rsidRPr="006A1761">
        <w:rPr>
          <w:sz w:val="28"/>
          <w:szCs w:val="28"/>
        </w:rPr>
        <w:t>администрации</w:t>
      </w:r>
      <w:r w:rsidR="001A22E4">
        <w:rPr>
          <w:sz w:val="28"/>
          <w:szCs w:val="28"/>
        </w:rPr>
        <w:tab/>
      </w:r>
      <w:r w:rsidR="001A22E4">
        <w:rPr>
          <w:sz w:val="28"/>
          <w:szCs w:val="28"/>
        </w:rPr>
        <w:tab/>
      </w:r>
      <w:r w:rsidR="001A22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2E4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</w:t>
      </w:r>
      <w:r w:rsidR="001A2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sectPr w:rsidR="00312156" w:rsidSect="001A22E4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3B" w:rsidRDefault="00637B3B" w:rsidP="001A22E4">
      <w:r>
        <w:separator/>
      </w:r>
    </w:p>
  </w:endnote>
  <w:endnote w:type="continuationSeparator" w:id="0">
    <w:p w:rsidR="00637B3B" w:rsidRDefault="00637B3B" w:rsidP="001A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3B" w:rsidRDefault="00637B3B" w:rsidP="001A22E4">
      <w:r>
        <w:separator/>
      </w:r>
    </w:p>
  </w:footnote>
  <w:footnote w:type="continuationSeparator" w:id="0">
    <w:p w:rsidR="00637B3B" w:rsidRDefault="00637B3B" w:rsidP="001A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50271"/>
      <w:docPartObj>
        <w:docPartGallery w:val="Page Numbers (Top of Page)"/>
        <w:docPartUnique/>
      </w:docPartObj>
    </w:sdtPr>
    <w:sdtEndPr/>
    <w:sdtContent>
      <w:p w:rsidR="001A22E4" w:rsidRDefault="001A22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11B">
          <w:rPr>
            <w:noProof/>
          </w:rPr>
          <w:t>2</w:t>
        </w:r>
        <w:r>
          <w:fldChar w:fldCharType="end"/>
        </w:r>
      </w:p>
    </w:sdtContent>
  </w:sdt>
  <w:p w:rsidR="001A22E4" w:rsidRDefault="001A22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BB"/>
    <w:rsid w:val="00034992"/>
    <w:rsid w:val="000C411B"/>
    <w:rsid w:val="00145672"/>
    <w:rsid w:val="001A22E4"/>
    <w:rsid w:val="002575EF"/>
    <w:rsid w:val="002F2D36"/>
    <w:rsid w:val="00312156"/>
    <w:rsid w:val="004B3052"/>
    <w:rsid w:val="00637B3B"/>
    <w:rsid w:val="006A1761"/>
    <w:rsid w:val="006A21F7"/>
    <w:rsid w:val="00834704"/>
    <w:rsid w:val="009647F8"/>
    <w:rsid w:val="00A32944"/>
    <w:rsid w:val="00A97DBB"/>
    <w:rsid w:val="00BC6542"/>
    <w:rsid w:val="00C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1"/>
    <w:pPr>
      <w:spacing w:line="240" w:lineRule="auto"/>
      <w:jc w:val="left"/>
    </w:pPr>
    <w:rPr>
      <w:rFonts w:eastAsia="Calibri"/>
      <w:b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1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1761"/>
    <w:rPr>
      <w:rFonts w:eastAsia="Times New Roman"/>
      <w:bCs/>
      <w:sz w:val="20"/>
      <w:szCs w:val="20"/>
      <w:lang w:eastAsia="ru-RU"/>
    </w:rPr>
  </w:style>
  <w:style w:type="paragraph" w:customStyle="1" w:styleId="11">
    <w:name w:val="Без интервала11"/>
    <w:rsid w:val="006A1761"/>
    <w:pPr>
      <w:suppressAutoHyphens/>
      <w:spacing w:line="100" w:lineRule="atLeast"/>
      <w:jc w:val="left"/>
    </w:pPr>
    <w:rPr>
      <w:rFonts w:eastAsia="Times New Roman"/>
      <w:b w:val="0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6A17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6A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61"/>
    <w:rPr>
      <w:rFonts w:ascii="Tahoma" w:eastAsia="Calibri" w:hAnsi="Tahoma" w:cs="Tahoma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2E4"/>
    <w:rPr>
      <w:rFonts w:eastAsia="Calibri"/>
      <w:b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2E4"/>
    <w:rPr>
      <w:rFonts w:eastAsia="Calibri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1"/>
    <w:pPr>
      <w:spacing w:line="240" w:lineRule="auto"/>
      <w:jc w:val="left"/>
    </w:pPr>
    <w:rPr>
      <w:rFonts w:eastAsia="Calibri"/>
      <w:b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1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1761"/>
    <w:rPr>
      <w:rFonts w:eastAsia="Times New Roman"/>
      <w:bCs/>
      <w:sz w:val="20"/>
      <w:szCs w:val="20"/>
      <w:lang w:eastAsia="ru-RU"/>
    </w:rPr>
  </w:style>
  <w:style w:type="paragraph" w:customStyle="1" w:styleId="11">
    <w:name w:val="Без интервала11"/>
    <w:rsid w:val="006A1761"/>
    <w:pPr>
      <w:suppressAutoHyphens/>
      <w:spacing w:line="100" w:lineRule="atLeast"/>
      <w:jc w:val="left"/>
    </w:pPr>
    <w:rPr>
      <w:rFonts w:eastAsia="Times New Roman"/>
      <w:b w:val="0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6A17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6A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61"/>
    <w:rPr>
      <w:rFonts w:ascii="Tahoma" w:eastAsia="Calibri" w:hAnsi="Tahoma" w:cs="Tahoma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2E4"/>
    <w:rPr>
      <w:rFonts w:eastAsia="Calibri"/>
      <w:b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2E4"/>
    <w:rPr>
      <w:rFonts w:eastAsia="Calibri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Юля</cp:lastModifiedBy>
  <cp:revision>2</cp:revision>
  <cp:lastPrinted>2019-11-29T09:32:00Z</cp:lastPrinted>
  <dcterms:created xsi:type="dcterms:W3CDTF">2019-12-03T08:34:00Z</dcterms:created>
  <dcterms:modified xsi:type="dcterms:W3CDTF">2019-12-03T08:34:00Z</dcterms:modified>
</cp:coreProperties>
</file>