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>
      <w:bookmarkStart w:id="0" w:name="_GoBack"/>
      <w:bookmarkEnd w:id="0"/>
    </w:p>
    <w:p w:rsidR="003F4236" w:rsidRDefault="003F4236" w:rsidP="00D23A31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3718BD" w:rsidRPr="003F4236" w:rsidRDefault="003F4236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3F423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.07.2019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3F4236">
        <w:rPr>
          <w:rFonts w:ascii="Times New Roman" w:hAnsi="Times New Roman"/>
          <w:sz w:val="28"/>
          <w:szCs w:val="28"/>
        </w:rPr>
        <w:t>№</w:t>
      </w:r>
      <w:r w:rsidR="00493EB4" w:rsidRPr="003F4236">
        <w:rPr>
          <w:rFonts w:ascii="Times New Roman" w:hAnsi="Times New Roman"/>
          <w:sz w:val="28"/>
          <w:szCs w:val="28"/>
        </w:rPr>
        <w:t xml:space="preserve"> </w:t>
      </w:r>
      <w:r w:rsidRPr="003F4236">
        <w:rPr>
          <w:rFonts w:ascii="Times New Roman" w:hAnsi="Times New Roman"/>
          <w:sz w:val="28"/>
          <w:szCs w:val="28"/>
        </w:rPr>
        <w:t xml:space="preserve"> 35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FD6D12" w:rsidRDefault="00FD6D12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досрочном прекращении </w:t>
      </w:r>
    </w:p>
    <w:p w:rsidR="00FD6D12" w:rsidRDefault="00FD6D12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главы администрации 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Заневское</w:t>
      </w:r>
      <w:r w:rsidR="00FD6D12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FD6D12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" w:hAnsi="Times New Roman"/>
          <w:sz w:val="28"/>
          <w:szCs w:val="28"/>
        </w:rPr>
        <w:t>Гердий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Викторовича о досрочном прекращении полномочий главы администрации </w:t>
      </w:r>
      <w:r w:rsidRPr="003232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Pr="00323255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в соответствии с пунктом 2</w:t>
      </w:r>
      <w:r w:rsidR="00D91ABE">
        <w:rPr>
          <w:rFonts w:ascii="Times New Roman" w:hAnsi="Times New Roman"/>
          <w:sz w:val="28"/>
          <w:szCs w:val="28"/>
        </w:rPr>
        <w:t xml:space="preserve"> части 1</w:t>
      </w:r>
      <w:r>
        <w:rPr>
          <w:rFonts w:ascii="Times New Roman" w:hAnsi="Times New Roman"/>
          <w:sz w:val="28"/>
          <w:szCs w:val="28"/>
        </w:rPr>
        <w:t xml:space="preserve">0 статьи 37 </w:t>
      </w:r>
      <w:r w:rsidR="00D91ABE">
        <w:rPr>
          <w:rFonts w:ascii="Times New Roman" w:hAnsi="Times New Roman"/>
          <w:sz w:val="28"/>
          <w:szCs w:val="28"/>
        </w:rPr>
        <w:t xml:space="preserve">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пункт</w:t>
      </w:r>
      <w:r w:rsidR="008819B8" w:rsidRPr="005E3CC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2 части 12 статьи 31 </w:t>
      </w:r>
      <w:r w:rsidR="00EC777C" w:rsidRPr="00323255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sz w:val="28"/>
          <w:szCs w:val="28"/>
        </w:rPr>
        <w:t>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D91ABE" w:rsidRDefault="005E3CC6" w:rsidP="005E3CC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6D12">
        <w:rPr>
          <w:sz w:val="28"/>
          <w:szCs w:val="28"/>
        </w:rPr>
        <w:t>Принять отставку по собственному желанию</w:t>
      </w:r>
      <w:r w:rsidR="00FD6D12" w:rsidRPr="00FD6D12">
        <w:rPr>
          <w:sz w:val="28"/>
          <w:szCs w:val="28"/>
        </w:rPr>
        <w:t xml:space="preserve"> </w:t>
      </w:r>
      <w:r w:rsidR="00FD6D12">
        <w:rPr>
          <w:sz w:val="28"/>
          <w:szCs w:val="28"/>
        </w:rPr>
        <w:t xml:space="preserve">главы администрации </w:t>
      </w:r>
      <w:r w:rsidR="00FD6D12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D6D12">
        <w:rPr>
          <w:sz w:val="28"/>
          <w:szCs w:val="28"/>
        </w:rPr>
        <w:t xml:space="preserve"> </w:t>
      </w:r>
      <w:proofErr w:type="spellStart"/>
      <w:r w:rsidR="00FD6D12">
        <w:rPr>
          <w:sz w:val="28"/>
          <w:szCs w:val="28"/>
        </w:rPr>
        <w:t>Гердий</w:t>
      </w:r>
      <w:proofErr w:type="spellEnd"/>
      <w:r w:rsidR="00FD6D12">
        <w:rPr>
          <w:sz w:val="28"/>
          <w:szCs w:val="28"/>
        </w:rPr>
        <w:t xml:space="preserve"> Алексея Викторовича.</w:t>
      </w:r>
    </w:p>
    <w:p w:rsidR="00FD6D12" w:rsidRDefault="005E3CC6" w:rsidP="005E3CC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6D12">
        <w:rPr>
          <w:sz w:val="28"/>
          <w:szCs w:val="28"/>
        </w:rPr>
        <w:t xml:space="preserve">Считать прекращенными досрочно полномочия главы администрации </w:t>
      </w:r>
      <w:r w:rsidR="00FD6D12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D6D12">
        <w:rPr>
          <w:sz w:val="28"/>
          <w:szCs w:val="28"/>
        </w:rPr>
        <w:t xml:space="preserve"> </w:t>
      </w:r>
      <w:proofErr w:type="spellStart"/>
      <w:r w:rsidR="00FD6D12">
        <w:rPr>
          <w:sz w:val="28"/>
          <w:szCs w:val="28"/>
        </w:rPr>
        <w:t>Гердий</w:t>
      </w:r>
      <w:proofErr w:type="spellEnd"/>
      <w:r w:rsidR="00FD6D12">
        <w:rPr>
          <w:sz w:val="28"/>
          <w:szCs w:val="28"/>
        </w:rPr>
        <w:t xml:space="preserve"> Алексея Викторовича с 16 июля 2019 года.</w:t>
      </w:r>
    </w:p>
    <w:p w:rsidR="00FD6D12" w:rsidRPr="00950DD2" w:rsidRDefault="005E3CC6" w:rsidP="005E3CC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6D12">
        <w:rPr>
          <w:sz w:val="28"/>
          <w:szCs w:val="28"/>
        </w:rPr>
        <w:t>Настоящее р</w:t>
      </w:r>
      <w:r w:rsidR="00FD6D12" w:rsidRPr="00D91ABE">
        <w:rPr>
          <w:sz w:val="28"/>
          <w:szCs w:val="28"/>
        </w:rPr>
        <w:t xml:space="preserve">ешение вступает в силу </w:t>
      </w:r>
      <w:r w:rsidR="00950DD2">
        <w:rPr>
          <w:sz w:val="28"/>
          <w:szCs w:val="28"/>
        </w:rPr>
        <w:t>со дня его принятия</w:t>
      </w:r>
      <w:r w:rsidR="00FD6D12" w:rsidRPr="00D91ABE">
        <w:rPr>
          <w:sz w:val="28"/>
          <w:szCs w:val="28"/>
        </w:rPr>
        <w:t>.</w:t>
      </w:r>
    </w:p>
    <w:p w:rsidR="00D91ABE" w:rsidRDefault="005E3CC6" w:rsidP="005E3CC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1ABE" w:rsidRPr="00D91ABE">
        <w:rPr>
          <w:sz w:val="28"/>
          <w:szCs w:val="28"/>
        </w:rPr>
        <w:t>Опубликовать настоящее решение в газете «</w:t>
      </w:r>
      <w:proofErr w:type="spellStart"/>
      <w:r w:rsidR="00D91ABE" w:rsidRPr="00D91ABE">
        <w:rPr>
          <w:sz w:val="28"/>
          <w:szCs w:val="28"/>
        </w:rPr>
        <w:t>Заневский</w:t>
      </w:r>
      <w:proofErr w:type="spellEnd"/>
      <w:r w:rsidR="00D91ABE" w:rsidRPr="00D91ABE">
        <w:rPr>
          <w:sz w:val="28"/>
          <w:szCs w:val="28"/>
        </w:rPr>
        <w:t xml:space="preserve"> вестник».</w:t>
      </w:r>
    </w:p>
    <w:p w:rsidR="00D91ABE" w:rsidRPr="00D91ABE" w:rsidRDefault="005E3CC6" w:rsidP="005E3CC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91ABE" w:rsidRPr="00D91ABE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 xml:space="preserve">троль над исполнением </w:t>
      </w:r>
      <w:r w:rsidR="00D91ABE" w:rsidRPr="00D91ABE">
        <w:rPr>
          <w:color w:val="000000"/>
          <w:sz w:val="28"/>
          <w:szCs w:val="28"/>
        </w:rPr>
        <w:t>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950DD2" w:rsidRPr="00323255" w:rsidRDefault="00950DD2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   </w:t>
      </w:r>
      <w:r w:rsidR="00950DD2">
        <w:rPr>
          <w:rFonts w:ascii="Times New Roman" w:hAnsi="Times New Roman"/>
          <w:sz w:val="28"/>
          <w:szCs w:val="28"/>
        </w:rPr>
        <w:t xml:space="preserve">           </w:t>
      </w:r>
      <w:r w:rsidR="0044177E" w:rsidRPr="00323255">
        <w:rPr>
          <w:rFonts w:ascii="Times New Roman" w:hAnsi="Times New Roman"/>
          <w:sz w:val="28"/>
          <w:szCs w:val="28"/>
        </w:rPr>
        <w:t xml:space="preserve"> В.Е.</w:t>
      </w:r>
      <w:r w:rsidR="008819B8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323255" w:rsidSect="005E3CC6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15" w:rsidRDefault="00CC5315" w:rsidP="006657B8">
      <w:r>
        <w:separator/>
      </w:r>
    </w:p>
  </w:endnote>
  <w:endnote w:type="continuationSeparator" w:id="0">
    <w:p w:rsidR="00CC5315" w:rsidRDefault="00CC531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15" w:rsidRDefault="00CC5315" w:rsidP="006657B8">
      <w:r>
        <w:separator/>
      </w:r>
    </w:p>
  </w:footnote>
  <w:footnote w:type="continuationSeparator" w:id="0">
    <w:p w:rsidR="00CC5315" w:rsidRDefault="00CC531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8819B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DD2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3E9D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4236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E3CC6"/>
    <w:rsid w:val="005F3772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19B8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50DD2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531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77492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D6D12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A64A4-466C-4809-9F61-1425BC60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6</cp:revision>
  <cp:lastPrinted>2019-07-02T11:17:00Z</cp:lastPrinted>
  <dcterms:created xsi:type="dcterms:W3CDTF">2019-07-02T11:18:00Z</dcterms:created>
  <dcterms:modified xsi:type="dcterms:W3CDTF">2019-07-16T08:15:00Z</dcterms:modified>
</cp:coreProperties>
</file>