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FC26AA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24.05.2019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1608E6">
        <w:rPr>
          <w:rFonts w:ascii="Times New Roman" w:hAnsi="Times New Roman"/>
          <w:sz w:val="28"/>
          <w:szCs w:val="28"/>
        </w:rPr>
        <w:t xml:space="preserve">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405485" w:rsidRDefault="00405485" w:rsidP="00901CD0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Регламент совета депутатов </w:t>
      </w:r>
    </w:p>
    <w:p w:rsidR="00405485" w:rsidRDefault="00405485" w:rsidP="00901CD0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«Заневское городское поселение», </w:t>
      </w:r>
    </w:p>
    <w:p w:rsidR="00405485" w:rsidRDefault="00405485" w:rsidP="00901CD0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решением совета депутатов </w:t>
      </w:r>
    </w:p>
    <w:p w:rsidR="00405485" w:rsidRPr="00405485" w:rsidRDefault="00405485" w:rsidP="00901CD0">
      <w:pPr>
        <w:ind w:firstLine="0"/>
        <w:jc w:val="lef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03.03.2016 № 08</w:t>
      </w:r>
    </w:p>
    <w:p w:rsidR="003D1FA5" w:rsidRPr="00323255" w:rsidRDefault="003D1FA5" w:rsidP="003D1FA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D114C" w:rsidRPr="00B62ABC" w:rsidRDefault="00E266BC" w:rsidP="00B62ABC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ab/>
      </w:r>
      <w:r w:rsidR="003C6A07" w:rsidRPr="00323255">
        <w:rPr>
          <w:rFonts w:ascii="Times New Roman" w:hAnsi="Times New Roman"/>
          <w:sz w:val="28"/>
          <w:szCs w:val="28"/>
        </w:rPr>
        <w:t xml:space="preserve"> </w:t>
      </w:r>
      <w:r w:rsidR="00575E93" w:rsidRPr="00323255">
        <w:rPr>
          <w:rFonts w:ascii="Times New Roman" w:hAnsi="Times New Roman"/>
          <w:sz w:val="28"/>
          <w:szCs w:val="28"/>
        </w:rPr>
        <w:t xml:space="preserve">В соответствии </w:t>
      </w:r>
      <w:r w:rsidR="00985952">
        <w:rPr>
          <w:rFonts w:ascii="Times New Roman" w:eastAsia="Calibri" w:hAnsi="Times New Roman"/>
          <w:bCs/>
          <w:sz w:val="28"/>
          <w:szCs w:val="28"/>
        </w:rPr>
        <w:t>с</w:t>
      </w:r>
      <w:r w:rsidR="00323255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53895">
        <w:rPr>
          <w:rFonts w:ascii="Times New Roman" w:eastAsia="Calibri" w:hAnsi="Times New Roman"/>
          <w:bCs/>
          <w:sz w:val="28"/>
          <w:szCs w:val="28"/>
        </w:rPr>
        <w:t>Федераль</w:t>
      </w:r>
      <w:r w:rsidR="00985952">
        <w:rPr>
          <w:rFonts w:ascii="Times New Roman" w:eastAsia="Calibri" w:hAnsi="Times New Roman"/>
          <w:bCs/>
          <w:sz w:val="28"/>
          <w:szCs w:val="28"/>
        </w:rPr>
        <w:t>ным</w:t>
      </w:r>
      <w:r w:rsidR="00C53895">
        <w:rPr>
          <w:rFonts w:ascii="Times New Roman" w:eastAsia="Calibri" w:hAnsi="Times New Roman"/>
          <w:bCs/>
          <w:sz w:val="28"/>
          <w:szCs w:val="28"/>
        </w:rPr>
        <w:t xml:space="preserve"> закон</w:t>
      </w:r>
      <w:r w:rsidR="00985952">
        <w:rPr>
          <w:rFonts w:ascii="Times New Roman" w:eastAsia="Calibri" w:hAnsi="Times New Roman"/>
          <w:bCs/>
          <w:sz w:val="28"/>
          <w:szCs w:val="28"/>
        </w:rPr>
        <w:t>ом</w:t>
      </w:r>
      <w:r w:rsidR="00EC777C" w:rsidRPr="0032325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sz w:val="28"/>
          <w:szCs w:val="28"/>
        </w:rPr>
        <w:t>,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C53895" w:rsidRPr="00901CD0" w:rsidRDefault="00985952" w:rsidP="00B62ABC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Регламент совета депутатов </w:t>
      </w:r>
      <w:r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, утвержденный решением совета депутатов МО «Заневское городское поселение» от 03.03.2016 № 08</w:t>
      </w:r>
      <w:r w:rsidR="00E12E31">
        <w:rPr>
          <w:sz w:val="28"/>
          <w:szCs w:val="28"/>
        </w:rPr>
        <w:t xml:space="preserve"> (далее – Регламент)</w:t>
      </w:r>
      <w:r w:rsidR="00AA7B48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</w:t>
      </w:r>
      <w:r w:rsidR="00901CD0" w:rsidRPr="00901CD0">
        <w:rPr>
          <w:sz w:val="28"/>
          <w:szCs w:val="28"/>
        </w:rPr>
        <w:t>.</w:t>
      </w:r>
    </w:p>
    <w:p w:rsidR="00185F4E" w:rsidRPr="00901CD0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01CD0">
        <w:rPr>
          <w:sz w:val="28"/>
          <w:szCs w:val="28"/>
        </w:rPr>
        <w:tab/>
      </w:r>
      <w:r w:rsidR="00323255" w:rsidRPr="00901CD0">
        <w:rPr>
          <w:sz w:val="28"/>
          <w:szCs w:val="28"/>
        </w:rPr>
        <w:t>2</w:t>
      </w:r>
      <w:r w:rsidR="00185F4E" w:rsidRPr="00901CD0">
        <w:rPr>
          <w:sz w:val="28"/>
          <w:szCs w:val="28"/>
        </w:rPr>
        <w:t xml:space="preserve">. Опубликовать настоящее решение в </w:t>
      </w:r>
      <w:r w:rsidR="00B62ABC" w:rsidRPr="00901CD0">
        <w:rPr>
          <w:sz w:val="28"/>
          <w:szCs w:val="28"/>
        </w:rPr>
        <w:t>газете «Заневский вестник»</w:t>
      </w:r>
      <w:r w:rsidR="00185F4E" w:rsidRPr="00901CD0">
        <w:rPr>
          <w:sz w:val="28"/>
          <w:szCs w:val="28"/>
        </w:rPr>
        <w:t>.</w:t>
      </w:r>
    </w:p>
    <w:p w:rsidR="00B62ABC" w:rsidRPr="00901CD0" w:rsidRDefault="00323255" w:rsidP="00B62AB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3</w:t>
      </w:r>
      <w:r w:rsidR="00185F4E" w:rsidRPr="00901CD0">
        <w:rPr>
          <w:rFonts w:ascii="Times New Roman" w:hAnsi="Times New Roman"/>
          <w:sz w:val="28"/>
          <w:szCs w:val="28"/>
        </w:rPr>
        <w:t xml:space="preserve">. </w:t>
      </w:r>
      <w:r w:rsidR="00AA7B48">
        <w:rPr>
          <w:rFonts w:ascii="Times New Roman" w:hAnsi="Times New Roman"/>
          <w:sz w:val="28"/>
          <w:szCs w:val="28"/>
        </w:rPr>
        <w:t>Р</w:t>
      </w:r>
      <w:r w:rsidR="00185F4E" w:rsidRPr="00901CD0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AA7B48" w:rsidRPr="00AA7B48">
        <w:rPr>
          <w:rFonts w:ascii="Times New Roman" w:hAnsi="Times New Roman"/>
          <w:sz w:val="28"/>
          <w:szCs w:val="28"/>
        </w:rPr>
        <w:t>после дня его опубликования</w:t>
      </w:r>
      <w:r w:rsidR="00185F4E" w:rsidRPr="00901CD0">
        <w:rPr>
          <w:rFonts w:ascii="Times New Roman" w:hAnsi="Times New Roman"/>
          <w:sz w:val="28"/>
          <w:szCs w:val="28"/>
        </w:rPr>
        <w:t>.</w:t>
      </w:r>
    </w:p>
    <w:p w:rsidR="00B62ABC" w:rsidRPr="00B62ABC" w:rsidRDefault="00B62ABC" w:rsidP="00B62AB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64C88">
        <w:rPr>
          <w:rFonts w:ascii="Times New Roman" w:hAnsi="Times New Roman"/>
          <w:color w:val="000000"/>
          <w:sz w:val="28"/>
          <w:szCs w:val="28"/>
        </w:rPr>
        <w:t>Контроль над исполнением настоящего решения возложить на постоянно действующую</w:t>
      </w:r>
      <w:r w:rsidR="00AA7B4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64C88">
        <w:rPr>
          <w:rFonts w:ascii="Times New Roman" w:hAnsi="Times New Roman"/>
          <w:color w:val="000000"/>
          <w:sz w:val="28"/>
          <w:szCs w:val="28"/>
        </w:rPr>
        <w:t>депутатскую комиссию по экономической политике, бюджету, налогу, инвестициям, правопорядку, законности.</w:t>
      </w:r>
    </w:p>
    <w:p w:rsidR="00B62ABC" w:rsidRPr="00264C88" w:rsidRDefault="00B62ABC" w:rsidP="00B62ABC">
      <w:pPr>
        <w:rPr>
          <w:rFonts w:ascii="Times New Roman" w:hAnsi="Times New Roman"/>
          <w:color w:val="000000"/>
          <w:sz w:val="28"/>
          <w:szCs w:val="28"/>
        </w:rPr>
      </w:pPr>
    </w:p>
    <w:p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</w:t>
      </w:r>
      <w:r w:rsidR="00B62ABC">
        <w:rPr>
          <w:rFonts w:ascii="Times New Roman" w:hAnsi="Times New Roman"/>
          <w:sz w:val="28"/>
          <w:szCs w:val="28"/>
        </w:rPr>
        <w:t xml:space="preserve">        </w:t>
      </w:r>
      <w:r w:rsidRPr="00323255">
        <w:rPr>
          <w:rFonts w:ascii="Times New Roman" w:hAnsi="Times New Roman"/>
          <w:sz w:val="28"/>
          <w:szCs w:val="28"/>
        </w:rPr>
        <w:t xml:space="preserve">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 xml:space="preserve">     В.Е.</w:t>
      </w:r>
      <w:r w:rsidR="00AA7B48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01CD0" w:rsidRDefault="00901CD0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01CD0" w:rsidRDefault="00901CD0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01CD0" w:rsidRDefault="00901CD0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7059F3" w:rsidRDefault="007059F3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2B49E4" w:rsidRDefault="002B49E4" w:rsidP="006C35B6">
      <w:pPr>
        <w:spacing w:line="276" w:lineRule="auto"/>
        <w:jc w:val="right"/>
        <w:rPr>
          <w:rFonts w:ascii="Times New Roman" w:hAnsi="Times New Roman"/>
        </w:rPr>
      </w:pPr>
    </w:p>
    <w:p w:rsidR="003924B0" w:rsidRPr="002B49E4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2B49E4">
        <w:rPr>
          <w:rFonts w:ascii="Times New Roman" w:hAnsi="Times New Roman"/>
        </w:rPr>
        <w:lastRenderedPageBreak/>
        <w:t>Приложение</w:t>
      </w:r>
      <w:r w:rsidR="002B49E4">
        <w:rPr>
          <w:rFonts w:ascii="Times New Roman" w:hAnsi="Times New Roman"/>
        </w:rPr>
        <w:t xml:space="preserve"> </w:t>
      </w:r>
      <w:r w:rsidRPr="002B49E4">
        <w:rPr>
          <w:rFonts w:ascii="Times New Roman" w:hAnsi="Times New Roman"/>
        </w:rPr>
        <w:t xml:space="preserve">к </w:t>
      </w:r>
      <w:r w:rsidR="003924B0" w:rsidRPr="002B49E4">
        <w:rPr>
          <w:rFonts w:ascii="Times New Roman" w:hAnsi="Times New Roman"/>
        </w:rPr>
        <w:t>решени</w:t>
      </w:r>
      <w:r w:rsidRPr="002B49E4">
        <w:rPr>
          <w:rFonts w:ascii="Times New Roman" w:hAnsi="Times New Roman"/>
        </w:rPr>
        <w:t>ю</w:t>
      </w:r>
    </w:p>
    <w:p w:rsidR="003924B0" w:rsidRPr="002B49E4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2B49E4">
        <w:rPr>
          <w:rFonts w:ascii="Times New Roman" w:hAnsi="Times New Roman"/>
        </w:rPr>
        <w:t xml:space="preserve">от </w:t>
      </w:r>
      <w:r w:rsidR="00FC26AA">
        <w:rPr>
          <w:rFonts w:ascii="Times New Roman" w:hAnsi="Times New Roman"/>
        </w:rPr>
        <w:t xml:space="preserve"> 24.05.2019 </w:t>
      </w:r>
      <w:bookmarkStart w:id="0" w:name="_GoBack"/>
      <w:bookmarkEnd w:id="0"/>
      <w:r w:rsidR="00FC26AA">
        <w:rPr>
          <w:rFonts w:ascii="Times New Roman" w:hAnsi="Times New Roman"/>
        </w:rPr>
        <w:t xml:space="preserve"> № 31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985952" w:rsidRPr="00985952" w:rsidRDefault="00985952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85952">
        <w:rPr>
          <w:rFonts w:ascii="Times New Roman" w:hAnsi="Times New Roman"/>
          <w:sz w:val="28"/>
          <w:szCs w:val="28"/>
        </w:rPr>
        <w:t xml:space="preserve">Изменения </w:t>
      </w:r>
    </w:p>
    <w:p w:rsidR="00985952" w:rsidRDefault="00985952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85952">
        <w:rPr>
          <w:rFonts w:ascii="Times New Roman" w:hAnsi="Times New Roman"/>
          <w:sz w:val="28"/>
          <w:szCs w:val="28"/>
        </w:rPr>
        <w:t xml:space="preserve">в Регламент совета депутатов муниципального образования </w:t>
      </w:r>
    </w:p>
    <w:p w:rsidR="00B62ABC" w:rsidRPr="00985952" w:rsidRDefault="00985952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985952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</w:p>
    <w:p w:rsidR="00985952" w:rsidRDefault="00985952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6"/>
          <w:szCs w:val="26"/>
        </w:rPr>
      </w:pPr>
    </w:p>
    <w:p w:rsidR="00903D33" w:rsidRDefault="00903D33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6"/>
          <w:szCs w:val="26"/>
        </w:rPr>
      </w:pPr>
    </w:p>
    <w:p w:rsidR="00903D33" w:rsidRPr="00AA7B48" w:rsidRDefault="00903D33" w:rsidP="00AA7B48">
      <w:pPr>
        <w:pStyle w:val="a5"/>
        <w:numPr>
          <w:ilvl w:val="0"/>
          <w:numId w:val="42"/>
        </w:numPr>
        <w:outlineLvl w:val="1"/>
        <w:rPr>
          <w:rFonts w:ascii="Times New Roman" w:hAnsi="Times New Roman"/>
          <w:sz w:val="28"/>
          <w:szCs w:val="28"/>
        </w:rPr>
      </w:pPr>
      <w:r w:rsidRPr="00AA7B48">
        <w:rPr>
          <w:rFonts w:ascii="Times New Roman" w:hAnsi="Times New Roman"/>
          <w:sz w:val="28"/>
          <w:szCs w:val="28"/>
        </w:rPr>
        <w:t>Статью 11 Регламента дополнить абзацем 5 следующего содержания:</w:t>
      </w:r>
    </w:p>
    <w:p w:rsidR="003B72FD" w:rsidRDefault="007215B8" w:rsidP="003B72FD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Регистрация </w:t>
      </w:r>
      <w:r w:rsidR="002C7F3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роекта </w:t>
      </w:r>
      <w:r w:rsidR="002C7F38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 xml:space="preserve">в </w:t>
      </w:r>
      <w:r w:rsidR="00FD0163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овете депутатов осуществляется не позднее трех дней с момента его поступления. </w:t>
      </w:r>
      <w:r w:rsidR="003B72FD">
        <w:rPr>
          <w:rFonts w:ascii="Times New Roman" w:hAnsi="Times New Roman"/>
          <w:sz w:val="28"/>
          <w:szCs w:val="28"/>
        </w:rPr>
        <w:t xml:space="preserve"> </w:t>
      </w:r>
      <w:r w:rsidR="00903D33" w:rsidRPr="003E5D4C">
        <w:rPr>
          <w:rFonts w:ascii="Times New Roman" w:hAnsi="Times New Roman"/>
          <w:sz w:val="28"/>
          <w:szCs w:val="28"/>
        </w:rPr>
        <w:t xml:space="preserve">После регистрации </w:t>
      </w:r>
      <w:r w:rsidR="00903D33" w:rsidRPr="00903D33">
        <w:rPr>
          <w:rFonts w:ascii="Times New Roman" w:hAnsi="Times New Roman"/>
          <w:sz w:val="28"/>
          <w:szCs w:val="28"/>
        </w:rPr>
        <w:t>проект незамедлительно направляется председателю совета депутатов</w:t>
      </w:r>
      <w:r w:rsidR="003B72FD">
        <w:rPr>
          <w:rFonts w:ascii="Times New Roman" w:hAnsi="Times New Roman"/>
          <w:sz w:val="28"/>
          <w:szCs w:val="28"/>
        </w:rPr>
        <w:t xml:space="preserve">. </w:t>
      </w:r>
    </w:p>
    <w:p w:rsidR="00903D33" w:rsidRPr="00903D33" w:rsidRDefault="003B72FD" w:rsidP="00903D33">
      <w:pPr>
        <w:pStyle w:val="af4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 проекта решения после подготовки указанного проекта направляет его</w:t>
      </w:r>
      <w:r w:rsidR="00903D33" w:rsidRPr="00903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Всеволожскому городскому прокурору</w:t>
      </w:r>
      <w:r w:rsidR="00903D33" w:rsidRPr="00903D33">
        <w:rPr>
          <w:rFonts w:ascii="Times New Roman" w:hAnsi="Times New Roman"/>
          <w:sz w:val="28"/>
          <w:szCs w:val="28"/>
        </w:rPr>
        <w:t xml:space="preserve"> для проведения юридической (правовой) и антикоррупционной экспертиз.</w:t>
      </w:r>
    </w:p>
    <w:p w:rsidR="00903D33" w:rsidRDefault="00903D33" w:rsidP="007059F3">
      <w:pPr>
        <w:pStyle w:val="af4"/>
        <w:ind w:firstLine="709"/>
        <w:jc w:val="both"/>
        <w:rPr>
          <w:rFonts w:ascii="Times New Roman" w:hAnsi="Times New Roman"/>
          <w:sz w:val="28"/>
          <w:szCs w:val="28"/>
        </w:rPr>
      </w:pPr>
      <w:r w:rsidRPr="00903D33">
        <w:rPr>
          <w:rFonts w:ascii="Times New Roman" w:hAnsi="Times New Roman"/>
          <w:sz w:val="28"/>
          <w:szCs w:val="28"/>
        </w:rPr>
        <w:t xml:space="preserve">Председатель совета депутатов направляет в трехдневный срок проект в постоянную комиссию совета депутатов </w:t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 w:rsidRPr="00903D33">
        <w:rPr>
          <w:rFonts w:ascii="Times New Roman" w:hAnsi="Times New Roman"/>
          <w:sz w:val="28"/>
          <w:szCs w:val="28"/>
        </w:rPr>
        <w:t xml:space="preserve">в соответствии с ее компетенцией, определяя ее как профильную постоянную комиссию, ответственную за проект с момента его внесения до принятия по нему советом депутатов окончательного решения. </w:t>
      </w:r>
    </w:p>
    <w:p w:rsidR="00903D33" w:rsidRDefault="00903D33" w:rsidP="00903D3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Оценка регулирующего воздействия проводится в порядке, установленном решением совета депутатов. </w:t>
      </w:r>
    </w:p>
    <w:p w:rsidR="00903D33" w:rsidRPr="00886655" w:rsidRDefault="00903D33" w:rsidP="00903D3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Профильная п</w:t>
      </w:r>
      <w:r w:rsidRPr="00886655">
        <w:rPr>
          <w:rFonts w:ascii="Times New Roman" w:hAnsi="Times New Roman"/>
          <w:sz w:val="28"/>
          <w:szCs w:val="28"/>
        </w:rPr>
        <w:t xml:space="preserve">остоянная комиссия оценивает содержательную часть и актуальность принятия внесенного </w:t>
      </w:r>
      <w:r>
        <w:rPr>
          <w:rFonts w:ascii="Times New Roman" w:hAnsi="Times New Roman"/>
          <w:sz w:val="28"/>
          <w:szCs w:val="28"/>
        </w:rPr>
        <w:t>п</w:t>
      </w:r>
      <w:r w:rsidRPr="00886655">
        <w:rPr>
          <w:rFonts w:ascii="Times New Roman" w:hAnsi="Times New Roman"/>
          <w:sz w:val="28"/>
          <w:szCs w:val="28"/>
        </w:rPr>
        <w:t>роекта.</w:t>
      </w:r>
    </w:p>
    <w:p w:rsidR="00903D33" w:rsidRDefault="00903D33" w:rsidP="00903D33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DD19E0">
        <w:rPr>
          <w:rFonts w:ascii="Times New Roman" w:hAnsi="Times New Roman"/>
          <w:sz w:val="28"/>
          <w:szCs w:val="28"/>
        </w:rPr>
        <w:t xml:space="preserve">оправки к </w:t>
      </w:r>
      <w:r>
        <w:rPr>
          <w:rFonts w:ascii="Times New Roman" w:hAnsi="Times New Roman"/>
          <w:sz w:val="28"/>
          <w:szCs w:val="28"/>
        </w:rPr>
        <w:t>п</w:t>
      </w:r>
      <w:r w:rsidRPr="00DD19E0">
        <w:rPr>
          <w:rFonts w:ascii="Times New Roman" w:hAnsi="Times New Roman"/>
          <w:sz w:val="28"/>
          <w:szCs w:val="28"/>
        </w:rPr>
        <w:t xml:space="preserve">роекту и отдельным его пунктам, предложения об исключении либо дополнении тех или иных пунктов, либо </w:t>
      </w:r>
      <w:r>
        <w:rPr>
          <w:rFonts w:ascii="Times New Roman" w:hAnsi="Times New Roman"/>
          <w:sz w:val="28"/>
          <w:szCs w:val="28"/>
        </w:rPr>
        <w:t>п</w:t>
      </w:r>
      <w:r w:rsidRPr="00DD19E0">
        <w:rPr>
          <w:rFonts w:ascii="Times New Roman" w:hAnsi="Times New Roman"/>
          <w:sz w:val="28"/>
          <w:szCs w:val="28"/>
        </w:rPr>
        <w:t xml:space="preserve">роекта в целом вносятся депутатами </w:t>
      </w:r>
      <w:r>
        <w:rPr>
          <w:rFonts w:ascii="Times New Roman" w:hAnsi="Times New Roman"/>
          <w:sz w:val="28"/>
          <w:szCs w:val="28"/>
        </w:rPr>
        <w:t>с</w:t>
      </w:r>
      <w:r w:rsidRPr="00DD19E0">
        <w:rPr>
          <w:rFonts w:ascii="Times New Roman" w:hAnsi="Times New Roman"/>
          <w:sz w:val="28"/>
          <w:szCs w:val="28"/>
        </w:rPr>
        <w:t>овета депутатов в письменном виде в отведенное для э</w:t>
      </w:r>
      <w:r>
        <w:rPr>
          <w:rFonts w:ascii="Times New Roman" w:hAnsi="Times New Roman"/>
          <w:sz w:val="28"/>
          <w:szCs w:val="28"/>
        </w:rPr>
        <w:t>того время в аппарат с</w:t>
      </w:r>
      <w:r w:rsidRPr="00DD19E0">
        <w:rPr>
          <w:rFonts w:ascii="Times New Roman" w:hAnsi="Times New Roman"/>
          <w:sz w:val="28"/>
          <w:szCs w:val="28"/>
        </w:rPr>
        <w:t>овета депутатов, который передает их на рассмотрени</w:t>
      </w:r>
      <w:r w:rsidR="00AA7B48">
        <w:rPr>
          <w:rFonts w:ascii="Times New Roman" w:hAnsi="Times New Roman"/>
          <w:sz w:val="28"/>
          <w:szCs w:val="28"/>
        </w:rPr>
        <w:t>е</w:t>
      </w:r>
      <w:r w:rsidRPr="00DD19E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постоянную</w:t>
      </w:r>
      <w:r w:rsidRPr="00DD19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DD19E0">
        <w:rPr>
          <w:rFonts w:ascii="Times New Roman" w:hAnsi="Times New Roman"/>
          <w:sz w:val="28"/>
          <w:szCs w:val="28"/>
        </w:rPr>
        <w:t xml:space="preserve"> или непосред</w:t>
      </w:r>
      <w:r>
        <w:rPr>
          <w:rFonts w:ascii="Times New Roman" w:hAnsi="Times New Roman"/>
          <w:sz w:val="28"/>
          <w:szCs w:val="28"/>
        </w:rPr>
        <w:t>ственно депутатам на заседании с</w:t>
      </w:r>
      <w:r w:rsidRPr="00DD19E0">
        <w:rPr>
          <w:rFonts w:ascii="Times New Roman" w:hAnsi="Times New Roman"/>
          <w:sz w:val="28"/>
          <w:szCs w:val="28"/>
        </w:rPr>
        <w:t>овета депутатов.</w:t>
      </w:r>
      <w:proofErr w:type="gramEnd"/>
    </w:p>
    <w:p w:rsidR="00901CD0" w:rsidRPr="00901CD0" w:rsidRDefault="00901CD0" w:rsidP="007215B8">
      <w:pPr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E12E31" w:rsidRPr="00AA7B48" w:rsidRDefault="00E12E31" w:rsidP="00AA7B48">
      <w:pPr>
        <w:pStyle w:val="a5"/>
        <w:numPr>
          <w:ilvl w:val="0"/>
          <w:numId w:val="42"/>
        </w:numPr>
        <w:outlineLvl w:val="1"/>
        <w:rPr>
          <w:rFonts w:ascii="Times New Roman" w:hAnsi="Times New Roman"/>
          <w:sz w:val="28"/>
          <w:szCs w:val="28"/>
        </w:rPr>
      </w:pPr>
      <w:r w:rsidRPr="00AA7B48">
        <w:rPr>
          <w:rFonts w:ascii="Times New Roman" w:hAnsi="Times New Roman"/>
          <w:sz w:val="28"/>
          <w:szCs w:val="28"/>
        </w:rPr>
        <w:t>Статью 21 Регламента дополнить абзацем 16 следующего содержания:</w:t>
      </w:r>
    </w:p>
    <w:p w:rsidR="0082330B" w:rsidRDefault="00E12E31" w:rsidP="00E12E31">
      <w:pPr>
        <w:pStyle w:val="a5"/>
        <w:ind w:left="0" w:firstLine="90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E12E31">
        <w:rPr>
          <w:rFonts w:ascii="Times New Roman" w:hAnsi="Times New Roman"/>
          <w:sz w:val="28"/>
          <w:szCs w:val="28"/>
        </w:rPr>
        <w:t>омиссия рассматривает проект</w:t>
      </w:r>
      <w:r w:rsidR="002C7F38">
        <w:rPr>
          <w:rFonts w:ascii="Times New Roman" w:hAnsi="Times New Roman"/>
          <w:sz w:val="28"/>
          <w:szCs w:val="28"/>
        </w:rPr>
        <w:t xml:space="preserve"> решения</w:t>
      </w:r>
      <w:r w:rsidRPr="00E12E31">
        <w:rPr>
          <w:rFonts w:ascii="Times New Roman" w:hAnsi="Times New Roman"/>
          <w:sz w:val="28"/>
          <w:szCs w:val="28"/>
        </w:rPr>
        <w:t xml:space="preserve"> на очередном заседании, по результатам рассмотрения принимает одно из следующих решений, носящее рекомендательный для </w:t>
      </w:r>
      <w:r w:rsidR="0082330B">
        <w:rPr>
          <w:rFonts w:ascii="Times New Roman" w:hAnsi="Times New Roman"/>
          <w:sz w:val="28"/>
          <w:szCs w:val="28"/>
        </w:rPr>
        <w:t>с</w:t>
      </w:r>
      <w:r w:rsidRPr="00E12E31">
        <w:rPr>
          <w:rFonts w:ascii="Times New Roman" w:hAnsi="Times New Roman"/>
          <w:sz w:val="28"/>
          <w:szCs w:val="28"/>
        </w:rPr>
        <w:t>овета депутатов характер:</w:t>
      </w:r>
    </w:p>
    <w:p w:rsidR="0082330B" w:rsidRDefault="00E12E31" w:rsidP="0082330B">
      <w:pPr>
        <w:pStyle w:val="a5"/>
        <w:ind w:left="0" w:firstLine="900"/>
        <w:outlineLvl w:val="1"/>
        <w:rPr>
          <w:rFonts w:ascii="Times New Roman" w:hAnsi="Times New Roman"/>
          <w:sz w:val="28"/>
          <w:szCs w:val="28"/>
        </w:rPr>
      </w:pPr>
      <w:r w:rsidRPr="00E12E31">
        <w:rPr>
          <w:rFonts w:ascii="Times New Roman" w:hAnsi="Times New Roman"/>
          <w:sz w:val="28"/>
          <w:szCs w:val="28"/>
        </w:rPr>
        <w:t>а) принять;</w:t>
      </w:r>
    </w:p>
    <w:p w:rsidR="0082330B" w:rsidRDefault="00E12E31" w:rsidP="0082330B">
      <w:pPr>
        <w:pStyle w:val="a5"/>
        <w:ind w:left="0" w:firstLine="90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отклонить;</w:t>
      </w:r>
    </w:p>
    <w:p w:rsidR="00E12E31" w:rsidRDefault="00E12E31" w:rsidP="0082330B">
      <w:pPr>
        <w:pStyle w:val="a5"/>
        <w:ind w:left="0" w:firstLine="90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принять за основу с последующим внесением изменений. </w:t>
      </w:r>
    </w:p>
    <w:p w:rsidR="00E12E31" w:rsidRDefault="00FD0163" w:rsidP="00FD0163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E12E31">
        <w:rPr>
          <w:rFonts w:ascii="Times New Roman" w:hAnsi="Times New Roman"/>
          <w:sz w:val="28"/>
          <w:szCs w:val="28"/>
        </w:rPr>
        <w:t xml:space="preserve">Проект </w:t>
      </w:r>
      <w:r w:rsidR="002C7F38">
        <w:rPr>
          <w:rFonts w:ascii="Times New Roman" w:hAnsi="Times New Roman"/>
          <w:sz w:val="28"/>
          <w:szCs w:val="28"/>
        </w:rPr>
        <w:t xml:space="preserve">решения </w:t>
      </w:r>
      <w:r w:rsidR="00E12E31">
        <w:rPr>
          <w:rFonts w:ascii="Times New Roman" w:hAnsi="Times New Roman"/>
          <w:sz w:val="28"/>
          <w:szCs w:val="28"/>
        </w:rPr>
        <w:t xml:space="preserve">рассматривается на очередном заседании </w:t>
      </w:r>
      <w:r w:rsidR="0082330B">
        <w:rPr>
          <w:rFonts w:ascii="Times New Roman" w:hAnsi="Times New Roman"/>
          <w:sz w:val="28"/>
          <w:szCs w:val="28"/>
        </w:rPr>
        <w:t>с</w:t>
      </w:r>
      <w:r w:rsidR="00E12E31">
        <w:rPr>
          <w:rFonts w:ascii="Times New Roman" w:hAnsi="Times New Roman"/>
          <w:sz w:val="28"/>
          <w:szCs w:val="28"/>
        </w:rPr>
        <w:t>овета депутатов после рассмотрения в профильной постоянной комиссии</w:t>
      </w:r>
      <w:r w:rsidR="00E12E31" w:rsidRPr="002612F4">
        <w:rPr>
          <w:rFonts w:ascii="Times New Roman" w:hAnsi="Times New Roman"/>
          <w:sz w:val="28"/>
          <w:szCs w:val="28"/>
        </w:rPr>
        <w:t>.</w:t>
      </w:r>
    </w:p>
    <w:p w:rsidR="00E12E31" w:rsidRDefault="00E12E31" w:rsidP="0082330B">
      <w:pPr>
        <w:pStyle w:val="af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330B">
        <w:rPr>
          <w:rFonts w:ascii="Times New Roman" w:hAnsi="Times New Roman"/>
          <w:sz w:val="28"/>
          <w:szCs w:val="28"/>
        </w:rPr>
        <w:tab/>
      </w:r>
      <w:r w:rsidR="00FD0163">
        <w:rPr>
          <w:rFonts w:ascii="Times New Roman" w:hAnsi="Times New Roman"/>
          <w:sz w:val="28"/>
          <w:szCs w:val="28"/>
        </w:rPr>
        <w:t xml:space="preserve">   </w:t>
      </w:r>
      <w:r w:rsidRPr="007D65F7">
        <w:rPr>
          <w:rFonts w:ascii="Times New Roman" w:hAnsi="Times New Roman"/>
          <w:sz w:val="28"/>
          <w:szCs w:val="28"/>
        </w:rPr>
        <w:t xml:space="preserve">Инициатор проекта </w:t>
      </w:r>
      <w:r w:rsidR="002C7F38">
        <w:rPr>
          <w:rFonts w:ascii="Times New Roman" w:hAnsi="Times New Roman"/>
          <w:sz w:val="28"/>
          <w:szCs w:val="28"/>
        </w:rPr>
        <w:t xml:space="preserve">решения </w:t>
      </w:r>
      <w:r w:rsidRPr="007D65F7">
        <w:rPr>
          <w:rFonts w:ascii="Times New Roman" w:hAnsi="Times New Roman"/>
          <w:sz w:val="28"/>
          <w:szCs w:val="28"/>
        </w:rPr>
        <w:t xml:space="preserve">имеет право отозвать </w:t>
      </w:r>
      <w:r>
        <w:rPr>
          <w:rFonts w:ascii="Times New Roman" w:hAnsi="Times New Roman"/>
          <w:sz w:val="28"/>
          <w:szCs w:val="28"/>
        </w:rPr>
        <w:t>п</w:t>
      </w:r>
      <w:r w:rsidRPr="007D65F7">
        <w:rPr>
          <w:rFonts w:ascii="Times New Roman" w:hAnsi="Times New Roman"/>
          <w:sz w:val="28"/>
          <w:szCs w:val="28"/>
        </w:rPr>
        <w:t xml:space="preserve">роект </w:t>
      </w:r>
      <w:r w:rsidR="0082330B">
        <w:rPr>
          <w:rFonts w:ascii="Times New Roman" w:hAnsi="Times New Roman"/>
          <w:sz w:val="28"/>
          <w:szCs w:val="28"/>
        </w:rPr>
        <w:t>в любой момент до его принятия с</w:t>
      </w:r>
      <w:r>
        <w:rPr>
          <w:rFonts w:ascii="Times New Roman" w:hAnsi="Times New Roman"/>
          <w:sz w:val="28"/>
          <w:szCs w:val="28"/>
        </w:rPr>
        <w:t>оветом депутатов</w:t>
      </w:r>
      <w:r w:rsidRPr="007D65F7">
        <w:rPr>
          <w:rFonts w:ascii="Times New Roman" w:hAnsi="Times New Roman"/>
          <w:sz w:val="28"/>
          <w:szCs w:val="28"/>
        </w:rPr>
        <w:t>.</w:t>
      </w:r>
    </w:p>
    <w:p w:rsidR="006F1E2E" w:rsidRDefault="006F1E2E" w:rsidP="0082330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82330B" w:rsidRPr="00AA7B48" w:rsidRDefault="0082330B" w:rsidP="00AA7B48">
      <w:pPr>
        <w:pStyle w:val="a5"/>
        <w:numPr>
          <w:ilvl w:val="0"/>
          <w:numId w:val="42"/>
        </w:numPr>
        <w:outlineLvl w:val="1"/>
        <w:rPr>
          <w:rFonts w:ascii="Times New Roman" w:hAnsi="Times New Roman"/>
          <w:sz w:val="28"/>
          <w:szCs w:val="28"/>
        </w:rPr>
      </w:pPr>
      <w:r w:rsidRPr="00AA7B48">
        <w:rPr>
          <w:rFonts w:ascii="Times New Roman" w:hAnsi="Times New Roman"/>
          <w:sz w:val="28"/>
          <w:szCs w:val="28"/>
        </w:rPr>
        <w:t>Статью 22 Регламента дополнить абзацем 6 следующего содержания:</w:t>
      </w:r>
    </w:p>
    <w:p w:rsidR="0082330B" w:rsidRDefault="0082330B" w:rsidP="007059F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671F69">
        <w:rPr>
          <w:rFonts w:ascii="Times New Roman" w:hAnsi="Times New Roman"/>
          <w:sz w:val="28"/>
          <w:szCs w:val="28"/>
        </w:rPr>
        <w:t xml:space="preserve">Порядок и сроки внесения, рассмотрения и принятия </w:t>
      </w:r>
      <w:r>
        <w:rPr>
          <w:rFonts w:ascii="Times New Roman" w:hAnsi="Times New Roman"/>
          <w:sz w:val="28"/>
          <w:szCs w:val="28"/>
        </w:rPr>
        <w:t>п</w:t>
      </w:r>
      <w:r w:rsidR="002C7F38">
        <w:rPr>
          <w:rFonts w:ascii="Times New Roman" w:hAnsi="Times New Roman"/>
          <w:sz w:val="28"/>
          <w:szCs w:val="28"/>
        </w:rPr>
        <w:t>роекта решения</w:t>
      </w:r>
      <w:r w:rsidRPr="00671F69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 xml:space="preserve">бюджете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671F69">
        <w:rPr>
          <w:rFonts w:ascii="Times New Roman" w:hAnsi="Times New Roman"/>
          <w:sz w:val="28"/>
          <w:szCs w:val="28"/>
        </w:rPr>
        <w:t xml:space="preserve">и о внесении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C7F38">
        <w:rPr>
          <w:rFonts w:ascii="Times New Roman" w:hAnsi="Times New Roman"/>
          <w:sz w:val="28"/>
          <w:szCs w:val="28"/>
        </w:rPr>
        <w:t>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F69">
        <w:rPr>
          <w:rFonts w:ascii="Times New Roman" w:hAnsi="Times New Roman"/>
          <w:sz w:val="28"/>
          <w:szCs w:val="28"/>
        </w:rPr>
        <w:t>изменений (</w:t>
      </w:r>
      <w:r w:rsidRPr="00A20D2B">
        <w:rPr>
          <w:rFonts w:ascii="Times New Roman" w:hAnsi="Times New Roman"/>
          <w:sz w:val="28"/>
          <w:szCs w:val="28"/>
        </w:rPr>
        <w:t>включая сроки представления заключений на указанны</w:t>
      </w:r>
      <w:r w:rsidR="002C7F38">
        <w:rPr>
          <w:rFonts w:ascii="Times New Roman" w:hAnsi="Times New Roman"/>
          <w:sz w:val="28"/>
          <w:szCs w:val="28"/>
        </w:rPr>
        <w:t>й проект</w:t>
      </w:r>
      <w:r w:rsidRPr="00A20D2B">
        <w:rPr>
          <w:rFonts w:ascii="Times New Roman" w:hAnsi="Times New Roman"/>
          <w:sz w:val="28"/>
          <w:szCs w:val="28"/>
        </w:rPr>
        <w:t>) устанавливаются Положением о бюджетном процессе.</w:t>
      </w:r>
    </w:p>
    <w:p w:rsidR="002C7F38" w:rsidRPr="00A20D2B" w:rsidRDefault="002C7F38" w:rsidP="007059F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 внесении проекта решения о бюджете муниципального образования</w:t>
      </w:r>
      <w:r w:rsidR="00AA7B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помимо указанных документов</w:t>
      </w:r>
      <w:r w:rsidR="00AA7B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предоставляются документы</w:t>
      </w:r>
      <w:proofErr w:type="gramEnd"/>
      <w:r>
        <w:rPr>
          <w:rFonts w:ascii="Times New Roman" w:hAnsi="Times New Roman"/>
          <w:sz w:val="28"/>
          <w:szCs w:val="28"/>
        </w:rPr>
        <w:t>, перечень которых установлен Положением бюджетном процессе.</w:t>
      </w:r>
    </w:p>
    <w:p w:rsidR="0082330B" w:rsidRPr="00A20D2B" w:rsidRDefault="0082330B" w:rsidP="007059F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Проекты</w:t>
      </w:r>
      <w:r w:rsidR="002C7F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решений</w:t>
      </w:r>
      <w:r w:rsidRPr="00A20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предусматривающие установление, изменение и отмену местных налогов и сборов, осуществление расходов из средств местного бюджета, могут быть внесены на рассмотрение </w:t>
      </w:r>
      <w:r w:rsidR="006F1E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овета депутатов </w:t>
      </w:r>
      <w:r w:rsidRPr="00A20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только по инициативе главы </w:t>
      </w:r>
      <w:r w:rsidR="006F1E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20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дминистрации или при наличии заключения главы </w:t>
      </w:r>
      <w:r w:rsidR="006F1E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A20D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дминистрации</w:t>
      </w:r>
    </w:p>
    <w:p w:rsidR="0082330B" w:rsidRDefault="0082330B" w:rsidP="007059F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2C7F38">
        <w:rPr>
          <w:rFonts w:ascii="Times New Roman" w:hAnsi="Times New Roman"/>
          <w:sz w:val="28"/>
          <w:szCs w:val="28"/>
        </w:rPr>
        <w:t xml:space="preserve"> решения</w:t>
      </w:r>
      <w:r>
        <w:rPr>
          <w:rFonts w:ascii="Times New Roman" w:hAnsi="Times New Roman"/>
          <w:sz w:val="28"/>
          <w:szCs w:val="28"/>
        </w:rPr>
        <w:t xml:space="preserve"> и все приложения к нему предоставляются в бумажном </w:t>
      </w:r>
      <w:r w:rsidR="006F1E2E">
        <w:rPr>
          <w:rFonts w:ascii="Times New Roman" w:hAnsi="Times New Roman"/>
          <w:sz w:val="28"/>
          <w:szCs w:val="28"/>
        </w:rPr>
        <w:t>и электронном виде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2330B" w:rsidRDefault="0082330B" w:rsidP="007059F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="006F1E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  <w:r w:rsidRPr="00C2486F">
        <w:rPr>
          <w:rFonts w:ascii="Times New Roman" w:hAnsi="Times New Roman"/>
          <w:sz w:val="28"/>
          <w:szCs w:val="28"/>
        </w:rPr>
        <w:t xml:space="preserve"> </w:t>
      </w:r>
      <w:r w:rsidR="002C7F38">
        <w:rPr>
          <w:rFonts w:ascii="Times New Roman" w:hAnsi="Times New Roman"/>
          <w:sz w:val="28"/>
          <w:szCs w:val="28"/>
        </w:rPr>
        <w:t xml:space="preserve">решения </w:t>
      </w:r>
      <w:r>
        <w:rPr>
          <w:rFonts w:ascii="Times New Roman" w:hAnsi="Times New Roman"/>
          <w:sz w:val="28"/>
          <w:szCs w:val="28"/>
        </w:rPr>
        <w:t>должно</w:t>
      </w:r>
      <w:r w:rsidRPr="00C2486F">
        <w:rPr>
          <w:rFonts w:ascii="Times New Roman" w:hAnsi="Times New Roman"/>
          <w:sz w:val="28"/>
          <w:szCs w:val="28"/>
        </w:rPr>
        <w:t xml:space="preserve"> быть логически обоснованн</w:t>
      </w:r>
      <w:r>
        <w:rPr>
          <w:rFonts w:ascii="Times New Roman" w:hAnsi="Times New Roman"/>
          <w:sz w:val="28"/>
          <w:szCs w:val="28"/>
        </w:rPr>
        <w:t>ым</w:t>
      </w:r>
      <w:r w:rsidRPr="00C2486F">
        <w:rPr>
          <w:rFonts w:ascii="Times New Roman" w:hAnsi="Times New Roman"/>
          <w:sz w:val="28"/>
          <w:szCs w:val="28"/>
        </w:rPr>
        <w:t>, отвечающ</w:t>
      </w:r>
      <w:r>
        <w:rPr>
          <w:rFonts w:ascii="Times New Roman" w:hAnsi="Times New Roman"/>
          <w:sz w:val="28"/>
          <w:szCs w:val="28"/>
        </w:rPr>
        <w:t>им</w:t>
      </w:r>
      <w:r w:rsidRPr="00C2486F">
        <w:rPr>
          <w:rFonts w:ascii="Times New Roman" w:hAnsi="Times New Roman"/>
          <w:sz w:val="28"/>
          <w:szCs w:val="28"/>
        </w:rPr>
        <w:t xml:space="preserve"> целям и задачам правового регулирования, а также обеспечива</w:t>
      </w:r>
      <w:r>
        <w:rPr>
          <w:rFonts w:ascii="Times New Roman" w:hAnsi="Times New Roman"/>
          <w:sz w:val="28"/>
          <w:szCs w:val="28"/>
        </w:rPr>
        <w:t>ть</w:t>
      </w:r>
      <w:r w:rsidRPr="00C2486F">
        <w:rPr>
          <w:rFonts w:ascii="Times New Roman" w:hAnsi="Times New Roman"/>
          <w:sz w:val="28"/>
          <w:szCs w:val="28"/>
        </w:rPr>
        <w:t xml:space="preserve"> логическое развитие и правильное понимание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C2486F">
        <w:rPr>
          <w:rFonts w:ascii="Times New Roman" w:hAnsi="Times New Roman"/>
          <w:sz w:val="28"/>
          <w:szCs w:val="28"/>
        </w:rPr>
        <w:t xml:space="preserve"> правов</w:t>
      </w:r>
      <w:r>
        <w:rPr>
          <w:rFonts w:ascii="Times New Roman" w:hAnsi="Times New Roman"/>
          <w:sz w:val="28"/>
          <w:szCs w:val="28"/>
        </w:rPr>
        <w:t>ого</w:t>
      </w:r>
      <w:r w:rsidRPr="00C2486F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а</w:t>
      </w:r>
      <w:r w:rsidRPr="00C2486F">
        <w:rPr>
          <w:rFonts w:ascii="Times New Roman" w:hAnsi="Times New Roman"/>
          <w:sz w:val="28"/>
          <w:szCs w:val="28"/>
        </w:rPr>
        <w:t>.</w:t>
      </w:r>
    </w:p>
    <w:p w:rsidR="0082330B" w:rsidRDefault="0082330B" w:rsidP="0082330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6F1E2E" w:rsidRPr="00AA7B48" w:rsidRDefault="006F1E2E" w:rsidP="00AA7B48">
      <w:pPr>
        <w:pStyle w:val="a5"/>
        <w:numPr>
          <w:ilvl w:val="0"/>
          <w:numId w:val="42"/>
        </w:numPr>
        <w:outlineLvl w:val="1"/>
        <w:rPr>
          <w:rFonts w:ascii="Times New Roman" w:hAnsi="Times New Roman"/>
          <w:sz w:val="28"/>
          <w:szCs w:val="28"/>
        </w:rPr>
      </w:pPr>
      <w:r w:rsidRPr="00304101">
        <w:rPr>
          <w:rFonts w:ascii="Times New Roman" w:hAnsi="Times New Roman"/>
          <w:sz w:val="28"/>
          <w:szCs w:val="28"/>
        </w:rPr>
        <w:t>Статью 25 Регламента</w:t>
      </w:r>
      <w:r w:rsidRPr="00AA7B48">
        <w:rPr>
          <w:rFonts w:ascii="Times New Roman" w:hAnsi="Times New Roman"/>
          <w:sz w:val="28"/>
          <w:szCs w:val="28"/>
        </w:rPr>
        <w:t xml:space="preserve"> дополнить абзацем 5 следующего содержания:</w:t>
      </w:r>
    </w:p>
    <w:p w:rsidR="006F1E2E" w:rsidRDefault="002C7F38" w:rsidP="006F1E2E">
      <w:pPr>
        <w:pStyle w:val="af4"/>
        <w:ind w:left="19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  <w:r w:rsidR="006F1E2E" w:rsidRPr="006F1E2E">
        <w:rPr>
          <w:rFonts w:ascii="Times New Roman" w:hAnsi="Times New Roman"/>
          <w:sz w:val="28"/>
          <w:szCs w:val="28"/>
        </w:rPr>
        <w:t xml:space="preserve">оформляется по следующим правилам: </w:t>
      </w:r>
    </w:p>
    <w:p w:rsidR="006F1E2E" w:rsidRDefault="006F1E2E" w:rsidP="006F1E2E">
      <w:pPr>
        <w:pStyle w:val="af4"/>
        <w:ind w:left="192" w:firstLine="708"/>
        <w:jc w:val="both"/>
        <w:rPr>
          <w:rFonts w:ascii="Times New Roman" w:hAnsi="Times New Roman"/>
          <w:sz w:val="28"/>
          <w:szCs w:val="28"/>
        </w:rPr>
      </w:pPr>
      <w:r w:rsidRPr="006F1E2E">
        <w:rPr>
          <w:rFonts w:ascii="Times New Roman" w:hAnsi="Times New Roman"/>
          <w:sz w:val="28"/>
          <w:szCs w:val="28"/>
        </w:rPr>
        <w:t>наименование решения отражает его содержание и основной предмет правого регулирования, оно должно быть точным, четким и информационно насыщенным, правильно отражать предмет правового регулирования;</w:t>
      </w:r>
    </w:p>
    <w:p w:rsidR="006F1E2E" w:rsidRDefault="006F1E2E" w:rsidP="006F1E2E">
      <w:pPr>
        <w:pStyle w:val="af4"/>
        <w:ind w:left="192" w:firstLine="708"/>
        <w:jc w:val="both"/>
        <w:rPr>
          <w:rFonts w:ascii="Times New Roman" w:hAnsi="Times New Roman"/>
          <w:sz w:val="28"/>
          <w:szCs w:val="28"/>
        </w:rPr>
      </w:pPr>
      <w:r w:rsidRPr="006F1E2E">
        <w:rPr>
          <w:rFonts w:ascii="Times New Roman" w:hAnsi="Times New Roman"/>
          <w:sz w:val="28"/>
          <w:szCs w:val="28"/>
        </w:rPr>
        <w:t xml:space="preserve">решение может содержать преамбулу </w:t>
      </w:r>
      <w:r w:rsidR="00AA7B48">
        <w:rPr>
          <w:rFonts w:ascii="Times New Roman" w:hAnsi="Times New Roman"/>
          <w:sz w:val="28"/>
          <w:szCs w:val="28"/>
        </w:rPr>
        <w:t>(</w:t>
      </w:r>
      <w:r w:rsidRPr="006F1E2E">
        <w:rPr>
          <w:rFonts w:ascii="Times New Roman" w:hAnsi="Times New Roman"/>
          <w:sz w:val="28"/>
          <w:szCs w:val="28"/>
        </w:rPr>
        <w:t>самостоятельная часть акта, которая определяет его цели и задачи, но не является обязательной и пре</w:t>
      </w:r>
      <w:r w:rsidR="00845C24">
        <w:rPr>
          <w:rFonts w:ascii="Times New Roman" w:hAnsi="Times New Roman"/>
          <w:sz w:val="28"/>
          <w:szCs w:val="28"/>
        </w:rPr>
        <w:t xml:space="preserve">дваряет основной текст решения, </w:t>
      </w:r>
      <w:r w:rsidRPr="006F1E2E">
        <w:rPr>
          <w:rFonts w:ascii="Times New Roman" w:hAnsi="Times New Roman"/>
          <w:sz w:val="28"/>
          <w:szCs w:val="28"/>
        </w:rPr>
        <w:t>не содержит самостоя</w:t>
      </w:r>
      <w:r w:rsidR="00845C24">
        <w:rPr>
          <w:rFonts w:ascii="Times New Roman" w:hAnsi="Times New Roman"/>
          <w:sz w:val="28"/>
          <w:szCs w:val="28"/>
        </w:rPr>
        <w:t>тельных нормативных предписаний,</w:t>
      </w:r>
      <w:r w:rsidRPr="006F1E2E">
        <w:rPr>
          <w:rFonts w:ascii="Times New Roman" w:hAnsi="Times New Roman"/>
          <w:sz w:val="28"/>
          <w:szCs w:val="28"/>
        </w:rPr>
        <w:t xml:space="preserve"> не делится на структурные единицы</w:t>
      </w:r>
      <w:r w:rsidR="00AA7B48">
        <w:rPr>
          <w:rFonts w:ascii="Times New Roman" w:hAnsi="Times New Roman"/>
          <w:sz w:val="28"/>
          <w:szCs w:val="28"/>
        </w:rPr>
        <w:t>,</w:t>
      </w:r>
      <w:r w:rsidRPr="006F1E2E">
        <w:rPr>
          <w:rFonts w:ascii="Times New Roman" w:hAnsi="Times New Roman"/>
          <w:sz w:val="28"/>
          <w:szCs w:val="28"/>
        </w:rPr>
        <w:t xml:space="preserve"> не нумеруется);</w:t>
      </w:r>
    </w:p>
    <w:p w:rsidR="006F1E2E" w:rsidRDefault="006F1E2E" w:rsidP="006F1E2E">
      <w:pPr>
        <w:pStyle w:val="af4"/>
        <w:ind w:left="192" w:firstLine="708"/>
        <w:jc w:val="both"/>
        <w:rPr>
          <w:rFonts w:ascii="Times New Roman" w:hAnsi="Times New Roman"/>
          <w:sz w:val="28"/>
          <w:szCs w:val="28"/>
        </w:rPr>
      </w:pPr>
      <w:r w:rsidRPr="006F1E2E">
        <w:rPr>
          <w:rFonts w:ascii="Times New Roman" w:hAnsi="Times New Roman"/>
          <w:sz w:val="28"/>
          <w:szCs w:val="28"/>
        </w:rPr>
        <w:t xml:space="preserve">основная часть решения может делиться на разделы, главы, статьи, пункты, подпункты. </w:t>
      </w:r>
    </w:p>
    <w:p w:rsidR="006F1E2E" w:rsidRPr="006F1E2E" w:rsidRDefault="006F1E2E" w:rsidP="006F1E2E">
      <w:pPr>
        <w:pStyle w:val="af4"/>
        <w:ind w:left="19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6F1E2E">
        <w:rPr>
          <w:rFonts w:ascii="Times New Roman" w:hAnsi="Times New Roman"/>
          <w:sz w:val="28"/>
          <w:szCs w:val="28"/>
        </w:rPr>
        <w:t>ешение может иметь приложения в виде таблиц, графиков, тарифов, карт, образцов бланков, документов, схем и т.д. Юридическая сила решения и приложений к нему одинакова.</w:t>
      </w:r>
    </w:p>
    <w:p w:rsidR="006F1E2E" w:rsidRPr="006F1E2E" w:rsidRDefault="006F1E2E" w:rsidP="007059F3">
      <w:pPr>
        <w:pStyle w:val="af4"/>
        <w:ind w:firstLine="851"/>
        <w:jc w:val="both"/>
        <w:rPr>
          <w:rFonts w:ascii="Times New Roman" w:hAnsi="Times New Roman"/>
          <w:sz w:val="28"/>
          <w:szCs w:val="28"/>
        </w:rPr>
      </w:pPr>
      <w:r w:rsidRPr="006F1E2E">
        <w:rPr>
          <w:rFonts w:ascii="Times New Roman" w:hAnsi="Times New Roman"/>
          <w:sz w:val="28"/>
          <w:szCs w:val="28"/>
        </w:rPr>
        <w:t xml:space="preserve"> Внесение изменений допускается только в основное решение (основной нормативный правовой акт) </w:t>
      </w:r>
      <w:r>
        <w:rPr>
          <w:rFonts w:ascii="Times New Roman" w:hAnsi="Times New Roman"/>
          <w:sz w:val="28"/>
          <w:szCs w:val="28"/>
        </w:rPr>
        <w:t>с</w:t>
      </w:r>
      <w:r w:rsidRPr="006F1E2E">
        <w:rPr>
          <w:rFonts w:ascii="Times New Roman" w:hAnsi="Times New Roman"/>
          <w:sz w:val="28"/>
          <w:szCs w:val="28"/>
        </w:rPr>
        <w:t>овета депутатов.</w:t>
      </w:r>
    </w:p>
    <w:p w:rsidR="006F1E2E" w:rsidRPr="006F1E2E" w:rsidRDefault="006F1E2E" w:rsidP="0082330B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outlineLvl w:val="1"/>
        <w:rPr>
          <w:rFonts w:ascii="Times New Roman" w:hAnsi="Times New Roman"/>
          <w:sz w:val="28"/>
          <w:szCs w:val="28"/>
        </w:rPr>
      </w:pPr>
    </w:p>
    <w:p w:rsidR="00B62ABC" w:rsidRPr="007215B8" w:rsidRDefault="00B62ABC" w:rsidP="007215B8">
      <w:pPr>
        <w:shd w:val="clear" w:color="auto" w:fill="FFFFFF"/>
        <w:textAlignment w:val="baseline"/>
        <w:outlineLvl w:val="2"/>
        <w:rPr>
          <w:rFonts w:ascii="Times New Roman" w:hAnsi="Times New Roman"/>
          <w:sz w:val="28"/>
          <w:szCs w:val="28"/>
        </w:rPr>
      </w:pPr>
    </w:p>
    <w:sectPr w:rsidR="00B62ABC" w:rsidRPr="007215B8" w:rsidSect="00F44472">
      <w:headerReference w:type="default" r:id="rId10"/>
      <w:pgSz w:w="11907" w:h="16840" w:code="9"/>
      <w:pgMar w:top="426" w:right="567" w:bottom="426" w:left="1134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A5D" w:rsidRDefault="00032A5D" w:rsidP="006657B8">
      <w:r>
        <w:separator/>
      </w:r>
    </w:p>
  </w:endnote>
  <w:endnote w:type="continuationSeparator" w:id="0">
    <w:p w:rsidR="00032A5D" w:rsidRDefault="00032A5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A5D" w:rsidRDefault="00032A5D" w:rsidP="006657B8">
      <w:r>
        <w:separator/>
      </w:r>
    </w:p>
  </w:footnote>
  <w:footnote w:type="continuationSeparator" w:id="0">
    <w:p w:rsidR="00032A5D" w:rsidRDefault="00032A5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AA7B4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26AA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E7D22B9"/>
    <w:multiLevelType w:val="hybridMultilevel"/>
    <w:tmpl w:val="E7C4CB8E"/>
    <w:lvl w:ilvl="0" w:tplc="C35EA1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8F2EBD"/>
    <w:multiLevelType w:val="hybridMultilevel"/>
    <w:tmpl w:val="715C613A"/>
    <w:lvl w:ilvl="0" w:tplc="12FEEC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D51205"/>
    <w:multiLevelType w:val="hybridMultilevel"/>
    <w:tmpl w:val="B034515C"/>
    <w:lvl w:ilvl="0" w:tplc="1E6687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1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3891A5F"/>
    <w:multiLevelType w:val="multilevel"/>
    <w:tmpl w:val="35AA3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6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AD32D6"/>
    <w:multiLevelType w:val="multilevel"/>
    <w:tmpl w:val="8946D2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3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5">
    <w:nsid w:val="6CE30A95"/>
    <w:multiLevelType w:val="hybridMultilevel"/>
    <w:tmpl w:val="715C613A"/>
    <w:lvl w:ilvl="0" w:tplc="12FEEC1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8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8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9"/>
  </w:num>
  <w:num w:numId="7">
    <w:abstractNumId w:val="1"/>
  </w:num>
  <w:num w:numId="8">
    <w:abstractNumId w:val="6"/>
  </w:num>
  <w:num w:numId="9">
    <w:abstractNumId w:val="32"/>
  </w:num>
  <w:num w:numId="10">
    <w:abstractNumId w:val="34"/>
  </w:num>
  <w:num w:numId="11">
    <w:abstractNumId w:val="23"/>
  </w:num>
  <w:num w:numId="12">
    <w:abstractNumId w:val="18"/>
  </w:num>
  <w:num w:numId="13">
    <w:abstractNumId w:val="12"/>
  </w:num>
  <w:num w:numId="14">
    <w:abstractNumId w:val="8"/>
  </w:num>
  <w:num w:numId="15">
    <w:abstractNumId w:val="26"/>
  </w:num>
  <w:num w:numId="16">
    <w:abstractNumId w:val="14"/>
  </w:num>
  <w:num w:numId="17">
    <w:abstractNumId w:val="22"/>
  </w:num>
  <w:num w:numId="18">
    <w:abstractNumId w:val="21"/>
  </w:num>
  <w:num w:numId="19">
    <w:abstractNumId w:val="38"/>
  </w:num>
  <w:num w:numId="20">
    <w:abstractNumId w:val="36"/>
  </w:num>
  <w:num w:numId="21">
    <w:abstractNumId w:val="20"/>
  </w:num>
  <w:num w:numId="22">
    <w:abstractNumId w:val="41"/>
  </w:num>
  <w:num w:numId="23">
    <w:abstractNumId w:val="11"/>
  </w:num>
  <w:num w:numId="24">
    <w:abstractNumId w:val="40"/>
  </w:num>
  <w:num w:numId="25">
    <w:abstractNumId w:val="9"/>
  </w:num>
  <w:num w:numId="26">
    <w:abstractNumId w:val="5"/>
  </w:num>
  <w:num w:numId="27">
    <w:abstractNumId w:val="29"/>
  </w:num>
  <w:num w:numId="28">
    <w:abstractNumId w:val="7"/>
  </w:num>
  <w:num w:numId="29">
    <w:abstractNumId w:val="30"/>
  </w:num>
  <w:num w:numId="30">
    <w:abstractNumId w:val="13"/>
  </w:num>
  <w:num w:numId="31">
    <w:abstractNumId w:val="16"/>
  </w:num>
  <w:num w:numId="32">
    <w:abstractNumId w:val="33"/>
  </w:num>
  <w:num w:numId="33">
    <w:abstractNumId w:val="25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7"/>
  </w:num>
  <w:num w:numId="40">
    <w:abstractNumId w:val="15"/>
  </w:num>
  <w:num w:numId="41">
    <w:abstractNumId w:val="3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2A5D"/>
    <w:rsid w:val="0003459E"/>
    <w:rsid w:val="00040975"/>
    <w:rsid w:val="0005016B"/>
    <w:rsid w:val="00051CA4"/>
    <w:rsid w:val="00060EE9"/>
    <w:rsid w:val="0008036A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1576C"/>
    <w:rsid w:val="00120A42"/>
    <w:rsid w:val="001324E0"/>
    <w:rsid w:val="001364C9"/>
    <w:rsid w:val="00142E5D"/>
    <w:rsid w:val="00143E6A"/>
    <w:rsid w:val="00145908"/>
    <w:rsid w:val="001608E6"/>
    <w:rsid w:val="00161B2C"/>
    <w:rsid w:val="00163B60"/>
    <w:rsid w:val="001811FD"/>
    <w:rsid w:val="00182BFC"/>
    <w:rsid w:val="0018308A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49E4"/>
    <w:rsid w:val="002B7880"/>
    <w:rsid w:val="002C7F38"/>
    <w:rsid w:val="002D07C8"/>
    <w:rsid w:val="002E081C"/>
    <w:rsid w:val="00300A00"/>
    <w:rsid w:val="00304101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3072"/>
    <w:rsid w:val="003B48FF"/>
    <w:rsid w:val="003B72FD"/>
    <w:rsid w:val="003C6A07"/>
    <w:rsid w:val="003D0D36"/>
    <w:rsid w:val="003D1FA5"/>
    <w:rsid w:val="003E17A9"/>
    <w:rsid w:val="003E18CB"/>
    <w:rsid w:val="003E45EC"/>
    <w:rsid w:val="003F5F5F"/>
    <w:rsid w:val="00405485"/>
    <w:rsid w:val="004059B7"/>
    <w:rsid w:val="00406062"/>
    <w:rsid w:val="00414ECA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93EB4"/>
    <w:rsid w:val="004948DD"/>
    <w:rsid w:val="004B097D"/>
    <w:rsid w:val="004D563B"/>
    <w:rsid w:val="004E0298"/>
    <w:rsid w:val="004E1680"/>
    <w:rsid w:val="004E5E62"/>
    <w:rsid w:val="004F3C6E"/>
    <w:rsid w:val="00501D1F"/>
    <w:rsid w:val="00503A05"/>
    <w:rsid w:val="00516AB2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2F6E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1E2E"/>
    <w:rsid w:val="007059F3"/>
    <w:rsid w:val="00710F12"/>
    <w:rsid w:val="0071458B"/>
    <w:rsid w:val="0071692A"/>
    <w:rsid w:val="007215B8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1328B"/>
    <w:rsid w:val="0082042B"/>
    <w:rsid w:val="0082330B"/>
    <w:rsid w:val="0082478D"/>
    <w:rsid w:val="0082526C"/>
    <w:rsid w:val="008253F6"/>
    <w:rsid w:val="00835069"/>
    <w:rsid w:val="00837052"/>
    <w:rsid w:val="00837B57"/>
    <w:rsid w:val="00845C24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63D4"/>
    <w:rsid w:val="008C7977"/>
    <w:rsid w:val="008D2D6B"/>
    <w:rsid w:val="008E3000"/>
    <w:rsid w:val="008E742A"/>
    <w:rsid w:val="008F6F53"/>
    <w:rsid w:val="00900DE8"/>
    <w:rsid w:val="009016B0"/>
    <w:rsid w:val="00901CD0"/>
    <w:rsid w:val="00903D33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840DC"/>
    <w:rsid w:val="00985952"/>
    <w:rsid w:val="00990BB1"/>
    <w:rsid w:val="009C5843"/>
    <w:rsid w:val="009D4F42"/>
    <w:rsid w:val="009D7391"/>
    <w:rsid w:val="009E44B3"/>
    <w:rsid w:val="009E6E5F"/>
    <w:rsid w:val="009E70AD"/>
    <w:rsid w:val="009F6CE3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BC2"/>
    <w:rsid w:val="00A85F69"/>
    <w:rsid w:val="00A87E5D"/>
    <w:rsid w:val="00A9304F"/>
    <w:rsid w:val="00A9617A"/>
    <w:rsid w:val="00AA3165"/>
    <w:rsid w:val="00AA484F"/>
    <w:rsid w:val="00AA5BA9"/>
    <w:rsid w:val="00AA7B48"/>
    <w:rsid w:val="00AB2B57"/>
    <w:rsid w:val="00AB41DF"/>
    <w:rsid w:val="00AB7BED"/>
    <w:rsid w:val="00AC269C"/>
    <w:rsid w:val="00AC64D4"/>
    <w:rsid w:val="00AD3B7E"/>
    <w:rsid w:val="00AD455D"/>
    <w:rsid w:val="00AD6F7A"/>
    <w:rsid w:val="00AF210F"/>
    <w:rsid w:val="00AF3BBC"/>
    <w:rsid w:val="00B041CE"/>
    <w:rsid w:val="00B05BA5"/>
    <w:rsid w:val="00B075CB"/>
    <w:rsid w:val="00B22917"/>
    <w:rsid w:val="00B24CDC"/>
    <w:rsid w:val="00B275A8"/>
    <w:rsid w:val="00B404CB"/>
    <w:rsid w:val="00B45FBB"/>
    <w:rsid w:val="00B46077"/>
    <w:rsid w:val="00B55A5B"/>
    <w:rsid w:val="00B616D5"/>
    <w:rsid w:val="00B62ABC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81A"/>
    <w:rsid w:val="00C12E6A"/>
    <w:rsid w:val="00C35FA7"/>
    <w:rsid w:val="00C466F7"/>
    <w:rsid w:val="00C53895"/>
    <w:rsid w:val="00C8293A"/>
    <w:rsid w:val="00C93E47"/>
    <w:rsid w:val="00C941B6"/>
    <w:rsid w:val="00C96936"/>
    <w:rsid w:val="00CA0C48"/>
    <w:rsid w:val="00CA60F9"/>
    <w:rsid w:val="00CA6921"/>
    <w:rsid w:val="00CB3A61"/>
    <w:rsid w:val="00CD619A"/>
    <w:rsid w:val="00CE0C0A"/>
    <w:rsid w:val="00CE1A85"/>
    <w:rsid w:val="00CE5791"/>
    <w:rsid w:val="00CE710C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805C7"/>
    <w:rsid w:val="00DA795A"/>
    <w:rsid w:val="00DD6263"/>
    <w:rsid w:val="00DE311A"/>
    <w:rsid w:val="00DE71DC"/>
    <w:rsid w:val="00DF3CCF"/>
    <w:rsid w:val="00DF7C11"/>
    <w:rsid w:val="00E12E3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3417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C26AA"/>
    <w:rsid w:val="00FD0163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customStyle="1" w:styleId="ConsPlusTitlePage">
    <w:name w:val="ConsPlusTitlePage"/>
    <w:rsid w:val="00B62A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4">
    <w:name w:val="Юрист 14"/>
    <w:basedOn w:val="a"/>
    <w:rsid w:val="00901CD0"/>
    <w:pPr>
      <w:widowControl/>
      <w:autoSpaceDE/>
      <w:autoSpaceDN/>
      <w:adjustRightInd/>
      <w:spacing w:line="360" w:lineRule="auto"/>
      <w:ind w:firstLine="851"/>
    </w:pPr>
    <w:rPr>
      <w:rFonts w:ascii="Times New Roman" w:hAnsi="Times New Roman"/>
      <w:sz w:val="28"/>
    </w:rPr>
  </w:style>
  <w:style w:type="paragraph" w:styleId="af4">
    <w:name w:val="No Spacing"/>
    <w:uiPriority w:val="99"/>
    <w:qFormat/>
    <w:rsid w:val="00E12E31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73F39-A043-4541-89D6-2D019C025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Скорнякова Э.В.</dc:creator>
  <cp:lastModifiedBy>809574</cp:lastModifiedBy>
  <cp:revision>16</cp:revision>
  <cp:lastPrinted>2019-05-24T07:30:00Z</cp:lastPrinted>
  <dcterms:created xsi:type="dcterms:W3CDTF">2019-05-20T09:54:00Z</dcterms:created>
  <dcterms:modified xsi:type="dcterms:W3CDTF">2019-05-24T10:33:00Z</dcterms:modified>
</cp:coreProperties>
</file>