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86" w:rsidRPr="006A4686" w:rsidRDefault="006A4686" w:rsidP="006A4686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A4686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6E0C4C63" wp14:editId="68DB6068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86" w:rsidRPr="006A4686" w:rsidRDefault="006A4686" w:rsidP="006A4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68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4686" w:rsidRPr="006A4686" w:rsidRDefault="006A4686" w:rsidP="006A4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686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6A4686" w:rsidRPr="006A4686" w:rsidRDefault="006A4686" w:rsidP="006A4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68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A4686" w:rsidRPr="006A4686" w:rsidRDefault="006A4686" w:rsidP="006A4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686" w:rsidRPr="006A4686" w:rsidRDefault="006A4686" w:rsidP="006A4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686">
        <w:rPr>
          <w:rFonts w:ascii="Times New Roman" w:hAnsi="Times New Roman"/>
          <w:b/>
          <w:sz w:val="28"/>
          <w:szCs w:val="28"/>
        </w:rPr>
        <w:t>АДМИНИСТРАЦИЯ</w:t>
      </w:r>
    </w:p>
    <w:p w:rsidR="006A4686" w:rsidRPr="006A4686" w:rsidRDefault="006A4686" w:rsidP="006A468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686">
        <w:rPr>
          <w:rFonts w:ascii="Times New Roman" w:hAnsi="Times New Roman"/>
          <w:b/>
          <w:sz w:val="28"/>
          <w:szCs w:val="28"/>
        </w:rPr>
        <w:t>ПОСТАНОВЛЕНИЕ</w:t>
      </w:r>
    </w:p>
    <w:p w:rsidR="006A4686" w:rsidRPr="006A4686" w:rsidRDefault="006A4686" w:rsidP="006A4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6A4686" w:rsidRPr="006A4686" w:rsidRDefault="00495DDD" w:rsidP="006A4686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29.03.2019</w:t>
      </w:r>
      <w:r w:rsidR="006A4686" w:rsidRPr="006A46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6A4686" w:rsidRPr="006A4686">
        <w:rPr>
          <w:rFonts w:ascii="Times New Roman" w:hAnsi="Times New Roman"/>
          <w:sz w:val="28"/>
          <w:szCs w:val="28"/>
        </w:rPr>
        <w:t xml:space="preserve">№ </w:t>
      </w:r>
      <w:r w:rsidR="00846414">
        <w:rPr>
          <w:rFonts w:ascii="Times New Roman" w:hAnsi="Times New Roman"/>
          <w:sz w:val="28"/>
          <w:szCs w:val="28"/>
          <w:u w:val="single"/>
        </w:rPr>
        <w:t>153</w:t>
      </w:r>
    </w:p>
    <w:p w:rsidR="006A4686" w:rsidRPr="006A4686" w:rsidRDefault="006A4686" w:rsidP="006A4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686">
        <w:rPr>
          <w:rFonts w:ascii="Times New Roman" w:hAnsi="Times New Roman"/>
          <w:sz w:val="28"/>
          <w:szCs w:val="28"/>
        </w:rPr>
        <w:t>д. Заневка</w:t>
      </w:r>
    </w:p>
    <w:p w:rsidR="002E0A03" w:rsidRPr="001C4CA7" w:rsidRDefault="002E0A03" w:rsidP="001C4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spacing w:after="0" w:line="240" w:lineRule="auto"/>
        <w:ind w:right="4854"/>
        <w:jc w:val="both"/>
        <w:rPr>
          <w:rFonts w:ascii="Times New Roman" w:hAnsi="Times New Roman"/>
          <w:b/>
          <w:bCs/>
          <w:sz w:val="28"/>
          <w:szCs w:val="28"/>
        </w:rPr>
      </w:pPr>
      <w:r w:rsidRPr="006B6FA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6B6FA2">
        <w:rPr>
          <w:rFonts w:ascii="Times New Roman" w:hAnsi="Times New Roman"/>
          <w:bCs/>
          <w:sz w:val="28"/>
          <w:szCs w:val="28"/>
        </w:rPr>
        <w:t>Порядка включения инициативных предложений населения части территории</w:t>
      </w:r>
      <w:r w:rsidRPr="002A70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образования «</w:t>
      </w:r>
      <w:r w:rsidR="001C4CA7">
        <w:rPr>
          <w:rFonts w:ascii="Times New Roman" w:hAnsi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C4CA7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</w:t>
      </w:r>
      <w:r w:rsidRPr="006B6FA2">
        <w:rPr>
          <w:rFonts w:ascii="Times New Roman" w:hAnsi="Times New Roman"/>
          <w:bCs/>
          <w:sz w:val="28"/>
          <w:szCs w:val="28"/>
        </w:rPr>
        <w:t>в муницип</w:t>
      </w:r>
      <w:r w:rsidR="00F8765B">
        <w:rPr>
          <w:rFonts w:ascii="Times New Roman" w:hAnsi="Times New Roman"/>
          <w:bCs/>
          <w:sz w:val="28"/>
          <w:szCs w:val="28"/>
        </w:rPr>
        <w:t>альную программу (подпрограмму)</w:t>
      </w:r>
    </w:p>
    <w:p w:rsidR="002E0A03" w:rsidRDefault="002E0A03" w:rsidP="006B6FA2">
      <w:pPr>
        <w:spacing w:after="0" w:line="240" w:lineRule="auto"/>
        <w:ind w:right="485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0A03" w:rsidRPr="006B6FA2" w:rsidRDefault="002E0A03" w:rsidP="006B6F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FA2">
        <w:rPr>
          <w:rFonts w:ascii="Times New Roman" w:hAnsi="Times New Roman"/>
          <w:bCs/>
          <w:sz w:val="28"/>
          <w:szCs w:val="28"/>
        </w:rPr>
        <w:t>В соответст</w:t>
      </w:r>
      <w:r w:rsidR="0088184B">
        <w:rPr>
          <w:rFonts w:ascii="Times New Roman" w:hAnsi="Times New Roman"/>
          <w:bCs/>
          <w:sz w:val="28"/>
          <w:szCs w:val="28"/>
        </w:rPr>
        <w:t>вии с Федеральным законом от 06.10.</w:t>
      </w:r>
      <w:r w:rsidRPr="006B6FA2">
        <w:rPr>
          <w:rFonts w:ascii="Times New Roman" w:hAnsi="Times New Roman"/>
          <w:bCs/>
          <w:sz w:val="28"/>
          <w:szCs w:val="28"/>
        </w:rPr>
        <w:t xml:space="preserve">2003 № 131-ФЗ </w:t>
      </w:r>
      <w:r w:rsidRPr="006B6FA2">
        <w:rPr>
          <w:rFonts w:ascii="Times New Roman" w:hAnsi="Times New Roman"/>
          <w:bCs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Pr="007B344D">
        <w:rPr>
          <w:rFonts w:ascii="Times New Roman" w:hAnsi="Times New Roman"/>
          <w:bCs/>
          <w:sz w:val="28"/>
          <w:szCs w:val="28"/>
        </w:rPr>
        <w:t>, о</w:t>
      </w:r>
      <w:r w:rsidR="0088184B">
        <w:rPr>
          <w:rFonts w:ascii="Times New Roman" w:hAnsi="Times New Roman"/>
          <w:bCs/>
          <w:sz w:val="28"/>
          <w:szCs w:val="28"/>
        </w:rPr>
        <w:t>бластным законом от 28.12.</w:t>
      </w:r>
      <w:r w:rsidRPr="006B6FA2">
        <w:rPr>
          <w:rFonts w:ascii="Times New Roman" w:hAnsi="Times New Roman"/>
          <w:bCs/>
          <w:sz w:val="28"/>
          <w:szCs w:val="28"/>
        </w:rPr>
        <w:t xml:space="preserve">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="0088184B">
        <w:rPr>
          <w:rFonts w:ascii="Times New Roman" w:hAnsi="Times New Roman"/>
          <w:bCs/>
          <w:sz w:val="28"/>
          <w:szCs w:val="28"/>
        </w:rPr>
        <w:t>у</w:t>
      </w:r>
      <w:r w:rsidRPr="006B6FA2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авом муниципального образования «</w:t>
      </w:r>
      <w:r w:rsidR="001C4CA7">
        <w:rPr>
          <w:rFonts w:ascii="Times New Roman" w:hAnsi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1C4CA7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Pr="006B6FA2">
        <w:rPr>
          <w:rFonts w:ascii="Times New Roman" w:hAnsi="Times New Roman"/>
          <w:sz w:val="28"/>
          <w:szCs w:val="28"/>
        </w:rPr>
        <w:t>,</w:t>
      </w:r>
      <w:r w:rsidRPr="006B6FA2">
        <w:rPr>
          <w:rFonts w:ascii="Times New Roman" w:hAnsi="Times New Roman"/>
          <w:bCs/>
          <w:sz w:val="28"/>
          <w:szCs w:val="28"/>
        </w:rPr>
        <w:t xml:space="preserve"> </w:t>
      </w:r>
      <w:r w:rsidRPr="006B6FA2">
        <w:rPr>
          <w:rFonts w:ascii="Times New Roman" w:hAnsi="Times New Roman"/>
          <w:color w:val="000000"/>
          <w:sz w:val="28"/>
          <w:szCs w:val="28"/>
        </w:rPr>
        <w:t>в целях</w:t>
      </w:r>
      <w:proofErr w:type="gramEnd"/>
      <w:r w:rsidRPr="006B6FA2">
        <w:rPr>
          <w:rFonts w:ascii="Times New Roman" w:hAnsi="Times New Roman"/>
          <w:color w:val="000000"/>
          <w:sz w:val="28"/>
          <w:szCs w:val="28"/>
        </w:rPr>
        <w:t xml:space="preserve"> развития инфраструктуры муниципального образования, активизации населения в определении приоритетов расходования средств местных бюджетов, содействия участию населения в решении вопросов местного значения</w:t>
      </w:r>
      <w:r w:rsidRPr="006B6FA2">
        <w:rPr>
          <w:rFonts w:ascii="Times New Roman" w:hAnsi="Times New Roman"/>
          <w:sz w:val="28"/>
          <w:szCs w:val="28"/>
        </w:rPr>
        <w:t xml:space="preserve">, </w:t>
      </w:r>
      <w:r w:rsidR="001C4CA7">
        <w:rPr>
          <w:rFonts w:ascii="Times New Roman" w:hAnsi="Times New Roman"/>
          <w:sz w:val="28"/>
          <w:szCs w:val="28"/>
        </w:rPr>
        <w:t xml:space="preserve">администрация </w:t>
      </w:r>
      <w:r w:rsidR="001C4CA7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C4CA7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области,</w:t>
      </w:r>
    </w:p>
    <w:p w:rsidR="002E0A03" w:rsidRPr="006B6FA2" w:rsidRDefault="002E0A03" w:rsidP="006B6F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1C4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A7">
        <w:rPr>
          <w:rFonts w:ascii="Times New Roman" w:hAnsi="Times New Roman"/>
          <w:b/>
          <w:sz w:val="28"/>
          <w:szCs w:val="28"/>
        </w:rPr>
        <w:t>ПОСТАНОВЛЯЕТ</w:t>
      </w:r>
      <w:r w:rsidRPr="006B6FA2">
        <w:rPr>
          <w:rFonts w:ascii="Times New Roman" w:hAnsi="Times New Roman"/>
          <w:sz w:val="28"/>
          <w:szCs w:val="28"/>
        </w:rPr>
        <w:t>:</w:t>
      </w:r>
    </w:p>
    <w:p w:rsidR="002E0A03" w:rsidRPr="006B6FA2" w:rsidRDefault="002E0A03" w:rsidP="006B6FA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E0A03" w:rsidRPr="00764B0D" w:rsidRDefault="002E0A03" w:rsidP="00764B0D">
      <w:pPr>
        <w:pStyle w:val="a9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64B0D">
        <w:rPr>
          <w:rFonts w:ascii="Times New Roman" w:hAnsi="Times New Roman"/>
          <w:spacing w:val="-8"/>
          <w:sz w:val="28"/>
          <w:szCs w:val="28"/>
        </w:rPr>
        <w:t xml:space="preserve">Утвердить </w:t>
      </w:r>
      <w:r w:rsidRPr="00764B0D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764B0D">
        <w:rPr>
          <w:rFonts w:ascii="Times New Roman" w:hAnsi="Times New Roman"/>
          <w:sz w:val="28"/>
          <w:szCs w:val="28"/>
        </w:rPr>
        <w:t xml:space="preserve">включения инициативных предложений населения части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образования </w:t>
      </w:r>
      <w:r w:rsidR="001C4CA7">
        <w:rPr>
          <w:rFonts w:ascii="Times New Roman" w:hAnsi="Times New Roman"/>
          <w:bCs/>
          <w:sz w:val="28"/>
          <w:szCs w:val="28"/>
        </w:rPr>
        <w:t>«</w:t>
      </w:r>
      <w:r w:rsidR="001C4CA7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764B0D">
        <w:rPr>
          <w:rFonts w:ascii="Times New Roman" w:hAnsi="Times New Roman"/>
          <w:sz w:val="28"/>
          <w:szCs w:val="28"/>
        </w:rPr>
        <w:t xml:space="preserve"> в муниципальную программу (подпрограмму)</w:t>
      </w:r>
      <w:r w:rsidR="001C4CA7">
        <w:rPr>
          <w:rFonts w:ascii="Times New Roman" w:hAnsi="Times New Roman"/>
          <w:sz w:val="28"/>
          <w:szCs w:val="28"/>
        </w:rPr>
        <w:t>,</w:t>
      </w:r>
      <w:r w:rsidRPr="00764B0D">
        <w:rPr>
          <w:rFonts w:ascii="Times New Roman" w:hAnsi="Times New Roman"/>
          <w:sz w:val="28"/>
          <w:szCs w:val="28"/>
        </w:rPr>
        <w:t xml:space="preserve"> согласно </w:t>
      </w:r>
      <w:r w:rsidR="001C4CA7">
        <w:rPr>
          <w:rFonts w:ascii="Times New Roman" w:hAnsi="Times New Roman"/>
          <w:sz w:val="28"/>
          <w:szCs w:val="28"/>
        </w:rPr>
        <w:t>п</w:t>
      </w:r>
      <w:r w:rsidRPr="00764B0D">
        <w:rPr>
          <w:rFonts w:ascii="Times New Roman" w:hAnsi="Times New Roman"/>
          <w:sz w:val="28"/>
          <w:szCs w:val="28"/>
        </w:rPr>
        <w:t xml:space="preserve">риложению. </w:t>
      </w:r>
    </w:p>
    <w:p w:rsidR="001C4CA7" w:rsidRPr="001C4CA7" w:rsidRDefault="001C4CA7" w:rsidP="001C4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CA7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в газете «Заневский вестник».</w:t>
      </w:r>
    </w:p>
    <w:p w:rsidR="001C4CA7" w:rsidRPr="001C4CA7" w:rsidRDefault="001C4CA7" w:rsidP="001C4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CA7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C4CA7" w:rsidRPr="001C4CA7" w:rsidRDefault="001C4CA7" w:rsidP="001C4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CA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C4C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4CA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по </w:t>
      </w:r>
      <w:r>
        <w:rPr>
          <w:rFonts w:ascii="Times New Roman" w:hAnsi="Times New Roman"/>
          <w:sz w:val="28"/>
          <w:szCs w:val="28"/>
        </w:rPr>
        <w:t>общим и социальным вопросам Вандышеву О.В.</w:t>
      </w:r>
    </w:p>
    <w:p w:rsidR="002E0A03" w:rsidRDefault="002E0A03" w:rsidP="00764B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31F5" w:rsidRDefault="004E31F5" w:rsidP="00764B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31F5" w:rsidRDefault="004E31F5" w:rsidP="00764B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C4CA7" w:rsidRDefault="001C4CA7" w:rsidP="00764B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E0A03" w:rsidRDefault="006A4686" w:rsidP="006A4686">
      <w:pPr>
        <w:tabs>
          <w:tab w:val="left" w:pos="76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 w:rsidR="001C4CA7">
        <w:rPr>
          <w:rFonts w:ascii="Times New Roman" w:hAnsi="Times New Roman"/>
          <w:sz w:val="28"/>
          <w:szCs w:val="28"/>
        </w:rPr>
        <w:t>А.В. Гердий</w:t>
      </w:r>
    </w:p>
    <w:p w:rsidR="002E0A03" w:rsidRDefault="002E0A03" w:rsidP="009F3B3B">
      <w:pPr>
        <w:spacing w:after="0" w:line="240" w:lineRule="auto"/>
        <w:ind w:firstLine="5220"/>
        <w:rPr>
          <w:rFonts w:ascii="Times New Roman" w:hAnsi="Times New Roman"/>
          <w:sz w:val="28"/>
          <w:szCs w:val="28"/>
        </w:rPr>
      </w:pPr>
    </w:p>
    <w:p w:rsidR="002E0A03" w:rsidRDefault="002E0A03" w:rsidP="009F3B3B">
      <w:pPr>
        <w:spacing w:after="0" w:line="240" w:lineRule="auto"/>
        <w:ind w:firstLine="5220"/>
        <w:rPr>
          <w:rFonts w:ascii="Times New Roman" w:hAnsi="Times New Roman"/>
          <w:sz w:val="28"/>
          <w:szCs w:val="28"/>
        </w:rPr>
      </w:pPr>
    </w:p>
    <w:p w:rsidR="003834CD" w:rsidRDefault="003834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4686" w:rsidRPr="006A4686" w:rsidRDefault="006A4686" w:rsidP="006A468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6A4686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A4686" w:rsidRPr="006A4686" w:rsidRDefault="006A4686" w:rsidP="006A468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6A4686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A4686" w:rsidRPr="006A4686" w:rsidRDefault="006A4686" w:rsidP="006A468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6A4686">
        <w:rPr>
          <w:rFonts w:ascii="Times New Roman" w:hAnsi="Times New Roman"/>
          <w:bCs/>
          <w:sz w:val="28"/>
          <w:szCs w:val="28"/>
        </w:rPr>
        <w:t>МО «Заневское городское поселение»</w:t>
      </w:r>
    </w:p>
    <w:p w:rsidR="006A4686" w:rsidRPr="006A4686" w:rsidRDefault="006A4686" w:rsidP="006A468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A4686">
        <w:rPr>
          <w:rFonts w:ascii="Times New Roman" w:hAnsi="Times New Roman"/>
          <w:bCs/>
          <w:sz w:val="28"/>
          <w:szCs w:val="28"/>
        </w:rPr>
        <w:t xml:space="preserve">от  </w:t>
      </w:r>
      <w:r w:rsidR="00F8765B">
        <w:rPr>
          <w:rFonts w:ascii="Times New Roman" w:hAnsi="Times New Roman"/>
          <w:sz w:val="28"/>
          <w:szCs w:val="28"/>
          <w:u w:val="single"/>
        </w:rPr>
        <w:t>29.03.2019</w:t>
      </w:r>
      <w:r w:rsidRPr="006A4686">
        <w:rPr>
          <w:rFonts w:ascii="Times New Roman" w:hAnsi="Times New Roman"/>
          <w:bCs/>
          <w:sz w:val="28"/>
          <w:szCs w:val="28"/>
        </w:rPr>
        <w:t xml:space="preserve">  №  </w:t>
      </w:r>
      <w:r w:rsidR="00846414">
        <w:rPr>
          <w:rFonts w:ascii="Times New Roman" w:hAnsi="Times New Roman"/>
          <w:bCs/>
          <w:sz w:val="28"/>
          <w:szCs w:val="28"/>
          <w:u w:val="single"/>
        </w:rPr>
        <w:t>153</w:t>
      </w:r>
      <w:bookmarkStart w:id="0" w:name="_GoBack"/>
      <w:bookmarkEnd w:id="0"/>
    </w:p>
    <w:p w:rsidR="002E0A03" w:rsidRPr="006B6FA2" w:rsidRDefault="002E0A03" w:rsidP="003834CD">
      <w:pPr>
        <w:pStyle w:val="a3"/>
        <w:jc w:val="right"/>
        <w:rPr>
          <w:rFonts w:ascii="Times New Roman" w:hAnsi="Times New Roman"/>
          <w:spacing w:val="-8"/>
          <w:sz w:val="28"/>
          <w:szCs w:val="28"/>
        </w:rPr>
      </w:pPr>
    </w:p>
    <w:p w:rsidR="006A4686" w:rsidRDefault="006A4686" w:rsidP="006B6F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0A03" w:rsidRPr="003834CD" w:rsidRDefault="002E0A03" w:rsidP="006B6F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34CD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3834CD">
        <w:rPr>
          <w:rFonts w:ascii="Times New Roman" w:hAnsi="Times New Roman"/>
          <w:sz w:val="28"/>
          <w:szCs w:val="28"/>
        </w:rPr>
        <w:t xml:space="preserve">включения инициативных предложений населения части территории  </w:t>
      </w:r>
      <w:r w:rsidRPr="003834CD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3834CD">
        <w:rPr>
          <w:rFonts w:ascii="Times New Roman" w:hAnsi="Times New Roman"/>
          <w:bCs/>
          <w:sz w:val="28"/>
          <w:szCs w:val="28"/>
        </w:rPr>
        <w:t xml:space="preserve"> образования </w:t>
      </w:r>
      <w:r w:rsidR="003834CD" w:rsidRPr="003834CD">
        <w:rPr>
          <w:rFonts w:ascii="Times New Roman" w:hAnsi="Times New Roman"/>
          <w:bCs/>
          <w:sz w:val="28"/>
          <w:szCs w:val="28"/>
        </w:rPr>
        <w:t>«</w:t>
      </w:r>
      <w:r w:rsidR="003834CD" w:rsidRP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3834CD">
        <w:rPr>
          <w:rFonts w:ascii="Times New Roman" w:hAnsi="Times New Roman"/>
          <w:sz w:val="28"/>
          <w:szCs w:val="28"/>
        </w:rPr>
        <w:t xml:space="preserve"> в муниципальную программу (подпрограмму) </w:t>
      </w:r>
    </w:p>
    <w:p w:rsidR="002E0A03" w:rsidRPr="006B6FA2" w:rsidRDefault="002E0A03" w:rsidP="006B6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0A03" w:rsidRPr="006B6FA2" w:rsidRDefault="002E0A03" w:rsidP="006B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FA2">
        <w:rPr>
          <w:rFonts w:ascii="Times New Roman" w:hAnsi="Times New Roman"/>
          <w:color w:val="000000"/>
          <w:sz w:val="28"/>
          <w:szCs w:val="28"/>
        </w:rPr>
        <w:t xml:space="preserve">Порядок включения инициативных предложений населения части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6B6FA2">
        <w:rPr>
          <w:rFonts w:ascii="Times New Roman" w:hAnsi="Times New Roman"/>
          <w:color w:val="000000"/>
          <w:sz w:val="28"/>
          <w:szCs w:val="28"/>
        </w:rPr>
        <w:t xml:space="preserve"> в муниципальную программу (подпрограмму) </w:t>
      </w:r>
      <w:r>
        <w:rPr>
          <w:rFonts w:ascii="Times New Roman" w:hAnsi="Times New Roman"/>
          <w:color w:val="000000"/>
          <w:sz w:val="28"/>
          <w:szCs w:val="28"/>
        </w:rPr>
        <w:t>(далее -</w:t>
      </w:r>
      <w:r w:rsidRPr="006B6FA2">
        <w:rPr>
          <w:rFonts w:ascii="Times New Roman" w:hAnsi="Times New Roman"/>
          <w:color w:val="000000"/>
          <w:sz w:val="28"/>
          <w:szCs w:val="28"/>
        </w:rPr>
        <w:t xml:space="preserve"> Порядок) </w:t>
      </w:r>
      <w:r w:rsidRPr="006B6FA2">
        <w:rPr>
          <w:rFonts w:ascii="Times New Roman" w:hAnsi="Times New Roman"/>
          <w:sz w:val="28"/>
          <w:szCs w:val="28"/>
        </w:rPr>
        <w:t xml:space="preserve">определяет механизм отбора инициативных предложений населения сельских населенных пунктов, не являющихся административными центрами муниципальных образований, где назначен староста, или части </w:t>
      </w:r>
      <w:r w:rsidRPr="006B6FA2">
        <w:rPr>
          <w:rFonts w:ascii="Times New Roman" w:hAnsi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6B6FA2">
        <w:rPr>
          <w:rFonts w:ascii="Times New Roman" w:hAnsi="Times New Roman"/>
          <w:bCs/>
          <w:sz w:val="28"/>
          <w:szCs w:val="28"/>
        </w:rPr>
        <w:t>, где избран общественный совет</w:t>
      </w:r>
      <w:r>
        <w:rPr>
          <w:rFonts w:ascii="Times New Roman" w:hAnsi="Times New Roman"/>
          <w:bCs/>
          <w:sz w:val="28"/>
          <w:szCs w:val="28"/>
        </w:rPr>
        <w:t xml:space="preserve"> (далее -</w:t>
      </w:r>
      <w:r w:rsidRPr="006B6FA2">
        <w:rPr>
          <w:rFonts w:ascii="Times New Roman" w:hAnsi="Times New Roman"/>
          <w:bCs/>
          <w:sz w:val="28"/>
          <w:szCs w:val="28"/>
        </w:rPr>
        <w:t xml:space="preserve"> инициативные</w:t>
      </w:r>
      <w:proofErr w:type="gramEnd"/>
      <w:r w:rsidRPr="006B6FA2">
        <w:rPr>
          <w:rFonts w:ascii="Times New Roman" w:hAnsi="Times New Roman"/>
          <w:bCs/>
          <w:sz w:val="28"/>
          <w:szCs w:val="28"/>
        </w:rPr>
        <w:t xml:space="preserve"> предложения), </w:t>
      </w:r>
      <w:r w:rsidRPr="006B6FA2">
        <w:rPr>
          <w:rFonts w:ascii="Times New Roman" w:hAnsi="Times New Roman"/>
          <w:sz w:val="28"/>
          <w:szCs w:val="28"/>
        </w:rPr>
        <w:t>для включения в муниципальную программу (подпрограмму).</w:t>
      </w:r>
    </w:p>
    <w:p w:rsidR="002E0A03" w:rsidRPr="003834CD" w:rsidRDefault="002E0A03" w:rsidP="006B6FA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A03" w:rsidRPr="003834CD" w:rsidRDefault="002E0A03" w:rsidP="00EB4856">
      <w:pPr>
        <w:spacing w:after="0" w:line="240" w:lineRule="auto"/>
        <w:ind w:left="900" w:right="1435"/>
        <w:jc w:val="center"/>
        <w:rPr>
          <w:rFonts w:ascii="Times New Roman" w:hAnsi="Times New Roman"/>
          <w:sz w:val="28"/>
          <w:szCs w:val="28"/>
        </w:rPr>
      </w:pPr>
      <w:r w:rsidRPr="003834CD">
        <w:rPr>
          <w:rFonts w:ascii="Times New Roman" w:hAnsi="Times New Roman"/>
          <w:bCs/>
          <w:sz w:val="28"/>
          <w:szCs w:val="28"/>
        </w:rPr>
        <w:t xml:space="preserve">1. Условия включения инициативных предложений </w:t>
      </w:r>
      <w:r w:rsidRPr="003834CD">
        <w:rPr>
          <w:rFonts w:ascii="Times New Roman" w:hAnsi="Times New Roman"/>
          <w:sz w:val="28"/>
          <w:szCs w:val="28"/>
        </w:rPr>
        <w:t>в муниципальную программу (подпрограмму)</w:t>
      </w:r>
    </w:p>
    <w:p w:rsidR="002E0A03" w:rsidRPr="006B6FA2" w:rsidRDefault="002E0A03" w:rsidP="006B6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A03" w:rsidRPr="006B6FA2" w:rsidRDefault="002E0A03" w:rsidP="00AF7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B6F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нициативные предложения </w:t>
      </w:r>
      <w:r w:rsidRPr="006B6FA2">
        <w:rPr>
          <w:rFonts w:ascii="Times New Roman" w:hAnsi="Times New Roman"/>
          <w:sz w:val="28"/>
          <w:szCs w:val="28"/>
        </w:rPr>
        <w:t xml:space="preserve">в муниципальную программу (подпрограмму) </w:t>
      </w:r>
      <w:r>
        <w:rPr>
          <w:rFonts w:ascii="Times New Roman" w:hAnsi="Times New Roman"/>
          <w:sz w:val="28"/>
          <w:szCs w:val="28"/>
        </w:rPr>
        <w:t>включаются при соблюдении следующих</w:t>
      </w:r>
      <w:r w:rsidRPr="006B6FA2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6B6FA2">
        <w:rPr>
          <w:rFonts w:ascii="Times New Roman" w:hAnsi="Times New Roman"/>
          <w:sz w:val="28"/>
          <w:szCs w:val="28"/>
        </w:rPr>
        <w:t>:</w:t>
      </w:r>
    </w:p>
    <w:p w:rsidR="002E0A03" w:rsidRPr="002A54D6" w:rsidRDefault="002E0A03" w:rsidP="00EF2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4D6">
        <w:rPr>
          <w:rFonts w:ascii="Times New Roman" w:hAnsi="Times New Roman"/>
          <w:sz w:val="28"/>
          <w:szCs w:val="28"/>
        </w:rPr>
        <w:t xml:space="preserve">1)  инициативное предложение направлено на развитие объектов общественной инфраструктуры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2A54D6">
        <w:rPr>
          <w:rFonts w:ascii="Times New Roman" w:hAnsi="Times New Roman"/>
          <w:sz w:val="28"/>
          <w:szCs w:val="28"/>
        </w:rPr>
        <w:t xml:space="preserve">, предназначенных для обеспечения жизнедеятельности населения части территории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834CD" w:rsidRPr="003834CD">
        <w:rPr>
          <w:rFonts w:ascii="Times New Roman" w:hAnsi="Times New Roman"/>
          <w:b/>
          <w:sz w:val="28"/>
          <w:szCs w:val="28"/>
        </w:rPr>
        <w:t>»</w:t>
      </w:r>
      <w:r w:rsidR="003834CD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2A54D6">
        <w:rPr>
          <w:rFonts w:ascii="Times New Roman" w:hAnsi="Times New Roman"/>
          <w:sz w:val="28"/>
          <w:szCs w:val="28"/>
        </w:rPr>
        <w:t xml:space="preserve">, создаваемых и (или) используемых в рамках решения вопросов местного значения, предусмотренных Федеральным </w:t>
      </w:r>
      <w:hyperlink r:id="rId9" w:history="1">
        <w:r w:rsidRPr="002A54D6">
          <w:rPr>
            <w:rFonts w:ascii="Times New Roman" w:hAnsi="Times New Roman"/>
            <w:sz w:val="28"/>
            <w:szCs w:val="28"/>
          </w:rPr>
          <w:t>законом</w:t>
        </w:r>
      </w:hyperlink>
      <w:r w:rsidRPr="002A54D6">
        <w:rPr>
          <w:rFonts w:ascii="Times New Roman" w:hAnsi="Times New Roman"/>
          <w:sz w:val="28"/>
          <w:szCs w:val="28"/>
        </w:rPr>
        <w:t xml:space="preserve"> </w:t>
      </w:r>
      <w:r w:rsidR="003834CD">
        <w:rPr>
          <w:rFonts w:ascii="Times New Roman" w:hAnsi="Times New Roman"/>
          <w:sz w:val="28"/>
          <w:szCs w:val="28"/>
        </w:rPr>
        <w:t xml:space="preserve">от 06.10.2003 </w:t>
      </w:r>
      <w:r w:rsidRPr="002A54D6">
        <w:rPr>
          <w:rFonts w:ascii="Times New Roman" w:hAnsi="Times New Roman"/>
          <w:sz w:val="28"/>
          <w:szCs w:val="28"/>
        </w:rPr>
        <w:t>№ 131-ФЗ;</w:t>
      </w:r>
      <w:proofErr w:type="gramEnd"/>
    </w:p>
    <w:p w:rsidR="002E0A03" w:rsidRPr="006B6FA2" w:rsidRDefault="002E0A03" w:rsidP="00AF7A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имущество</w:t>
      </w:r>
      <w:r w:rsidRPr="006B6FA2">
        <w:rPr>
          <w:rFonts w:ascii="Times New Roman" w:hAnsi="Times New Roman"/>
          <w:sz w:val="28"/>
          <w:szCs w:val="28"/>
        </w:rPr>
        <w:t xml:space="preserve">   (земельны</w:t>
      </w:r>
      <w:r>
        <w:rPr>
          <w:rFonts w:ascii="Times New Roman" w:hAnsi="Times New Roman"/>
          <w:sz w:val="28"/>
          <w:szCs w:val="28"/>
        </w:rPr>
        <w:t>е  участки),   предназначенные</w:t>
      </w:r>
      <w:r w:rsidRPr="006B6FA2">
        <w:rPr>
          <w:rFonts w:ascii="Times New Roman" w:hAnsi="Times New Roman"/>
          <w:sz w:val="28"/>
          <w:szCs w:val="28"/>
        </w:rPr>
        <w:t xml:space="preserve">   для  реализации инициативного предложения, </w:t>
      </w:r>
      <w:r>
        <w:rPr>
          <w:rFonts w:ascii="Times New Roman" w:hAnsi="Times New Roman"/>
          <w:sz w:val="28"/>
          <w:szCs w:val="28"/>
        </w:rPr>
        <w:t xml:space="preserve">состоят </w:t>
      </w:r>
      <w:r w:rsidRPr="006B6FA2">
        <w:rPr>
          <w:rFonts w:ascii="Times New Roman" w:hAnsi="Times New Roman"/>
          <w:sz w:val="28"/>
          <w:szCs w:val="28"/>
        </w:rPr>
        <w:t>в муниципальной собственности;</w:t>
      </w:r>
    </w:p>
    <w:p w:rsidR="002E0A03" w:rsidRPr="006B6FA2" w:rsidRDefault="002E0A03" w:rsidP="00AF7A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3)   </w:t>
      </w:r>
      <w:r>
        <w:rPr>
          <w:rFonts w:ascii="Times New Roman" w:hAnsi="Times New Roman"/>
          <w:sz w:val="28"/>
          <w:szCs w:val="28"/>
        </w:rPr>
        <w:t xml:space="preserve">срок </w:t>
      </w:r>
      <w:r w:rsidRPr="006B6FA2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6B6FA2">
        <w:rPr>
          <w:rFonts w:ascii="Times New Roman" w:hAnsi="Times New Roman"/>
          <w:sz w:val="28"/>
          <w:szCs w:val="28"/>
        </w:rPr>
        <w:t xml:space="preserve"> инициативного предложения </w:t>
      </w:r>
      <w:r>
        <w:rPr>
          <w:rFonts w:ascii="Times New Roman" w:hAnsi="Times New Roman"/>
          <w:sz w:val="28"/>
          <w:szCs w:val="28"/>
        </w:rPr>
        <w:t xml:space="preserve">составляет один </w:t>
      </w:r>
      <w:r w:rsidRPr="006B6FA2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>ый</w:t>
      </w:r>
      <w:r w:rsidRPr="006B6FA2">
        <w:rPr>
          <w:rFonts w:ascii="Times New Roman" w:hAnsi="Times New Roman"/>
          <w:sz w:val="28"/>
          <w:szCs w:val="28"/>
        </w:rPr>
        <w:t xml:space="preserve"> год с момента включения в муниципальную программу (подпрограмму);</w:t>
      </w:r>
    </w:p>
    <w:p w:rsidR="002E0A03" w:rsidRPr="006B6FA2" w:rsidRDefault="002E0A03" w:rsidP="00AF7A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lastRenderedPageBreak/>
        <w:t xml:space="preserve">4)  </w:t>
      </w:r>
      <w:r>
        <w:rPr>
          <w:rFonts w:ascii="Times New Roman" w:hAnsi="Times New Roman"/>
          <w:sz w:val="28"/>
          <w:szCs w:val="28"/>
        </w:rPr>
        <w:t>реализация инициативного предложения предусматривает участие граждан/</w:t>
      </w:r>
      <w:r w:rsidRPr="006B6FA2">
        <w:rPr>
          <w:rFonts w:ascii="Times New Roman" w:hAnsi="Times New Roman"/>
          <w:sz w:val="28"/>
          <w:szCs w:val="28"/>
        </w:rPr>
        <w:t>юридических лиц (</w:t>
      </w:r>
      <w:r>
        <w:rPr>
          <w:rFonts w:ascii="Times New Roman" w:hAnsi="Times New Roman"/>
          <w:spacing w:val="2"/>
          <w:sz w:val="28"/>
          <w:szCs w:val="28"/>
        </w:rPr>
        <w:t>финансовое и (или) трудовое</w:t>
      </w:r>
      <w:r w:rsidRPr="006B6FA2">
        <w:rPr>
          <w:rFonts w:ascii="Times New Roman" w:hAnsi="Times New Roman"/>
          <w:spacing w:val="2"/>
          <w:sz w:val="28"/>
          <w:szCs w:val="28"/>
        </w:rPr>
        <w:t xml:space="preserve"> и (или) материально-техническое);</w:t>
      </w:r>
    </w:p>
    <w:p w:rsidR="002E0A03" w:rsidRPr="004A4976" w:rsidRDefault="002E0A03" w:rsidP="00973D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5)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4A4976">
        <w:rPr>
          <w:rFonts w:ascii="Times New Roman" w:hAnsi="Times New Roman"/>
          <w:bCs/>
          <w:sz w:val="28"/>
          <w:szCs w:val="28"/>
        </w:rPr>
        <w:t>областного закона № 147-оз</w:t>
      </w:r>
      <w:r w:rsidRPr="004A4976">
        <w:rPr>
          <w:rFonts w:ascii="Times New Roman" w:hAnsi="Times New Roman"/>
          <w:sz w:val="28"/>
          <w:szCs w:val="28"/>
        </w:rPr>
        <w:t>;</w:t>
      </w:r>
    </w:p>
    <w:p w:rsidR="002E0A03" w:rsidRPr="004A4976" w:rsidRDefault="002E0A03" w:rsidP="00973D86">
      <w:pPr>
        <w:pStyle w:val="a5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4A4976">
        <w:rPr>
          <w:rFonts w:ascii="Times New Roman" w:hAnsi="Times New Roman"/>
          <w:sz w:val="28"/>
          <w:szCs w:val="28"/>
        </w:rPr>
        <w:t xml:space="preserve">6) в бюджете 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i/>
          <w:sz w:val="20"/>
          <w:szCs w:val="20"/>
        </w:rPr>
        <w:t xml:space="preserve"> </w:t>
      </w:r>
      <w:r w:rsidRPr="004A4976">
        <w:rPr>
          <w:rFonts w:ascii="Times New Roman" w:hAnsi="Times New Roman"/>
          <w:sz w:val="28"/>
          <w:szCs w:val="28"/>
        </w:rPr>
        <w:t xml:space="preserve">предусмотрены бюджетные ассигнования на реализацию инициативных предложений в рамках </w:t>
      </w:r>
      <w:r w:rsidRPr="004A4976">
        <w:rPr>
          <w:rFonts w:ascii="Times New Roman" w:hAnsi="Times New Roman"/>
          <w:bCs/>
          <w:sz w:val="28"/>
          <w:szCs w:val="28"/>
        </w:rPr>
        <w:t>областного закона № 147-оз</w:t>
      </w:r>
      <w:r w:rsidRPr="004A4976">
        <w:rPr>
          <w:rFonts w:ascii="Times New Roman" w:hAnsi="Times New Roman"/>
          <w:i/>
          <w:sz w:val="20"/>
          <w:szCs w:val="20"/>
        </w:rPr>
        <w:t>.</w:t>
      </w:r>
    </w:p>
    <w:p w:rsidR="002E0A03" w:rsidRPr="004A4976" w:rsidRDefault="002E0A03" w:rsidP="00973D8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7) на реализацию инициативного предложения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2E0A03" w:rsidRPr="006B6FA2" w:rsidRDefault="002E0A03" w:rsidP="006B6FA2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A03" w:rsidRPr="003834CD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34CD">
        <w:rPr>
          <w:rFonts w:ascii="Times New Roman" w:hAnsi="Times New Roman"/>
          <w:color w:val="000000"/>
          <w:sz w:val="28"/>
          <w:szCs w:val="28"/>
        </w:rPr>
        <w:t>2. Порядок проведения отбора инициативных  предложений для включения в муниципальную программу (подпрограмму)</w:t>
      </w:r>
    </w:p>
    <w:p w:rsidR="002E0A03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A03" w:rsidRPr="004A4976" w:rsidRDefault="002E0A03" w:rsidP="00627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E5B">
        <w:rPr>
          <w:rFonts w:ascii="Times New Roman" w:hAnsi="Times New Roman"/>
          <w:bCs/>
          <w:sz w:val="28"/>
          <w:szCs w:val="28"/>
        </w:rPr>
        <w:t xml:space="preserve">2.1. </w:t>
      </w:r>
      <w:proofErr w:type="gramStart"/>
      <w:r w:rsidRPr="00405DB2">
        <w:rPr>
          <w:rFonts w:ascii="Times New Roman" w:hAnsi="Times New Roman"/>
          <w:sz w:val="28"/>
          <w:szCs w:val="28"/>
        </w:rPr>
        <w:t xml:space="preserve">Администрация 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05DB2">
        <w:rPr>
          <w:rFonts w:ascii="Times New Roman" w:hAnsi="Times New Roman"/>
          <w:i/>
          <w:sz w:val="20"/>
          <w:szCs w:val="20"/>
        </w:rPr>
        <w:t xml:space="preserve"> </w:t>
      </w:r>
      <w:r w:rsidRPr="00405DB2">
        <w:rPr>
          <w:rFonts w:ascii="Times New Roman" w:hAnsi="Times New Roman"/>
          <w:sz w:val="28"/>
          <w:szCs w:val="28"/>
        </w:rPr>
        <w:t xml:space="preserve"> (далее - Администрация) в срок, не позднее 3 календарных дней со дня объявления комитетом по местному самоуправлению</w:t>
      </w:r>
      <w:r w:rsidRPr="00627E5B">
        <w:rPr>
          <w:rFonts w:ascii="Times New Roman" w:hAnsi="Times New Roman"/>
          <w:sz w:val="28"/>
          <w:szCs w:val="28"/>
        </w:rPr>
        <w:t>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развитие участия населения в осуществлении местного самоуправления размещает на</w:t>
      </w:r>
      <w:proofErr w:type="gramEnd"/>
      <w:r w:rsidRPr="00627E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E5B">
        <w:rPr>
          <w:rFonts w:ascii="Times New Roman" w:hAnsi="Times New Roman"/>
          <w:sz w:val="28"/>
          <w:szCs w:val="28"/>
        </w:rPr>
        <w:t>официальном сайте  муниципального образов</w:t>
      </w:r>
      <w:r>
        <w:rPr>
          <w:rFonts w:ascii="Times New Roman" w:hAnsi="Times New Roman"/>
          <w:sz w:val="28"/>
          <w:szCs w:val="28"/>
        </w:rPr>
        <w:t xml:space="preserve">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627E5B">
        <w:rPr>
          <w:rFonts w:ascii="Times New Roman" w:hAnsi="Times New Roman"/>
          <w:i/>
          <w:sz w:val="28"/>
          <w:szCs w:val="28"/>
        </w:rPr>
        <w:t xml:space="preserve"> </w:t>
      </w:r>
      <w:r w:rsidRPr="00627E5B">
        <w:rPr>
          <w:rFonts w:ascii="Times New Roman" w:hAnsi="Times New Roman"/>
          <w:sz w:val="28"/>
          <w:szCs w:val="28"/>
        </w:rPr>
        <w:t xml:space="preserve">уведомление о начале отбора инициативных предложений для включения в муниципальную программу (подпрограмму) (далее - уведомление), которое содержит дату, время и место приема </w:t>
      </w:r>
      <w:r w:rsidRPr="004A4976">
        <w:rPr>
          <w:rFonts w:ascii="Times New Roman" w:hAnsi="Times New Roman"/>
          <w:sz w:val="28"/>
          <w:szCs w:val="28"/>
        </w:rPr>
        <w:t xml:space="preserve">инициативных предложений. </w:t>
      </w:r>
      <w:proofErr w:type="gramEnd"/>
    </w:p>
    <w:p w:rsidR="002E0A03" w:rsidRDefault="002E0A03" w:rsidP="006019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Уведомление, сведения о средствах муниципального бюджета на реализацию инициативных предложений, а также о предельном объеме субсидий для муниципального образования из областного бюджета Ленинградской области </w:t>
      </w:r>
      <w:r w:rsidRPr="0062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срок, </w:t>
      </w:r>
      <w:r w:rsidRPr="00627E5B">
        <w:rPr>
          <w:rFonts w:ascii="Times New Roman" w:hAnsi="Times New Roman"/>
          <w:sz w:val="28"/>
          <w:szCs w:val="28"/>
        </w:rPr>
        <w:t>указанный в абзаце 1 настоящего пункта Порядка</w:t>
      </w:r>
      <w:r>
        <w:rPr>
          <w:rFonts w:ascii="Times New Roman" w:hAnsi="Times New Roman"/>
          <w:sz w:val="28"/>
          <w:szCs w:val="28"/>
        </w:rPr>
        <w:t>,</w:t>
      </w:r>
      <w:r w:rsidRPr="00627E5B">
        <w:rPr>
          <w:rFonts w:ascii="Times New Roman" w:hAnsi="Times New Roman"/>
          <w:sz w:val="28"/>
          <w:szCs w:val="28"/>
        </w:rPr>
        <w:t xml:space="preserve"> направляются старостам</w:t>
      </w:r>
      <w:r w:rsidRPr="007B344D">
        <w:rPr>
          <w:rFonts w:ascii="Times New Roman" w:hAnsi="Times New Roman"/>
          <w:sz w:val="28"/>
          <w:szCs w:val="28"/>
        </w:rPr>
        <w:t xml:space="preserve"> и председателям общественных советов.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F93D81"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>Для участия в отборе: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B6F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6B6FA2">
        <w:rPr>
          <w:rFonts w:ascii="Times New Roman" w:hAnsi="Times New Roman"/>
          <w:sz w:val="28"/>
          <w:szCs w:val="28"/>
        </w:rPr>
        <w:t>.1. Староста сельского населенного пункта</w:t>
      </w:r>
      <w:r>
        <w:rPr>
          <w:rFonts w:ascii="Times New Roman" w:hAnsi="Times New Roman"/>
          <w:sz w:val="28"/>
          <w:szCs w:val="28"/>
        </w:rPr>
        <w:t xml:space="preserve"> направляет</w:t>
      </w:r>
      <w:r w:rsidRPr="006B6FA2">
        <w:rPr>
          <w:rFonts w:ascii="Times New Roman" w:hAnsi="Times New Roman"/>
          <w:sz w:val="28"/>
          <w:szCs w:val="28"/>
        </w:rPr>
        <w:t>: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протоколы собраний (конференций) граждан сельского населенного пункта с участием старосты, содержащих инициативные предложения с указанием адреса (адресов) их реализации (по форме, установленной решением Совета депутатов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 xml:space="preserve">Заневское </w:t>
      </w:r>
      <w:r w:rsidR="003834CD">
        <w:rPr>
          <w:rFonts w:ascii="Times New Roman" w:hAnsi="Times New Roman"/>
          <w:sz w:val="28"/>
          <w:szCs w:val="28"/>
        </w:rPr>
        <w:lastRenderedPageBreak/>
        <w:t>городское поселение» Всеволожского муниципального района Ленинградской области;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6B6FA2">
        <w:rPr>
          <w:rFonts w:ascii="Times New Roman" w:hAnsi="Times New Roman"/>
          <w:sz w:val="28"/>
          <w:szCs w:val="28"/>
        </w:rPr>
        <w:t>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материалы (документы), подтверждающие фот</w:t>
      </w:r>
      <w:proofErr w:type="gramStart"/>
      <w:r w:rsidRPr="006B6F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6B6FA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6B6FA2">
        <w:rPr>
          <w:rFonts w:ascii="Times New Roman" w:hAnsi="Times New Roman"/>
          <w:sz w:val="28"/>
          <w:szCs w:val="28"/>
        </w:rPr>
        <w:t>видеофиксациию</w:t>
      </w:r>
      <w:proofErr w:type="spellEnd"/>
      <w:r w:rsidRPr="006B6FA2">
        <w:rPr>
          <w:rFonts w:ascii="Times New Roman" w:hAnsi="Times New Roman"/>
          <w:sz w:val="28"/>
          <w:szCs w:val="28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Федерации.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6B6FA2">
        <w:rPr>
          <w:rFonts w:ascii="Times New Roman" w:hAnsi="Times New Roman"/>
          <w:sz w:val="28"/>
          <w:szCs w:val="28"/>
        </w:rPr>
        <w:t>.2. Председатель общественного совета</w:t>
      </w:r>
      <w:r>
        <w:rPr>
          <w:rFonts w:ascii="Times New Roman" w:hAnsi="Times New Roman"/>
          <w:sz w:val="28"/>
          <w:szCs w:val="28"/>
        </w:rPr>
        <w:t xml:space="preserve"> направляет</w:t>
      </w:r>
      <w:r w:rsidRPr="006B6FA2">
        <w:rPr>
          <w:rFonts w:ascii="Times New Roman" w:hAnsi="Times New Roman"/>
          <w:sz w:val="28"/>
          <w:szCs w:val="28"/>
        </w:rPr>
        <w:t>: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решение собрания (конференции) граждан части территории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E762B0"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>об избрании общественного совета;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решения общественного совета об избрании председателя;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FA2">
        <w:rPr>
          <w:rFonts w:ascii="Times New Roman" w:hAnsi="Times New Roman"/>
          <w:sz w:val="28"/>
          <w:szCs w:val="28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E762B0"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 xml:space="preserve">или протоколы заседаний общественных советов с участием населения части территории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6B6FA2">
        <w:rPr>
          <w:rFonts w:ascii="Times New Roman" w:hAnsi="Times New Roman"/>
          <w:sz w:val="28"/>
          <w:szCs w:val="28"/>
        </w:rPr>
        <w:t>, содержащие инициативные предложения с указанием адресов их реализации (по форме, установленной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2B0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E762B0">
        <w:rPr>
          <w:rFonts w:ascii="Times New Roman" w:hAnsi="Times New Roman"/>
          <w:sz w:val="28"/>
          <w:szCs w:val="28"/>
        </w:rPr>
        <w:t xml:space="preserve">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6B6FA2">
        <w:rPr>
          <w:rFonts w:ascii="Times New Roman" w:hAnsi="Times New Roman"/>
          <w:sz w:val="28"/>
          <w:szCs w:val="28"/>
        </w:rPr>
        <w:t>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FA2">
        <w:rPr>
          <w:rFonts w:ascii="Times New Roman" w:hAnsi="Times New Roman"/>
          <w:sz w:val="28"/>
          <w:szCs w:val="28"/>
        </w:rPr>
        <w:t xml:space="preserve">протоколы собраний (конференций) граждан части территории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E762B0"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 xml:space="preserve">и заседаний общественных советов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6B6FA2">
        <w:rPr>
          <w:rFonts w:ascii="Times New Roman" w:hAnsi="Times New Roman"/>
          <w:sz w:val="28"/>
          <w:szCs w:val="28"/>
        </w:rPr>
        <w:t>;</w:t>
      </w:r>
      <w:proofErr w:type="gramEnd"/>
    </w:p>
    <w:p w:rsidR="002E0A03" w:rsidRDefault="002E0A03" w:rsidP="00F93D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материалы (документы), подтверждающие фот</w:t>
      </w:r>
      <w:proofErr w:type="gramStart"/>
      <w:r w:rsidRPr="006B6FA2">
        <w:rPr>
          <w:rFonts w:ascii="Times New Roman" w:hAnsi="Times New Roman"/>
          <w:sz w:val="28"/>
          <w:szCs w:val="28"/>
        </w:rPr>
        <w:t>о-</w:t>
      </w:r>
      <w:proofErr w:type="gramEnd"/>
      <w:r w:rsidRPr="006B6FA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6B6FA2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6B6FA2">
        <w:rPr>
          <w:rFonts w:ascii="Times New Roman" w:hAnsi="Times New Roman"/>
          <w:sz w:val="28"/>
          <w:szCs w:val="28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</w:t>
      </w:r>
      <w:r w:rsidRPr="006B6FA2">
        <w:rPr>
          <w:rFonts w:ascii="Times New Roman" w:hAnsi="Times New Roman"/>
          <w:sz w:val="28"/>
          <w:szCs w:val="28"/>
        </w:rPr>
        <w:lastRenderedPageBreak/>
        <w:t>осуществленной с соблюдением положений статьи 152.1 Гражданского кодекса Российской Федерации.</w:t>
      </w:r>
    </w:p>
    <w:p w:rsidR="002E0A03" w:rsidRPr="006B6FA2" w:rsidRDefault="002E0A03" w:rsidP="005473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Pr="00BF49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 xml:space="preserve">обеспечивает прием, учет и хранение поступивших </w:t>
      </w:r>
      <w:r>
        <w:rPr>
          <w:rFonts w:ascii="Times New Roman" w:hAnsi="Times New Roman"/>
          <w:sz w:val="28"/>
          <w:szCs w:val="28"/>
        </w:rPr>
        <w:t>инициативных предложений (</w:t>
      </w:r>
      <w:r w:rsidRPr="006B6FA2">
        <w:rPr>
          <w:rFonts w:ascii="Times New Roman" w:hAnsi="Times New Roman"/>
          <w:sz w:val="28"/>
          <w:szCs w:val="28"/>
        </w:rPr>
        <w:t>документов и материалов</w:t>
      </w:r>
      <w:r>
        <w:rPr>
          <w:rFonts w:ascii="Times New Roman" w:hAnsi="Times New Roman"/>
          <w:sz w:val="28"/>
          <w:szCs w:val="28"/>
        </w:rPr>
        <w:t>)</w:t>
      </w:r>
      <w:r w:rsidRPr="006B6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B6FA2">
        <w:rPr>
          <w:rFonts w:ascii="Times New Roman" w:hAnsi="Times New Roman"/>
          <w:sz w:val="28"/>
          <w:szCs w:val="28"/>
        </w:rPr>
        <w:t>старост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B6FA2">
        <w:rPr>
          <w:rFonts w:ascii="Times New Roman" w:hAnsi="Times New Roman"/>
          <w:sz w:val="28"/>
          <w:szCs w:val="28"/>
        </w:rPr>
        <w:t>председателей общественных советов</w:t>
      </w:r>
      <w:r>
        <w:rPr>
          <w:rFonts w:ascii="Times New Roman" w:hAnsi="Times New Roman"/>
          <w:sz w:val="28"/>
          <w:szCs w:val="28"/>
        </w:rPr>
        <w:t xml:space="preserve"> (далее - участники отбора).</w:t>
      </w:r>
    </w:p>
    <w:p w:rsidR="002E0A03" w:rsidRPr="001B421D" w:rsidRDefault="002E0A03" w:rsidP="00973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123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42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1B421D">
        <w:rPr>
          <w:rFonts w:ascii="Times New Roman" w:hAnsi="Times New Roman"/>
          <w:sz w:val="28"/>
          <w:szCs w:val="28"/>
        </w:rPr>
        <w:t xml:space="preserve">. Для проведения отбора инициативных предложений Администрация формирует рабочую группу (далее - Рабочая группа). </w:t>
      </w:r>
    </w:p>
    <w:p w:rsidR="002E0A03" w:rsidRPr="004A4976" w:rsidRDefault="002E0A03" w:rsidP="00973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 общественных советов, старосты, авторы инициативных предложений.  </w:t>
      </w:r>
    </w:p>
    <w:p w:rsidR="002E0A03" w:rsidRPr="001B421D" w:rsidRDefault="002E0A03" w:rsidP="00973D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421D">
        <w:rPr>
          <w:rFonts w:ascii="Times New Roman" w:hAnsi="Times New Roman"/>
          <w:sz w:val="28"/>
          <w:szCs w:val="28"/>
        </w:rPr>
        <w:t>2.5. Рабочая группа на основе представленных участниками отбора документов проводит рейтинг инициативных предложений.</w:t>
      </w:r>
    </w:p>
    <w:p w:rsidR="002E0A03" w:rsidRPr="001B421D" w:rsidRDefault="002E0A03" w:rsidP="00973D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421D">
        <w:rPr>
          <w:rFonts w:ascii="Times New Roman" w:hAnsi="Times New Roman"/>
          <w:sz w:val="28"/>
          <w:szCs w:val="28"/>
        </w:rPr>
        <w:t>2.5.1. Оценка достоинств инициативных предложений осуществляется в баллах.</w:t>
      </w:r>
    </w:p>
    <w:p w:rsidR="002E0A03" w:rsidRPr="001B421D" w:rsidRDefault="002E0A03" w:rsidP="00973D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421D">
        <w:rPr>
          <w:rFonts w:ascii="Times New Roman" w:hAnsi="Times New Roman"/>
          <w:sz w:val="28"/>
          <w:szCs w:val="28"/>
        </w:rPr>
        <w:t>Критериями отбора инициативных предложений являются: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666"/>
      </w:tblGrid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1" w:name="Par3"/>
            <w:bookmarkEnd w:id="1"/>
          </w:p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Критерии</w:t>
            </w:r>
          </w:p>
        </w:tc>
        <w:tc>
          <w:tcPr>
            <w:tcW w:w="1666" w:type="dxa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D7852">
              <w:rPr>
                <w:rFonts w:ascii="Times New Roman" w:hAnsi="Times New Roman"/>
                <w:sz w:val="23"/>
                <w:szCs w:val="23"/>
              </w:rPr>
              <w:t>Максималь</w:t>
            </w:r>
            <w:proofErr w:type="spellEnd"/>
            <w:r w:rsidRPr="008D7852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D7852">
              <w:rPr>
                <w:rFonts w:ascii="Times New Roman" w:hAnsi="Times New Roman"/>
                <w:sz w:val="23"/>
                <w:szCs w:val="23"/>
              </w:rPr>
              <w:t>ный</w:t>
            </w:r>
            <w:proofErr w:type="spellEnd"/>
            <w:r w:rsidRPr="008D7852">
              <w:rPr>
                <w:rFonts w:ascii="Times New Roman" w:hAnsi="Times New Roman"/>
                <w:sz w:val="23"/>
                <w:szCs w:val="23"/>
              </w:rPr>
              <w:t xml:space="preserve"> балл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1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Социальная эффективность от реализации инициативного предложения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2E0A03" w:rsidRDefault="002E0A03" w:rsidP="00973D86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3ADB">
              <w:rPr>
                <w:rFonts w:ascii="Times New Roman" w:hAnsi="Times New Roman"/>
                <w:sz w:val="23"/>
                <w:szCs w:val="23"/>
              </w:rPr>
              <w:t xml:space="preserve">Оценивается суммарно: </w:t>
            </w:r>
          </w:p>
          <w:p w:rsidR="002E0A03" w:rsidRPr="008D7852" w:rsidRDefault="002E0A03" w:rsidP="00973D86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C3ADB">
              <w:rPr>
                <w:rFonts w:ascii="Times New Roman" w:hAnsi="Times New Roman"/>
                <w:sz w:val="23"/>
                <w:szCs w:val="23"/>
              </w:rPr>
              <w:t>- повышение туристической привлекательности – 1 балл; - создание новой рекреационной зоны либо особо охраняемой природной территории местного значения – 1 балл; - создание условий для демографической устойчивости –  1 балл; - способствует сохранению социальной жизни – 1 балл; - способствует сохранению или развитию культурного наследия – 1 балл; - способствует эффективному использованию природных ресурсов  – 1 балл; - способствует здоровому образу жизни – 1 балл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способствует комфорту и безопасности проживания-1; …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1B421D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Актуальность (острота) проблемы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E0A03" w:rsidRPr="008D7852" w:rsidRDefault="002E0A03" w:rsidP="001B421D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Средняя - проблема достаточно широко  осознается целевой группой населения, ее решение может привести к улучшению качества жизни- 1 балл;</w:t>
            </w:r>
          </w:p>
          <w:p w:rsidR="002E0A03" w:rsidRPr="008D7852" w:rsidRDefault="002E0A03" w:rsidP="001B421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Высокая – отсутствие решения  будет негативно сказываться  на качестве жизни целевой  группы населения- 3 балла;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Количество </w:t>
            </w:r>
            <w:proofErr w:type="gramStart"/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прямых</w:t>
            </w:r>
            <w:proofErr w:type="gramEnd"/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</w:t>
            </w:r>
            <w:proofErr w:type="spellStart"/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благополучателей</w:t>
            </w:r>
            <w:proofErr w:type="spellEnd"/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 от реализации инициативного предложения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 (проекта):</w:t>
            </w:r>
          </w:p>
          <w:p w:rsidR="002E0A03" w:rsidRDefault="002E0A03" w:rsidP="003A5E46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B3843">
              <w:rPr>
                <w:rFonts w:ascii="Times New Roman" w:hAnsi="Times New Roman"/>
                <w:sz w:val="23"/>
                <w:szCs w:val="23"/>
              </w:rPr>
              <w:t xml:space="preserve">доля </w:t>
            </w:r>
            <w:proofErr w:type="spellStart"/>
            <w:r w:rsidRPr="008B3843">
              <w:rPr>
                <w:rFonts w:ascii="Times New Roman" w:hAnsi="Times New Roman"/>
                <w:sz w:val="23"/>
                <w:szCs w:val="23"/>
              </w:rPr>
              <w:t>благополучателей</w:t>
            </w:r>
            <w:proofErr w:type="spellEnd"/>
            <w:r w:rsidRPr="008B3843">
              <w:rPr>
                <w:rFonts w:ascii="Times New Roman" w:hAnsi="Times New Roman"/>
                <w:sz w:val="23"/>
                <w:szCs w:val="23"/>
              </w:rPr>
              <w:t xml:space="preserve"> в общей численности населения </w:t>
            </w:r>
            <w:r>
              <w:rPr>
                <w:rFonts w:ascii="Times New Roman" w:hAnsi="Times New Roman"/>
                <w:sz w:val="23"/>
                <w:szCs w:val="23"/>
              </w:rPr>
              <w:t>сельского населенного пункта (части территории муниципального образования):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</w:rPr>
              <w:t>10 %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- 1 балл;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От 10 до </w:t>
            </w:r>
            <w:r>
              <w:rPr>
                <w:rFonts w:ascii="Times New Roman" w:hAnsi="Times New Roman"/>
                <w:sz w:val="23"/>
                <w:szCs w:val="23"/>
              </w:rPr>
              <w:t>30%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- 2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/>
                <w:sz w:val="23"/>
                <w:szCs w:val="23"/>
              </w:rPr>
              <w:t>30% до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50</w:t>
            </w:r>
            <w:r>
              <w:rPr>
                <w:rFonts w:ascii="Times New Roman" w:hAnsi="Times New Roman"/>
                <w:sz w:val="23"/>
                <w:szCs w:val="23"/>
              </w:rPr>
              <w:t>%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-3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свыше 50% - 4 балла 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4.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Наличие мероприятий по уменьшению негативного воздействия на состояние окружающей среды и здоровье населения: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Не предусматривается- 0 баллов;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lastRenderedPageBreak/>
              <w:t>Наличие природоохранных мероприятий  в составе инициативного предложения (проекта), напрямую не связанных  с воздействием на окружающую среду (например, посадка древесно-кустарниковой растительности вдоль автомобильных дорог), - 1 балл;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Наличие мероприятий, связанных с обустройством  части территории </w:t>
            </w:r>
            <w:r w:rsidR="003834CD">
              <w:rPr>
                <w:rFonts w:ascii="Times New Roman" w:hAnsi="Times New Roman"/>
                <w:sz w:val="23"/>
                <w:szCs w:val="23"/>
              </w:rPr>
              <w:t>МО «Заневское городское поселение»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(озеленение, расчистка и обустройство водных объектов, ликвидация свалок и т.п.) – 2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Наличие мероприятий, связанных с уменьшением негативного воздействия на состояние окружающей среды (обустройство парковых зон, скверов, строительство и реконструкция очистных сооружений, обустройство </w:t>
            </w:r>
            <w:r w:rsidRPr="008D7852">
              <w:rPr>
                <w:rFonts w:ascii="Times New Roman" w:hAnsi="Times New Roman"/>
                <w:bCs/>
                <w:sz w:val="23"/>
                <w:szCs w:val="23"/>
              </w:rPr>
              <w:t>объектов размещения бытовых отходов и мусора и т.п.) – 3 балла.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lastRenderedPageBreak/>
              <w:t>5.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Степень участия населения в определении проблемы, на решение которой направлено инициативное предложение (согласно количеству 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>голосов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поданных на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собран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>иях за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 поддержку 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>инициативного предложения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)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до 3% от общего числа </w:t>
            </w:r>
            <w:r>
              <w:rPr>
                <w:rFonts w:ascii="Times New Roman" w:hAnsi="Times New Roman"/>
                <w:sz w:val="23"/>
                <w:szCs w:val="23"/>
              </w:rPr>
              <w:t>участников собраний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(но не менее 100 подписей) – 1 балл;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от 3% до 6%- 2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от 6% до 9,9% - 3 бала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более от 10% - 4 балла;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6. Н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 xml:space="preserve">аличие механизмов содержания и эффективной эксплуатации объекта социальной инфраструктуры - результата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инициативного предложения (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>проекта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 У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>части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 xml:space="preserve"> населения в обеспечении эксплуатации и соде</w:t>
            </w:r>
            <w:r>
              <w:rPr>
                <w:rFonts w:ascii="Times New Roman" w:hAnsi="Times New Roman"/>
                <w:sz w:val="23"/>
                <w:szCs w:val="23"/>
              </w:rPr>
              <w:t>ржании объекта после реализации инициативного предложения (проекта)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 xml:space="preserve"> если есть – 2 балла; нет - 0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7. Д</w:t>
            </w:r>
            <w:r w:rsidRPr="00981856">
              <w:rPr>
                <w:rFonts w:ascii="Times New Roman" w:hAnsi="Times New Roman"/>
                <w:sz w:val="23"/>
                <w:szCs w:val="23"/>
              </w:rPr>
              <w:t xml:space="preserve">лительность использования результатов </w:t>
            </w:r>
            <w:r>
              <w:rPr>
                <w:rFonts w:ascii="Times New Roman" w:hAnsi="Times New Roman"/>
                <w:sz w:val="23"/>
                <w:szCs w:val="23"/>
              </w:rPr>
              <w:t>реализации инициативного  предложения (проекта)</w:t>
            </w:r>
            <w:r w:rsidRPr="00981856">
              <w:rPr>
                <w:rFonts w:ascii="Times New Roman" w:hAnsi="Times New Roman"/>
                <w:sz w:val="23"/>
                <w:szCs w:val="23"/>
              </w:rPr>
              <w:t xml:space="preserve">- </w:t>
            </w:r>
          </w:p>
          <w:p w:rsidR="002E0A03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 1 года -0 баллов;</w:t>
            </w:r>
          </w:p>
          <w:p w:rsidR="002E0A03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</w:t>
            </w:r>
            <w:r w:rsidRPr="0098185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1 года до 3 лет- 2 балла</w:t>
            </w:r>
          </w:p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свыше трех</w:t>
            </w:r>
            <w:r w:rsidRPr="00981856">
              <w:rPr>
                <w:rFonts w:ascii="Times New Roman" w:hAnsi="Times New Roman"/>
                <w:sz w:val="23"/>
                <w:szCs w:val="23"/>
              </w:rPr>
              <w:t xml:space="preserve"> лет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5 баллов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Максимальное количество баллов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</w:tr>
    </w:tbl>
    <w:p w:rsidR="002E0A03" w:rsidRDefault="002E0A03" w:rsidP="00DC4E3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1B42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2E0A03" w:rsidRPr="004A4976" w:rsidRDefault="002E0A03" w:rsidP="00973D8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2.5.3. Рабочей группой может быть принято решение об объединении нескольких инициативных предложений в один проект.</w:t>
      </w:r>
    </w:p>
    <w:p w:rsidR="002E0A03" w:rsidRPr="004A4976" w:rsidRDefault="002E0A03" w:rsidP="001B42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2.5.4. В муниципальную программу (подпрограмму) подлежат включению инициативные предложения (проекты), набравшие наибольшее количество баллов</w:t>
      </w:r>
      <w:r w:rsidR="004A4976">
        <w:rPr>
          <w:rFonts w:ascii="Times New Roman" w:hAnsi="Times New Roman"/>
          <w:sz w:val="28"/>
          <w:szCs w:val="28"/>
        </w:rPr>
        <w:t>,</w:t>
      </w:r>
      <w:r w:rsidRPr="004A4976">
        <w:rPr>
          <w:rFonts w:ascii="Times New Roman" w:hAnsi="Times New Roman"/>
          <w:sz w:val="28"/>
          <w:szCs w:val="28"/>
        </w:rPr>
        <w:t xml:space="preserve"> и общий объем необходимого </w:t>
      </w:r>
      <w:proofErr w:type="gramStart"/>
      <w:r w:rsidRPr="004A4976">
        <w:rPr>
          <w:rFonts w:ascii="Times New Roman" w:hAnsi="Times New Roman"/>
          <w:sz w:val="28"/>
          <w:szCs w:val="28"/>
        </w:rPr>
        <w:t>финансирования</w:t>
      </w:r>
      <w:proofErr w:type="gramEnd"/>
      <w:r w:rsidRPr="004A4976">
        <w:rPr>
          <w:rFonts w:ascii="Times New Roman" w:hAnsi="Times New Roman"/>
          <w:sz w:val="28"/>
          <w:szCs w:val="28"/>
        </w:rPr>
        <w:t xml:space="preserve"> на реализацию которых не превышает общей суммы </w:t>
      </w:r>
      <w:proofErr w:type="spellStart"/>
      <w:r w:rsidRPr="004A497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A4976">
        <w:rPr>
          <w:rFonts w:ascii="Times New Roman" w:hAnsi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2E0A03" w:rsidRPr="00EE1038" w:rsidRDefault="002E0A03" w:rsidP="00DD38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B6F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B6F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срок не позднее 3 рабочих</w:t>
      </w:r>
      <w:r w:rsidRPr="003E526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3E526F">
        <w:rPr>
          <w:rFonts w:ascii="Times New Roman" w:hAnsi="Times New Roman"/>
          <w:sz w:val="28"/>
          <w:szCs w:val="28"/>
        </w:rPr>
        <w:t xml:space="preserve"> после окончания отбора сведения</w:t>
      </w:r>
      <w:r w:rsidRPr="006B6FA2">
        <w:rPr>
          <w:rFonts w:ascii="Times New Roman" w:hAnsi="Times New Roman"/>
          <w:sz w:val="28"/>
          <w:szCs w:val="28"/>
        </w:rPr>
        <w:t xml:space="preserve"> </w:t>
      </w:r>
      <w:r w:rsidRPr="00EE1038">
        <w:rPr>
          <w:rFonts w:ascii="Times New Roman" w:hAnsi="Times New Roman"/>
          <w:sz w:val="28"/>
          <w:szCs w:val="28"/>
        </w:rPr>
        <w:lastRenderedPageBreak/>
        <w:t xml:space="preserve">о результатах отбора Администрация размещает на официальном сайте 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EE1038">
        <w:rPr>
          <w:rFonts w:ascii="Times New Roman" w:hAnsi="Times New Roman"/>
          <w:sz w:val="28"/>
          <w:szCs w:val="28"/>
        </w:rPr>
        <w:t xml:space="preserve"> и направляет участникам отбора. </w:t>
      </w:r>
    </w:p>
    <w:p w:rsidR="002E0A03" w:rsidRPr="004A4976" w:rsidRDefault="002E0A03" w:rsidP="00EE103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4A4976">
        <w:rPr>
          <w:rFonts w:ascii="Times New Roman" w:hAnsi="Times New Roman"/>
          <w:sz w:val="28"/>
          <w:szCs w:val="28"/>
        </w:rPr>
        <w:t xml:space="preserve">Администрацией может быть принято решение о проведении отбора инициативных предложений для включения в муниципальную программу (подпрограмму) в отсутствие предусмотренных в областном законе об областном бюджете Ленинградской области на очередной финансовый год бюджетных ассигнований на реализацию </w:t>
      </w:r>
      <w:r w:rsidRPr="004A4976">
        <w:rPr>
          <w:rFonts w:ascii="Times New Roman" w:hAnsi="Times New Roman"/>
          <w:bCs/>
          <w:sz w:val="28"/>
          <w:szCs w:val="28"/>
        </w:rPr>
        <w:t xml:space="preserve">областного закона № 147-оз, </w:t>
      </w:r>
      <w:r w:rsidRPr="004A4976">
        <w:rPr>
          <w:rFonts w:ascii="Times New Roman" w:hAnsi="Times New Roman"/>
          <w:sz w:val="28"/>
          <w:szCs w:val="28"/>
        </w:rPr>
        <w:t xml:space="preserve"> при условии предусмотренных бюджетных ассигнований на эти цели в бюджете 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i/>
          <w:sz w:val="20"/>
          <w:szCs w:val="20"/>
        </w:rPr>
        <w:t xml:space="preserve"> </w:t>
      </w:r>
      <w:r w:rsidRPr="004A4976">
        <w:rPr>
          <w:rFonts w:ascii="Times New Roman" w:hAnsi="Times New Roman"/>
          <w:sz w:val="28"/>
          <w:szCs w:val="28"/>
        </w:rPr>
        <w:t>на очередной</w:t>
      </w:r>
      <w:proofErr w:type="gramEnd"/>
      <w:r w:rsidRPr="004A4976">
        <w:rPr>
          <w:rFonts w:ascii="Times New Roman" w:hAnsi="Times New Roman"/>
          <w:sz w:val="28"/>
          <w:szCs w:val="28"/>
        </w:rPr>
        <w:t xml:space="preserve"> финансовый год. В этом случае отбор осуществляется в порядке, предусмотренном в </w:t>
      </w:r>
      <w:proofErr w:type="spellStart"/>
      <w:r w:rsidRPr="004A4976">
        <w:rPr>
          <w:rFonts w:ascii="Times New Roman" w:hAnsi="Times New Roman"/>
          <w:sz w:val="28"/>
          <w:szCs w:val="28"/>
        </w:rPr>
        <w:t>п.п</w:t>
      </w:r>
      <w:proofErr w:type="spellEnd"/>
      <w:r w:rsidRPr="004A4976">
        <w:rPr>
          <w:rFonts w:ascii="Times New Roman" w:hAnsi="Times New Roman"/>
          <w:sz w:val="28"/>
          <w:szCs w:val="28"/>
        </w:rPr>
        <w:t xml:space="preserve">. 2.2. - 2.6. настоящего Порядка. Уведомление, а также сведения об объемах денежных средств, предусмотренных бюджетом муниципального образования 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i/>
          <w:sz w:val="20"/>
          <w:szCs w:val="20"/>
        </w:rPr>
        <w:t xml:space="preserve"> </w:t>
      </w:r>
      <w:r w:rsidRPr="004A4976">
        <w:rPr>
          <w:rFonts w:ascii="Times New Roman" w:hAnsi="Times New Roman"/>
          <w:sz w:val="28"/>
          <w:szCs w:val="28"/>
        </w:rPr>
        <w:t xml:space="preserve">на очередной финансовый год, размещаются на официальном сайте 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sz w:val="28"/>
          <w:szCs w:val="28"/>
        </w:rPr>
        <w:t xml:space="preserve"> и направляются старостам и председателям общественных советов в срок, определенный Администрацией.</w:t>
      </w:r>
    </w:p>
    <w:p w:rsidR="002E0A03" w:rsidRPr="00EE1038" w:rsidRDefault="002E0A03" w:rsidP="00A2198B">
      <w:pPr>
        <w:pStyle w:val="ConsPlusNormal"/>
        <w:ind w:firstLine="539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2E0A03" w:rsidRPr="0088184B" w:rsidRDefault="002E0A03" w:rsidP="00132132">
      <w:pPr>
        <w:pStyle w:val="ConsPlusNormal"/>
        <w:ind w:left="1080" w:right="1075" w:hanging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88184B">
        <w:rPr>
          <w:rFonts w:ascii="Times New Roman" w:hAnsi="Times New Roman"/>
          <w:color w:val="000000"/>
          <w:sz w:val="28"/>
          <w:szCs w:val="28"/>
        </w:rPr>
        <w:t>3. Региональный конкурсный отбор</w:t>
      </w:r>
    </w:p>
    <w:p w:rsidR="002E0A03" w:rsidRDefault="002E0A03" w:rsidP="0013213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132132" w:rsidRDefault="002E0A03" w:rsidP="0088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t xml:space="preserve"> </w:t>
      </w:r>
      <w:r w:rsidRPr="0013213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2132">
        <w:rPr>
          <w:rFonts w:ascii="Times New Roman" w:hAnsi="Times New Roman"/>
          <w:sz w:val="28"/>
          <w:szCs w:val="28"/>
        </w:rPr>
        <w:t xml:space="preserve">Инициативные предложения (проекты), </w:t>
      </w:r>
      <w:r>
        <w:rPr>
          <w:rFonts w:ascii="Times New Roman" w:hAnsi="Times New Roman"/>
          <w:sz w:val="28"/>
          <w:szCs w:val="28"/>
        </w:rPr>
        <w:t>включенные в муниципальную программу</w:t>
      </w:r>
      <w:r w:rsidRPr="00132132">
        <w:rPr>
          <w:rFonts w:ascii="Times New Roman" w:hAnsi="Times New Roman"/>
          <w:sz w:val="28"/>
          <w:szCs w:val="28"/>
        </w:rPr>
        <w:t xml:space="preserve"> (подпрограмму),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</w:t>
      </w:r>
      <w:r w:rsidR="0088184B">
        <w:rPr>
          <w:rFonts w:ascii="Times New Roman" w:hAnsi="Times New Roman"/>
          <w:sz w:val="28"/>
          <w:szCs w:val="28"/>
        </w:rPr>
        <w:t xml:space="preserve"> </w:t>
      </w:r>
      <w:r w:rsidR="0088184B">
        <w:rPr>
          <w:rFonts w:ascii="Times New Roman" w:eastAsia="Calibri" w:hAnsi="Times New Roman"/>
          <w:sz w:val="28"/>
          <w:szCs w:val="28"/>
        </w:rPr>
        <w:t>от 28.12.2018</w:t>
      </w:r>
      <w:r w:rsidRPr="00132132">
        <w:rPr>
          <w:rFonts w:ascii="Times New Roman" w:hAnsi="Times New Roman"/>
          <w:sz w:val="28"/>
          <w:szCs w:val="28"/>
        </w:rPr>
        <w:t xml:space="preserve"> </w:t>
      </w:r>
      <w:r w:rsidRPr="00132132">
        <w:rPr>
          <w:rFonts w:ascii="Times New Roman" w:hAnsi="Times New Roman"/>
          <w:bCs/>
          <w:sz w:val="28"/>
          <w:szCs w:val="28"/>
        </w:rPr>
        <w:t>№ 147-оз</w:t>
      </w:r>
      <w:r w:rsidRPr="00132132">
        <w:rPr>
          <w:rFonts w:ascii="Times New Roman" w:hAnsi="Times New Roman"/>
          <w:sz w:val="28"/>
          <w:szCs w:val="28"/>
        </w:rPr>
        <w:t>.</w:t>
      </w:r>
    </w:p>
    <w:p w:rsidR="002E0A03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2132">
        <w:rPr>
          <w:rFonts w:ascii="Times New Roman" w:hAnsi="Times New Roman"/>
          <w:sz w:val="28"/>
          <w:szCs w:val="28"/>
        </w:rPr>
        <w:t xml:space="preserve">.2. Результаты регионального конкурсного отбора </w:t>
      </w:r>
      <w:r w:rsidRPr="006B6FA2">
        <w:rPr>
          <w:rFonts w:ascii="Times New Roman" w:hAnsi="Times New Roman"/>
          <w:sz w:val="28"/>
          <w:szCs w:val="28"/>
        </w:rPr>
        <w:t xml:space="preserve">Администрация </w:t>
      </w:r>
      <w:r w:rsidRPr="00BF4917">
        <w:rPr>
          <w:rFonts w:ascii="Times New Roman" w:hAnsi="Times New Roman"/>
          <w:sz w:val="28"/>
          <w:szCs w:val="28"/>
        </w:rPr>
        <w:t xml:space="preserve">размещает на официальном сайте 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546589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>доводит до сведения старост, председателей общественных советов</w:t>
      </w:r>
      <w:r>
        <w:rPr>
          <w:rFonts w:ascii="Times New Roman" w:hAnsi="Times New Roman"/>
          <w:sz w:val="28"/>
          <w:szCs w:val="28"/>
        </w:rPr>
        <w:t>, инициативные предложения которых были включены в муниципальную программу (подпрограмму).</w:t>
      </w:r>
    </w:p>
    <w:p w:rsidR="002E0A03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88184B">
      <w:pPr>
        <w:pStyle w:val="ConsPlusNormal"/>
        <w:ind w:left="708" w:right="-5" w:firstLine="708"/>
        <w:jc w:val="right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6B6FA2">
        <w:rPr>
          <w:rFonts w:ascii="Times New Roman" w:hAnsi="Times New Roman"/>
          <w:sz w:val="28"/>
          <w:szCs w:val="28"/>
        </w:rPr>
        <w:t xml:space="preserve">орядку </w:t>
      </w:r>
    </w:p>
    <w:p w:rsidR="002E0A03" w:rsidRPr="006B6FA2" w:rsidRDefault="002E0A03" w:rsidP="0088184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6A4686">
      <w:pPr>
        <w:pStyle w:val="ConsPlusNormal"/>
        <w:ind w:left="4248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В </w:t>
      </w:r>
      <w:r w:rsidR="003834CD">
        <w:rPr>
          <w:rFonts w:ascii="Times New Roman" w:hAnsi="Times New Roman"/>
          <w:sz w:val="28"/>
          <w:szCs w:val="28"/>
        </w:rPr>
        <w:t>а</w:t>
      </w:r>
      <w:r w:rsidRPr="006B6FA2">
        <w:rPr>
          <w:rFonts w:ascii="Times New Roman" w:hAnsi="Times New Roman"/>
          <w:sz w:val="28"/>
          <w:szCs w:val="28"/>
        </w:rPr>
        <w:t xml:space="preserve">дминистрацию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</w:p>
    <w:p w:rsidR="006A4686" w:rsidRDefault="004E31F5" w:rsidP="006A4686">
      <w:pPr>
        <w:pStyle w:val="ConsPlusNormal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E0A03" w:rsidRPr="006B6FA2">
        <w:rPr>
          <w:rFonts w:ascii="Times New Roman" w:hAnsi="Times New Roman"/>
          <w:sz w:val="28"/>
          <w:szCs w:val="28"/>
        </w:rPr>
        <w:t xml:space="preserve">старосты </w:t>
      </w:r>
      <w:r w:rsidR="002E0A03">
        <w:rPr>
          <w:rFonts w:ascii="Times New Roman" w:hAnsi="Times New Roman"/>
          <w:sz w:val="28"/>
          <w:szCs w:val="28"/>
        </w:rPr>
        <w:t xml:space="preserve"> </w:t>
      </w:r>
      <w:r w:rsidR="002E0A03" w:rsidRPr="006B6FA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2E0A03" w:rsidRPr="006B6FA2" w:rsidRDefault="002E0A03" w:rsidP="006A4686">
      <w:pPr>
        <w:pStyle w:val="ConsPlusNormal"/>
        <w:ind w:left="4248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(</w:t>
      </w:r>
      <w:r w:rsidRPr="00E27A56">
        <w:rPr>
          <w:rFonts w:ascii="Times New Roman" w:hAnsi="Times New Roman"/>
          <w:sz w:val="20"/>
          <w:szCs w:val="20"/>
        </w:rPr>
        <w:t>наименование сельского населённого пункта</w:t>
      </w:r>
      <w:r w:rsidR="006A4686">
        <w:rPr>
          <w:rFonts w:ascii="Times New Roman" w:hAnsi="Times New Roman"/>
          <w:sz w:val="28"/>
          <w:szCs w:val="28"/>
        </w:rPr>
        <w:t>)</w:t>
      </w:r>
    </w:p>
    <w:p w:rsidR="002E0A03" w:rsidRDefault="002E0A03" w:rsidP="006A4686">
      <w:pPr>
        <w:pStyle w:val="ConsPlusNormal"/>
        <w:ind w:left="4248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председателя общественного совета части территории </w:t>
      </w:r>
      <w:r w:rsidR="003834CD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4E31F5" w:rsidRDefault="004E31F5" w:rsidP="006A4686">
      <w:pPr>
        <w:pStyle w:val="ConsPlusNormal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6A4686">
        <w:rPr>
          <w:rFonts w:ascii="Times New Roman" w:hAnsi="Times New Roman"/>
          <w:sz w:val="28"/>
          <w:szCs w:val="28"/>
        </w:rPr>
        <w:t>______________________________</w:t>
      </w:r>
    </w:p>
    <w:p w:rsidR="004E31F5" w:rsidRPr="006B6FA2" w:rsidRDefault="004E31F5" w:rsidP="006A4686">
      <w:pPr>
        <w:pStyle w:val="ConsPlusNormal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6A4686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</w:t>
      </w:r>
      <w:r w:rsidR="006A4686">
        <w:rPr>
          <w:rFonts w:ascii="Times New Roman" w:hAnsi="Times New Roman"/>
          <w:sz w:val="28"/>
          <w:szCs w:val="28"/>
        </w:rPr>
        <w:t>__</w:t>
      </w:r>
    </w:p>
    <w:p w:rsidR="002E0A03" w:rsidRPr="006A4686" w:rsidRDefault="002E0A03" w:rsidP="006A4686">
      <w:pPr>
        <w:pStyle w:val="ConsPlusNormal"/>
        <w:ind w:left="4320"/>
        <w:rPr>
          <w:rFonts w:ascii="Times New Roman" w:hAnsi="Times New Roman"/>
          <w:sz w:val="20"/>
          <w:szCs w:val="20"/>
        </w:rPr>
      </w:pPr>
      <w:r w:rsidRPr="006A4686">
        <w:rPr>
          <w:rFonts w:ascii="Times New Roman" w:hAnsi="Times New Roman"/>
          <w:sz w:val="20"/>
          <w:szCs w:val="20"/>
        </w:rPr>
        <w:t>(ФИО, контактные данные: номер телефона, адрес электронной почты)</w:t>
      </w:r>
    </w:p>
    <w:p w:rsidR="002E0A03" w:rsidRPr="006B6FA2" w:rsidRDefault="002E0A03" w:rsidP="006A4686">
      <w:pPr>
        <w:pStyle w:val="ConsPlusNormal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B6FA2">
        <w:rPr>
          <w:rFonts w:ascii="Times New Roman" w:hAnsi="Times New Roman"/>
          <w:b/>
          <w:sz w:val="28"/>
          <w:szCs w:val="28"/>
        </w:rPr>
        <w:t xml:space="preserve">Инициативное предложение (проект) населения части территории </w:t>
      </w:r>
      <w:r w:rsidRPr="0011065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3834CD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3834CD" w:rsidRPr="003834CD">
        <w:rPr>
          <w:rFonts w:ascii="Times New Roman" w:hAnsi="Times New Roman"/>
          <w:b/>
          <w:bCs/>
          <w:sz w:val="28"/>
          <w:szCs w:val="28"/>
        </w:rPr>
        <w:t>«</w:t>
      </w:r>
      <w:r w:rsidR="003834CD" w:rsidRPr="003834CD">
        <w:rPr>
          <w:rFonts w:ascii="Times New Roman" w:hAnsi="Times New Roman"/>
          <w:b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3834CD">
        <w:rPr>
          <w:rFonts w:ascii="Times New Roman" w:hAnsi="Times New Roman"/>
          <w:b/>
          <w:i/>
          <w:sz w:val="28"/>
          <w:szCs w:val="28"/>
        </w:rPr>
        <w:t>,</w:t>
      </w:r>
      <w:r w:rsidRPr="003834CD">
        <w:rPr>
          <w:rFonts w:ascii="Times New Roman" w:hAnsi="Times New Roman"/>
          <w:b/>
          <w:sz w:val="28"/>
          <w:szCs w:val="28"/>
        </w:rPr>
        <w:t xml:space="preserve"> направленное на развитие объектов общественной инфраструктуры, предназначенных</w:t>
      </w:r>
      <w:r w:rsidRPr="006B6FA2">
        <w:rPr>
          <w:rFonts w:ascii="Times New Roman" w:hAnsi="Times New Roman"/>
          <w:b/>
          <w:sz w:val="28"/>
          <w:szCs w:val="28"/>
        </w:rPr>
        <w:t xml:space="preserve"> для обеспечения жизнедеятельности населения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1.</w:t>
      </w:r>
      <w:r w:rsidRPr="006B6FA2">
        <w:rPr>
          <w:rFonts w:ascii="Times New Roman" w:hAnsi="Times New Roman"/>
          <w:sz w:val="28"/>
          <w:szCs w:val="28"/>
        </w:rPr>
        <w:tab/>
        <w:t>Название инициативного предложения</w:t>
      </w:r>
    </w:p>
    <w:p w:rsidR="004E31F5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E31F5" w:rsidRDefault="004E31F5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2.</w:t>
      </w:r>
      <w:r w:rsidRPr="006B6FA2">
        <w:rPr>
          <w:rFonts w:ascii="Times New Roman" w:hAnsi="Times New Roman"/>
          <w:sz w:val="28"/>
          <w:szCs w:val="28"/>
        </w:rPr>
        <w:tab/>
        <w:t>Ориентировочная стоимость реализации инициативного предложения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E31F5" w:rsidRDefault="004E31F5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3.</w:t>
      </w:r>
      <w:r w:rsidRPr="006B6FA2">
        <w:rPr>
          <w:rFonts w:ascii="Times New Roman" w:hAnsi="Times New Roman"/>
          <w:sz w:val="28"/>
          <w:szCs w:val="28"/>
        </w:rPr>
        <w:tab/>
        <w:t xml:space="preserve">Отрасль (вопрос местного значения, в рамках которого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6B6FA2">
        <w:rPr>
          <w:rFonts w:ascii="Times New Roman" w:hAnsi="Times New Roman"/>
          <w:sz w:val="28"/>
          <w:szCs w:val="28"/>
        </w:rPr>
        <w:t>инициативное предложение)________________________________________________________________________________________________________________________</w:t>
      </w:r>
      <w:r w:rsidR="004E31F5">
        <w:rPr>
          <w:rFonts w:ascii="Times New Roman" w:hAnsi="Times New Roman"/>
          <w:sz w:val="28"/>
          <w:szCs w:val="28"/>
        </w:rPr>
        <w:t>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4.</w:t>
      </w:r>
      <w:r w:rsidRPr="006B6FA2">
        <w:rPr>
          <w:rFonts w:ascii="Times New Roman" w:hAnsi="Times New Roman"/>
          <w:sz w:val="28"/>
          <w:szCs w:val="28"/>
        </w:rPr>
        <w:tab/>
        <w:t>Мероприятия по реализации инициативного предложения (описание, что конкретно и каким способом планируется реализовать</w:t>
      </w:r>
      <w:r>
        <w:rPr>
          <w:rFonts w:ascii="Times New Roman" w:hAnsi="Times New Roman"/>
          <w:sz w:val="28"/>
          <w:szCs w:val="28"/>
        </w:rPr>
        <w:t>,</w:t>
      </w:r>
      <w:r w:rsidRPr="00DC3A9F">
        <w:t xml:space="preserve"> </w:t>
      </w:r>
      <w:r w:rsidRPr="004A4976">
        <w:rPr>
          <w:rFonts w:ascii="Times New Roman" w:hAnsi="Times New Roman"/>
          <w:sz w:val="28"/>
          <w:szCs w:val="28"/>
        </w:rPr>
        <w:t>на</w:t>
      </w:r>
      <w:r w:rsidRPr="00DC3A9F">
        <w:rPr>
          <w:rFonts w:ascii="Times New Roman" w:hAnsi="Times New Roman"/>
          <w:sz w:val="28"/>
          <w:szCs w:val="28"/>
        </w:rPr>
        <w:t>личие мероприятий по уменьшению негативного воздействия на состояние окружающей среды и здоровье населения</w:t>
      </w:r>
      <w:r w:rsidRPr="006B6FA2">
        <w:rPr>
          <w:rFonts w:ascii="Times New Roman" w:hAnsi="Times New Roman"/>
          <w:sz w:val="28"/>
          <w:szCs w:val="28"/>
        </w:rPr>
        <w:t>)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4E31F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lastRenderedPageBreak/>
        <w:t>5.</w:t>
      </w:r>
      <w:r w:rsidRPr="006B6FA2">
        <w:rPr>
          <w:rFonts w:ascii="Times New Roman" w:hAnsi="Times New Roman"/>
          <w:sz w:val="28"/>
          <w:szCs w:val="28"/>
        </w:rPr>
        <w:tab/>
        <w:t xml:space="preserve">Формы участия населения в реализации инициативных предложений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6.</w:t>
      </w:r>
      <w:r w:rsidRPr="006B6FA2">
        <w:rPr>
          <w:rFonts w:ascii="Times New Roman" w:hAnsi="Times New Roman"/>
          <w:sz w:val="28"/>
          <w:szCs w:val="28"/>
        </w:rPr>
        <w:tab/>
        <w:t>Ожидаемые результаты</w:t>
      </w:r>
      <w:r>
        <w:rPr>
          <w:rFonts w:ascii="Times New Roman" w:hAnsi="Times New Roman"/>
          <w:sz w:val="28"/>
          <w:szCs w:val="28"/>
        </w:rPr>
        <w:t>, длительность использования реализованного инициативного предложения, у</w:t>
      </w:r>
      <w:r w:rsidRPr="00DC3A9F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е</w:t>
      </w:r>
      <w:r w:rsidRPr="00DC3A9F">
        <w:rPr>
          <w:rFonts w:ascii="Times New Roman" w:hAnsi="Times New Roman"/>
          <w:sz w:val="28"/>
          <w:szCs w:val="28"/>
        </w:rPr>
        <w:t xml:space="preserve"> населения в обеспечении эксплуатации и содержании объекта после реализации инициативного предложения (проекта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4E31F5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7.</w:t>
      </w:r>
      <w:r w:rsidRPr="006B6FA2">
        <w:rPr>
          <w:rFonts w:ascii="Times New Roman" w:hAnsi="Times New Roman"/>
          <w:sz w:val="28"/>
          <w:szCs w:val="28"/>
        </w:rPr>
        <w:tab/>
      </w:r>
      <w:proofErr w:type="spellStart"/>
      <w:r w:rsidRPr="006B6FA2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>(наименование, количество)_____________________________________________________</w:t>
      </w:r>
      <w:r w:rsidR="006A4686">
        <w:rPr>
          <w:rFonts w:ascii="Times New Roman" w:hAnsi="Times New Roman"/>
          <w:sz w:val="28"/>
          <w:szCs w:val="28"/>
        </w:rPr>
        <w:t>___</w:t>
      </w:r>
    </w:p>
    <w:p w:rsidR="002E0A03" w:rsidRPr="006B6FA2" w:rsidRDefault="002E0A03" w:rsidP="002B2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6FA2">
        <w:rPr>
          <w:rFonts w:ascii="Times New Roman" w:hAnsi="Times New Roman"/>
          <w:sz w:val="28"/>
          <w:szCs w:val="28"/>
        </w:rPr>
        <w:t xml:space="preserve">Сведения о представителях, выбранных на собраниях/заседаниях для осуществления </w:t>
      </w:r>
      <w:proofErr w:type="gramStart"/>
      <w:r w:rsidRPr="006B6F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B6FA2">
        <w:rPr>
          <w:rFonts w:ascii="Times New Roman" w:hAnsi="Times New Roman"/>
          <w:sz w:val="28"/>
          <w:szCs w:val="28"/>
        </w:rPr>
        <w:t xml:space="preserve"> реализацией инициативных предложений (включенных в муниципальную программу, а также в перечень проектов для предоставления субсидии из областного бюджета)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 </w:t>
      </w:r>
      <w:r w:rsidR="004E31F5">
        <w:rPr>
          <w:rFonts w:ascii="Times New Roman" w:hAnsi="Times New Roman"/>
          <w:sz w:val="28"/>
          <w:szCs w:val="28"/>
        </w:rPr>
        <w:t xml:space="preserve">______ 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.:</w:t>
      </w:r>
    </w:p>
    <w:p w:rsidR="002E0A03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1F57FC" w:rsidRDefault="002E0A03" w:rsidP="006A4686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</w:t>
      </w:r>
      <w:r w:rsidRPr="001F57FC">
        <w:rPr>
          <w:rFonts w:ascii="Times New Roman" w:hAnsi="Times New Roman"/>
          <w:i/>
          <w:sz w:val="28"/>
          <w:szCs w:val="28"/>
        </w:rPr>
        <w:t xml:space="preserve"> случае направления инициативного предложения старостой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E0A03" w:rsidRDefault="002E0A03" w:rsidP="006A46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2720B0" w:rsidRDefault="002E0A03" w:rsidP="006A4686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6B6FA2">
        <w:rPr>
          <w:rFonts w:ascii="Times New Roman" w:hAnsi="Times New Roman"/>
          <w:sz w:val="28"/>
          <w:szCs w:val="28"/>
        </w:rPr>
        <w:t xml:space="preserve">протоколы собраний (конференций) граждан сельского населенного пункта с </w:t>
      </w:r>
      <w:r w:rsidRPr="002720B0">
        <w:rPr>
          <w:rFonts w:ascii="Times New Roman" w:hAnsi="Times New Roman"/>
          <w:sz w:val="28"/>
          <w:szCs w:val="28"/>
        </w:rPr>
        <w:t xml:space="preserve">участием старосты, содержащих инициативные предложения с указанием адреса (адресов) их реализации (по форме, установленной решением Совета депутатов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2720B0">
        <w:rPr>
          <w:rFonts w:ascii="Times New Roman" w:hAnsi="Times New Roman"/>
          <w:i/>
          <w:sz w:val="20"/>
          <w:szCs w:val="20"/>
        </w:rPr>
        <w:t>;</w:t>
      </w:r>
    </w:p>
    <w:p w:rsidR="002E0A03" w:rsidRPr="004A4976" w:rsidRDefault="002E0A03" w:rsidP="006A4686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20B0">
        <w:rPr>
          <w:rFonts w:ascii="Times New Roman" w:hAnsi="Times New Roman"/>
          <w:sz w:val="28"/>
          <w:szCs w:val="28"/>
        </w:rPr>
        <w:t>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</w:t>
      </w:r>
      <w:r w:rsidRPr="006B6FA2">
        <w:rPr>
          <w:rFonts w:ascii="Times New Roman" w:hAnsi="Times New Roman"/>
          <w:sz w:val="28"/>
          <w:szCs w:val="28"/>
        </w:rPr>
        <w:t xml:space="preserve"> предложений </w:t>
      </w:r>
      <w:r w:rsidRPr="004A4976">
        <w:rPr>
          <w:rFonts w:ascii="Times New Roman" w:hAnsi="Times New Roman"/>
          <w:sz w:val="28"/>
          <w:szCs w:val="28"/>
        </w:rPr>
        <w:t xml:space="preserve">(по форме, установленной решением Совета депутатов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sz w:val="28"/>
          <w:szCs w:val="28"/>
        </w:rPr>
        <w:t>;</w:t>
      </w:r>
    </w:p>
    <w:p w:rsidR="002E0A03" w:rsidRPr="004A4976" w:rsidRDefault="002E0A03" w:rsidP="006A4686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материалы (документы), подтверждающие фот</w:t>
      </w:r>
      <w:proofErr w:type="gramStart"/>
      <w:r w:rsidRPr="004A4976">
        <w:rPr>
          <w:rFonts w:ascii="Times New Roman" w:hAnsi="Times New Roman"/>
          <w:sz w:val="28"/>
          <w:szCs w:val="28"/>
        </w:rPr>
        <w:t>о-</w:t>
      </w:r>
      <w:proofErr w:type="gramEnd"/>
      <w:r w:rsidRPr="004A4976">
        <w:rPr>
          <w:rFonts w:ascii="Times New Roman" w:hAnsi="Times New Roman"/>
          <w:sz w:val="28"/>
          <w:szCs w:val="28"/>
        </w:rPr>
        <w:t xml:space="preserve"> и (или) </w:t>
      </w:r>
      <w:proofErr w:type="spellStart"/>
      <w:r w:rsidRPr="004A4976">
        <w:rPr>
          <w:rFonts w:ascii="Times New Roman" w:hAnsi="Times New Roman"/>
          <w:sz w:val="28"/>
          <w:szCs w:val="28"/>
        </w:rPr>
        <w:t>видеофиксациию</w:t>
      </w:r>
      <w:proofErr w:type="spellEnd"/>
      <w:r w:rsidRPr="004A4976">
        <w:rPr>
          <w:rFonts w:ascii="Times New Roman" w:hAnsi="Times New Roman"/>
          <w:sz w:val="28"/>
          <w:szCs w:val="28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Федерации;</w:t>
      </w:r>
    </w:p>
    <w:p w:rsidR="002E0A03" w:rsidRPr="004A4976" w:rsidRDefault="002E0A03" w:rsidP="006A4686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</w:t>
      </w:r>
      <w:proofErr w:type="gramStart"/>
      <w:r w:rsidRPr="004A4976">
        <w:rPr>
          <w:rFonts w:ascii="Times New Roman" w:hAnsi="Times New Roman"/>
          <w:sz w:val="28"/>
          <w:szCs w:val="28"/>
        </w:rPr>
        <w:t>дств гр</w:t>
      </w:r>
      <w:proofErr w:type="gramEnd"/>
      <w:r w:rsidRPr="004A4976">
        <w:rPr>
          <w:rFonts w:ascii="Times New Roman" w:hAnsi="Times New Roman"/>
          <w:sz w:val="28"/>
          <w:szCs w:val="28"/>
        </w:rPr>
        <w:t>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2E0A03" w:rsidRPr="004A4976" w:rsidRDefault="002E0A03" w:rsidP="006A4686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  <w:r w:rsidRPr="004A4976">
        <w:rPr>
          <w:rFonts w:ascii="Times New Roman" w:hAnsi="Times New Roman"/>
          <w:i/>
          <w:sz w:val="28"/>
          <w:szCs w:val="28"/>
        </w:rPr>
        <w:lastRenderedPageBreak/>
        <w:t>(В случае направления инициативного предложения председателем общественного совета):</w:t>
      </w:r>
    </w:p>
    <w:p w:rsidR="002E0A03" w:rsidRPr="004A4976" w:rsidRDefault="002E0A03" w:rsidP="006A46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6A46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1. решение собрания (конференции) граждан части территории муниципального образования об избрании общественного совета;</w:t>
      </w:r>
    </w:p>
    <w:p w:rsidR="002E0A03" w:rsidRPr="004A4976" w:rsidRDefault="002E0A03" w:rsidP="006A46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2. </w:t>
      </w:r>
      <w:r w:rsidR="006A4686">
        <w:rPr>
          <w:rFonts w:ascii="Times New Roman" w:hAnsi="Times New Roman"/>
          <w:sz w:val="28"/>
          <w:szCs w:val="28"/>
        </w:rPr>
        <w:t xml:space="preserve">   </w:t>
      </w:r>
      <w:r w:rsidRPr="004A4976">
        <w:rPr>
          <w:rFonts w:ascii="Times New Roman" w:hAnsi="Times New Roman"/>
          <w:sz w:val="28"/>
          <w:szCs w:val="28"/>
        </w:rPr>
        <w:t>решения общественного совета об избрании председателя;</w:t>
      </w:r>
    </w:p>
    <w:p w:rsidR="002E0A03" w:rsidRPr="004A4976" w:rsidRDefault="002E0A03" w:rsidP="006A46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976">
        <w:rPr>
          <w:rFonts w:ascii="Times New Roman" w:hAnsi="Times New Roman"/>
          <w:sz w:val="28"/>
          <w:szCs w:val="28"/>
        </w:rPr>
        <w:t xml:space="preserve">3.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sz w:val="28"/>
          <w:szCs w:val="28"/>
        </w:rPr>
        <w:t xml:space="preserve"> или протоколы заседаний общественных советов с участием населения части территории  муниципального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sz w:val="28"/>
          <w:szCs w:val="28"/>
        </w:rPr>
        <w:t>, содержащие инициативные предложения с указанием адресов их реализации (по форме, установленной решением Совета депутатов муниципального</w:t>
      </w:r>
      <w:proofErr w:type="gramEnd"/>
      <w:r w:rsidRPr="004A4976">
        <w:rPr>
          <w:rFonts w:ascii="Times New Roman" w:hAnsi="Times New Roman"/>
          <w:sz w:val="28"/>
          <w:szCs w:val="28"/>
        </w:rPr>
        <w:t xml:space="preserve"> образования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sz w:val="28"/>
          <w:szCs w:val="28"/>
        </w:rPr>
        <w:t>;</w:t>
      </w:r>
    </w:p>
    <w:p w:rsidR="002E0A03" w:rsidRPr="004A4976" w:rsidRDefault="002E0A03" w:rsidP="006A46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976">
        <w:rPr>
          <w:rFonts w:ascii="Times New Roman" w:hAnsi="Times New Roman"/>
          <w:sz w:val="28"/>
          <w:szCs w:val="28"/>
        </w:rPr>
        <w:t xml:space="preserve">4.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="003834CD">
        <w:rPr>
          <w:rFonts w:ascii="Times New Roman" w:hAnsi="Times New Roman"/>
          <w:bCs/>
          <w:sz w:val="28"/>
          <w:szCs w:val="28"/>
        </w:rPr>
        <w:t>«</w:t>
      </w:r>
      <w:r w:rsidR="003834CD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 Ленинградской области</w:t>
      </w:r>
      <w:r w:rsidRPr="004A4976">
        <w:rPr>
          <w:rFonts w:ascii="Times New Roman" w:hAnsi="Times New Roman"/>
          <w:sz w:val="28"/>
          <w:szCs w:val="28"/>
        </w:rPr>
        <w:t>;</w:t>
      </w:r>
      <w:proofErr w:type="gramEnd"/>
    </w:p>
    <w:p w:rsidR="002E0A03" w:rsidRPr="004A4976" w:rsidRDefault="002E0A03" w:rsidP="006A46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5. 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</w:t>
      </w:r>
      <w:proofErr w:type="gramStart"/>
      <w:r w:rsidRPr="004A4976">
        <w:rPr>
          <w:rFonts w:ascii="Times New Roman" w:hAnsi="Times New Roman"/>
          <w:sz w:val="28"/>
          <w:szCs w:val="28"/>
        </w:rPr>
        <w:t>дств гр</w:t>
      </w:r>
      <w:proofErr w:type="gramEnd"/>
      <w:r w:rsidRPr="004A4976">
        <w:rPr>
          <w:rFonts w:ascii="Times New Roman" w:hAnsi="Times New Roman"/>
          <w:sz w:val="28"/>
          <w:szCs w:val="28"/>
        </w:rPr>
        <w:t>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sectPr w:rsidR="002E0A03" w:rsidRPr="004A4976" w:rsidSect="006A4686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67" w:rsidRDefault="00A50667">
      <w:r>
        <w:separator/>
      </w:r>
    </w:p>
  </w:endnote>
  <w:endnote w:type="continuationSeparator" w:id="0">
    <w:p w:rsidR="00A50667" w:rsidRDefault="00A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67" w:rsidRDefault="00A50667">
      <w:r>
        <w:separator/>
      </w:r>
    </w:p>
  </w:footnote>
  <w:footnote w:type="continuationSeparator" w:id="0">
    <w:p w:rsidR="00A50667" w:rsidRDefault="00A5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03" w:rsidRDefault="000E12F9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E0A0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03" w:rsidRDefault="000E12F9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E0A0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6414">
      <w:rPr>
        <w:rStyle w:val="ac"/>
        <w:noProof/>
      </w:rPr>
      <w:t>3</w: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441C"/>
    <w:multiLevelType w:val="hybridMultilevel"/>
    <w:tmpl w:val="02DE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7C2B8F"/>
    <w:multiLevelType w:val="hybridMultilevel"/>
    <w:tmpl w:val="837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A068F7"/>
    <w:multiLevelType w:val="multilevel"/>
    <w:tmpl w:val="CCEE3B0E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C6A18"/>
    <w:multiLevelType w:val="hybridMultilevel"/>
    <w:tmpl w:val="143A5E86"/>
    <w:lvl w:ilvl="0" w:tplc="AB5A3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4D6A0E"/>
    <w:multiLevelType w:val="hybridMultilevel"/>
    <w:tmpl w:val="16841300"/>
    <w:lvl w:ilvl="0" w:tplc="3DBCCE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1"/>
    <w:rsid w:val="00002F0F"/>
    <w:rsid w:val="000114D6"/>
    <w:rsid w:val="0001722C"/>
    <w:rsid w:val="000175DC"/>
    <w:rsid w:val="000226FC"/>
    <w:rsid w:val="00041D37"/>
    <w:rsid w:val="00042202"/>
    <w:rsid w:val="00042B2B"/>
    <w:rsid w:val="00050752"/>
    <w:rsid w:val="000524A4"/>
    <w:rsid w:val="0006677E"/>
    <w:rsid w:val="0009047D"/>
    <w:rsid w:val="000922BC"/>
    <w:rsid w:val="000927E1"/>
    <w:rsid w:val="000A1861"/>
    <w:rsid w:val="000B7DE6"/>
    <w:rsid w:val="000C2FE7"/>
    <w:rsid w:val="000C62FC"/>
    <w:rsid w:val="000D02AB"/>
    <w:rsid w:val="000D0D6B"/>
    <w:rsid w:val="000D2515"/>
    <w:rsid w:val="000E12F9"/>
    <w:rsid w:val="000E4E55"/>
    <w:rsid w:val="000E79E7"/>
    <w:rsid w:val="00107C49"/>
    <w:rsid w:val="00110651"/>
    <w:rsid w:val="00111375"/>
    <w:rsid w:val="001114E3"/>
    <w:rsid w:val="00131924"/>
    <w:rsid w:val="00132132"/>
    <w:rsid w:val="00143414"/>
    <w:rsid w:val="0014475B"/>
    <w:rsid w:val="00144C65"/>
    <w:rsid w:val="00153BCA"/>
    <w:rsid w:val="00153E1A"/>
    <w:rsid w:val="00155726"/>
    <w:rsid w:val="00157079"/>
    <w:rsid w:val="00165793"/>
    <w:rsid w:val="00171BE3"/>
    <w:rsid w:val="00191D14"/>
    <w:rsid w:val="001B421D"/>
    <w:rsid w:val="001B75F4"/>
    <w:rsid w:val="001C4CA7"/>
    <w:rsid w:val="001C64AE"/>
    <w:rsid w:val="001D4137"/>
    <w:rsid w:val="001D4CB6"/>
    <w:rsid w:val="001D684B"/>
    <w:rsid w:val="001E2426"/>
    <w:rsid w:val="001E41EE"/>
    <w:rsid w:val="001F57FC"/>
    <w:rsid w:val="001F6B98"/>
    <w:rsid w:val="002036AD"/>
    <w:rsid w:val="0020695D"/>
    <w:rsid w:val="00213A37"/>
    <w:rsid w:val="002141A8"/>
    <w:rsid w:val="00214C17"/>
    <w:rsid w:val="00230BAB"/>
    <w:rsid w:val="00231757"/>
    <w:rsid w:val="00231D8D"/>
    <w:rsid w:val="00232659"/>
    <w:rsid w:val="00235ED1"/>
    <w:rsid w:val="002401EA"/>
    <w:rsid w:val="0024042F"/>
    <w:rsid w:val="0024351F"/>
    <w:rsid w:val="002523EF"/>
    <w:rsid w:val="002524F9"/>
    <w:rsid w:val="002566DA"/>
    <w:rsid w:val="00266147"/>
    <w:rsid w:val="002720B0"/>
    <w:rsid w:val="00287D04"/>
    <w:rsid w:val="00292ABF"/>
    <w:rsid w:val="002A46C8"/>
    <w:rsid w:val="002A54D6"/>
    <w:rsid w:val="002A70CD"/>
    <w:rsid w:val="002B26D6"/>
    <w:rsid w:val="002B3A78"/>
    <w:rsid w:val="002C3DF4"/>
    <w:rsid w:val="002C7289"/>
    <w:rsid w:val="002D0055"/>
    <w:rsid w:val="002D2A1E"/>
    <w:rsid w:val="002E0A03"/>
    <w:rsid w:val="002E7878"/>
    <w:rsid w:val="002F3004"/>
    <w:rsid w:val="002F3481"/>
    <w:rsid w:val="002F7A06"/>
    <w:rsid w:val="00304812"/>
    <w:rsid w:val="00304AA4"/>
    <w:rsid w:val="003067F2"/>
    <w:rsid w:val="003202A3"/>
    <w:rsid w:val="00332061"/>
    <w:rsid w:val="003402EC"/>
    <w:rsid w:val="00341149"/>
    <w:rsid w:val="00346D85"/>
    <w:rsid w:val="00353471"/>
    <w:rsid w:val="00354201"/>
    <w:rsid w:val="00364967"/>
    <w:rsid w:val="003678C6"/>
    <w:rsid w:val="003711E0"/>
    <w:rsid w:val="0037266C"/>
    <w:rsid w:val="003834CD"/>
    <w:rsid w:val="00383E71"/>
    <w:rsid w:val="003851D0"/>
    <w:rsid w:val="00390D20"/>
    <w:rsid w:val="0039577B"/>
    <w:rsid w:val="00395ABA"/>
    <w:rsid w:val="003A04ED"/>
    <w:rsid w:val="003A0A01"/>
    <w:rsid w:val="003A5E46"/>
    <w:rsid w:val="003A695B"/>
    <w:rsid w:val="003B0720"/>
    <w:rsid w:val="003D0295"/>
    <w:rsid w:val="003E526F"/>
    <w:rsid w:val="003F130B"/>
    <w:rsid w:val="003F182F"/>
    <w:rsid w:val="003F283D"/>
    <w:rsid w:val="003F4600"/>
    <w:rsid w:val="003F5E8E"/>
    <w:rsid w:val="004011AE"/>
    <w:rsid w:val="0040590E"/>
    <w:rsid w:val="00405DB2"/>
    <w:rsid w:val="004135FC"/>
    <w:rsid w:val="00414979"/>
    <w:rsid w:val="0042067A"/>
    <w:rsid w:val="004215BC"/>
    <w:rsid w:val="004418EE"/>
    <w:rsid w:val="0045379E"/>
    <w:rsid w:val="004610A7"/>
    <w:rsid w:val="00462257"/>
    <w:rsid w:val="004677F2"/>
    <w:rsid w:val="00473DBF"/>
    <w:rsid w:val="0049256A"/>
    <w:rsid w:val="0049502A"/>
    <w:rsid w:val="00495DDD"/>
    <w:rsid w:val="004A1B97"/>
    <w:rsid w:val="004A4976"/>
    <w:rsid w:val="004B5230"/>
    <w:rsid w:val="004C3C26"/>
    <w:rsid w:val="004C4EC6"/>
    <w:rsid w:val="004E31F5"/>
    <w:rsid w:val="004F6E4B"/>
    <w:rsid w:val="00507FD5"/>
    <w:rsid w:val="00513088"/>
    <w:rsid w:val="00520032"/>
    <w:rsid w:val="00520505"/>
    <w:rsid w:val="0052551B"/>
    <w:rsid w:val="00533B58"/>
    <w:rsid w:val="00537A03"/>
    <w:rsid w:val="005449D2"/>
    <w:rsid w:val="00546589"/>
    <w:rsid w:val="005473A2"/>
    <w:rsid w:val="005523B9"/>
    <w:rsid w:val="0055453C"/>
    <w:rsid w:val="0056252F"/>
    <w:rsid w:val="00564971"/>
    <w:rsid w:val="00565021"/>
    <w:rsid w:val="005663B3"/>
    <w:rsid w:val="005747CE"/>
    <w:rsid w:val="00582BFE"/>
    <w:rsid w:val="005912E4"/>
    <w:rsid w:val="00594C30"/>
    <w:rsid w:val="005A1E02"/>
    <w:rsid w:val="005A2635"/>
    <w:rsid w:val="005C532B"/>
    <w:rsid w:val="005C7839"/>
    <w:rsid w:val="005D26EC"/>
    <w:rsid w:val="005D4F5A"/>
    <w:rsid w:val="005D6A5D"/>
    <w:rsid w:val="005D7B97"/>
    <w:rsid w:val="005D7FB0"/>
    <w:rsid w:val="005E0BE1"/>
    <w:rsid w:val="005E1ABB"/>
    <w:rsid w:val="005E1B87"/>
    <w:rsid w:val="005E7CFB"/>
    <w:rsid w:val="005F5082"/>
    <w:rsid w:val="006019EC"/>
    <w:rsid w:val="0060570F"/>
    <w:rsid w:val="00612504"/>
    <w:rsid w:val="00617E35"/>
    <w:rsid w:val="00620E4A"/>
    <w:rsid w:val="00627E5B"/>
    <w:rsid w:val="006300E1"/>
    <w:rsid w:val="00631648"/>
    <w:rsid w:val="00633E70"/>
    <w:rsid w:val="006405F1"/>
    <w:rsid w:val="006407E0"/>
    <w:rsid w:val="006414D9"/>
    <w:rsid w:val="00653CCC"/>
    <w:rsid w:val="0065684B"/>
    <w:rsid w:val="006718B0"/>
    <w:rsid w:val="00671E96"/>
    <w:rsid w:val="00675644"/>
    <w:rsid w:val="00680168"/>
    <w:rsid w:val="006A4686"/>
    <w:rsid w:val="006A604D"/>
    <w:rsid w:val="006A7BD1"/>
    <w:rsid w:val="006B6FA2"/>
    <w:rsid w:val="006C3AA1"/>
    <w:rsid w:val="006E695D"/>
    <w:rsid w:val="006F18A9"/>
    <w:rsid w:val="006F47A1"/>
    <w:rsid w:val="0070094D"/>
    <w:rsid w:val="007134F2"/>
    <w:rsid w:val="00715BB3"/>
    <w:rsid w:val="00717039"/>
    <w:rsid w:val="00720AF4"/>
    <w:rsid w:val="00735BF5"/>
    <w:rsid w:val="0073727E"/>
    <w:rsid w:val="007403AD"/>
    <w:rsid w:val="007472DC"/>
    <w:rsid w:val="007507DF"/>
    <w:rsid w:val="00764B0D"/>
    <w:rsid w:val="00766E17"/>
    <w:rsid w:val="0077069B"/>
    <w:rsid w:val="00770DF6"/>
    <w:rsid w:val="0077176C"/>
    <w:rsid w:val="00772C32"/>
    <w:rsid w:val="00776B33"/>
    <w:rsid w:val="00784848"/>
    <w:rsid w:val="007855D2"/>
    <w:rsid w:val="007932F4"/>
    <w:rsid w:val="007A01DA"/>
    <w:rsid w:val="007A730A"/>
    <w:rsid w:val="007B1BFD"/>
    <w:rsid w:val="007B1F67"/>
    <w:rsid w:val="007B344D"/>
    <w:rsid w:val="007B59BA"/>
    <w:rsid w:val="007C03A6"/>
    <w:rsid w:val="007C08A3"/>
    <w:rsid w:val="007D3208"/>
    <w:rsid w:val="007D76CC"/>
    <w:rsid w:val="007E67F7"/>
    <w:rsid w:val="00806ABA"/>
    <w:rsid w:val="00812303"/>
    <w:rsid w:val="00812721"/>
    <w:rsid w:val="00823B54"/>
    <w:rsid w:val="00823B8D"/>
    <w:rsid w:val="00837D7E"/>
    <w:rsid w:val="008423DA"/>
    <w:rsid w:val="00846414"/>
    <w:rsid w:val="00847A9F"/>
    <w:rsid w:val="008674E0"/>
    <w:rsid w:val="0088184B"/>
    <w:rsid w:val="00887654"/>
    <w:rsid w:val="008922D5"/>
    <w:rsid w:val="00895022"/>
    <w:rsid w:val="008B1E8C"/>
    <w:rsid w:val="008B3843"/>
    <w:rsid w:val="008C3127"/>
    <w:rsid w:val="008C6F98"/>
    <w:rsid w:val="008D7852"/>
    <w:rsid w:val="008E259D"/>
    <w:rsid w:val="008F2AFC"/>
    <w:rsid w:val="00906F23"/>
    <w:rsid w:val="009124A1"/>
    <w:rsid w:val="0091431A"/>
    <w:rsid w:val="00914ACA"/>
    <w:rsid w:val="009150D5"/>
    <w:rsid w:val="00915AFE"/>
    <w:rsid w:val="00927B9A"/>
    <w:rsid w:val="0094454F"/>
    <w:rsid w:val="0096483C"/>
    <w:rsid w:val="00973D86"/>
    <w:rsid w:val="00981856"/>
    <w:rsid w:val="0098203F"/>
    <w:rsid w:val="009846D6"/>
    <w:rsid w:val="00993973"/>
    <w:rsid w:val="009975EC"/>
    <w:rsid w:val="009A491F"/>
    <w:rsid w:val="009A7575"/>
    <w:rsid w:val="009A7E32"/>
    <w:rsid w:val="009B02D8"/>
    <w:rsid w:val="009C2CF4"/>
    <w:rsid w:val="009D680D"/>
    <w:rsid w:val="009E18CE"/>
    <w:rsid w:val="009E3779"/>
    <w:rsid w:val="009F2148"/>
    <w:rsid w:val="009F3B3B"/>
    <w:rsid w:val="00A1323B"/>
    <w:rsid w:val="00A134A0"/>
    <w:rsid w:val="00A2198B"/>
    <w:rsid w:val="00A34265"/>
    <w:rsid w:val="00A34C53"/>
    <w:rsid w:val="00A45095"/>
    <w:rsid w:val="00A476FD"/>
    <w:rsid w:val="00A50667"/>
    <w:rsid w:val="00A532A6"/>
    <w:rsid w:val="00A866B2"/>
    <w:rsid w:val="00A90073"/>
    <w:rsid w:val="00A94A5A"/>
    <w:rsid w:val="00A96934"/>
    <w:rsid w:val="00AB7BC0"/>
    <w:rsid w:val="00AD008E"/>
    <w:rsid w:val="00AD14CC"/>
    <w:rsid w:val="00AD3B36"/>
    <w:rsid w:val="00AD5961"/>
    <w:rsid w:val="00AE270D"/>
    <w:rsid w:val="00AE4B78"/>
    <w:rsid w:val="00AE61C7"/>
    <w:rsid w:val="00AF3EBD"/>
    <w:rsid w:val="00AF50F6"/>
    <w:rsid w:val="00AF7A91"/>
    <w:rsid w:val="00B07A2D"/>
    <w:rsid w:val="00B26D4D"/>
    <w:rsid w:val="00B32DCB"/>
    <w:rsid w:val="00B36378"/>
    <w:rsid w:val="00B40DB4"/>
    <w:rsid w:val="00B474BA"/>
    <w:rsid w:val="00B54CDC"/>
    <w:rsid w:val="00B607D1"/>
    <w:rsid w:val="00B6716B"/>
    <w:rsid w:val="00B67F83"/>
    <w:rsid w:val="00B76B86"/>
    <w:rsid w:val="00B9163A"/>
    <w:rsid w:val="00B97ADD"/>
    <w:rsid w:val="00BA4EF9"/>
    <w:rsid w:val="00BA6FF9"/>
    <w:rsid w:val="00BB2341"/>
    <w:rsid w:val="00BB63C2"/>
    <w:rsid w:val="00BB701F"/>
    <w:rsid w:val="00BC2139"/>
    <w:rsid w:val="00BD3560"/>
    <w:rsid w:val="00BD4ABC"/>
    <w:rsid w:val="00BD73BF"/>
    <w:rsid w:val="00BE01BF"/>
    <w:rsid w:val="00BE6D41"/>
    <w:rsid w:val="00BF022B"/>
    <w:rsid w:val="00BF15CB"/>
    <w:rsid w:val="00BF3437"/>
    <w:rsid w:val="00BF4917"/>
    <w:rsid w:val="00BF5532"/>
    <w:rsid w:val="00C020AF"/>
    <w:rsid w:val="00C11658"/>
    <w:rsid w:val="00C149A2"/>
    <w:rsid w:val="00C30804"/>
    <w:rsid w:val="00C41760"/>
    <w:rsid w:val="00C44464"/>
    <w:rsid w:val="00C6046D"/>
    <w:rsid w:val="00C6496F"/>
    <w:rsid w:val="00C651F5"/>
    <w:rsid w:val="00C71BED"/>
    <w:rsid w:val="00C754EC"/>
    <w:rsid w:val="00C83015"/>
    <w:rsid w:val="00C904D8"/>
    <w:rsid w:val="00CA592D"/>
    <w:rsid w:val="00CA6529"/>
    <w:rsid w:val="00CB450F"/>
    <w:rsid w:val="00CB60FE"/>
    <w:rsid w:val="00D01C23"/>
    <w:rsid w:val="00D05153"/>
    <w:rsid w:val="00D0745C"/>
    <w:rsid w:val="00D22FFD"/>
    <w:rsid w:val="00D24746"/>
    <w:rsid w:val="00D3624E"/>
    <w:rsid w:val="00D3788A"/>
    <w:rsid w:val="00D4693C"/>
    <w:rsid w:val="00D46FE5"/>
    <w:rsid w:val="00D471C8"/>
    <w:rsid w:val="00D51A1C"/>
    <w:rsid w:val="00D56B47"/>
    <w:rsid w:val="00D76D13"/>
    <w:rsid w:val="00D84B67"/>
    <w:rsid w:val="00DA0509"/>
    <w:rsid w:val="00DA1F65"/>
    <w:rsid w:val="00DB5054"/>
    <w:rsid w:val="00DC05F4"/>
    <w:rsid w:val="00DC12F7"/>
    <w:rsid w:val="00DC3A9F"/>
    <w:rsid w:val="00DC4E30"/>
    <w:rsid w:val="00DD28A5"/>
    <w:rsid w:val="00DD383F"/>
    <w:rsid w:val="00DE12E6"/>
    <w:rsid w:val="00DE68E5"/>
    <w:rsid w:val="00DF4DCD"/>
    <w:rsid w:val="00DF6F7E"/>
    <w:rsid w:val="00E0528F"/>
    <w:rsid w:val="00E06A30"/>
    <w:rsid w:val="00E25779"/>
    <w:rsid w:val="00E27A56"/>
    <w:rsid w:val="00E46BDF"/>
    <w:rsid w:val="00E478B7"/>
    <w:rsid w:val="00E50E22"/>
    <w:rsid w:val="00E52884"/>
    <w:rsid w:val="00E55F43"/>
    <w:rsid w:val="00E64658"/>
    <w:rsid w:val="00E65E64"/>
    <w:rsid w:val="00E706F8"/>
    <w:rsid w:val="00E711BA"/>
    <w:rsid w:val="00E762B0"/>
    <w:rsid w:val="00E77753"/>
    <w:rsid w:val="00EA3DC6"/>
    <w:rsid w:val="00EA672B"/>
    <w:rsid w:val="00EB2E27"/>
    <w:rsid w:val="00EB4856"/>
    <w:rsid w:val="00EB7B62"/>
    <w:rsid w:val="00EC3ADB"/>
    <w:rsid w:val="00ED0016"/>
    <w:rsid w:val="00ED5A7A"/>
    <w:rsid w:val="00EE1038"/>
    <w:rsid w:val="00EF2BFB"/>
    <w:rsid w:val="00F00DCE"/>
    <w:rsid w:val="00F24B36"/>
    <w:rsid w:val="00F26407"/>
    <w:rsid w:val="00F31384"/>
    <w:rsid w:val="00F31FD1"/>
    <w:rsid w:val="00F322A8"/>
    <w:rsid w:val="00F65D2A"/>
    <w:rsid w:val="00F6783B"/>
    <w:rsid w:val="00F67909"/>
    <w:rsid w:val="00F76013"/>
    <w:rsid w:val="00F803CB"/>
    <w:rsid w:val="00F82758"/>
    <w:rsid w:val="00F83B84"/>
    <w:rsid w:val="00F8765B"/>
    <w:rsid w:val="00F912F3"/>
    <w:rsid w:val="00F93D81"/>
    <w:rsid w:val="00F95BA2"/>
    <w:rsid w:val="00F97A03"/>
    <w:rsid w:val="00F97A1C"/>
    <w:rsid w:val="00FB0969"/>
    <w:rsid w:val="00FB5046"/>
    <w:rsid w:val="00FC2F94"/>
    <w:rsid w:val="00FC53EA"/>
    <w:rsid w:val="00FD0A03"/>
    <w:rsid w:val="00FE22AE"/>
    <w:rsid w:val="00FE3355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7"/>
    <w:pPr>
      <w:spacing w:after="200" w:line="276" w:lineRule="auto"/>
    </w:pPr>
    <w:rPr>
      <w:rFonts w:eastAsia="Times New Roman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7E67F7"/>
    <w:pPr>
      <w:keepNext/>
      <w:spacing w:after="0" w:line="240" w:lineRule="auto"/>
      <w:outlineLvl w:val="0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locked/>
    <w:rsid w:val="007E67F7"/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aliases w:val="Знак Char"/>
    <w:uiPriority w:val="99"/>
    <w:locked/>
    <w:rsid w:val="007E67F7"/>
    <w:rPr>
      <w:rFonts w:ascii="Cambria" w:hAnsi="Cambria"/>
      <w:b/>
      <w:kern w:val="28"/>
      <w:sz w:val="32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7E67F7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"/>
    <w:basedOn w:val="a0"/>
    <w:link w:val="a3"/>
    <w:uiPriority w:val="99"/>
    <w:locked/>
    <w:rsid w:val="002D00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7E67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iPriority w:val="99"/>
    <w:rsid w:val="007E67F7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E6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E67F7"/>
    <w:pPr>
      <w:widowControl w:val="0"/>
      <w:autoSpaceDE w:val="0"/>
      <w:autoSpaceDN w:val="0"/>
    </w:pPr>
  </w:style>
  <w:style w:type="paragraph" w:styleId="a5">
    <w:name w:val="No Spacing"/>
    <w:uiPriority w:val="99"/>
    <w:qFormat/>
    <w:rsid w:val="007E67F7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E67F7"/>
    <w:rPr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3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788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C53EA"/>
    <w:rPr>
      <w:rFonts w:cs="Times New Roman"/>
      <w:color w:val="0563C1"/>
      <w:u w:val="single"/>
    </w:rPr>
  </w:style>
  <w:style w:type="paragraph" w:styleId="a9">
    <w:name w:val="List Paragraph"/>
    <w:basedOn w:val="a"/>
    <w:uiPriority w:val="99"/>
    <w:qFormat/>
    <w:rsid w:val="00764B0D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764B0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4B0D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page number"/>
    <w:basedOn w:val="a0"/>
    <w:uiPriority w:val="99"/>
    <w:rsid w:val="0064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7"/>
    <w:pPr>
      <w:spacing w:after="200" w:line="276" w:lineRule="auto"/>
    </w:pPr>
    <w:rPr>
      <w:rFonts w:eastAsia="Times New Roman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7E67F7"/>
    <w:pPr>
      <w:keepNext/>
      <w:spacing w:after="0" w:line="240" w:lineRule="auto"/>
      <w:outlineLvl w:val="0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locked/>
    <w:rsid w:val="007E67F7"/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aliases w:val="Знак Char"/>
    <w:uiPriority w:val="99"/>
    <w:locked/>
    <w:rsid w:val="007E67F7"/>
    <w:rPr>
      <w:rFonts w:ascii="Cambria" w:hAnsi="Cambria"/>
      <w:b/>
      <w:kern w:val="28"/>
      <w:sz w:val="32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7E67F7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"/>
    <w:basedOn w:val="a0"/>
    <w:link w:val="a3"/>
    <w:uiPriority w:val="99"/>
    <w:locked/>
    <w:rsid w:val="002D00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7E67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iPriority w:val="99"/>
    <w:rsid w:val="007E67F7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E6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E67F7"/>
    <w:pPr>
      <w:widowControl w:val="0"/>
      <w:autoSpaceDE w:val="0"/>
      <w:autoSpaceDN w:val="0"/>
    </w:pPr>
  </w:style>
  <w:style w:type="paragraph" w:styleId="a5">
    <w:name w:val="No Spacing"/>
    <w:uiPriority w:val="99"/>
    <w:qFormat/>
    <w:rsid w:val="007E67F7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E67F7"/>
    <w:rPr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3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788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C53EA"/>
    <w:rPr>
      <w:rFonts w:cs="Times New Roman"/>
      <w:color w:val="0563C1"/>
      <w:u w:val="single"/>
    </w:rPr>
  </w:style>
  <w:style w:type="paragraph" w:styleId="a9">
    <w:name w:val="List Paragraph"/>
    <w:basedOn w:val="a"/>
    <w:uiPriority w:val="99"/>
    <w:qFormat/>
    <w:rsid w:val="00764B0D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764B0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4B0D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page number"/>
    <w:basedOn w:val="a0"/>
    <w:uiPriority w:val="99"/>
    <w:rsid w:val="0064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5640ADA58FCA6314CF026CD93EB1AF0E8082F1E466BEFFC42A1A7FA604D59ED95D0F4132A38E0A6D17B1E4CCm8d3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cp:lastPrinted>2019-03-25T11:45:00Z</cp:lastPrinted>
  <dcterms:created xsi:type="dcterms:W3CDTF">2019-03-26T06:11:00Z</dcterms:created>
  <dcterms:modified xsi:type="dcterms:W3CDTF">2019-03-26T11:33:00Z</dcterms:modified>
</cp:coreProperties>
</file>