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C5174C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31.10.2018 года   </w:t>
      </w:r>
      <w:bookmarkStart w:id="0" w:name="_GoBack"/>
      <w:bookmarkEnd w:id="0"/>
      <w:r w:rsidR="008C0225">
        <w:rPr>
          <w:bCs/>
          <w:spacing w:val="-3"/>
          <w:sz w:val="28"/>
          <w:szCs w:val="28"/>
        </w:rPr>
        <w:t xml:space="preserve"> 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 w:rsidR="00F9770E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>57</w:t>
      </w:r>
    </w:p>
    <w:p w:rsidR="00BE085B" w:rsidRPr="006D4665" w:rsidRDefault="008C0225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</w:t>
      </w:r>
      <w:proofErr w:type="spellStart"/>
      <w:r w:rsidR="00355ED0"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7205CA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BE085B" w:rsidRDefault="003A068D" w:rsidP="003E2025">
      <w:pPr>
        <w:pStyle w:val="5"/>
        <w:tabs>
          <w:tab w:val="left" w:pos="7655"/>
          <w:tab w:val="left" w:pos="8080"/>
        </w:tabs>
        <w:spacing w:before="0"/>
        <w:ind w:right="3967"/>
        <w:rPr>
          <w:rFonts w:ascii="Times New Roman" w:hAnsi="Times New Roman" w:cs="Times New Roman"/>
          <w:color w:val="auto"/>
          <w:sz w:val="28"/>
          <w:szCs w:val="28"/>
        </w:rPr>
      </w:pPr>
      <w:r w:rsidRPr="005552D6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23C6">
        <w:rPr>
          <w:rFonts w:ascii="Times New Roman" w:hAnsi="Times New Roman" w:cs="Times New Roman"/>
          <w:color w:val="auto"/>
          <w:sz w:val="28"/>
          <w:szCs w:val="28"/>
        </w:rPr>
        <w:t>в решение</w:t>
      </w:r>
      <w:r w:rsidR="00A348AE">
        <w:rPr>
          <w:rFonts w:ascii="Times New Roman" w:hAnsi="Times New Roman" w:cs="Times New Roman"/>
          <w:color w:val="auto"/>
          <w:sz w:val="28"/>
          <w:szCs w:val="28"/>
        </w:rPr>
        <w:t xml:space="preserve"> от 26.09.2018 №  50 «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>утверждении  материального стимулировани</w:t>
      </w:r>
      <w:r w:rsidR="0023555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деятельности п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редседателей инициативных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комисси</w:t>
      </w:r>
      <w:r w:rsidR="0065320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205CA" w:rsidRPr="00720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9E6">
        <w:rPr>
          <w:rFonts w:ascii="Times New Roman" w:hAnsi="Times New Roman" w:cs="Times New Roman"/>
          <w:color w:val="auto"/>
          <w:sz w:val="28"/>
          <w:szCs w:val="28"/>
        </w:rPr>
        <w:t>и старо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>ст сельских населенных пунктов</w:t>
      </w:r>
      <w:r w:rsidR="006D33A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E2025" w:rsidRPr="003E2025" w:rsidRDefault="003E2025" w:rsidP="003E2025"/>
    <w:p w:rsidR="00BE085B" w:rsidRDefault="007205CA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17BE7">
        <w:rPr>
          <w:sz w:val="28"/>
          <w:szCs w:val="28"/>
        </w:rPr>
        <w:t xml:space="preserve">В соответствии </w:t>
      </w:r>
      <w:r w:rsidR="006C79E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Pr="00117BE7">
        <w:rPr>
          <w:sz w:val="28"/>
          <w:szCs w:val="28"/>
        </w:rPr>
        <w:t>от 06.10</w:t>
      </w:r>
      <w:r>
        <w:rPr>
          <w:sz w:val="28"/>
          <w:szCs w:val="28"/>
        </w:rPr>
        <w:t>.2003 № 131-ФЗ «Об общих принци</w:t>
      </w:r>
      <w:r w:rsidRPr="00117BE7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</w:t>
      </w:r>
      <w:r w:rsidR="006C79E6">
        <w:rPr>
          <w:sz w:val="28"/>
          <w:szCs w:val="28"/>
        </w:rPr>
        <w:t>областными законами</w:t>
      </w:r>
      <w:r w:rsidR="006C79E6" w:rsidRPr="006C79E6">
        <w:rPr>
          <w:sz w:val="28"/>
          <w:szCs w:val="28"/>
        </w:rPr>
        <w:t xml:space="preserve"> </w:t>
      </w:r>
      <w:r w:rsidR="006C79E6" w:rsidRPr="007424BB">
        <w:rPr>
          <w:sz w:val="28"/>
          <w:szCs w:val="28"/>
        </w:rPr>
        <w:t xml:space="preserve">от </w:t>
      </w:r>
      <w:r w:rsidR="006C79E6">
        <w:rPr>
          <w:sz w:val="28"/>
          <w:szCs w:val="28"/>
        </w:rPr>
        <w:t>15.01.2018</w:t>
      </w:r>
      <w:r w:rsidR="006C79E6" w:rsidRPr="007424BB">
        <w:rPr>
          <w:sz w:val="28"/>
          <w:szCs w:val="28"/>
        </w:rPr>
        <w:t xml:space="preserve">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A348AE">
        <w:rPr>
          <w:sz w:val="28"/>
          <w:szCs w:val="28"/>
        </w:rPr>
        <w:t xml:space="preserve"> и городских поселков </w:t>
      </w:r>
      <w:r w:rsidR="006C79E6" w:rsidRPr="007424BB">
        <w:rPr>
          <w:sz w:val="28"/>
          <w:szCs w:val="28"/>
        </w:rPr>
        <w:t xml:space="preserve"> муниципальных</w:t>
      </w:r>
      <w:r w:rsidR="006C79E6" w:rsidRPr="007424BB">
        <w:rPr>
          <w:bCs/>
          <w:sz w:val="28"/>
          <w:szCs w:val="28"/>
        </w:rPr>
        <w:t xml:space="preserve"> </w:t>
      </w:r>
      <w:r w:rsidR="006C79E6" w:rsidRPr="007424BB">
        <w:rPr>
          <w:sz w:val="28"/>
          <w:szCs w:val="28"/>
        </w:rPr>
        <w:t>образований Ленинградской области»</w:t>
      </w:r>
      <w:r w:rsidR="006C79E6">
        <w:rPr>
          <w:sz w:val="28"/>
          <w:szCs w:val="28"/>
        </w:rPr>
        <w:t>,</w:t>
      </w:r>
      <w:r w:rsidRPr="008905BB">
        <w:rPr>
          <w:sz w:val="28"/>
          <w:szCs w:val="28"/>
        </w:rPr>
        <w:t xml:space="preserve"> от 14</w:t>
      </w:r>
      <w:r w:rsidR="006C79E6">
        <w:rPr>
          <w:sz w:val="28"/>
          <w:szCs w:val="28"/>
        </w:rPr>
        <w:t>.12.2012</w:t>
      </w:r>
      <w:r w:rsidRPr="008905BB">
        <w:rPr>
          <w:sz w:val="28"/>
          <w:szCs w:val="28"/>
        </w:rPr>
        <w:t xml:space="preserve"> № 95-оз «О содействии развитию на части территорий муниципальных образований Ленинградской области иных форм местного самоуправления», </w:t>
      </w:r>
      <w:r w:rsidRPr="00FD49A5">
        <w:rPr>
          <w:sz w:val="28"/>
          <w:szCs w:val="28"/>
        </w:rPr>
        <w:t>ус</w:t>
      </w:r>
      <w:r w:rsidR="00290469">
        <w:rPr>
          <w:sz w:val="28"/>
          <w:szCs w:val="28"/>
        </w:rPr>
        <w:t>тавом МО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="00290469">
        <w:rPr>
          <w:sz w:val="28"/>
          <w:szCs w:val="28"/>
        </w:rPr>
        <w:t>поселение»</w:t>
      </w:r>
      <w:r w:rsidRPr="00FD49A5">
        <w:rPr>
          <w:sz w:val="28"/>
          <w:szCs w:val="28"/>
        </w:rPr>
        <w:t xml:space="preserve"> </w:t>
      </w:r>
      <w:r w:rsidR="00BE085B" w:rsidRPr="00BE085B">
        <w:rPr>
          <w:rStyle w:val="a5"/>
          <w:b w:val="0"/>
          <w:sz w:val="28"/>
          <w:szCs w:val="28"/>
        </w:rPr>
        <w:t>совет депутатов принял</w:t>
      </w:r>
      <w:r w:rsidR="00BE085B" w:rsidRPr="00BE085B">
        <w:rPr>
          <w:b/>
          <w:sz w:val="28"/>
          <w:szCs w:val="28"/>
        </w:rPr>
        <w:t xml:space="preserve"> </w:t>
      </w:r>
    </w:p>
    <w:p w:rsidR="00BE085B" w:rsidRDefault="00BE085B" w:rsidP="00BE0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348AE" w:rsidRPr="009B29B1" w:rsidRDefault="00A348AE" w:rsidP="009B29B1">
      <w:pPr>
        <w:pStyle w:val="5"/>
        <w:numPr>
          <w:ilvl w:val="0"/>
          <w:numId w:val="3"/>
        </w:numPr>
        <w:tabs>
          <w:tab w:val="left" w:pos="709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9B1">
        <w:rPr>
          <w:rFonts w:ascii="Times New Roman" w:hAnsi="Times New Roman" w:cs="Times New Roman"/>
          <w:color w:val="auto"/>
          <w:spacing w:val="-1"/>
          <w:sz w:val="28"/>
          <w:szCs w:val="28"/>
        </w:rPr>
        <w:t>Внести в</w:t>
      </w:r>
      <w:r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 решение депутатов МО «Заневское городское поселение» от 26.09.2018 №  50 «Об утверждении  материального стимулирования деятельности председателей инициативных комиссий и стар</w:t>
      </w:r>
      <w:r w:rsidR="003E2025">
        <w:rPr>
          <w:rFonts w:ascii="Times New Roman" w:hAnsi="Times New Roman" w:cs="Times New Roman"/>
          <w:color w:val="auto"/>
          <w:sz w:val="28"/>
          <w:szCs w:val="28"/>
        </w:rPr>
        <w:t>ост сельских населенных пунктов</w:t>
      </w:r>
      <w:r w:rsidR="006D33A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29B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(далее - </w:t>
      </w:r>
      <w:r w:rsidR="003E202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A369F3">
        <w:rPr>
          <w:rFonts w:ascii="Times New Roman" w:hAnsi="Times New Roman" w:cs="Times New Roman"/>
          <w:bCs/>
          <w:color w:val="auto"/>
          <w:sz w:val="28"/>
          <w:szCs w:val="28"/>
        </w:rPr>
        <w:t>ешение</w:t>
      </w:r>
      <w:r w:rsidRPr="009B29B1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1D50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29B1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изменения: </w:t>
      </w:r>
    </w:p>
    <w:p w:rsidR="003E2025" w:rsidRDefault="003E2025" w:rsidP="003E2025">
      <w:pPr>
        <w:pStyle w:val="aa"/>
        <w:numPr>
          <w:ilvl w:val="1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Преамбулу решения изложить в новой редакции:</w:t>
      </w:r>
    </w:p>
    <w:p w:rsidR="003E2025" w:rsidRPr="003E2025" w:rsidRDefault="003E2025" w:rsidP="00837634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</w:t>
      </w:r>
      <w:r w:rsidRPr="003E2025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        областными законами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 муниципальных</w:t>
      </w:r>
      <w:r w:rsidRPr="003E2025">
        <w:rPr>
          <w:bCs/>
          <w:sz w:val="28"/>
          <w:szCs w:val="28"/>
        </w:rPr>
        <w:t xml:space="preserve"> </w:t>
      </w:r>
      <w:r w:rsidRPr="003E2025">
        <w:rPr>
          <w:sz w:val="28"/>
          <w:szCs w:val="28"/>
        </w:rPr>
        <w:t>образований Ленинградской области», от 14.12.2012 № 95-оз «О содействии развитию на части территорий муниципальных образований Ленинградской области иных форм местного самоуправления</w:t>
      </w:r>
      <w:proofErr w:type="gramEnd"/>
      <w:r w:rsidRPr="003E2025">
        <w:rPr>
          <w:sz w:val="28"/>
          <w:szCs w:val="28"/>
        </w:rPr>
        <w:t>», уставом муниципального образования «Заневское городское поселение» Всеволожского муниципального района Ленинградской области</w:t>
      </w:r>
      <w:proofErr w:type="gramStart"/>
      <w:r w:rsidRPr="003E202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</w:p>
    <w:p w:rsidR="003E2025" w:rsidRDefault="00837634" w:rsidP="009B29B1">
      <w:pPr>
        <w:pStyle w:val="aa"/>
        <w:numPr>
          <w:ilvl w:val="1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Пункты 1, 2 решения изложить в новой редакции:</w:t>
      </w:r>
    </w:p>
    <w:p w:rsidR="00837634" w:rsidRPr="00A369F3" w:rsidRDefault="00837634" w:rsidP="00837634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«1. </w:t>
      </w:r>
      <w:r w:rsidR="003E2025">
        <w:rPr>
          <w:sz w:val="28"/>
          <w:szCs w:val="28"/>
        </w:rPr>
        <w:t xml:space="preserve">Установить материальное стимулирование деятельности </w:t>
      </w:r>
      <w:r>
        <w:rPr>
          <w:sz w:val="28"/>
          <w:szCs w:val="28"/>
        </w:rPr>
        <w:t>председателей инициативных комиссий, членов</w:t>
      </w:r>
      <w:r w:rsidR="003E2025">
        <w:rPr>
          <w:sz w:val="28"/>
          <w:szCs w:val="28"/>
        </w:rPr>
        <w:t xml:space="preserve"> инициативных комиссий</w:t>
      </w:r>
      <w:r>
        <w:rPr>
          <w:sz w:val="28"/>
          <w:szCs w:val="28"/>
        </w:rPr>
        <w:t xml:space="preserve"> и старост сельских населенных пунктов, осуществляющих свою деятельность </w:t>
      </w:r>
      <w:r w:rsidR="003E2025">
        <w:rPr>
          <w:sz w:val="28"/>
          <w:szCs w:val="28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территории </w:t>
      </w:r>
      <w:r w:rsidRPr="00A369F3">
        <w:rPr>
          <w:sz w:val="28"/>
          <w:szCs w:val="28"/>
          <w:shd w:val="clear" w:color="auto" w:fill="FFFFFF"/>
        </w:rPr>
        <w:t>муниципального образования «Заневское городское поселение» Всеволожского муниципального района Ленинградской области, ежеквартально выплачиваемое из местного бюджета, в следующем размере:</w:t>
      </w:r>
    </w:p>
    <w:p w:rsidR="00837634" w:rsidRDefault="00837634" w:rsidP="00837634">
      <w:pPr>
        <w:pStyle w:val="aa"/>
        <w:shd w:val="clear" w:color="auto" w:fill="FFFFFF"/>
        <w:tabs>
          <w:tab w:val="left" w:pos="993"/>
        </w:tabs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6C79E6">
        <w:rPr>
          <w:sz w:val="28"/>
          <w:szCs w:val="28"/>
          <w:shd w:val="clear" w:color="auto" w:fill="FFFFFF"/>
        </w:rPr>
        <w:t>редседатель инициативной  комиссии  -</w:t>
      </w:r>
      <w:r>
        <w:rPr>
          <w:sz w:val="28"/>
          <w:szCs w:val="28"/>
          <w:shd w:val="clear" w:color="auto" w:fill="FFFFFF"/>
        </w:rPr>
        <w:t xml:space="preserve"> 17100</w:t>
      </w:r>
      <w:r w:rsidRPr="006C79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(семнадцать тысяч сто) рублей;</w:t>
      </w:r>
    </w:p>
    <w:p w:rsidR="00837634" w:rsidRPr="00A348AE" w:rsidRDefault="00837634" w:rsidP="00837634">
      <w:pPr>
        <w:pStyle w:val="aa"/>
        <w:shd w:val="clear" w:color="auto" w:fill="FFFFFF"/>
        <w:tabs>
          <w:tab w:val="left" w:pos="993"/>
        </w:tabs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член инициативной комиссии - 17100(семнадцать тысяч сто) рублей;</w:t>
      </w:r>
    </w:p>
    <w:p w:rsidR="00837634" w:rsidRDefault="00837634" w:rsidP="00837634">
      <w:pPr>
        <w:pStyle w:val="aa"/>
        <w:shd w:val="clear" w:color="auto" w:fill="FFFFFF"/>
        <w:tabs>
          <w:tab w:val="left" w:pos="993"/>
        </w:tabs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староста сельского населенного пункта  - 17100 (семнадцать тысяч сто) рублей.</w:t>
      </w:r>
    </w:p>
    <w:p w:rsidR="00837634" w:rsidRDefault="00837634" w:rsidP="00837634">
      <w:pPr>
        <w:pStyle w:val="aa"/>
        <w:shd w:val="clear" w:color="auto" w:fill="FFFFFF"/>
        <w:tabs>
          <w:tab w:val="left" w:pos="993"/>
        </w:tabs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 Поручить администрации</w:t>
      </w:r>
      <w:r w:rsidRPr="00837634">
        <w:rPr>
          <w:sz w:val="28"/>
          <w:szCs w:val="28"/>
          <w:shd w:val="clear" w:color="auto" w:fill="FFFFFF"/>
        </w:rPr>
        <w:t xml:space="preserve"> </w:t>
      </w:r>
      <w:r w:rsidRPr="00A369F3">
        <w:rPr>
          <w:sz w:val="28"/>
          <w:szCs w:val="28"/>
          <w:shd w:val="clear" w:color="auto" w:fill="FFFFFF"/>
        </w:rPr>
        <w:t>муниципального образования «Заневское городское поселение» Всеволожского муниципально</w:t>
      </w:r>
      <w:r>
        <w:rPr>
          <w:sz w:val="28"/>
          <w:szCs w:val="28"/>
          <w:shd w:val="clear" w:color="auto" w:fill="FFFFFF"/>
        </w:rPr>
        <w:t>го района Ленинградской области заключить договоры с председателями, членами инициативных комиссий и старостами сельских населенных пунктов на срок их полномочий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3E7FC2">
        <w:rPr>
          <w:sz w:val="28"/>
          <w:szCs w:val="28"/>
          <w:shd w:val="clear" w:color="auto" w:fill="FFFFFF"/>
        </w:rPr>
        <w:t>»</w:t>
      </w:r>
      <w:proofErr w:type="gramEnd"/>
    </w:p>
    <w:p w:rsidR="009E7078" w:rsidRPr="00A872E2" w:rsidRDefault="00075FE1" w:rsidP="00A872E2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72E2">
        <w:rPr>
          <w:sz w:val="28"/>
          <w:szCs w:val="28"/>
        </w:rPr>
        <w:t>Опубликовать настоящее решение в официальных средствах массовой информации</w:t>
      </w:r>
      <w:r w:rsidR="009E7078" w:rsidRPr="00A872E2">
        <w:rPr>
          <w:sz w:val="28"/>
          <w:szCs w:val="28"/>
        </w:rPr>
        <w:t>.</w:t>
      </w:r>
    </w:p>
    <w:p w:rsidR="00646E3D" w:rsidRPr="00A872E2" w:rsidRDefault="00646E3D" w:rsidP="00A872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872E2">
        <w:rPr>
          <w:sz w:val="28"/>
          <w:szCs w:val="28"/>
        </w:rPr>
        <w:t xml:space="preserve">Решение вступает в силу после дня его опубликования. </w:t>
      </w:r>
    </w:p>
    <w:p w:rsidR="009E7078" w:rsidRPr="00A872E2" w:rsidRDefault="00075FE1" w:rsidP="00A872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A872E2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A872E2">
        <w:rPr>
          <w:sz w:val="28"/>
          <w:szCs w:val="28"/>
        </w:rPr>
        <w:t>.</w:t>
      </w:r>
    </w:p>
    <w:p w:rsidR="008C416F" w:rsidRDefault="008C416F" w:rsidP="00BE085B">
      <w:pPr>
        <w:rPr>
          <w:sz w:val="28"/>
          <w:szCs w:val="28"/>
        </w:rPr>
      </w:pPr>
    </w:p>
    <w:p w:rsidR="008C416F" w:rsidRDefault="008C416F" w:rsidP="00BE085B">
      <w:pPr>
        <w:rPr>
          <w:sz w:val="28"/>
          <w:szCs w:val="28"/>
        </w:rPr>
      </w:pPr>
    </w:p>
    <w:p w:rsidR="00ED21D4" w:rsidRDefault="00ED21D4" w:rsidP="00BE085B">
      <w:pPr>
        <w:rPr>
          <w:sz w:val="28"/>
          <w:szCs w:val="28"/>
        </w:rPr>
      </w:pPr>
    </w:p>
    <w:p w:rsidR="00BE085B" w:rsidRPr="004355C0" w:rsidRDefault="00BE085B" w:rsidP="00BE085B">
      <w:pPr>
        <w:rPr>
          <w:sz w:val="28"/>
          <w:szCs w:val="28"/>
        </w:rPr>
      </w:pPr>
      <w:r w:rsidRPr="004355C0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</w:t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="00A6003D">
        <w:rPr>
          <w:sz w:val="28"/>
          <w:szCs w:val="28"/>
        </w:rPr>
        <w:t xml:space="preserve">           </w:t>
      </w:r>
      <w:r w:rsidRPr="004355C0">
        <w:rPr>
          <w:sz w:val="28"/>
          <w:szCs w:val="28"/>
        </w:rPr>
        <w:tab/>
        <w:t xml:space="preserve">В.Е. Кондратьев  </w:t>
      </w:r>
    </w:p>
    <w:sectPr w:rsidR="00BE085B" w:rsidRPr="004355C0" w:rsidSect="0065320C">
      <w:headerReference w:type="default" r:id="rId10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DD" w:rsidRDefault="00B42CDD" w:rsidP="00B21301">
      <w:r>
        <w:separator/>
      </w:r>
    </w:p>
  </w:endnote>
  <w:endnote w:type="continuationSeparator" w:id="0">
    <w:p w:rsidR="00B42CDD" w:rsidRDefault="00B42CDD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DD" w:rsidRDefault="00B42CDD" w:rsidP="00B21301">
      <w:r>
        <w:separator/>
      </w:r>
    </w:p>
  </w:footnote>
  <w:footnote w:type="continuationSeparator" w:id="0">
    <w:p w:rsidR="00B42CDD" w:rsidRDefault="00B42CDD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7E536A" w:rsidRDefault="00680EFA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C51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F2A6E"/>
    <w:rsid w:val="001070EB"/>
    <w:rsid w:val="00147DB4"/>
    <w:rsid w:val="00172213"/>
    <w:rsid w:val="00173A81"/>
    <w:rsid w:val="00174726"/>
    <w:rsid w:val="001D50D9"/>
    <w:rsid w:val="0023555D"/>
    <w:rsid w:val="00241947"/>
    <w:rsid w:val="0025153B"/>
    <w:rsid w:val="00255FAE"/>
    <w:rsid w:val="002611EB"/>
    <w:rsid w:val="00283F58"/>
    <w:rsid w:val="00290469"/>
    <w:rsid w:val="002C1AD1"/>
    <w:rsid w:val="002F5EB0"/>
    <w:rsid w:val="00305FCA"/>
    <w:rsid w:val="00355ED0"/>
    <w:rsid w:val="003909BD"/>
    <w:rsid w:val="00393347"/>
    <w:rsid w:val="003A068D"/>
    <w:rsid w:val="003A0FF2"/>
    <w:rsid w:val="003E2025"/>
    <w:rsid w:val="003E45ED"/>
    <w:rsid w:val="003E7FC2"/>
    <w:rsid w:val="0043337C"/>
    <w:rsid w:val="00446088"/>
    <w:rsid w:val="004477B6"/>
    <w:rsid w:val="00491802"/>
    <w:rsid w:val="004B3AF4"/>
    <w:rsid w:val="004D1E9C"/>
    <w:rsid w:val="004D39D7"/>
    <w:rsid w:val="0052114F"/>
    <w:rsid w:val="00544E98"/>
    <w:rsid w:val="00572A95"/>
    <w:rsid w:val="00641AE2"/>
    <w:rsid w:val="00646E3D"/>
    <w:rsid w:val="0065320C"/>
    <w:rsid w:val="00680EFA"/>
    <w:rsid w:val="0068688E"/>
    <w:rsid w:val="006C79E6"/>
    <w:rsid w:val="006D06D3"/>
    <w:rsid w:val="006D33AA"/>
    <w:rsid w:val="006D4665"/>
    <w:rsid w:val="006E5EE6"/>
    <w:rsid w:val="007205CA"/>
    <w:rsid w:val="00722E8D"/>
    <w:rsid w:val="00747A46"/>
    <w:rsid w:val="00752628"/>
    <w:rsid w:val="00771977"/>
    <w:rsid w:val="007C01FA"/>
    <w:rsid w:val="007C4D02"/>
    <w:rsid w:val="007E536A"/>
    <w:rsid w:val="00825983"/>
    <w:rsid w:val="00837634"/>
    <w:rsid w:val="00866BF3"/>
    <w:rsid w:val="0088247F"/>
    <w:rsid w:val="008C0225"/>
    <w:rsid w:val="008C3652"/>
    <w:rsid w:val="008C416F"/>
    <w:rsid w:val="008D4D41"/>
    <w:rsid w:val="00936B33"/>
    <w:rsid w:val="00954F10"/>
    <w:rsid w:val="00993E6E"/>
    <w:rsid w:val="009B29B1"/>
    <w:rsid w:val="009E6921"/>
    <w:rsid w:val="009E7078"/>
    <w:rsid w:val="00A23219"/>
    <w:rsid w:val="00A348AE"/>
    <w:rsid w:val="00A369F3"/>
    <w:rsid w:val="00A4345F"/>
    <w:rsid w:val="00A6003D"/>
    <w:rsid w:val="00A63C5B"/>
    <w:rsid w:val="00A80A89"/>
    <w:rsid w:val="00A872E2"/>
    <w:rsid w:val="00AB0C3F"/>
    <w:rsid w:val="00AF23B5"/>
    <w:rsid w:val="00B07A60"/>
    <w:rsid w:val="00B21301"/>
    <w:rsid w:val="00B42CDD"/>
    <w:rsid w:val="00B55602"/>
    <w:rsid w:val="00B57E47"/>
    <w:rsid w:val="00B75CA7"/>
    <w:rsid w:val="00B914C9"/>
    <w:rsid w:val="00BB5A83"/>
    <w:rsid w:val="00BC14D5"/>
    <w:rsid w:val="00BE085B"/>
    <w:rsid w:val="00BF7DC9"/>
    <w:rsid w:val="00C5174C"/>
    <w:rsid w:val="00C96556"/>
    <w:rsid w:val="00D829E8"/>
    <w:rsid w:val="00DA7EF8"/>
    <w:rsid w:val="00E104E6"/>
    <w:rsid w:val="00E363D2"/>
    <w:rsid w:val="00E401FB"/>
    <w:rsid w:val="00E46A14"/>
    <w:rsid w:val="00E6593B"/>
    <w:rsid w:val="00E66EB9"/>
    <w:rsid w:val="00E730AD"/>
    <w:rsid w:val="00E80008"/>
    <w:rsid w:val="00E974F0"/>
    <w:rsid w:val="00EA23C6"/>
    <w:rsid w:val="00EA3C6D"/>
    <w:rsid w:val="00ED21D4"/>
    <w:rsid w:val="00ED60C9"/>
    <w:rsid w:val="00F12298"/>
    <w:rsid w:val="00F233BE"/>
    <w:rsid w:val="00F33E3D"/>
    <w:rsid w:val="00F9770E"/>
    <w:rsid w:val="00F97B44"/>
    <w:rsid w:val="00FC2119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45321-9A11-4CF3-8E30-FF62E296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11</cp:revision>
  <cp:lastPrinted>2018-10-18T07:48:00Z</cp:lastPrinted>
  <dcterms:created xsi:type="dcterms:W3CDTF">2018-10-22T14:18:00Z</dcterms:created>
  <dcterms:modified xsi:type="dcterms:W3CDTF">2018-10-31T14:08:00Z</dcterms:modified>
</cp:coreProperties>
</file>