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2" w:rsidRPr="006025AB" w:rsidRDefault="00C13252" w:rsidP="00C13252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E84178E" wp14:editId="6C887BD3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252" w:rsidRPr="006025AB" w:rsidRDefault="00C13252" w:rsidP="00C132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C13252" w:rsidRPr="006025AB" w:rsidRDefault="00C13252" w:rsidP="00C132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C13252" w:rsidRPr="006025AB" w:rsidRDefault="00C13252" w:rsidP="00C132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13252" w:rsidRPr="00431B97" w:rsidRDefault="00431B97" w:rsidP="00C132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06.07.2018</w:t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 w:rsidR="00C132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13252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400</w:t>
      </w:r>
    </w:p>
    <w:p w:rsidR="00C13252" w:rsidRPr="00A2110F" w:rsidRDefault="00C13252" w:rsidP="00C132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Об утверждении Порядка направления </w:t>
      </w:r>
      <w:proofErr w:type="gramStart"/>
      <w:r w:rsidRPr="00E42B5E">
        <w:rPr>
          <w:b w:val="0"/>
          <w:color w:val="000000"/>
          <w:lang w:eastAsia="en-US"/>
        </w:rPr>
        <w:t>нормативных</w:t>
      </w:r>
      <w:proofErr w:type="gramEnd"/>
      <w:r w:rsidRPr="00E42B5E">
        <w:rPr>
          <w:b w:val="0"/>
          <w:color w:val="000000"/>
          <w:lang w:eastAsia="en-US"/>
        </w:rPr>
        <w:t xml:space="preserve">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правовых актов, проектов нормативных правовых актов,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 xml:space="preserve">правовых актов, не носящих правовой характер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администрации</w:t>
      </w:r>
      <w:r w:rsidRPr="00E42B5E">
        <w:rPr>
          <w:b w:val="0"/>
          <w:color w:val="000000"/>
          <w:lang w:eastAsia="en-US"/>
        </w:rPr>
        <w:t xml:space="preserve"> </w:t>
      </w:r>
      <w:r>
        <w:rPr>
          <w:b w:val="0"/>
          <w:color w:val="000000"/>
          <w:lang w:eastAsia="en-US"/>
        </w:rPr>
        <w:t>МО «Заневское городское поселение»</w:t>
      </w:r>
      <w:r w:rsidRPr="00E42B5E">
        <w:rPr>
          <w:b w:val="0"/>
          <w:color w:val="000000"/>
          <w:lang w:eastAsia="en-US"/>
        </w:rPr>
        <w:t xml:space="preserve"> </w:t>
      </w:r>
    </w:p>
    <w:p w:rsidR="00120495" w:rsidRDefault="00120495" w:rsidP="00120495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E42B5E">
        <w:rPr>
          <w:b w:val="0"/>
          <w:color w:val="000000"/>
          <w:lang w:eastAsia="en-US"/>
        </w:rPr>
        <w:t>во Всеволожскую городскую прокуратуру</w:t>
      </w:r>
    </w:p>
    <w:p w:rsidR="00120495" w:rsidRDefault="00120495" w:rsidP="00120495">
      <w:pPr>
        <w:jc w:val="both"/>
        <w:rPr>
          <w:bCs/>
          <w:color w:val="000000"/>
          <w:sz w:val="28"/>
          <w:szCs w:val="28"/>
          <w:lang w:eastAsia="en-US"/>
        </w:rPr>
      </w:pPr>
    </w:p>
    <w:p w:rsidR="00120495" w:rsidRDefault="00120495" w:rsidP="002F584B">
      <w:pPr>
        <w:ind w:right="-2" w:firstLine="708"/>
        <w:jc w:val="both"/>
        <w:rPr>
          <w:sz w:val="28"/>
          <w:szCs w:val="28"/>
        </w:rPr>
      </w:pPr>
      <w:proofErr w:type="gramStart"/>
      <w:r w:rsidRPr="00E42B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E42B5E">
        <w:rPr>
          <w:sz w:val="28"/>
          <w:szCs w:val="28"/>
        </w:rPr>
        <w:t xml:space="preserve">  от 25.12.2008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273-ФЗ «О противодействии коррупции»,  от 17.07.2009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172-ФЗ «О</w:t>
      </w:r>
      <w:r>
        <w:rPr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r w:rsidRPr="00E42B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у</w:t>
      </w:r>
      <w:r w:rsidRPr="00E42B5E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D9652B">
        <w:rPr>
          <w:sz w:val="28"/>
          <w:szCs w:val="28"/>
        </w:rPr>
        <w:t xml:space="preserve">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  <w:proofErr w:type="gramEnd"/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9B097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2E1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направления нормативных правовых актов, проектов нормативных правовых актов, правовых актов, не носящих правовой характер администрации</w:t>
      </w:r>
      <w:r w:rsidRPr="005D2E1F">
        <w:rPr>
          <w:sz w:val="28"/>
          <w:szCs w:val="28"/>
        </w:rPr>
        <w:t xml:space="preserve"> муниципального образования «Заневское городское </w:t>
      </w:r>
      <w:r w:rsidRPr="009B097D">
        <w:rPr>
          <w:sz w:val="28"/>
          <w:szCs w:val="28"/>
        </w:rPr>
        <w:t>поселение» Всеволожского муниципального района Ленинградской области во Всеволожскую городскую прокуратуру согласно приложению.</w:t>
      </w:r>
      <w:r w:rsidRPr="009B097D">
        <w:rPr>
          <w:sz w:val="28"/>
          <w:szCs w:val="28"/>
        </w:rPr>
        <w:tab/>
      </w:r>
    </w:p>
    <w:p w:rsidR="002F584B" w:rsidRPr="009B097D" w:rsidRDefault="002F584B" w:rsidP="009B097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53C">
        <w:rPr>
          <w:sz w:val="28"/>
          <w:szCs w:val="28"/>
        </w:rPr>
        <w:t>.</w:t>
      </w:r>
      <w:r>
        <w:rPr>
          <w:sz w:val="28"/>
          <w:szCs w:val="28"/>
        </w:rPr>
        <w:t>Признать утратившим силу распоряжение администрации от 02.02.2018 № 2 «Об утверждении Порядка предоставления во Всеволожскую городскую прокуратуру Ленинградской области принятых нормативных правовых актов и их проектов для проведения антикоррупционной экспертизы»</w:t>
      </w:r>
    </w:p>
    <w:p w:rsidR="00120495" w:rsidRPr="009B097D" w:rsidRDefault="0055753C" w:rsidP="0055753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.Опубликовать настоящее </w:t>
      </w:r>
      <w:r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55753C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495" w:rsidRPr="009B097D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подписания</w:t>
      </w:r>
      <w:r w:rsidR="00120495" w:rsidRPr="009B097D">
        <w:rPr>
          <w:sz w:val="28"/>
          <w:szCs w:val="28"/>
        </w:rPr>
        <w:t>.</w:t>
      </w:r>
    </w:p>
    <w:p w:rsidR="006E3A41" w:rsidRPr="0055753C" w:rsidRDefault="00A17872" w:rsidP="0055753C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lastRenderedPageBreak/>
        <w:tab/>
      </w:r>
      <w:r w:rsidR="0055753C">
        <w:rPr>
          <w:sz w:val="28"/>
          <w:szCs w:val="28"/>
        </w:rPr>
        <w:t>5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r w:rsidR="009B097D" w:rsidRPr="009B097D">
        <w:rPr>
          <w:sz w:val="28"/>
          <w:szCs w:val="28"/>
        </w:rPr>
        <w:t>по общим и социальным вопросам Вандышеву О.В.</w:t>
      </w:r>
    </w:p>
    <w:p w:rsidR="006E3A41" w:rsidRDefault="006E3A41" w:rsidP="00593CD5">
      <w:pPr>
        <w:ind w:firstLine="709"/>
        <w:rPr>
          <w:sz w:val="26"/>
          <w:szCs w:val="26"/>
        </w:rPr>
      </w:pPr>
    </w:p>
    <w:p w:rsidR="00B37C7F" w:rsidRDefault="00B37C7F" w:rsidP="00593CD5">
      <w:pPr>
        <w:ind w:firstLine="709"/>
        <w:rPr>
          <w:sz w:val="26"/>
          <w:szCs w:val="26"/>
        </w:rPr>
      </w:pPr>
    </w:p>
    <w:p w:rsidR="00B37C7F" w:rsidRPr="00ED020E" w:rsidRDefault="00B37C7F" w:rsidP="00593CD5">
      <w:pPr>
        <w:ind w:firstLine="709"/>
        <w:rPr>
          <w:sz w:val="26"/>
          <w:szCs w:val="26"/>
        </w:rPr>
      </w:pPr>
    </w:p>
    <w:p w:rsidR="00A17872" w:rsidRPr="009B097D" w:rsidRDefault="00A71825" w:rsidP="00ED020E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>Г</w:t>
      </w:r>
      <w:r w:rsidR="000613A5" w:rsidRPr="009B097D">
        <w:rPr>
          <w:sz w:val="28"/>
          <w:szCs w:val="28"/>
        </w:rPr>
        <w:t>лав</w:t>
      </w:r>
      <w:r w:rsidRPr="009B097D">
        <w:rPr>
          <w:sz w:val="28"/>
          <w:szCs w:val="28"/>
        </w:rPr>
        <w:t>а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   </w:t>
      </w:r>
      <w:r w:rsidR="00ED020E" w:rsidRPr="009B097D">
        <w:rPr>
          <w:sz w:val="28"/>
          <w:szCs w:val="28"/>
        </w:rPr>
        <w:t xml:space="preserve">            </w:t>
      </w:r>
      <w:r w:rsidR="000613A5" w:rsidRPr="009B097D">
        <w:rPr>
          <w:sz w:val="28"/>
          <w:szCs w:val="28"/>
        </w:rPr>
        <w:t xml:space="preserve">  </w:t>
      </w:r>
      <w:r w:rsidRPr="009B097D">
        <w:rPr>
          <w:sz w:val="28"/>
          <w:szCs w:val="28"/>
        </w:rPr>
        <w:t xml:space="preserve">   </w:t>
      </w:r>
      <w:r w:rsidR="00593CD5" w:rsidRPr="009B097D">
        <w:rPr>
          <w:sz w:val="28"/>
          <w:szCs w:val="28"/>
        </w:rPr>
        <w:t xml:space="preserve">  </w:t>
      </w:r>
      <w:proofErr w:type="spellStart"/>
      <w:r w:rsidR="00593CD5" w:rsidRPr="009B097D">
        <w:rPr>
          <w:sz w:val="28"/>
          <w:szCs w:val="28"/>
        </w:rPr>
        <w:t>А</w:t>
      </w:r>
      <w:r w:rsidR="00A17872" w:rsidRPr="009B097D">
        <w:rPr>
          <w:sz w:val="28"/>
          <w:szCs w:val="28"/>
        </w:rPr>
        <w:t>.В.Гердий</w:t>
      </w:r>
      <w:proofErr w:type="spellEnd"/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B37C7F" w:rsidRDefault="00B37C7F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86497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64977" w:rsidRPr="00E32570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864977" w:rsidRPr="00431B97" w:rsidRDefault="00864977" w:rsidP="00864977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</w:t>
      </w:r>
      <w:r w:rsidR="00431B97">
        <w:rPr>
          <w:sz w:val="28"/>
          <w:szCs w:val="28"/>
          <w:u w:val="single"/>
        </w:rPr>
        <w:t>06.07.2018</w:t>
      </w:r>
      <w:r w:rsidR="00431B97">
        <w:rPr>
          <w:sz w:val="28"/>
          <w:szCs w:val="28"/>
          <w:u w:val="single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431B97">
        <w:rPr>
          <w:bCs/>
          <w:sz w:val="28"/>
          <w:szCs w:val="28"/>
          <w:u w:val="single"/>
        </w:rPr>
        <w:t>400</w:t>
      </w:r>
    </w:p>
    <w:p w:rsidR="00864977" w:rsidRPr="00A2110F" w:rsidRDefault="00864977" w:rsidP="008649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977" w:rsidRDefault="00864977" w:rsidP="00864977">
      <w:pPr>
        <w:jc w:val="center"/>
        <w:rPr>
          <w:sz w:val="28"/>
          <w:szCs w:val="28"/>
        </w:rPr>
      </w:pPr>
    </w:p>
    <w:p w:rsidR="00947D41" w:rsidRPr="00E42B5E" w:rsidRDefault="00947D41" w:rsidP="00864977">
      <w:pPr>
        <w:jc w:val="center"/>
        <w:rPr>
          <w:sz w:val="28"/>
          <w:szCs w:val="28"/>
        </w:rPr>
      </w:pPr>
      <w:r w:rsidRPr="00E42B5E">
        <w:rPr>
          <w:sz w:val="28"/>
          <w:szCs w:val="28"/>
        </w:rPr>
        <w:t>Порядок</w:t>
      </w:r>
    </w:p>
    <w:p w:rsidR="00947D41" w:rsidRDefault="00947D41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 w:rsidRPr="00E42B5E">
        <w:rPr>
          <w:sz w:val="28"/>
          <w:szCs w:val="28"/>
        </w:rPr>
        <w:t xml:space="preserve">направления нормативных правовых актов, проектов нормативных правовых актов, правовых актов, не носящих правовой характер </w:t>
      </w:r>
      <w:r w:rsidR="0055753C">
        <w:rPr>
          <w:sz w:val="28"/>
          <w:szCs w:val="28"/>
        </w:rPr>
        <w:t>администрации</w:t>
      </w:r>
      <w:r w:rsidRPr="00E42B5E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947D41" w:rsidRDefault="00947D41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Всеволожскую городскую прокуратуру</w:t>
      </w:r>
    </w:p>
    <w:p w:rsidR="00947D41" w:rsidRDefault="00947D41" w:rsidP="00947D41">
      <w:pPr>
        <w:pStyle w:val="ConsPlusNormal"/>
        <w:jc w:val="both"/>
      </w:pPr>
    </w:p>
    <w:p w:rsidR="00947D41" w:rsidRDefault="00947D41" w:rsidP="00947D41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Общие положения</w:t>
      </w:r>
    </w:p>
    <w:p w:rsidR="00947D41" w:rsidRPr="00272C88" w:rsidRDefault="00947D41" w:rsidP="00947D41">
      <w:pPr>
        <w:ind w:left="4395"/>
        <w:jc w:val="center"/>
        <w:rPr>
          <w:sz w:val="28"/>
          <w:szCs w:val="28"/>
          <w:lang w:eastAsia="ar-SA"/>
        </w:rPr>
      </w:pPr>
    </w:p>
    <w:p w:rsidR="00947D41" w:rsidRDefault="00947D41" w:rsidP="00B37C7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proofErr w:type="gramStart"/>
      <w:r w:rsidRPr="00272C88">
        <w:rPr>
          <w:sz w:val="28"/>
          <w:szCs w:val="28"/>
          <w:lang w:eastAsia="ar-SA"/>
        </w:rPr>
        <w:t>Порядок направления во Всеволожскую городскую прокуратуру (далее – прокуратура) нормативных правовых актов, проектов нормативных правовых актов, правовых актов, не носящих нор</w:t>
      </w:r>
      <w:r w:rsidR="0055753C">
        <w:rPr>
          <w:sz w:val="28"/>
          <w:szCs w:val="28"/>
          <w:lang w:eastAsia="ar-SA"/>
        </w:rPr>
        <w:t>мативный характер администрации</w:t>
      </w:r>
      <w:r w:rsidRPr="00272C88"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272C88">
        <w:rPr>
          <w:sz w:val="28"/>
          <w:szCs w:val="28"/>
          <w:lang w:eastAsia="ar-SA"/>
        </w:rPr>
        <w:t xml:space="preserve">(далее – Порядок) разработан в соответствии с Федеральными законами от 25.12.2008 </w:t>
      </w:r>
      <w:r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  <w:lang w:eastAsia="ar-SA"/>
        </w:rPr>
        <w:t xml:space="preserve">№ 273-ФЗ «О противодействии коррупции», от </w:t>
      </w:r>
      <w:r w:rsidRPr="00272C88">
        <w:rPr>
          <w:sz w:val="28"/>
          <w:szCs w:val="28"/>
        </w:rPr>
        <w:t xml:space="preserve">17.07.2009 № 172-ФЗ </w:t>
      </w:r>
      <w:r w:rsidRPr="00E42B5E">
        <w:rPr>
          <w:sz w:val="28"/>
          <w:szCs w:val="28"/>
        </w:rPr>
        <w:t>«О</w:t>
      </w:r>
      <w:r>
        <w:rPr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proofErr w:type="gramEnd"/>
      <w:r w:rsidRPr="00E42B5E">
        <w:rPr>
          <w:sz w:val="28"/>
          <w:szCs w:val="28"/>
        </w:rPr>
        <w:t>»</w:t>
      </w:r>
      <w:r w:rsidRPr="00272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 </w:t>
      </w:r>
      <w:proofErr w:type="gramStart"/>
      <w:r w:rsidRPr="00272C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 06.10.2003 №</w:t>
      </w:r>
      <w:r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и </w:t>
      </w:r>
      <w:r w:rsidRPr="00272C88">
        <w:rPr>
          <w:sz w:val="28"/>
          <w:szCs w:val="28"/>
          <w:lang w:eastAsia="ar-SA"/>
        </w:rPr>
        <w:t xml:space="preserve">устанавливает основные правила направления в прокуратуру нормативных правовых актов, проектов нормативных правовых актов, правовых актов, не носящих нормативный характер </w:t>
      </w:r>
      <w:r w:rsidR="0055753C">
        <w:rPr>
          <w:sz w:val="28"/>
          <w:szCs w:val="28"/>
          <w:lang w:eastAsia="ar-SA"/>
        </w:rPr>
        <w:t>администрации</w:t>
      </w:r>
      <w:r w:rsidRPr="00272C88">
        <w:rPr>
          <w:sz w:val="28"/>
          <w:szCs w:val="28"/>
          <w:lang w:eastAsia="ar-SA"/>
        </w:rPr>
        <w:t xml:space="preserve">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272C88">
        <w:rPr>
          <w:sz w:val="28"/>
          <w:szCs w:val="28"/>
          <w:lang w:eastAsia="ar-SA"/>
        </w:rPr>
        <w:t xml:space="preserve">(далее – </w:t>
      </w:r>
      <w:r w:rsidR="0055753C">
        <w:rPr>
          <w:sz w:val="28"/>
          <w:szCs w:val="28"/>
          <w:lang w:eastAsia="ar-SA"/>
        </w:rPr>
        <w:t>администрация</w:t>
      </w:r>
      <w:r w:rsidRPr="00272C88">
        <w:rPr>
          <w:sz w:val="28"/>
          <w:szCs w:val="28"/>
          <w:lang w:eastAsia="ar-SA"/>
        </w:rPr>
        <w:t>).</w:t>
      </w:r>
      <w:proofErr w:type="gramEnd"/>
    </w:p>
    <w:p w:rsidR="00947D41" w:rsidRPr="00272C88" w:rsidRDefault="00947D41" w:rsidP="00B37C7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1.2.</w:t>
      </w:r>
      <w:r w:rsidRPr="00272C88">
        <w:rPr>
          <w:sz w:val="28"/>
          <w:szCs w:val="28"/>
        </w:rPr>
        <w:t xml:space="preserve">Нормативные правовые акты, принятые </w:t>
      </w:r>
      <w:r w:rsidR="0055753C">
        <w:rPr>
          <w:sz w:val="28"/>
          <w:szCs w:val="28"/>
        </w:rPr>
        <w:t>администрацией</w:t>
      </w:r>
      <w:r w:rsidRPr="00272C88">
        <w:rPr>
          <w:sz w:val="28"/>
          <w:szCs w:val="28"/>
        </w:rPr>
        <w:t xml:space="preserve">, проекты нормативных правовых актов </w:t>
      </w:r>
      <w:r w:rsidR="0055753C">
        <w:rPr>
          <w:sz w:val="28"/>
          <w:szCs w:val="28"/>
        </w:rPr>
        <w:t>администрации</w:t>
      </w:r>
      <w:r w:rsidRPr="00272C88">
        <w:rPr>
          <w:sz w:val="28"/>
          <w:szCs w:val="28"/>
        </w:rPr>
        <w:t xml:space="preserve"> подлежат направлению в прокуратуру для проведения проверки на соответствие законодательству и проведения антикоррупционной экспертизы.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Default="00947D41" w:rsidP="002F584B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Основные понятия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B37C7F">
      <w:pPr>
        <w:pStyle w:val="a5"/>
        <w:ind w:left="0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 </w:t>
      </w:r>
      <w:r w:rsidRPr="00E42B5E">
        <w:rPr>
          <w:sz w:val="28"/>
          <w:szCs w:val="28"/>
          <w:lang w:eastAsia="ar-SA"/>
        </w:rPr>
        <w:t xml:space="preserve">Нормативный правовой акт – официальный документ установленной формы, принятый в пределах компетенции уполномоченного органа местного самоуправления (должностного лица), содержащий общеобязательные правила </w:t>
      </w:r>
      <w:r w:rsidRPr="00E42B5E">
        <w:rPr>
          <w:sz w:val="28"/>
          <w:szCs w:val="28"/>
          <w:lang w:eastAsia="ar-SA"/>
        </w:rPr>
        <w:lastRenderedPageBreak/>
        <w:t>поведения, рассчитанные на неопределенный круг лиц и неоднократное применение.</w:t>
      </w:r>
    </w:p>
    <w:p w:rsidR="00947D41" w:rsidRDefault="00947D41" w:rsidP="00B37C7F">
      <w:pPr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Pr="00272C88">
        <w:rPr>
          <w:sz w:val="28"/>
          <w:szCs w:val="28"/>
          <w:lang w:eastAsia="ar-SA"/>
        </w:rPr>
        <w:t>Нормативный правовой акт обладает следующими признаками:</w:t>
      </w:r>
    </w:p>
    <w:p w:rsidR="00947D41" w:rsidRPr="00272C88" w:rsidRDefault="00947D41" w:rsidP="0055753C">
      <w:pPr>
        <w:ind w:firstLine="708"/>
        <w:jc w:val="both"/>
        <w:rPr>
          <w:sz w:val="28"/>
          <w:szCs w:val="28"/>
          <w:lang w:eastAsia="ar-SA"/>
        </w:rPr>
      </w:pPr>
      <w:r w:rsidRPr="00272C88">
        <w:rPr>
          <w:sz w:val="28"/>
          <w:szCs w:val="28"/>
          <w:lang w:eastAsia="ar-SA"/>
        </w:rPr>
        <w:t>содержит норму права – общеобязательное правило поведения;</w:t>
      </w:r>
    </w:p>
    <w:p w:rsidR="00947D41" w:rsidRDefault="00947D41" w:rsidP="0055753C">
      <w:pPr>
        <w:pStyle w:val="a5"/>
        <w:ind w:left="0" w:firstLine="708"/>
        <w:jc w:val="both"/>
        <w:rPr>
          <w:sz w:val="28"/>
          <w:szCs w:val="28"/>
          <w:lang w:eastAsia="ar-SA"/>
        </w:rPr>
      </w:pPr>
      <w:proofErr w:type="gramStart"/>
      <w:r w:rsidRPr="00272C88">
        <w:rPr>
          <w:sz w:val="28"/>
          <w:szCs w:val="28"/>
          <w:lang w:eastAsia="ar-SA"/>
        </w:rPr>
        <w:t>рассчитан на неопределенный круг лиц;</w:t>
      </w:r>
      <w:proofErr w:type="gramEnd"/>
    </w:p>
    <w:p w:rsidR="00947D41" w:rsidRPr="00272C88" w:rsidRDefault="00947D41" w:rsidP="0055753C">
      <w:pPr>
        <w:pStyle w:val="a5"/>
        <w:ind w:left="0" w:firstLine="708"/>
        <w:jc w:val="both"/>
        <w:rPr>
          <w:sz w:val="28"/>
          <w:szCs w:val="28"/>
          <w:lang w:eastAsia="ar-SA"/>
        </w:rPr>
      </w:pPr>
      <w:proofErr w:type="gramStart"/>
      <w:r w:rsidRPr="00272C88">
        <w:rPr>
          <w:sz w:val="28"/>
          <w:szCs w:val="28"/>
          <w:lang w:eastAsia="ar-SA"/>
        </w:rPr>
        <w:t>рассчитан</w:t>
      </w:r>
      <w:proofErr w:type="gramEnd"/>
      <w:r w:rsidRPr="00272C88">
        <w:rPr>
          <w:sz w:val="28"/>
          <w:szCs w:val="28"/>
          <w:lang w:eastAsia="ar-SA"/>
        </w:rPr>
        <w:t xml:space="preserve"> на неоднократное применение.</w:t>
      </w:r>
    </w:p>
    <w:p w:rsidR="00947D41" w:rsidRPr="00DD7EF7" w:rsidRDefault="00947D41" w:rsidP="002F584B">
      <w:pPr>
        <w:pStyle w:val="a5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55753C">
        <w:rPr>
          <w:sz w:val="28"/>
          <w:szCs w:val="28"/>
          <w:lang w:eastAsia="ar-SA"/>
        </w:rPr>
        <w:t xml:space="preserve">Нормативными правовыми актами </w:t>
      </w:r>
      <w:r w:rsidR="0055753C" w:rsidRPr="0055753C">
        <w:rPr>
          <w:sz w:val="28"/>
          <w:szCs w:val="28"/>
          <w:lang w:eastAsia="ar-SA"/>
        </w:rPr>
        <w:t xml:space="preserve">администрации являются постановления администрации </w:t>
      </w:r>
      <w:r w:rsidR="0055753C" w:rsidRPr="0055753C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55753C">
        <w:rPr>
          <w:sz w:val="28"/>
          <w:szCs w:val="28"/>
        </w:rPr>
        <w:t>Ленинградской области</w:t>
      </w:r>
      <w:r w:rsidRPr="00DD7EF7">
        <w:rPr>
          <w:sz w:val="28"/>
          <w:szCs w:val="28"/>
          <w:lang w:eastAsia="ar-SA"/>
        </w:rPr>
        <w:t>.</w:t>
      </w:r>
    </w:p>
    <w:p w:rsidR="00947D41" w:rsidRPr="00E42B5E" w:rsidRDefault="00947D41" w:rsidP="002F584B">
      <w:pPr>
        <w:pStyle w:val="a5"/>
        <w:ind w:left="0"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2.4 Правовой акт, не носящий нормативный характер – правовой акт, принимаемы</w:t>
      </w:r>
      <w:r w:rsidR="00DD7EF7">
        <w:rPr>
          <w:sz w:val="28"/>
          <w:szCs w:val="28"/>
          <w:lang w:eastAsia="ar-SA"/>
        </w:rPr>
        <w:t>й</w:t>
      </w:r>
      <w:r w:rsidRPr="00E42B5E">
        <w:rPr>
          <w:sz w:val="28"/>
          <w:szCs w:val="28"/>
          <w:lang w:eastAsia="ar-SA"/>
        </w:rPr>
        <w:t xml:space="preserve"> с целью осуществления конкретных организационных или распорядительных мероприятий, либо рассчитанный на иное однократное применение.</w:t>
      </w:r>
    </w:p>
    <w:p w:rsidR="00947D41" w:rsidRPr="00E42B5E" w:rsidRDefault="00947D41" w:rsidP="002F584B">
      <w:pPr>
        <w:pStyle w:val="a5"/>
        <w:ind w:left="0" w:firstLine="851"/>
        <w:jc w:val="both"/>
        <w:rPr>
          <w:sz w:val="28"/>
          <w:szCs w:val="28"/>
          <w:lang w:eastAsia="ar-SA"/>
        </w:rPr>
      </w:pPr>
    </w:p>
    <w:p w:rsidR="00947D41" w:rsidRDefault="00947D41" w:rsidP="0055753C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Подготовка нормативных правовых актов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Нормативные правовые акты издаются на основе и во исполнение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Ленинградской области</w:t>
      </w:r>
      <w:r>
        <w:rPr>
          <w:sz w:val="28"/>
          <w:szCs w:val="28"/>
          <w:lang w:eastAsia="ar-SA"/>
        </w:rPr>
        <w:t>,</w:t>
      </w:r>
      <w:r w:rsidRPr="00E42B5E">
        <w:rPr>
          <w:sz w:val="28"/>
          <w:szCs w:val="28"/>
          <w:lang w:eastAsia="ar-SA"/>
        </w:rPr>
        <w:t xml:space="preserve"> постановлений и распоряжений Правительства</w:t>
      </w:r>
      <w:r w:rsidRPr="007F42C9">
        <w:rPr>
          <w:sz w:val="28"/>
          <w:szCs w:val="28"/>
          <w:lang w:eastAsia="ar-SA"/>
        </w:rPr>
        <w:t xml:space="preserve"> </w:t>
      </w:r>
      <w:r w:rsidRPr="00E42B5E">
        <w:rPr>
          <w:sz w:val="28"/>
          <w:szCs w:val="28"/>
          <w:lang w:eastAsia="ar-SA"/>
        </w:rPr>
        <w:t>Ленинградской области, Губернатора Ленинградской области, а также по инициативе органов местного самоуправления в пределах своей компетенции.</w:t>
      </w:r>
    </w:p>
    <w:p w:rsidR="0055753C" w:rsidRPr="00E42B5E" w:rsidRDefault="0055753C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Нормативные правовые акты издаются в виде постановлений. Издание нормативных правовых актов в виде распоряжений не допускается.</w:t>
      </w:r>
    </w:p>
    <w:p w:rsidR="00947D41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Проект нормативного правового акта и нормативный правовой акт создаются на бумажном носителе и в форме электронных документов в порядке, предусмотренном нормативным правовым актом, регламентирующим порядок нормотворческой деятельности </w:t>
      </w:r>
      <w:r w:rsidR="003D1F66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.</w:t>
      </w:r>
    </w:p>
    <w:p w:rsidR="003D1F66" w:rsidRDefault="003D1F66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нормативного правового акта подлежит согласованию с начальниками секторов администрации, заместителями главы администрации, курирующими данное направление, юридическим сектором администрации.</w:t>
      </w:r>
    </w:p>
    <w:p w:rsidR="003D1F66" w:rsidRPr="00E42B5E" w:rsidRDefault="003D1F66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нормативного правового акта, оказывающий влияние на доходы и расходы бюджета, подлежит направлению для согласования в финансово-экономический сектор администрации.</w:t>
      </w:r>
    </w:p>
    <w:p w:rsidR="001D2E94" w:rsidRDefault="00947D41" w:rsidP="003D1F66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После согласования проекта разработчик проекта </w:t>
      </w:r>
      <w:r w:rsidR="001D2E94">
        <w:rPr>
          <w:sz w:val="28"/>
          <w:szCs w:val="28"/>
          <w:lang w:eastAsia="ar-SA"/>
        </w:rPr>
        <w:t>направляет его в сектор</w:t>
      </w:r>
      <w:r w:rsidR="001D2E94" w:rsidRPr="00E42B5E">
        <w:rPr>
          <w:sz w:val="28"/>
          <w:szCs w:val="28"/>
          <w:lang w:eastAsia="ar-SA"/>
        </w:rPr>
        <w:t xml:space="preserve">, осуществляющий работу по  </w:t>
      </w:r>
      <w:r w:rsidR="001D2E94" w:rsidRPr="002A30C4">
        <w:rPr>
          <w:sz w:val="28"/>
          <w:szCs w:val="28"/>
          <w:lang w:eastAsia="ar-SA"/>
        </w:rPr>
        <w:t>делопроизводству и отправку корреспонденции</w:t>
      </w:r>
      <w:r w:rsidR="00DD7EF7">
        <w:rPr>
          <w:sz w:val="28"/>
          <w:szCs w:val="28"/>
          <w:lang w:eastAsia="ar-SA"/>
        </w:rPr>
        <w:t xml:space="preserve"> (далее – сектор по делопроизводству)</w:t>
      </w:r>
      <w:r w:rsidR="001D2E94">
        <w:rPr>
          <w:sz w:val="28"/>
          <w:szCs w:val="28"/>
          <w:lang w:eastAsia="ar-SA"/>
        </w:rPr>
        <w:t>.</w:t>
      </w:r>
    </w:p>
    <w:p w:rsidR="003D1F66" w:rsidRPr="003D1F66" w:rsidRDefault="001D2E94" w:rsidP="003D1F66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947D41" w:rsidRPr="00E42B5E">
        <w:rPr>
          <w:sz w:val="28"/>
          <w:szCs w:val="28"/>
          <w:lang w:eastAsia="ar-SA"/>
        </w:rPr>
        <w:t>целях недопущения противоречия</w:t>
      </w:r>
      <w:r>
        <w:rPr>
          <w:sz w:val="28"/>
          <w:szCs w:val="28"/>
          <w:lang w:eastAsia="ar-SA"/>
        </w:rPr>
        <w:t xml:space="preserve"> действующему законодательству ответственный сотрудник</w:t>
      </w:r>
      <w:r w:rsidRPr="001D2E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>, осуществляющ</w:t>
      </w:r>
      <w:r>
        <w:rPr>
          <w:sz w:val="28"/>
          <w:szCs w:val="28"/>
          <w:lang w:eastAsia="ar-SA"/>
        </w:rPr>
        <w:t>его</w:t>
      </w:r>
      <w:r w:rsidRPr="00E42B5E">
        <w:rPr>
          <w:sz w:val="28"/>
          <w:szCs w:val="28"/>
          <w:lang w:eastAsia="ar-SA"/>
        </w:rPr>
        <w:t xml:space="preserve"> работу по  </w:t>
      </w:r>
      <w:r w:rsidRPr="002A30C4">
        <w:rPr>
          <w:sz w:val="28"/>
          <w:szCs w:val="28"/>
          <w:lang w:eastAsia="ar-SA"/>
        </w:rPr>
        <w:t>делопроизводству</w:t>
      </w:r>
      <w:r>
        <w:rPr>
          <w:sz w:val="28"/>
          <w:szCs w:val="28"/>
          <w:lang w:eastAsia="ar-SA"/>
        </w:rPr>
        <w:t>, о</w:t>
      </w:r>
      <w:r w:rsidR="00947D41" w:rsidRPr="00E42B5E">
        <w:rPr>
          <w:sz w:val="28"/>
          <w:szCs w:val="28"/>
          <w:lang w:eastAsia="ar-SA"/>
        </w:rPr>
        <w:t>беспеч</w:t>
      </w:r>
      <w:r>
        <w:rPr>
          <w:sz w:val="28"/>
          <w:szCs w:val="28"/>
          <w:lang w:eastAsia="ar-SA"/>
        </w:rPr>
        <w:t>ивает направление проектов</w:t>
      </w:r>
      <w:r w:rsidR="00947D41" w:rsidRPr="00E42B5E">
        <w:rPr>
          <w:sz w:val="28"/>
          <w:szCs w:val="28"/>
          <w:lang w:eastAsia="ar-SA"/>
        </w:rPr>
        <w:t xml:space="preserve"> с сопроводительным </w:t>
      </w:r>
      <w:r w:rsidR="00947D41" w:rsidRPr="00E42B5E">
        <w:rPr>
          <w:sz w:val="28"/>
          <w:szCs w:val="28"/>
          <w:lang w:eastAsia="ar-SA"/>
        </w:rPr>
        <w:lastRenderedPageBreak/>
        <w:t>письмом в срок не менее чем за 5 рабочих дней до даты их принятия в прокуратуру</w:t>
      </w:r>
      <w:r w:rsidR="005214E3">
        <w:rPr>
          <w:sz w:val="28"/>
          <w:szCs w:val="28"/>
          <w:lang w:eastAsia="ar-SA"/>
        </w:rPr>
        <w:t>.</w:t>
      </w:r>
    </w:p>
    <w:p w:rsidR="00947D41" w:rsidRDefault="00947D41" w:rsidP="005214E3">
      <w:pPr>
        <w:pStyle w:val="a5"/>
        <w:numPr>
          <w:ilvl w:val="1"/>
          <w:numId w:val="41"/>
        </w:numPr>
        <w:spacing w:after="160" w:line="256" w:lineRule="auto"/>
        <w:ind w:left="0" w:firstLine="851"/>
        <w:jc w:val="both"/>
        <w:rPr>
          <w:sz w:val="28"/>
          <w:szCs w:val="28"/>
          <w:lang w:eastAsia="ar-SA"/>
        </w:rPr>
      </w:pPr>
      <w:r w:rsidRPr="003D1F66">
        <w:rPr>
          <w:sz w:val="28"/>
          <w:szCs w:val="28"/>
          <w:lang w:eastAsia="ar-SA"/>
        </w:rPr>
        <w:t xml:space="preserve">В случае не поступления заключения прокуратуры на проект нормативного правового акта в течение 5 рабочих дней </w:t>
      </w:r>
      <w:proofErr w:type="gramStart"/>
      <w:r w:rsidRPr="003D1F66">
        <w:rPr>
          <w:sz w:val="28"/>
          <w:szCs w:val="28"/>
          <w:lang w:eastAsia="ar-SA"/>
        </w:rPr>
        <w:t>с даты</w:t>
      </w:r>
      <w:proofErr w:type="gramEnd"/>
      <w:r w:rsidRPr="003D1F66">
        <w:rPr>
          <w:sz w:val="28"/>
          <w:szCs w:val="28"/>
          <w:lang w:eastAsia="ar-SA"/>
        </w:rPr>
        <w:t xml:space="preserve"> его направления в прокуратуру, </w:t>
      </w:r>
      <w:r w:rsidR="003D1F66" w:rsidRPr="003D1F66">
        <w:rPr>
          <w:sz w:val="28"/>
          <w:szCs w:val="28"/>
          <w:lang w:eastAsia="ar-SA"/>
        </w:rPr>
        <w:t>ответственный работник сектора, осуществляющего работу по  делопроизводству</w:t>
      </w:r>
      <w:r w:rsidR="005214E3">
        <w:rPr>
          <w:sz w:val="28"/>
          <w:szCs w:val="28"/>
          <w:lang w:eastAsia="ar-SA"/>
        </w:rPr>
        <w:t>,</w:t>
      </w:r>
      <w:r w:rsidR="003D1F66">
        <w:rPr>
          <w:sz w:val="28"/>
          <w:szCs w:val="28"/>
          <w:lang w:eastAsia="ar-SA"/>
        </w:rPr>
        <w:t xml:space="preserve"> </w:t>
      </w:r>
      <w:r w:rsidR="005214E3">
        <w:rPr>
          <w:sz w:val="28"/>
          <w:szCs w:val="28"/>
          <w:lang w:eastAsia="ar-SA"/>
        </w:rPr>
        <w:t xml:space="preserve">осуществляет </w:t>
      </w:r>
      <w:r w:rsidR="003D1F66">
        <w:rPr>
          <w:sz w:val="28"/>
          <w:szCs w:val="28"/>
          <w:lang w:eastAsia="ar-SA"/>
        </w:rPr>
        <w:t>оформл</w:t>
      </w:r>
      <w:r w:rsidR="005214E3">
        <w:rPr>
          <w:sz w:val="28"/>
          <w:szCs w:val="28"/>
          <w:lang w:eastAsia="ar-SA"/>
        </w:rPr>
        <w:t>ение</w:t>
      </w:r>
      <w:r w:rsidR="003D1F66">
        <w:rPr>
          <w:sz w:val="28"/>
          <w:szCs w:val="28"/>
          <w:lang w:eastAsia="ar-SA"/>
        </w:rPr>
        <w:t xml:space="preserve"> проект</w:t>
      </w:r>
      <w:r w:rsidR="005214E3">
        <w:rPr>
          <w:sz w:val="28"/>
          <w:szCs w:val="28"/>
          <w:lang w:eastAsia="ar-SA"/>
        </w:rPr>
        <w:t>а.</w:t>
      </w:r>
    </w:p>
    <w:p w:rsidR="00DD7EF7" w:rsidRDefault="00DD7EF7" w:rsidP="00DD7EF7">
      <w:pPr>
        <w:pStyle w:val="a5"/>
        <w:spacing w:after="160" w:line="256" w:lineRule="auto"/>
        <w:ind w:left="851"/>
        <w:jc w:val="both"/>
        <w:rPr>
          <w:sz w:val="28"/>
          <w:szCs w:val="28"/>
          <w:lang w:eastAsia="ar-SA"/>
        </w:rPr>
      </w:pPr>
    </w:p>
    <w:p w:rsidR="00DD7EF7" w:rsidRPr="005214E3" w:rsidRDefault="00DD7EF7" w:rsidP="00DD7EF7">
      <w:pPr>
        <w:pStyle w:val="a5"/>
        <w:spacing w:after="160" w:line="256" w:lineRule="auto"/>
        <w:ind w:left="851"/>
        <w:jc w:val="both"/>
        <w:rPr>
          <w:sz w:val="28"/>
          <w:szCs w:val="28"/>
          <w:lang w:eastAsia="ar-SA"/>
        </w:rPr>
      </w:pPr>
    </w:p>
    <w:p w:rsidR="00947D41" w:rsidRDefault="00947D41" w:rsidP="005214E3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Направление нормативных правовых актов и их проектов</w:t>
      </w:r>
    </w:p>
    <w:p w:rsidR="00947D41" w:rsidRPr="00E42B5E" w:rsidRDefault="00947D41" w:rsidP="005214E3">
      <w:pPr>
        <w:pStyle w:val="a5"/>
        <w:ind w:left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Pr="00E42B5E">
        <w:rPr>
          <w:sz w:val="28"/>
          <w:szCs w:val="28"/>
          <w:lang w:eastAsia="ar-SA"/>
        </w:rPr>
        <w:t>ля проведения антикоррупционной экспертизы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2F584B">
      <w:pPr>
        <w:pStyle w:val="a5"/>
        <w:numPr>
          <w:ilvl w:val="1"/>
          <w:numId w:val="41"/>
        </w:numPr>
        <w:ind w:left="0" w:firstLine="851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Разработчик документа обеспечивает направление проекта нормативного правового акта в </w:t>
      </w:r>
      <w:r w:rsidR="005214E3">
        <w:rPr>
          <w:sz w:val="28"/>
          <w:szCs w:val="28"/>
          <w:lang w:eastAsia="ar-SA"/>
        </w:rPr>
        <w:t>сектор</w:t>
      </w:r>
      <w:r w:rsidRPr="00E42B5E">
        <w:rPr>
          <w:sz w:val="28"/>
          <w:szCs w:val="28"/>
          <w:lang w:eastAsia="ar-SA"/>
        </w:rPr>
        <w:t>, осуществляющий работу по делопроизводству за 5 рабочих дней до планируемой даты их принятия, необходимых для проведения прокуратурой проверки на соответствие законодательству и антикоррупционной экспертизы.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 xml:space="preserve">Ответственный сотрудник </w:t>
      </w:r>
      <w:r w:rsidR="005214E3"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 xml:space="preserve"> по делопроизводству обеспечивает поступление в прокуратуру: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проектов нормативных правовых актов в срок не менее</w:t>
      </w:r>
      <w:proofErr w:type="gramStart"/>
      <w:r w:rsidRPr="00E42B5E">
        <w:rPr>
          <w:sz w:val="28"/>
          <w:szCs w:val="28"/>
          <w:lang w:eastAsia="ar-SA"/>
        </w:rPr>
        <w:t>,</w:t>
      </w:r>
      <w:proofErr w:type="gramEnd"/>
      <w:r w:rsidRPr="00E42B5E">
        <w:rPr>
          <w:sz w:val="28"/>
          <w:szCs w:val="28"/>
          <w:lang w:eastAsia="ar-SA"/>
        </w:rPr>
        <w:t xml:space="preserve"> чем за 5 рабочих дней до планируемой даты принятия нормативного правового акта;</w:t>
      </w:r>
    </w:p>
    <w:p w:rsidR="00947D41" w:rsidRPr="00E42B5E" w:rsidRDefault="00947D41" w:rsidP="002F584B">
      <w:pPr>
        <w:ind w:firstLine="708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принятых нормативных правовых актов в срок не позднее, чем через 5 рабочих дней с даты их принятия.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4.2 Нормативные правовые акты (проекты нормативных правовых актов) направляются в прокуратуру на бумажном носителе.</w:t>
      </w:r>
    </w:p>
    <w:p w:rsidR="00947D41" w:rsidRPr="00B37C7F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E42B5E">
        <w:rPr>
          <w:sz w:val="28"/>
          <w:szCs w:val="28"/>
          <w:lang w:eastAsia="ar-SA"/>
        </w:rPr>
        <w:t xml:space="preserve">4.3 Правовые акты органа местного самоуправления, не носящие нормативный характер, ответственный сотрудник </w:t>
      </w:r>
      <w:r w:rsidR="005214E3">
        <w:rPr>
          <w:sz w:val="28"/>
          <w:szCs w:val="28"/>
          <w:lang w:eastAsia="ar-SA"/>
        </w:rPr>
        <w:t>сектора</w:t>
      </w:r>
      <w:r w:rsidRPr="00E42B5E">
        <w:rPr>
          <w:sz w:val="28"/>
          <w:szCs w:val="28"/>
          <w:lang w:eastAsia="ar-SA"/>
        </w:rPr>
        <w:t>, осуществляющего работу по делопроизводству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</w:t>
      </w:r>
      <w:r>
        <w:rPr>
          <w:sz w:val="28"/>
          <w:szCs w:val="28"/>
          <w:lang w:eastAsia="ar-SA"/>
        </w:rPr>
        <w:t xml:space="preserve">тавления электронного носителя  или </w:t>
      </w:r>
      <w:r w:rsidRPr="00E42B5E">
        <w:rPr>
          <w:sz w:val="28"/>
          <w:szCs w:val="28"/>
          <w:lang w:eastAsia="ar-SA"/>
        </w:rPr>
        <w:t xml:space="preserve">направления на </w:t>
      </w:r>
      <w:r w:rsidRPr="007F42C9">
        <w:rPr>
          <w:sz w:val="28"/>
          <w:szCs w:val="28"/>
          <w:lang w:eastAsia="ar-SA"/>
        </w:rPr>
        <w:t xml:space="preserve">официальный адрес электронной почты Всеволожской городской </w:t>
      </w:r>
      <w:r w:rsidRPr="00B37C7F">
        <w:rPr>
          <w:sz w:val="28"/>
          <w:szCs w:val="28"/>
          <w:lang w:eastAsia="ar-SA"/>
        </w:rPr>
        <w:t xml:space="preserve">прокуратуры </w:t>
      </w:r>
      <w:hyperlink r:id="rId10" w:history="1">
        <w:r w:rsidRPr="00B37C7F">
          <w:rPr>
            <w:rStyle w:val="aa"/>
            <w:color w:val="auto"/>
            <w:szCs w:val="28"/>
            <w:lang w:val="en-US" w:eastAsia="ar-SA"/>
          </w:rPr>
          <w:t>plo</w:t>
        </w:r>
        <w:r w:rsidRPr="00B37C7F">
          <w:rPr>
            <w:rStyle w:val="aa"/>
            <w:color w:val="auto"/>
            <w:szCs w:val="28"/>
            <w:lang w:eastAsia="ar-SA"/>
          </w:rPr>
          <w:t>-</w:t>
        </w:r>
        <w:r w:rsidRPr="00B37C7F">
          <w:rPr>
            <w:rStyle w:val="aa"/>
            <w:color w:val="auto"/>
            <w:szCs w:val="28"/>
            <w:lang w:val="en-US" w:eastAsia="ar-SA"/>
          </w:rPr>
          <w:t>vsevolozhsk</w:t>
        </w:r>
        <w:r w:rsidRPr="00B37C7F">
          <w:rPr>
            <w:rStyle w:val="aa"/>
            <w:color w:val="auto"/>
            <w:szCs w:val="28"/>
            <w:lang w:eastAsia="ar-SA"/>
          </w:rPr>
          <w:t>@</w:t>
        </w:r>
        <w:r w:rsidRPr="00B37C7F">
          <w:rPr>
            <w:rStyle w:val="aa"/>
            <w:color w:val="auto"/>
            <w:szCs w:val="28"/>
            <w:lang w:val="en-US" w:eastAsia="ar-SA"/>
          </w:rPr>
          <w:t>prok</w:t>
        </w:r>
        <w:r w:rsidRPr="00B37C7F">
          <w:rPr>
            <w:rStyle w:val="aa"/>
            <w:color w:val="auto"/>
            <w:szCs w:val="28"/>
            <w:lang w:eastAsia="ar-SA"/>
          </w:rPr>
          <w:t>47.</w:t>
        </w:r>
        <w:r w:rsidRPr="00B37C7F">
          <w:rPr>
            <w:rStyle w:val="aa"/>
            <w:color w:val="auto"/>
            <w:szCs w:val="28"/>
            <w:lang w:val="en-US" w:eastAsia="ar-SA"/>
          </w:rPr>
          <w:t>ru</w:t>
        </w:r>
      </w:hyperlink>
      <w:r w:rsidRPr="00B37C7F">
        <w:rPr>
          <w:sz w:val="28"/>
          <w:szCs w:val="28"/>
          <w:lang w:eastAsia="ar-SA"/>
        </w:rPr>
        <w:t>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</w:p>
    <w:p w:rsidR="00947D41" w:rsidRDefault="00947D41" w:rsidP="005214E3">
      <w:pPr>
        <w:pStyle w:val="a5"/>
        <w:numPr>
          <w:ilvl w:val="0"/>
          <w:numId w:val="41"/>
        </w:numPr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Порядок рассмотрения информационных писем,</w:t>
      </w:r>
    </w:p>
    <w:p w:rsidR="00947D41" w:rsidRPr="00E42B5E" w:rsidRDefault="00947D41" w:rsidP="005214E3">
      <w:pPr>
        <w:pStyle w:val="a5"/>
        <w:ind w:left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</w:t>
      </w:r>
      <w:r w:rsidRPr="00E42B5E">
        <w:rPr>
          <w:sz w:val="28"/>
          <w:szCs w:val="28"/>
          <w:lang w:eastAsia="ar-SA"/>
        </w:rPr>
        <w:t>ключений, требований прокуратуры</w:t>
      </w:r>
    </w:p>
    <w:p w:rsidR="00947D41" w:rsidRPr="00E42B5E" w:rsidRDefault="00947D41" w:rsidP="002F584B">
      <w:pPr>
        <w:pStyle w:val="a5"/>
        <w:ind w:left="0"/>
        <w:jc w:val="both"/>
        <w:rPr>
          <w:sz w:val="28"/>
          <w:szCs w:val="28"/>
          <w:lang w:eastAsia="ar-SA"/>
        </w:rPr>
      </w:pP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Информационные письма, заключения, требования, подготовленные прокуратурой по результатам правовой и антикоррупционной экспертизы проектов нормативных правовых актов, подлежат обязательному рассмотрению.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5.2</w:t>
      </w:r>
      <w:r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</w:t>
      </w:r>
      <w:proofErr w:type="gramStart"/>
      <w:r w:rsidRPr="00E42B5E">
        <w:rPr>
          <w:sz w:val="28"/>
          <w:szCs w:val="28"/>
          <w:lang w:eastAsia="ar-SA"/>
        </w:rPr>
        <w:t xml:space="preserve">При указании в актах прокуратуры на наличие в проекте нормативного правового акта противоречий требованиям действующего законодательства,  </w:t>
      </w:r>
      <w:proofErr w:type="spellStart"/>
      <w:r w:rsidRPr="00E42B5E">
        <w:rPr>
          <w:sz w:val="28"/>
          <w:szCs w:val="28"/>
          <w:lang w:eastAsia="ar-SA"/>
        </w:rPr>
        <w:t>коррупциогенных</w:t>
      </w:r>
      <w:proofErr w:type="spellEnd"/>
      <w:r w:rsidRPr="00E42B5E">
        <w:rPr>
          <w:sz w:val="28"/>
          <w:szCs w:val="28"/>
          <w:lang w:eastAsia="ar-SA"/>
        </w:rPr>
        <w:t xml:space="preserve"> факторов, юридико-лингвистических неточностей, предложений по изменению формулировок в целях обеспечения наиболее точного восприятия закрепляемых правовых норм, разработчик </w:t>
      </w:r>
      <w:r w:rsidRPr="00E42B5E">
        <w:rPr>
          <w:sz w:val="28"/>
          <w:szCs w:val="28"/>
          <w:lang w:eastAsia="ar-SA"/>
        </w:rPr>
        <w:lastRenderedPageBreak/>
        <w:t xml:space="preserve">проекта вносит в него соответствующие изменения по согласованию с должностным лицом, осуществляющим юридическое сопровождение деятельности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 xml:space="preserve">, а также должностными лицами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, курирующим</w:t>
      </w:r>
      <w:r w:rsidR="005214E3">
        <w:rPr>
          <w:sz w:val="28"/>
          <w:szCs w:val="28"/>
          <w:lang w:eastAsia="ar-SA"/>
        </w:rPr>
        <w:t>и</w:t>
      </w:r>
      <w:r w:rsidRPr="00E42B5E">
        <w:rPr>
          <w:sz w:val="28"/>
          <w:szCs w:val="28"/>
          <w:lang w:eastAsia="ar-SA"/>
        </w:rPr>
        <w:t xml:space="preserve"> данное направление.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5.3</w:t>
      </w:r>
      <w:r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  <w:lang w:eastAsia="ar-SA"/>
        </w:rPr>
        <w:t>В случае несогласия с актам</w:t>
      </w:r>
      <w:r w:rsidRPr="00E42B5E">
        <w:rPr>
          <w:sz w:val="28"/>
          <w:szCs w:val="28"/>
          <w:lang w:eastAsia="ar-SA"/>
        </w:rPr>
        <w:t xml:space="preserve"> прокуратуры, направленным по результатам осуществления правовой, антикоррупционной экспертизы, разработчиком составляется мотивированное заключение, которое подлежит рассмотрению лицом, осуществляющим юридическое сопровождение деятельности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 xml:space="preserve">, а также должностными лицами </w:t>
      </w:r>
      <w:r w:rsidR="005214E3">
        <w:rPr>
          <w:sz w:val="28"/>
          <w:szCs w:val="28"/>
          <w:lang w:eastAsia="ar-SA"/>
        </w:rPr>
        <w:t>администрации</w:t>
      </w:r>
      <w:r w:rsidRPr="00E42B5E">
        <w:rPr>
          <w:sz w:val="28"/>
          <w:szCs w:val="28"/>
          <w:lang w:eastAsia="ar-SA"/>
        </w:rPr>
        <w:t>, курирующим</w:t>
      </w:r>
      <w:r w:rsidR="005214E3">
        <w:rPr>
          <w:sz w:val="28"/>
          <w:szCs w:val="28"/>
          <w:lang w:eastAsia="ar-SA"/>
        </w:rPr>
        <w:t>и</w:t>
      </w:r>
      <w:r w:rsidRPr="00E42B5E">
        <w:rPr>
          <w:sz w:val="28"/>
          <w:szCs w:val="28"/>
          <w:lang w:eastAsia="ar-SA"/>
        </w:rPr>
        <w:t xml:space="preserve"> данное направление.</w:t>
      </w:r>
      <w:proofErr w:type="gramEnd"/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5.4. </w:t>
      </w:r>
      <w:r w:rsidRPr="00E42B5E">
        <w:rPr>
          <w:sz w:val="28"/>
          <w:szCs w:val="28"/>
          <w:lang w:eastAsia="ar-SA"/>
        </w:rPr>
        <w:t>По результатам рассмотрения заключения, в случае признания его обоснованным, принимается решение о принятии нормативного правового акта без учета замечаний прокурора с соблюдением процедуры обжалования акта реагирования в случаях, предусмотренных действующим законодательством.</w:t>
      </w:r>
    </w:p>
    <w:p w:rsidR="00947D41" w:rsidRPr="00E42B5E" w:rsidRDefault="00947D41" w:rsidP="002F584B">
      <w:pPr>
        <w:ind w:firstLine="709"/>
        <w:jc w:val="both"/>
        <w:rPr>
          <w:sz w:val="28"/>
          <w:szCs w:val="28"/>
          <w:lang w:eastAsia="ar-SA"/>
        </w:rPr>
      </w:pPr>
    </w:p>
    <w:p w:rsidR="00947D41" w:rsidRDefault="00947D41" w:rsidP="00B37C7F">
      <w:pPr>
        <w:pStyle w:val="a5"/>
        <w:numPr>
          <w:ilvl w:val="0"/>
          <w:numId w:val="42"/>
        </w:numPr>
        <w:tabs>
          <w:tab w:val="left" w:pos="426"/>
        </w:tabs>
        <w:ind w:left="0" w:firstLine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Предоставление реестров и проведение сверки полноты направления</w:t>
      </w:r>
    </w:p>
    <w:p w:rsidR="00947D41" w:rsidRDefault="00947D41" w:rsidP="00B37C7F">
      <w:pPr>
        <w:pStyle w:val="a5"/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проектов нормативных правовых актов и принятых нормативных</w:t>
      </w:r>
    </w:p>
    <w:p w:rsidR="00947D41" w:rsidRPr="00E42B5E" w:rsidRDefault="00947D41" w:rsidP="00B37C7F">
      <w:pPr>
        <w:pStyle w:val="a5"/>
        <w:ind w:left="0"/>
        <w:jc w:val="center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правовых актов с прокуратурой</w:t>
      </w:r>
    </w:p>
    <w:p w:rsidR="00947D41" w:rsidRPr="00E42B5E" w:rsidRDefault="00947D41" w:rsidP="005214E3">
      <w:pPr>
        <w:jc w:val="center"/>
        <w:rPr>
          <w:sz w:val="28"/>
          <w:szCs w:val="28"/>
          <w:lang w:eastAsia="ar-SA"/>
        </w:rPr>
      </w:pPr>
    </w:p>
    <w:p w:rsidR="00BA2FC5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r w:rsidRPr="003315E5">
        <w:rPr>
          <w:sz w:val="28"/>
          <w:szCs w:val="28"/>
          <w:lang w:eastAsia="ar-SA"/>
        </w:rPr>
        <w:t xml:space="preserve">Глава </w:t>
      </w:r>
      <w:r w:rsidR="005214E3">
        <w:rPr>
          <w:sz w:val="28"/>
          <w:szCs w:val="28"/>
          <w:lang w:eastAsia="ar-SA"/>
        </w:rPr>
        <w:t>администрации</w:t>
      </w:r>
      <w:r w:rsidRPr="003315E5">
        <w:rPr>
          <w:sz w:val="28"/>
          <w:szCs w:val="28"/>
          <w:lang w:eastAsia="ar-SA"/>
        </w:rPr>
        <w:t xml:space="preserve"> распоряжением назначает должностное лицо, ответственное за </w:t>
      </w:r>
      <w:r w:rsidR="005214E3">
        <w:rPr>
          <w:sz w:val="28"/>
          <w:szCs w:val="28"/>
          <w:lang w:eastAsia="ar-SA"/>
        </w:rPr>
        <w:t>предоставление в прокуратуру нормативных правовых актов</w:t>
      </w:r>
      <w:r w:rsidR="00BA2FC5">
        <w:rPr>
          <w:sz w:val="28"/>
          <w:szCs w:val="28"/>
          <w:lang w:eastAsia="ar-SA"/>
        </w:rPr>
        <w:t>, правовых актов, не носящих нормативный характер, в установленные настоящим Порядком сроки.</w:t>
      </w:r>
    </w:p>
    <w:p w:rsidR="00947D41" w:rsidRPr="00E42B5E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r w:rsidRPr="003315E5">
        <w:rPr>
          <w:sz w:val="28"/>
          <w:szCs w:val="28"/>
          <w:lang w:eastAsia="ar-SA"/>
        </w:rPr>
        <w:t>На ответственное лицо возлагается обязанность по ведению учета направленных в прокуратуру нормативных правовых актов, проектов нормативных правовых актов, правовых актов, не носящих нормативный характер. Ответственным  лицом ведутся соответствующие реестры, где отражаются поступившие из прокуратуры заключения прокурора по результатам проведения правовой и антикоррупционной экспертизы.</w:t>
      </w:r>
    </w:p>
    <w:p w:rsidR="00947D41" w:rsidRPr="00431B97" w:rsidRDefault="00947D41" w:rsidP="002F584B">
      <w:pPr>
        <w:pStyle w:val="a5"/>
        <w:numPr>
          <w:ilvl w:val="1"/>
          <w:numId w:val="42"/>
        </w:numPr>
        <w:ind w:left="0" w:firstLine="709"/>
        <w:jc w:val="both"/>
        <w:rPr>
          <w:sz w:val="28"/>
          <w:szCs w:val="28"/>
          <w:lang w:eastAsia="ar-SA"/>
        </w:rPr>
      </w:pPr>
      <w:bookmarkStart w:id="0" w:name="_GoBack"/>
      <w:r w:rsidRPr="00431B97">
        <w:rPr>
          <w:sz w:val="28"/>
          <w:szCs w:val="28"/>
          <w:lang w:eastAsia="ar-SA"/>
        </w:rPr>
        <w:t>Ответственное лицо предоставляет в прокуратуру:</w:t>
      </w:r>
    </w:p>
    <w:p w:rsidR="00947D41" w:rsidRPr="00431B97" w:rsidRDefault="00947D41" w:rsidP="002F584B">
      <w:pPr>
        <w:pStyle w:val="a5"/>
        <w:ind w:left="0" w:firstLine="709"/>
        <w:jc w:val="both"/>
        <w:rPr>
          <w:sz w:val="28"/>
          <w:szCs w:val="28"/>
          <w:lang w:eastAsia="ar-SA"/>
        </w:rPr>
      </w:pPr>
      <w:r w:rsidRPr="00431B97">
        <w:rPr>
          <w:sz w:val="28"/>
          <w:szCs w:val="28"/>
          <w:lang w:eastAsia="ar-SA"/>
        </w:rPr>
        <w:t>реестр принятых нормативных правовых актов с нарастающим итогом за текущий год, подписанный уполномоченным лицом, с приложением копии журналов регистрации нормативных правовых актов за отчетный период на бумажном носителе не позднее 01 числа ежемесячно.</w:t>
      </w:r>
    </w:p>
    <w:p w:rsidR="00947D41" w:rsidRPr="00431B97" w:rsidRDefault="00947D41" w:rsidP="002F584B">
      <w:pPr>
        <w:pStyle w:val="a5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431B97">
        <w:rPr>
          <w:sz w:val="28"/>
          <w:szCs w:val="28"/>
          <w:lang w:eastAsia="ar-SA"/>
        </w:rPr>
        <w:t xml:space="preserve">реестр правовых актов, не носящих нормативный характер, подписанный уполномоченным лицом, с нарастающим итогом за текущий год в электронном виде, не позднее 01 числа ежемесячно посредством направления на электронную почту </w:t>
      </w:r>
      <w:hyperlink r:id="rId11" w:history="1">
        <w:r w:rsidRPr="00431B97">
          <w:rPr>
            <w:rStyle w:val="aa"/>
            <w:color w:val="auto"/>
            <w:szCs w:val="28"/>
            <w:lang w:val="en-US" w:eastAsia="ar-SA"/>
          </w:rPr>
          <w:t>plo</w:t>
        </w:r>
        <w:r w:rsidRPr="00431B97">
          <w:rPr>
            <w:rStyle w:val="aa"/>
            <w:color w:val="auto"/>
            <w:szCs w:val="28"/>
            <w:lang w:eastAsia="ar-SA"/>
          </w:rPr>
          <w:t>-</w:t>
        </w:r>
        <w:r w:rsidRPr="00431B97">
          <w:rPr>
            <w:rStyle w:val="aa"/>
            <w:color w:val="auto"/>
            <w:szCs w:val="28"/>
            <w:lang w:val="en-US" w:eastAsia="ar-SA"/>
          </w:rPr>
          <w:t>vsevolozhsk</w:t>
        </w:r>
        <w:r w:rsidRPr="00431B97">
          <w:rPr>
            <w:rStyle w:val="aa"/>
            <w:color w:val="auto"/>
            <w:szCs w:val="28"/>
            <w:lang w:eastAsia="ar-SA"/>
          </w:rPr>
          <w:t>@</w:t>
        </w:r>
        <w:r w:rsidRPr="00431B97">
          <w:rPr>
            <w:rStyle w:val="aa"/>
            <w:color w:val="auto"/>
            <w:szCs w:val="28"/>
            <w:lang w:val="en-US" w:eastAsia="ar-SA"/>
          </w:rPr>
          <w:t>prok</w:t>
        </w:r>
        <w:r w:rsidRPr="00431B97">
          <w:rPr>
            <w:rStyle w:val="aa"/>
            <w:color w:val="auto"/>
            <w:szCs w:val="28"/>
            <w:lang w:eastAsia="ar-SA"/>
          </w:rPr>
          <w:t>47.</w:t>
        </w:r>
        <w:r w:rsidRPr="00431B97">
          <w:rPr>
            <w:rStyle w:val="aa"/>
            <w:color w:val="auto"/>
            <w:szCs w:val="28"/>
            <w:lang w:val="en-US" w:eastAsia="ar-SA"/>
          </w:rPr>
          <w:t>ru</w:t>
        </w:r>
      </w:hyperlink>
      <w:r w:rsidRPr="00431B97">
        <w:rPr>
          <w:sz w:val="28"/>
          <w:szCs w:val="28"/>
          <w:lang w:eastAsia="ar-SA"/>
        </w:rPr>
        <w:t xml:space="preserve"> </w:t>
      </w:r>
      <w:r w:rsidRPr="00431B97">
        <w:rPr>
          <w:sz w:val="28"/>
          <w:szCs w:val="28"/>
          <w:lang w:val="en-US" w:eastAsia="ar-SA"/>
        </w:rPr>
        <w:t>c</w:t>
      </w:r>
      <w:r w:rsidRPr="00431B97">
        <w:rPr>
          <w:sz w:val="28"/>
          <w:szCs w:val="28"/>
          <w:lang w:eastAsia="ar-SA"/>
        </w:rPr>
        <w:t xml:space="preserve"> официального адреса электронной почты </w:t>
      </w:r>
      <w:r w:rsidR="00BA2FC5" w:rsidRPr="00431B97">
        <w:rPr>
          <w:sz w:val="28"/>
          <w:szCs w:val="28"/>
          <w:lang w:eastAsia="ar-SA"/>
        </w:rPr>
        <w:t>администрации</w:t>
      </w:r>
      <w:r w:rsidRPr="00431B97">
        <w:rPr>
          <w:sz w:val="28"/>
          <w:szCs w:val="28"/>
          <w:lang w:eastAsia="ar-SA"/>
        </w:rPr>
        <w:t xml:space="preserve"> с указанием в теме письма на его содержание, с последующим досылом оригиналов по почте.</w:t>
      </w:r>
      <w:proofErr w:type="gramEnd"/>
    </w:p>
    <w:bookmarkEnd w:id="0"/>
    <w:p w:rsidR="00A17872" w:rsidRPr="00B37C7F" w:rsidRDefault="00947D41" w:rsidP="00B37C7F">
      <w:pPr>
        <w:pStyle w:val="a5"/>
        <w:ind w:left="0" w:firstLine="709"/>
        <w:jc w:val="both"/>
        <w:rPr>
          <w:sz w:val="28"/>
          <w:szCs w:val="28"/>
          <w:lang w:eastAsia="ar-SA"/>
        </w:rPr>
      </w:pPr>
      <w:r w:rsidRPr="00E42B5E">
        <w:rPr>
          <w:sz w:val="28"/>
          <w:szCs w:val="28"/>
          <w:lang w:eastAsia="ar-SA"/>
        </w:rPr>
        <w:t>6.4</w:t>
      </w:r>
      <w:r w:rsidR="00BA2FC5">
        <w:rPr>
          <w:sz w:val="28"/>
          <w:szCs w:val="28"/>
          <w:lang w:eastAsia="ar-SA"/>
        </w:rPr>
        <w:t>.</w:t>
      </w:r>
      <w:r w:rsidRPr="00E42B5E">
        <w:rPr>
          <w:sz w:val="28"/>
          <w:szCs w:val="28"/>
          <w:lang w:eastAsia="ar-SA"/>
        </w:rPr>
        <w:t xml:space="preserve"> Ежемесячно до 01 числа </w:t>
      </w:r>
      <w:r w:rsidR="00BA2FC5">
        <w:rPr>
          <w:sz w:val="28"/>
          <w:szCs w:val="28"/>
          <w:lang w:eastAsia="ar-SA"/>
        </w:rPr>
        <w:t>администрацией</w:t>
      </w:r>
      <w:r w:rsidRPr="00E42B5E">
        <w:rPr>
          <w:sz w:val="28"/>
          <w:szCs w:val="28"/>
          <w:lang w:eastAsia="ar-SA"/>
        </w:rPr>
        <w:t xml:space="preserve"> и прокуратурой проводится сверка полноты направления проектов нормативных правовых актов и </w:t>
      </w:r>
      <w:r w:rsidRPr="00E42B5E">
        <w:rPr>
          <w:sz w:val="28"/>
          <w:szCs w:val="28"/>
          <w:lang w:eastAsia="ar-SA"/>
        </w:rPr>
        <w:lastRenderedPageBreak/>
        <w:t>принятых нормативных правовых актов посредством проведения ревизии направленных в адрес прокуратуры реестров.</w:t>
      </w:r>
    </w:p>
    <w:sectPr w:rsidR="00A17872" w:rsidRPr="00B37C7F" w:rsidSect="00B37C7F">
      <w:headerReference w:type="default" r:id="rId12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5A" w:rsidRDefault="00AB5B5A" w:rsidP="0045628C">
      <w:r>
        <w:separator/>
      </w:r>
    </w:p>
  </w:endnote>
  <w:endnote w:type="continuationSeparator" w:id="0">
    <w:p w:rsidR="00AB5B5A" w:rsidRDefault="00AB5B5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5A" w:rsidRDefault="00AB5B5A" w:rsidP="0045628C">
      <w:r>
        <w:separator/>
      </w:r>
    </w:p>
  </w:footnote>
  <w:footnote w:type="continuationSeparator" w:id="0">
    <w:p w:rsidR="00AB5B5A" w:rsidRDefault="00AB5B5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D2E94" w:rsidRDefault="00B37C7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B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2E94" w:rsidRDefault="001D2E9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7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9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23"/>
  </w:num>
  <w:num w:numId="5">
    <w:abstractNumId w:val="36"/>
  </w:num>
  <w:num w:numId="6">
    <w:abstractNumId w:val="30"/>
  </w:num>
  <w:num w:numId="7">
    <w:abstractNumId w:val="24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7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33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4"/>
  </w:num>
  <w:num w:numId="36">
    <w:abstractNumId w:val="41"/>
  </w:num>
  <w:num w:numId="37">
    <w:abstractNumId w:val="42"/>
  </w:num>
  <w:num w:numId="38">
    <w:abstractNumId w:val="39"/>
  </w:num>
  <w:num w:numId="39">
    <w:abstractNumId w:val="40"/>
  </w:num>
  <w:num w:numId="40">
    <w:abstractNumId w:val="37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480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3A8C"/>
    <w:rsid w:val="001A04C0"/>
    <w:rsid w:val="001A1E55"/>
    <w:rsid w:val="001A4C26"/>
    <w:rsid w:val="001A4E84"/>
    <w:rsid w:val="001B0635"/>
    <w:rsid w:val="001B0C8A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1B97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7FA"/>
    <w:rsid w:val="005032D3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64977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7C7F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2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o-vsevolozhsk@prok47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o-vsevolozhsk@prok4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99B7-2127-439C-B3B5-CC264001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6</Pages>
  <Words>1257</Words>
  <Characters>10192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2018-06-27T08:59:00Z</cp:lastPrinted>
  <dcterms:created xsi:type="dcterms:W3CDTF">2016-04-01T12:04:00Z</dcterms:created>
  <dcterms:modified xsi:type="dcterms:W3CDTF">2018-07-09T11:53:00Z</dcterms:modified>
</cp:coreProperties>
</file>