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D" w:rsidRPr="007F0DCD" w:rsidRDefault="007F0DCD" w:rsidP="007F0D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3E8436C" wp14:editId="206F3D76">
            <wp:extent cx="6667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CD" w:rsidRPr="007F0DCD" w:rsidRDefault="007F0DCD" w:rsidP="007F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F0DCD" w:rsidRPr="007F0DCD" w:rsidRDefault="007F0DCD" w:rsidP="007F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7F0DCD" w:rsidRPr="007F0DCD" w:rsidRDefault="007F0DCD" w:rsidP="007F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F0DCD" w:rsidRPr="007F0DCD" w:rsidRDefault="007F0DCD" w:rsidP="007F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DCD" w:rsidRPr="007F0DCD" w:rsidRDefault="007F0DCD" w:rsidP="007F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F0DCD" w:rsidRPr="007F0DCD" w:rsidRDefault="007F0DCD" w:rsidP="007F0DC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0DCD" w:rsidRPr="007F0DCD" w:rsidRDefault="007F0DCD" w:rsidP="007F0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CC16DA" w:rsidRDefault="00CC16DA" w:rsidP="007F0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01.06.2018</w:t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0DCD" w:rsidRPr="007F0D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313</w:t>
      </w:r>
    </w:p>
    <w:p w:rsidR="007F0DCD" w:rsidRPr="007F0DCD" w:rsidRDefault="007F0DCD" w:rsidP="007F0D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CD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F0DCD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C847E7" w:rsidRPr="00DF14B0" w:rsidRDefault="00C847E7" w:rsidP="00C847E7">
      <w:pPr>
        <w:pStyle w:val="22"/>
        <w:spacing w:after="0" w:line="240" w:lineRule="auto"/>
        <w:ind w:left="0" w:right="382"/>
        <w:rPr>
          <w:sz w:val="27"/>
          <w:szCs w:val="27"/>
        </w:rPr>
      </w:pP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Порядка выдачи согласия 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в письменной форме владельцем автомобильной 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>дороги местного значения в целях строительства,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реконструкции, капитального ремонта, ремонта 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>являющихся</w:t>
      </w:r>
      <w:proofErr w:type="gramEnd"/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сооружениями пересечения автомобильной 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дороги местного значения с другими автомобильными </w:t>
      </w:r>
    </w:p>
    <w:p w:rsidR="00C847E7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>дорогами и примыкания автомобильной дороги местного</w:t>
      </w:r>
    </w:p>
    <w:p w:rsidR="00DF14B0" w:rsidRPr="00DF14B0" w:rsidRDefault="00C847E7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 значения к другой автомобильной дороге, а также перечень </w:t>
      </w:r>
    </w:p>
    <w:p w:rsidR="00C847E7" w:rsidRPr="00DF14B0" w:rsidRDefault="00DF14B0" w:rsidP="00C847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>д</w:t>
      </w:r>
      <w:r w:rsidR="00C847E7"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окументов, </w:t>
      </w:r>
      <w:proofErr w:type="gramStart"/>
      <w:r w:rsidR="00C847E7" w:rsidRPr="00DF14B0">
        <w:rPr>
          <w:rFonts w:ascii="Times New Roman" w:eastAsia="Times New Roman" w:hAnsi="Times New Roman" w:cs="Times New Roman"/>
          <w:bCs/>
          <w:sz w:val="27"/>
          <w:szCs w:val="27"/>
        </w:rPr>
        <w:t>необходимый</w:t>
      </w:r>
      <w:proofErr w:type="gramEnd"/>
      <w:r w:rsidR="00C847E7"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 для выдачи такого согласия</w:t>
      </w:r>
    </w:p>
    <w:p w:rsidR="00C847E7" w:rsidRPr="00DF14B0" w:rsidRDefault="00C847E7" w:rsidP="00C847E7">
      <w:pPr>
        <w:pStyle w:val="ConsPlusTitle"/>
        <w:widowControl/>
        <w:ind w:right="382"/>
        <w:rPr>
          <w:b w:val="0"/>
          <w:sz w:val="27"/>
          <w:szCs w:val="27"/>
        </w:rPr>
      </w:pPr>
    </w:p>
    <w:p w:rsidR="00C847E7" w:rsidRPr="00DF14B0" w:rsidRDefault="00C847E7" w:rsidP="00C847E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F14B0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DF14B0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F14B0">
        <w:rPr>
          <w:rFonts w:ascii="Times New Roman" w:hAnsi="Times New Roman" w:cs="Times New Roman"/>
          <w:sz w:val="27"/>
          <w:szCs w:val="27"/>
        </w:rPr>
        <w:t xml:space="preserve">, </w:t>
      </w:r>
      <w:r w:rsidR="009871C5">
        <w:rPr>
          <w:rFonts w:ascii="Times New Roman" w:hAnsi="Times New Roman" w:cs="Times New Roman"/>
          <w:sz w:val="27"/>
          <w:szCs w:val="27"/>
        </w:rPr>
        <w:t xml:space="preserve">от </w:t>
      </w:r>
      <w:r w:rsidRPr="00DF14B0">
        <w:rPr>
          <w:rFonts w:ascii="Times New Roman" w:hAnsi="Times New Roman" w:cs="Times New Roman"/>
          <w:sz w:val="27"/>
          <w:szCs w:val="27"/>
        </w:rPr>
        <w:t>06.10.2003 № 131-ФЗ «Об общих принципах организации местного самоуправления в Российской Федерации»,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C847E7" w:rsidRPr="00DF14B0" w:rsidRDefault="00C847E7" w:rsidP="00C847E7">
      <w:pPr>
        <w:autoSpaceDN w:val="0"/>
        <w:adjustRightInd w:val="0"/>
        <w:spacing w:after="0" w:line="240" w:lineRule="auto"/>
        <w:ind w:right="3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14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47E7" w:rsidRPr="00DF14B0" w:rsidRDefault="00C847E7" w:rsidP="00C847E7">
      <w:pPr>
        <w:autoSpaceDN w:val="0"/>
        <w:adjustRightInd w:val="0"/>
        <w:spacing w:after="0" w:line="240" w:lineRule="auto"/>
        <w:ind w:right="38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14B0">
        <w:rPr>
          <w:rFonts w:ascii="Times New Roman" w:hAnsi="Times New Roman" w:cs="Times New Roman"/>
          <w:b/>
          <w:sz w:val="27"/>
          <w:szCs w:val="27"/>
        </w:rPr>
        <w:t xml:space="preserve">ПОСТАНОВЛЯЕТ: </w:t>
      </w:r>
    </w:p>
    <w:p w:rsidR="00C847E7" w:rsidRPr="00DF14B0" w:rsidRDefault="00C847E7" w:rsidP="00C847E7">
      <w:pPr>
        <w:autoSpaceDN w:val="0"/>
        <w:adjustRightInd w:val="0"/>
        <w:spacing w:after="0" w:line="240" w:lineRule="auto"/>
        <w:ind w:right="38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47E7" w:rsidRPr="00DF14B0" w:rsidRDefault="00C847E7" w:rsidP="00C847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DF14B0">
        <w:rPr>
          <w:sz w:val="27"/>
          <w:szCs w:val="27"/>
        </w:rPr>
        <w:tab/>
        <w:t xml:space="preserve">1. </w:t>
      </w:r>
      <w:proofErr w:type="gramStart"/>
      <w:r w:rsidRPr="00DF14B0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>Поряд</w:t>
      </w:r>
      <w:r w:rsidR="00747DE3">
        <w:rPr>
          <w:rFonts w:ascii="Times New Roman" w:eastAsia="Times New Roman" w:hAnsi="Times New Roman" w:cs="Times New Roman"/>
          <w:bCs/>
          <w:sz w:val="27"/>
          <w:szCs w:val="27"/>
        </w:rPr>
        <w:t>ок</w:t>
      </w:r>
      <w:r w:rsidRPr="00DF14B0">
        <w:rPr>
          <w:rFonts w:ascii="Times New Roman" w:eastAsia="Times New Roman" w:hAnsi="Times New Roman" w:cs="Times New Roman"/>
          <w:bCs/>
          <w:sz w:val="27"/>
          <w:szCs w:val="27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</w:r>
      <w:r w:rsidRPr="00DF14B0">
        <w:rPr>
          <w:rFonts w:ascii="Times New Roman" w:hAnsi="Times New Roman" w:cs="Times New Roman"/>
          <w:sz w:val="27"/>
          <w:szCs w:val="27"/>
        </w:rPr>
        <w:t>, согласно приложению.</w:t>
      </w:r>
      <w:proofErr w:type="gramEnd"/>
    </w:p>
    <w:p w:rsidR="00C847E7" w:rsidRPr="00DF14B0" w:rsidRDefault="00C847E7" w:rsidP="00C84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14B0">
        <w:rPr>
          <w:rFonts w:ascii="Times New Roman" w:hAnsi="Times New Roman" w:cs="Times New Roman"/>
          <w:b/>
          <w:sz w:val="27"/>
          <w:szCs w:val="27"/>
        </w:rPr>
        <w:tab/>
      </w:r>
      <w:r w:rsidRPr="00DF14B0">
        <w:rPr>
          <w:rFonts w:ascii="Times New Roman" w:hAnsi="Times New Roman" w:cs="Times New Roman"/>
          <w:sz w:val="27"/>
          <w:szCs w:val="27"/>
        </w:rPr>
        <w:t>2. Настоящее постановление подлежит опубликованию в средствах массовой информации.</w:t>
      </w:r>
    </w:p>
    <w:p w:rsidR="00C847E7" w:rsidRPr="00DF14B0" w:rsidRDefault="00C847E7" w:rsidP="00C84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F14B0">
        <w:rPr>
          <w:rFonts w:ascii="Times New Roman" w:hAnsi="Times New Roman" w:cs="Times New Roman"/>
          <w:bCs/>
          <w:sz w:val="27"/>
          <w:szCs w:val="27"/>
        </w:rPr>
        <w:tab/>
        <w:t xml:space="preserve">3. Настоящее постановление вступает в силу </w:t>
      </w:r>
      <w:r w:rsidR="00D22DF7" w:rsidRPr="00DF14B0">
        <w:rPr>
          <w:rFonts w:ascii="Times New Roman" w:hAnsi="Times New Roman" w:cs="Times New Roman"/>
          <w:bCs/>
          <w:sz w:val="27"/>
          <w:szCs w:val="27"/>
        </w:rPr>
        <w:t>с 28.06.2018</w:t>
      </w:r>
      <w:r w:rsidRPr="00DF14B0">
        <w:rPr>
          <w:rFonts w:ascii="Times New Roman" w:hAnsi="Times New Roman" w:cs="Times New Roman"/>
          <w:bCs/>
          <w:sz w:val="27"/>
          <w:szCs w:val="27"/>
        </w:rPr>
        <w:t>.</w:t>
      </w:r>
    </w:p>
    <w:p w:rsidR="00C847E7" w:rsidRDefault="00C847E7" w:rsidP="00C84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14B0">
        <w:rPr>
          <w:rFonts w:ascii="Times New Roman" w:hAnsi="Times New Roman" w:cs="Times New Roman"/>
          <w:bCs/>
          <w:sz w:val="27"/>
          <w:szCs w:val="27"/>
        </w:rPr>
        <w:tab/>
        <w:t>4</w:t>
      </w:r>
      <w:r w:rsidRPr="00DF14B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DF14B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F14B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 возложить на заместителя главы администрации по ЖКХ и </w:t>
      </w:r>
      <w:r w:rsidR="00DF14B0">
        <w:rPr>
          <w:rFonts w:ascii="Times New Roman" w:hAnsi="Times New Roman" w:cs="Times New Roman"/>
          <w:sz w:val="27"/>
          <w:szCs w:val="27"/>
        </w:rPr>
        <w:t xml:space="preserve">градостроительству </w:t>
      </w:r>
      <w:proofErr w:type="spellStart"/>
      <w:r w:rsidR="00DF14B0">
        <w:rPr>
          <w:rFonts w:ascii="Times New Roman" w:hAnsi="Times New Roman" w:cs="Times New Roman"/>
          <w:sz w:val="27"/>
          <w:szCs w:val="27"/>
        </w:rPr>
        <w:t>Гречица</w:t>
      </w:r>
      <w:proofErr w:type="spellEnd"/>
      <w:r w:rsidR="00DF14B0"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DF14B0" w:rsidRPr="00DF14B0" w:rsidRDefault="00DF14B0" w:rsidP="00C84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47E7" w:rsidRPr="00DF14B0" w:rsidRDefault="007F0DCD" w:rsidP="00C847E7">
      <w:pPr>
        <w:pStyle w:val="22"/>
        <w:spacing w:after="0" w:line="240" w:lineRule="auto"/>
        <w:ind w:left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 w:rsidR="00C847E7" w:rsidRPr="00DF14B0">
        <w:rPr>
          <w:sz w:val="27"/>
          <w:szCs w:val="27"/>
        </w:rPr>
        <w:t xml:space="preserve">А.В. </w:t>
      </w:r>
      <w:proofErr w:type="spellStart"/>
      <w:r w:rsidR="00C847E7" w:rsidRPr="00DF14B0">
        <w:rPr>
          <w:sz w:val="27"/>
          <w:szCs w:val="27"/>
        </w:rPr>
        <w:t>Гердий</w:t>
      </w:r>
      <w:proofErr w:type="spellEnd"/>
    </w:p>
    <w:p w:rsidR="00C847E7" w:rsidRPr="007F0DCD" w:rsidRDefault="00160C9C" w:rsidP="00DF14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 w:type="page"/>
      </w:r>
      <w:r w:rsidR="00C847E7" w:rsidRPr="007F0D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47E7" w:rsidRPr="007F0DCD" w:rsidRDefault="00C847E7" w:rsidP="00C84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DC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847E7" w:rsidRPr="007F0DCD" w:rsidRDefault="00C847E7" w:rsidP="00C847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DCD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C847E7" w:rsidRPr="00C314FF" w:rsidRDefault="007F0DCD" w:rsidP="00C314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F0DCD">
        <w:rPr>
          <w:rFonts w:ascii="Times New Roman" w:hAnsi="Times New Roman"/>
          <w:sz w:val="28"/>
          <w:szCs w:val="28"/>
        </w:rPr>
        <w:t xml:space="preserve">от </w:t>
      </w:r>
      <w:r w:rsidR="00877332">
        <w:rPr>
          <w:rFonts w:ascii="Times New Roman" w:hAnsi="Times New Roman"/>
          <w:sz w:val="28"/>
          <w:szCs w:val="28"/>
        </w:rPr>
        <w:t xml:space="preserve"> </w:t>
      </w:r>
      <w:r w:rsidR="00C314FF">
        <w:rPr>
          <w:rFonts w:ascii="Times New Roman" w:eastAsia="Times New Roman" w:hAnsi="Times New Roman" w:cs="Times New Roman"/>
          <w:sz w:val="28"/>
          <w:szCs w:val="28"/>
          <w:u w:val="single"/>
        </w:rPr>
        <w:t>01.06.2018</w:t>
      </w:r>
      <w:r w:rsidR="00C314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C847E7" w:rsidRPr="007F0DCD">
        <w:rPr>
          <w:rFonts w:ascii="Times New Roman" w:hAnsi="Times New Roman"/>
          <w:sz w:val="28"/>
          <w:szCs w:val="28"/>
        </w:rPr>
        <w:t>№</w:t>
      </w:r>
      <w:r w:rsidR="00877332">
        <w:rPr>
          <w:rFonts w:ascii="Times New Roman" w:hAnsi="Times New Roman"/>
          <w:sz w:val="28"/>
          <w:szCs w:val="28"/>
        </w:rPr>
        <w:t xml:space="preserve"> </w:t>
      </w:r>
      <w:r w:rsidR="00C847E7" w:rsidRPr="007F0DCD">
        <w:rPr>
          <w:rFonts w:ascii="Times New Roman" w:hAnsi="Times New Roman"/>
          <w:sz w:val="28"/>
          <w:szCs w:val="28"/>
        </w:rPr>
        <w:t xml:space="preserve"> </w:t>
      </w:r>
      <w:r w:rsidR="00C314FF">
        <w:rPr>
          <w:rFonts w:ascii="Times New Roman" w:hAnsi="Times New Roman"/>
          <w:sz w:val="28"/>
          <w:szCs w:val="28"/>
          <w:u w:val="single"/>
        </w:rPr>
        <w:t>313</w:t>
      </w:r>
      <w:bookmarkStart w:id="0" w:name="_GoBack"/>
      <w:bookmarkEnd w:id="0"/>
    </w:p>
    <w:p w:rsidR="005C609B" w:rsidRPr="008144BE" w:rsidRDefault="005C609B" w:rsidP="00160C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4B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847E7">
        <w:rPr>
          <w:rFonts w:ascii="Times New Roman" w:eastAsia="Times New Roman" w:hAnsi="Times New Roman" w:cs="Times New Roman"/>
          <w:bCs/>
          <w:sz w:val="28"/>
          <w:szCs w:val="28"/>
        </w:rPr>
        <w:t>орядок</w:t>
      </w:r>
      <w:r w:rsidRPr="008144BE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выдачи согласия в письменной форме владельцем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в целях строительства, реконструкции, капитального ремонта, ремонта являющихся сооружениями пересечения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с другими автомобильными дорогами и примыкания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>местного</w:t>
      </w:r>
      <w:r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к другой автомобильной дороге, а также перечень документов, необходимый для выдачи такого согласия</w:t>
      </w:r>
    </w:p>
    <w:p w:rsidR="00160C9C" w:rsidRPr="00160C9C" w:rsidRDefault="00160C9C" w:rsidP="00160C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C609B" w:rsidRPr="006343FC" w:rsidRDefault="005C609B" w:rsidP="00160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Порядок выдачи согласия в письменной форме владельцем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значения в целях строительства, реконструкции, капитального ремонта, ремонта являющихся сооружениями пересечения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значения с другими автомобильными дорогами и примыкания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значения к другой автомобильной дороге, а также перечень документов, необходимый для выдачи такого согласия (далее - Порядок) разработан в соответствии с пунктом </w:t>
      </w:r>
      <w:r w:rsidR="006343FC" w:rsidRPr="006343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 части 5.3 статьи 20</w:t>
      </w:r>
      <w:proofErr w:type="gramEnd"/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r w:rsidR="008144BE" w:rsidRPr="006343FC">
        <w:rPr>
          <w:rFonts w:ascii="Times New Roman" w:eastAsia="Times New Roman" w:hAnsi="Times New Roman" w:cs="Times New Roman"/>
          <w:sz w:val="28"/>
          <w:szCs w:val="28"/>
        </w:rPr>
        <w:t>08.11.2007 №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 257-ФЗ </w:t>
      </w:r>
      <w:r w:rsidR="008144BE" w:rsidRPr="006343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144BE" w:rsidRPr="006343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подачи владельцем другой автомобильной дороги и рассмотрения владельцем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значения заявления о предоставлении согласия в письменной форме владельцем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>значения в целях строительства, реконструкции, капитального ремонта, ремонта являющихся</w:t>
      </w:r>
      <w:proofErr w:type="gramEnd"/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 сооружениями пересечения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 xml:space="preserve">значения с другими автомобильными дорогами (далее - пересечение) и примыкания автомобильной дороги </w:t>
      </w:r>
      <w:r w:rsidR="008144BE" w:rsidRPr="006343F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6343FC">
        <w:rPr>
          <w:rFonts w:ascii="Times New Roman" w:eastAsia="Times New Roman" w:hAnsi="Times New Roman" w:cs="Times New Roman"/>
          <w:sz w:val="28"/>
          <w:szCs w:val="28"/>
        </w:rPr>
        <w:t>значения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hyperlink r:id="rId7" w:anchor="1" w:history="1">
        <w:r w:rsidR="008144BE" w:rsidRPr="006343FC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5C609B" w:rsidRPr="007F0DCD" w:rsidRDefault="005C609B" w:rsidP="0081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Согласие в письменной форме владельца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значения, содержащее обязательные для исполнения технические требования и условия (далее - согласие), выдается владельцем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владельцу другой автомобильной дороги в целях строительства, реконструкции, капитального ремонта, ремонта пересечений и (или) примыканий</w:t>
      </w:r>
      <w:r w:rsidR="008144BE">
        <w:rPr>
          <w:rFonts w:ascii="Times New Roman" w:hAnsi="Times New Roman" w:cs="Times New Roman"/>
          <w:sz w:val="28"/>
          <w:szCs w:val="28"/>
        </w:rPr>
        <w:t>.</w:t>
      </w:r>
    </w:p>
    <w:p w:rsidR="00D433FD" w:rsidRPr="00D433FD" w:rsidRDefault="00D433FD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владельцем автомобильной дороги местного значения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 (далее – администрация).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автомобильных дорог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 w:rsidR="008144BE">
        <w:rPr>
          <w:rFonts w:ascii="Times New Roman" w:hAnsi="Times New Roman" w:cs="Times New Roman"/>
          <w:sz w:val="28"/>
          <w:szCs w:val="28"/>
        </w:rPr>
        <w:t>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Примыкающие к автомобильным дорогам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hyperlink r:id="rId8" w:anchor="4" w:history="1">
        <w:r w:rsidR="008144BE">
          <w:rPr>
            <w:rFonts w:ascii="Times New Roman" w:eastAsia="Times New Roman" w:hAnsi="Times New Roman" w:cs="Times New Roman"/>
            <w:color w:val="2060A4"/>
            <w:sz w:val="28"/>
            <w:szCs w:val="28"/>
          </w:rPr>
          <w:t>.</w:t>
        </w:r>
      </w:hyperlink>
      <w:r w:rsidR="008144BE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согласовании строительства, реконструкции, капитального ремонта, ремонта пересечений и (или) примыканий владельцы автомобильных дорог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и о сроках их реконструкции, капитального ремонта</w:t>
      </w:r>
      <w:r w:rsidR="008144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09B" w:rsidRPr="00160C9C" w:rsidRDefault="005C609B" w:rsidP="00D43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Согласие, указанное в пункте 2 настоящего Порядка, выдается владельцем автомобильной дороги </w:t>
      </w:r>
      <w:r w:rsidR="008144BE" w:rsidRPr="008144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на основании письменного заявления владельца другой автомобильной дороги о предоставлении такого согласия (далее - заявитель, заявление соответственно) в</w:t>
      </w:r>
      <w:r w:rsidR="00D43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D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33F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7. В заявлении указывается: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адресата заявления;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заявителе: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(километраж/пикетаж, справа/слева);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получения согласия (почта, факс, электронная почта).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8. К заявлению прилагаются: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схема планируемого пересечения и (или) примыкания на земельных участках полосы отвода и придорожной полосы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E77622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в масштабе 1:500 с отображением на ней:</w:t>
      </w:r>
    </w:p>
    <w:p w:rsidR="005C609B" w:rsidRPr="00160C9C" w:rsidRDefault="005C609B" w:rsidP="0029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пересечения и (или) примыкания;</w:t>
      </w:r>
    </w:p>
    <w:p w:rsidR="005C609B" w:rsidRPr="00160C9C" w:rsidRDefault="005C609B" w:rsidP="00295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 полосы отвода и придорожных полос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E77622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проект организации дорожного движения на период проведения работ и после них;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9. Заявление подписывается заявителем, а также заверяется печатью (при наличии).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Владелец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в течение рабочего дня 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регистрирует его.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По обращению заявителя владелец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E77622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обязан предоставить ему сведения о дате приема заявления и его регистрационном номере.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В течение двух рабочих дней 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владелец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13. В случае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представлены не в полном объеме сведения и документы, указанные в пунктах 7 и 8 настоящего Порядка, владелец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295FF1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Владелец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295FF1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принимает решение об отказе в выдаче согласия в случае, если: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согласно настоящему Порядку владелец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295FF1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не вправе выдавать согласие;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2) сведения, предоставленные в заявлении, не соответствуют цели получения согласия;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размещение пересечения и (или) примыкания противоречит требованиям настоящего Порядка.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В случае принятия владельцем автомобильной дороги </w:t>
      </w:r>
      <w:r w:rsidR="00295FF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295FF1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решения об отказе в выдаче согласия по основаниям, указанным в пункте 14 настоящего Порядка, владелец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E77622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 в течение тридцати календарных дней 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r w:rsidR="008144BE">
        <w:rPr>
          <w:rFonts w:ascii="Times New Roman" w:hAnsi="Times New Roman" w:cs="Times New Roman"/>
          <w:sz w:val="28"/>
          <w:szCs w:val="28"/>
        </w:rPr>
        <w:t>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В случае принятия владельцем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решения о выдаче согласия, такое согласие оформляется в виде письма владельца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в адрес заявителя и должно содержать: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заявителе, которому выдается согласие;</w:t>
      </w:r>
    </w:p>
    <w:p w:rsidR="005C609B" w:rsidRPr="00160C9C" w:rsidRDefault="005C609B" w:rsidP="008144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получения согласия (строительство, реконструкция, капитальный ремонт, ремонт пересечения и (или) примыкания);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(километраж/пикетаж, справа/слева);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номера земельных участков, на которых планируется размещение пересечения и (или) примыкания;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и условия, обязательные для исполнения;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должностного лица владельца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Согласие, оформленное в соответствии с пунктом 16 настоящего Порядка, в течение тридцати календарных дней </w:t>
      </w:r>
      <w:proofErr w:type="gramStart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направляется владельцем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заявителю способом, указанным в заявлении</w:t>
      </w:r>
      <w:r w:rsidR="008144BE">
        <w:rPr>
          <w:rFonts w:ascii="Times New Roman" w:hAnsi="Times New Roman" w:cs="Times New Roman"/>
          <w:sz w:val="28"/>
          <w:szCs w:val="28"/>
        </w:rPr>
        <w:t>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 в течение трех рабочих дней с момента регистрации данного обращения.</w:t>
      </w:r>
    </w:p>
    <w:p w:rsidR="005C609B" w:rsidRPr="00160C9C" w:rsidRDefault="005C609B" w:rsidP="008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Заявитель может обжаловать решение, действия или бездействие должностных лиц владельца автомобильной дороги </w:t>
      </w:r>
      <w:r w:rsidR="00E7762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E77622"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C9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в порядке, предусмотренном законодательством Российской Федерации.</w:t>
      </w:r>
    </w:p>
    <w:sectPr w:rsidR="005C609B" w:rsidRPr="00160C9C" w:rsidSect="007F0DCD"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9B"/>
    <w:rsid w:val="00160C9C"/>
    <w:rsid w:val="00184FF8"/>
    <w:rsid w:val="00266111"/>
    <w:rsid w:val="00295FF1"/>
    <w:rsid w:val="00413E0C"/>
    <w:rsid w:val="004A3C3F"/>
    <w:rsid w:val="005C609B"/>
    <w:rsid w:val="006343FC"/>
    <w:rsid w:val="00664846"/>
    <w:rsid w:val="00747DE3"/>
    <w:rsid w:val="007F0DCD"/>
    <w:rsid w:val="008144BE"/>
    <w:rsid w:val="00877332"/>
    <w:rsid w:val="009871C5"/>
    <w:rsid w:val="00C314FF"/>
    <w:rsid w:val="00C847E7"/>
    <w:rsid w:val="00CC16DA"/>
    <w:rsid w:val="00D14A9C"/>
    <w:rsid w:val="00D22DF7"/>
    <w:rsid w:val="00D433FD"/>
    <w:rsid w:val="00DF14B0"/>
    <w:rsid w:val="00E77622"/>
    <w:rsid w:val="00E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09B"/>
    <w:rPr>
      <w:color w:val="0000FF"/>
      <w:u w:val="single"/>
    </w:rPr>
  </w:style>
  <w:style w:type="paragraph" w:customStyle="1" w:styleId="ConsPlusTitle">
    <w:name w:val="ConsPlusTitle"/>
    <w:rsid w:val="00C84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C847E7"/>
    <w:pPr>
      <w:spacing w:after="0" w:line="240" w:lineRule="auto"/>
    </w:pPr>
  </w:style>
  <w:style w:type="paragraph" w:styleId="22">
    <w:name w:val="Body Text Indent 2"/>
    <w:basedOn w:val="a"/>
    <w:link w:val="23"/>
    <w:rsid w:val="00C847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8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E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847E7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C847E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C847E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C847E7"/>
    <w:pPr>
      <w:numPr>
        <w:ilvl w:val="3"/>
      </w:numPr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09B"/>
    <w:rPr>
      <w:color w:val="0000FF"/>
      <w:u w:val="single"/>
    </w:rPr>
  </w:style>
  <w:style w:type="paragraph" w:customStyle="1" w:styleId="ConsPlusTitle">
    <w:name w:val="ConsPlusTitle"/>
    <w:rsid w:val="00C84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C847E7"/>
    <w:pPr>
      <w:spacing w:after="0" w:line="240" w:lineRule="auto"/>
    </w:pPr>
  </w:style>
  <w:style w:type="paragraph" w:styleId="22">
    <w:name w:val="Body Text Indent 2"/>
    <w:basedOn w:val="a"/>
    <w:link w:val="23"/>
    <w:rsid w:val="00C847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8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E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847E7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C847E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C847E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C847E7"/>
    <w:pPr>
      <w:numPr>
        <w:ilvl w:val="3"/>
      </w:num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484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5664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Пользователь Windows</cp:lastModifiedBy>
  <cp:revision>12</cp:revision>
  <cp:lastPrinted>2018-05-25T13:35:00Z</cp:lastPrinted>
  <dcterms:created xsi:type="dcterms:W3CDTF">2018-05-18T13:51:00Z</dcterms:created>
  <dcterms:modified xsi:type="dcterms:W3CDTF">2018-06-04T08:54:00Z</dcterms:modified>
</cp:coreProperties>
</file>