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CD" w:rsidRPr="007F0DCD" w:rsidRDefault="007F0DCD" w:rsidP="007F0DC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DCD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3E8436C" wp14:editId="206F3D76">
            <wp:extent cx="66675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DCD" w:rsidRPr="007F0DCD" w:rsidRDefault="007F0DCD" w:rsidP="007F0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DCD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7F0DCD" w:rsidRPr="007F0DCD" w:rsidRDefault="007F0DCD" w:rsidP="007F0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DCD">
        <w:rPr>
          <w:rFonts w:ascii="Times New Roman" w:eastAsia="Times New Roman" w:hAnsi="Times New Roman" w:cs="Times New Roman"/>
          <w:sz w:val="28"/>
          <w:szCs w:val="28"/>
        </w:rPr>
        <w:t>«ЗАНЕВСКОЕ   ГОРОДСКОЕ   ПОСЕЛЕНИЕ»</w:t>
      </w:r>
    </w:p>
    <w:p w:rsidR="007F0DCD" w:rsidRPr="007F0DCD" w:rsidRDefault="007F0DCD" w:rsidP="007F0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DCD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7F0DCD" w:rsidRPr="007F0DCD" w:rsidRDefault="007F0DCD" w:rsidP="007F0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DCD" w:rsidRPr="007F0DCD" w:rsidRDefault="007F0DCD" w:rsidP="007F0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DC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F0DCD" w:rsidRPr="007F0DCD" w:rsidRDefault="007F0DCD" w:rsidP="007F0DCD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DC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F0DCD" w:rsidRPr="007F0DCD" w:rsidRDefault="007F0DCD" w:rsidP="007F0D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</w:rPr>
      </w:pPr>
    </w:p>
    <w:p w:rsidR="00CC16DA" w:rsidRDefault="00CC16DA" w:rsidP="007F0D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01.06.2018</w:t>
      </w:r>
      <w:r w:rsidR="007F0DCD" w:rsidRPr="007F0DCD">
        <w:rPr>
          <w:rFonts w:ascii="Times New Roman" w:eastAsia="Times New Roman" w:hAnsi="Times New Roman" w:cs="Times New Roman"/>
          <w:sz w:val="28"/>
          <w:szCs w:val="28"/>
        </w:rPr>
        <w:tab/>
      </w:r>
      <w:r w:rsidR="007F0DCD" w:rsidRPr="007F0DCD">
        <w:rPr>
          <w:rFonts w:ascii="Times New Roman" w:eastAsia="Times New Roman" w:hAnsi="Times New Roman" w:cs="Times New Roman"/>
          <w:sz w:val="28"/>
          <w:szCs w:val="28"/>
        </w:rPr>
        <w:tab/>
      </w:r>
      <w:r w:rsidR="007F0DCD" w:rsidRPr="007F0DCD">
        <w:rPr>
          <w:rFonts w:ascii="Times New Roman" w:eastAsia="Times New Roman" w:hAnsi="Times New Roman" w:cs="Times New Roman"/>
          <w:sz w:val="28"/>
          <w:szCs w:val="28"/>
        </w:rPr>
        <w:tab/>
      </w:r>
      <w:r w:rsidR="007F0DCD" w:rsidRPr="007F0DCD">
        <w:rPr>
          <w:rFonts w:ascii="Times New Roman" w:eastAsia="Times New Roman" w:hAnsi="Times New Roman" w:cs="Times New Roman"/>
          <w:sz w:val="28"/>
          <w:szCs w:val="28"/>
        </w:rPr>
        <w:tab/>
      </w:r>
      <w:r w:rsidR="007F0DCD" w:rsidRPr="007F0DCD">
        <w:rPr>
          <w:rFonts w:ascii="Times New Roman" w:eastAsia="Times New Roman" w:hAnsi="Times New Roman" w:cs="Times New Roman"/>
          <w:sz w:val="28"/>
          <w:szCs w:val="28"/>
        </w:rPr>
        <w:tab/>
      </w:r>
      <w:r w:rsidR="007F0DCD" w:rsidRPr="007F0DCD">
        <w:rPr>
          <w:rFonts w:ascii="Times New Roman" w:eastAsia="Times New Roman" w:hAnsi="Times New Roman" w:cs="Times New Roman"/>
          <w:sz w:val="28"/>
          <w:szCs w:val="28"/>
        </w:rPr>
        <w:tab/>
      </w:r>
      <w:r w:rsidR="007F0DCD" w:rsidRPr="007F0DCD">
        <w:rPr>
          <w:rFonts w:ascii="Times New Roman" w:eastAsia="Times New Roman" w:hAnsi="Times New Roman" w:cs="Times New Roman"/>
          <w:sz w:val="28"/>
          <w:szCs w:val="28"/>
        </w:rPr>
        <w:tab/>
      </w:r>
      <w:r w:rsidR="007F0DCD" w:rsidRPr="007F0DCD">
        <w:rPr>
          <w:rFonts w:ascii="Times New Roman" w:eastAsia="Times New Roman" w:hAnsi="Times New Roman" w:cs="Times New Roman"/>
          <w:sz w:val="28"/>
          <w:szCs w:val="28"/>
        </w:rPr>
        <w:tab/>
      </w:r>
      <w:r w:rsidR="007F0DCD" w:rsidRPr="007F0DCD">
        <w:rPr>
          <w:rFonts w:ascii="Times New Roman" w:eastAsia="Times New Roman" w:hAnsi="Times New Roman" w:cs="Times New Roman"/>
          <w:sz w:val="28"/>
          <w:szCs w:val="28"/>
        </w:rPr>
        <w:tab/>
      </w:r>
      <w:r w:rsidR="007F0DCD" w:rsidRPr="007F0DC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F0DCD" w:rsidRPr="007F0DC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313</w:t>
      </w:r>
    </w:p>
    <w:p w:rsidR="007F0DCD" w:rsidRPr="007F0DCD" w:rsidRDefault="007F0DCD" w:rsidP="007F0D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DCD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7F0DCD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C847E7" w:rsidRPr="00DF14B0" w:rsidRDefault="00C847E7" w:rsidP="00C847E7">
      <w:pPr>
        <w:pStyle w:val="22"/>
        <w:spacing w:after="0" w:line="240" w:lineRule="auto"/>
        <w:ind w:left="0" w:right="382"/>
        <w:rPr>
          <w:sz w:val="27"/>
          <w:szCs w:val="27"/>
        </w:rPr>
      </w:pPr>
    </w:p>
    <w:p w:rsidR="00C847E7" w:rsidRPr="00DF14B0" w:rsidRDefault="00C847E7" w:rsidP="00C847E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DF14B0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r w:rsidRPr="00DF14B0">
        <w:rPr>
          <w:rFonts w:ascii="Times New Roman" w:eastAsia="Times New Roman" w:hAnsi="Times New Roman" w:cs="Times New Roman"/>
          <w:bCs/>
          <w:sz w:val="27"/>
          <w:szCs w:val="27"/>
        </w:rPr>
        <w:t xml:space="preserve">Порядка выдачи согласия </w:t>
      </w:r>
    </w:p>
    <w:p w:rsidR="00C847E7" w:rsidRPr="00DF14B0" w:rsidRDefault="00C847E7" w:rsidP="00C847E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DF14B0">
        <w:rPr>
          <w:rFonts w:ascii="Times New Roman" w:eastAsia="Times New Roman" w:hAnsi="Times New Roman" w:cs="Times New Roman"/>
          <w:bCs/>
          <w:sz w:val="27"/>
          <w:szCs w:val="27"/>
        </w:rPr>
        <w:t xml:space="preserve">в письменной форме владельцем автомобильной </w:t>
      </w:r>
    </w:p>
    <w:p w:rsidR="00C847E7" w:rsidRPr="00DF14B0" w:rsidRDefault="00C847E7" w:rsidP="00C847E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DF14B0">
        <w:rPr>
          <w:rFonts w:ascii="Times New Roman" w:eastAsia="Times New Roman" w:hAnsi="Times New Roman" w:cs="Times New Roman"/>
          <w:bCs/>
          <w:sz w:val="27"/>
          <w:szCs w:val="27"/>
        </w:rPr>
        <w:t>дороги местного значения в целях строительства,</w:t>
      </w:r>
    </w:p>
    <w:p w:rsidR="00C847E7" w:rsidRPr="00DF14B0" w:rsidRDefault="00C847E7" w:rsidP="00C847E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DF14B0">
        <w:rPr>
          <w:rFonts w:ascii="Times New Roman" w:eastAsia="Times New Roman" w:hAnsi="Times New Roman" w:cs="Times New Roman"/>
          <w:bCs/>
          <w:sz w:val="27"/>
          <w:szCs w:val="27"/>
        </w:rPr>
        <w:t xml:space="preserve"> реконструкции, капитального ремонта, ремонта </w:t>
      </w:r>
    </w:p>
    <w:p w:rsidR="00C847E7" w:rsidRPr="00DF14B0" w:rsidRDefault="00C847E7" w:rsidP="00C847E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proofErr w:type="gramStart"/>
      <w:r w:rsidRPr="00DF14B0">
        <w:rPr>
          <w:rFonts w:ascii="Times New Roman" w:eastAsia="Times New Roman" w:hAnsi="Times New Roman" w:cs="Times New Roman"/>
          <w:bCs/>
          <w:sz w:val="27"/>
          <w:szCs w:val="27"/>
        </w:rPr>
        <w:t>являющихся</w:t>
      </w:r>
      <w:proofErr w:type="gramEnd"/>
      <w:r w:rsidRPr="00DF14B0">
        <w:rPr>
          <w:rFonts w:ascii="Times New Roman" w:eastAsia="Times New Roman" w:hAnsi="Times New Roman" w:cs="Times New Roman"/>
          <w:bCs/>
          <w:sz w:val="27"/>
          <w:szCs w:val="27"/>
        </w:rPr>
        <w:t xml:space="preserve"> сооружениями пересечения автомобильной </w:t>
      </w:r>
    </w:p>
    <w:p w:rsidR="00C847E7" w:rsidRPr="00DF14B0" w:rsidRDefault="00C847E7" w:rsidP="00C847E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DF14B0">
        <w:rPr>
          <w:rFonts w:ascii="Times New Roman" w:eastAsia="Times New Roman" w:hAnsi="Times New Roman" w:cs="Times New Roman"/>
          <w:bCs/>
          <w:sz w:val="27"/>
          <w:szCs w:val="27"/>
        </w:rPr>
        <w:t xml:space="preserve">дороги местного значения с другими автомобильными </w:t>
      </w:r>
    </w:p>
    <w:p w:rsidR="00C847E7" w:rsidRPr="00DF14B0" w:rsidRDefault="00C847E7" w:rsidP="00C847E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DF14B0">
        <w:rPr>
          <w:rFonts w:ascii="Times New Roman" w:eastAsia="Times New Roman" w:hAnsi="Times New Roman" w:cs="Times New Roman"/>
          <w:bCs/>
          <w:sz w:val="27"/>
          <w:szCs w:val="27"/>
        </w:rPr>
        <w:t>дорогами и примыкания автомобильной дороги местного</w:t>
      </w:r>
    </w:p>
    <w:p w:rsidR="00DF14B0" w:rsidRPr="00DF14B0" w:rsidRDefault="00C847E7" w:rsidP="00C847E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DF14B0">
        <w:rPr>
          <w:rFonts w:ascii="Times New Roman" w:eastAsia="Times New Roman" w:hAnsi="Times New Roman" w:cs="Times New Roman"/>
          <w:bCs/>
          <w:sz w:val="27"/>
          <w:szCs w:val="27"/>
        </w:rPr>
        <w:t xml:space="preserve"> значения к другой автомобильной дороге, а также перечень </w:t>
      </w:r>
    </w:p>
    <w:p w:rsidR="00C847E7" w:rsidRPr="00DF14B0" w:rsidRDefault="00DF14B0" w:rsidP="00C847E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DF14B0">
        <w:rPr>
          <w:rFonts w:ascii="Times New Roman" w:eastAsia="Times New Roman" w:hAnsi="Times New Roman" w:cs="Times New Roman"/>
          <w:bCs/>
          <w:sz w:val="27"/>
          <w:szCs w:val="27"/>
        </w:rPr>
        <w:t>д</w:t>
      </w:r>
      <w:r w:rsidR="00C847E7" w:rsidRPr="00DF14B0">
        <w:rPr>
          <w:rFonts w:ascii="Times New Roman" w:eastAsia="Times New Roman" w:hAnsi="Times New Roman" w:cs="Times New Roman"/>
          <w:bCs/>
          <w:sz w:val="27"/>
          <w:szCs w:val="27"/>
        </w:rPr>
        <w:t xml:space="preserve">окументов, </w:t>
      </w:r>
      <w:proofErr w:type="gramStart"/>
      <w:r w:rsidR="00C847E7" w:rsidRPr="00DF14B0">
        <w:rPr>
          <w:rFonts w:ascii="Times New Roman" w:eastAsia="Times New Roman" w:hAnsi="Times New Roman" w:cs="Times New Roman"/>
          <w:bCs/>
          <w:sz w:val="27"/>
          <w:szCs w:val="27"/>
        </w:rPr>
        <w:t>необходимый</w:t>
      </w:r>
      <w:proofErr w:type="gramEnd"/>
      <w:r w:rsidR="00C847E7" w:rsidRPr="00DF14B0">
        <w:rPr>
          <w:rFonts w:ascii="Times New Roman" w:eastAsia="Times New Roman" w:hAnsi="Times New Roman" w:cs="Times New Roman"/>
          <w:bCs/>
          <w:sz w:val="27"/>
          <w:szCs w:val="27"/>
        </w:rPr>
        <w:t xml:space="preserve"> для выдачи такого согласия</w:t>
      </w:r>
    </w:p>
    <w:p w:rsidR="00C847E7" w:rsidRPr="00DF14B0" w:rsidRDefault="00C847E7" w:rsidP="00C847E7">
      <w:pPr>
        <w:pStyle w:val="ConsPlusTitle"/>
        <w:widowControl/>
        <w:ind w:right="382"/>
        <w:rPr>
          <w:b w:val="0"/>
          <w:sz w:val="27"/>
          <w:szCs w:val="27"/>
        </w:rPr>
      </w:pPr>
    </w:p>
    <w:p w:rsidR="00C847E7" w:rsidRPr="00DF14B0" w:rsidRDefault="00C847E7" w:rsidP="00C847E7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F14B0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Pr="00DF14B0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Федеральными законами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DF14B0">
        <w:rPr>
          <w:rFonts w:ascii="Times New Roman" w:hAnsi="Times New Roman" w:cs="Times New Roman"/>
          <w:sz w:val="27"/>
          <w:szCs w:val="27"/>
        </w:rPr>
        <w:t xml:space="preserve">, </w:t>
      </w:r>
      <w:r w:rsidR="009871C5">
        <w:rPr>
          <w:rFonts w:ascii="Times New Roman" w:hAnsi="Times New Roman" w:cs="Times New Roman"/>
          <w:sz w:val="27"/>
          <w:szCs w:val="27"/>
        </w:rPr>
        <w:t xml:space="preserve">от </w:t>
      </w:r>
      <w:r w:rsidRPr="00DF14B0">
        <w:rPr>
          <w:rFonts w:ascii="Times New Roman" w:hAnsi="Times New Roman" w:cs="Times New Roman"/>
          <w:sz w:val="27"/>
          <w:szCs w:val="27"/>
        </w:rPr>
        <w:t>06.10.2003 № 131-ФЗ «Об общих принципах организации местного самоуправления в Российской Федерации»,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C847E7" w:rsidRPr="00DF14B0" w:rsidRDefault="00C847E7" w:rsidP="00C847E7">
      <w:pPr>
        <w:autoSpaceDN w:val="0"/>
        <w:adjustRightInd w:val="0"/>
        <w:spacing w:after="0" w:line="240" w:lineRule="auto"/>
        <w:ind w:right="382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F14B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47E7" w:rsidRPr="00DF14B0" w:rsidRDefault="00C847E7" w:rsidP="00C847E7">
      <w:pPr>
        <w:autoSpaceDN w:val="0"/>
        <w:adjustRightInd w:val="0"/>
        <w:spacing w:after="0" w:line="240" w:lineRule="auto"/>
        <w:ind w:right="382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F14B0">
        <w:rPr>
          <w:rFonts w:ascii="Times New Roman" w:hAnsi="Times New Roman" w:cs="Times New Roman"/>
          <w:b/>
          <w:sz w:val="27"/>
          <w:szCs w:val="27"/>
        </w:rPr>
        <w:t xml:space="preserve">ПОСТАНОВЛЯЕТ: </w:t>
      </w:r>
    </w:p>
    <w:p w:rsidR="00C847E7" w:rsidRPr="00DF14B0" w:rsidRDefault="00C847E7" w:rsidP="00C847E7">
      <w:pPr>
        <w:autoSpaceDN w:val="0"/>
        <w:adjustRightInd w:val="0"/>
        <w:spacing w:after="0" w:line="240" w:lineRule="auto"/>
        <w:ind w:right="38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847E7" w:rsidRPr="00DF14B0" w:rsidRDefault="00C847E7" w:rsidP="00C847E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DF14B0">
        <w:rPr>
          <w:sz w:val="27"/>
          <w:szCs w:val="27"/>
        </w:rPr>
        <w:tab/>
        <w:t xml:space="preserve">1. </w:t>
      </w:r>
      <w:proofErr w:type="gramStart"/>
      <w:r w:rsidRPr="00DF14B0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Pr="00DF14B0">
        <w:rPr>
          <w:rFonts w:ascii="Times New Roman" w:eastAsia="Times New Roman" w:hAnsi="Times New Roman" w:cs="Times New Roman"/>
          <w:bCs/>
          <w:sz w:val="27"/>
          <w:szCs w:val="27"/>
        </w:rPr>
        <w:t>Поряд</w:t>
      </w:r>
      <w:r w:rsidR="00747DE3">
        <w:rPr>
          <w:rFonts w:ascii="Times New Roman" w:eastAsia="Times New Roman" w:hAnsi="Times New Roman" w:cs="Times New Roman"/>
          <w:bCs/>
          <w:sz w:val="27"/>
          <w:szCs w:val="27"/>
        </w:rPr>
        <w:t>ок</w:t>
      </w:r>
      <w:r w:rsidRPr="00DF14B0">
        <w:rPr>
          <w:rFonts w:ascii="Times New Roman" w:eastAsia="Times New Roman" w:hAnsi="Times New Roman" w:cs="Times New Roman"/>
          <w:bCs/>
          <w:sz w:val="27"/>
          <w:szCs w:val="27"/>
        </w:rPr>
        <w:t xml:space="preserve"> выдачи согласия в письменной форме владельцем автомобильной дороги местного значения в целях строительства, реконструкции, капитального ремонта,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необходимый для выдачи такого согласия</w:t>
      </w:r>
      <w:r w:rsidRPr="00DF14B0">
        <w:rPr>
          <w:rFonts w:ascii="Times New Roman" w:hAnsi="Times New Roman" w:cs="Times New Roman"/>
          <w:sz w:val="27"/>
          <w:szCs w:val="27"/>
        </w:rPr>
        <w:t>, согласно приложению.</w:t>
      </w:r>
      <w:proofErr w:type="gramEnd"/>
    </w:p>
    <w:p w:rsidR="00C847E7" w:rsidRPr="00DF14B0" w:rsidRDefault="00C847E7" w:rsidP="00C847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14B0">
        <w:rPr>
          <w:rFonts w:ascii="Times New Roman" w:hAnsi="Times New Roman" w:cs="Times New Roman"/>
          <w:b/>
          <w:sz w:val="27"/>
          <w:szCs w:val="27"/>
        </w:rPr>
        <w:tab/>
      </w:r>
      <w:r w:rsidRPr="00DF14B0">
        <w:rPr>
          <w:rFonts w:ascii="Times New Roman" w:hAnsi="Times New Roman" w:cs="Times New Roman"/>
          <w:sz w:val="27"/>
          <w:szCs w:val="27"/>
        </w:rPr>
        <w:t>2. Настоящее постановление подлежит опубликованию в средствах массовой информации.</w:t>
      </w:r>
    </w:p>
    <w:p w:rsidR="00C847E7" w:rsidRPr="00DF14B0" w:rsidRDefault="00C847E7" w:rsidP="00C847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F14B0">
        <w:rPr>
          <w:rFonts w:ascii="Times New Roman" w:hAnsi="Times New Roman" w:cs="Times New Roman"/>
          <w:bCs/>
          <w:sz w:val="27"/>
          <w:szCs w:val="27"/>
        </w:rPr>
        <w:tab/>
        <w:t xml:space="preserve">3. Настоящее постановление вступает в силу </w:t>
      </w:r>
      <w:r w:rsidR="00D22DF7" w:rsidRPr="00DF14B0">
        <w:rPr>
          <w:rFonts w:ascii="Times New Roman" w:hAnsi="Times New Roman" w:cs="Times New Roman"/>
          <w:bCs/>
          <w:sz w:val="27"/>
          <w:szCs w:val="27"/>
        </w:rPr>
        <w:t>с 28.06.2018</w:t>
      </w:r>
      <w:r w:rsidRPr="00DF14B0">
        <w:rPr>
          <w:rFonts w:ascii="Times New Roman" w:hAnsi="Times New Roman" w:cs="Times New Roman"/>
          <w:bCs/>
          <w:sz w:val="27"/>
          <w:szCs w:val="27"/>
        </w:rPr>
        <w:t>.</w:t>
      </w:r>
    </w:p>
    <w:p w:rsidR="00C847E7" w:rsidRDefault="00C847E7" w:rsidP="00C847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14B0">
        <w:rPr>
          <w:rFonts w:ascii="Times New Roman" w:hAnsi="Times New Roman" w:cs="Times New Roman"/>
          <w:bCs/>
          <w:sz w:val="27"/>
          <w:szCs w:val="27"/>
        </w:rPr>
        <w:tab/>
        <w:t>4</w:t>
      </w:r>
      <w:r w:rsidRPr="00DF14B0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DF14B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DF14B0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 возложить на заместителя главы администрации по ЖКХ и </w:t>
      </w:r>
      <w:r w:rsidR="00DF14B0">
        <w:rPr>
          <w:rFonts w:ascii="Times New Roman" w:hAnsi="Times New Roman" w:cs="Times New Roman"/>
          <w:sz w:val="27"/>
          <w:szCs w:val="27"/>
        </w:rPr>
        <w:t xml:space="preserve">градостроительству </w:t>
      </w:r>
      <w:proofErr w:type="spellStart"/>
      <w:r w:rsidR="00DF14B0">
        <w:rPr>
          <w:rFonts w:ascii="Times New Roman" w:hAnsi="Times New Roman" w:cs="Times New Roman"/>
          <w:sz w:val="27"/>
          <w:szCs w:val="27"/>
        </w:rPr>
        <w:t>Гречица</w:t>
      </w:r>
      <w:proofErr w:type="spellEnd"/>
      <w:r w:rsidR="00DF14B0">
        <w:rPr>
          <w:rFonts w:ascii="Times New Roman" w:hAnsi="Times New Roman" w:cs="Times New Roman"/>
          <w:sz w:val="27"/>
          <w:szCs w:val="27"/>
        </w:rPr>
        <w:t xml:space="preserve"> В.В.</w:t>
      </w:r>
    </w:p>
    <w:p w:rsidR="00DF14B0" w:rsidRPr="00DF14B0" w:rsidRDefault="00DF14B0" w:rsidP="00C847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847E7" w:rsidRPr="00DF14B0" w:rsidRDefault="007F0DCD" w:rsidP="00C847E7">
      <w:pPr>
        <w:pStyle w:val="22"/>
        <w:spacing w:after="0" w:line="240" w:lineRule="auto"/>
        <w:ind w:left="0"/>
        <w:rPr>
          <w:sz w:val="27"/>
          <w:szCs w:val="27"/>
        </w:rPr>
      </w:pPr>
      <w:r>
        <w:rPr>
          <w:sz w:val="27"/>
          <w:szCs w:val="27"/>
        </w:rPr>
        <w:t>Глава администрации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</w:t>
      </w:r>
      <w:r w:rsidR="00C847E7" w:rsidRPr="00DF14B0">
        <w:rPr>
          <w:sz w:val="27"/>
          <w:szCs w:val="27"/>
        </w:rPr>
        <w:t xml:space="preserve">А.В. </w:t>
      </w:r>
      <w:proofErr w:type="spellStart"/>
      <w:r w:rsidR="00C847E7" w:rsidRPr="00DF14B0">
        <w:rPr>
          <w:sz w:val="27"/>
          <w:szCs w:val="27"/>
        </w:rPr>
        <w:t>Гердий</w:t>
      </w:r>
      <w:proofErr w:type="spellEnd"/>
    </w:p>
    <w:p w:rsidR="00C847E7" w:rsidRPr="007F0DCD" w:rsidRDefault="00160C9C" w:rsidP="00DF14B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 w:type="page"/>
      </w:r>
      <w:r w:rsidR="00C847E7" w:rsidRPr="007F0DC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847E7" w:rsidRPr="007F0DCD" w:rsidRDefault="00C847E7" w:rsidP="00C847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0DCD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C847E7" w:rsidRPr="007F0DCD" w:rsidRDefault="00C847E7" w:rsidP="00C847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0DCD">
        <w:rPr>
          <w:rFonts w:ascii="Times New Roman" w:hAnsi="Times New Roman"/>
          <w:sz w:val="28"/>
          <w:szCs w:val="28"/>
        </w:rPr>
        <w:t>МО «Заневское городское поселение»</w:t>
      </w:r>
    </w:p>
    <w:p w:rsidR="00C847E7" w:rsidRPr="00C314FF" w:rsidRDefault="007F0DCD" w:rsidP="00C314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7F0DCD">
        <w:rPr>
          <w:rFonts w:ascii="Times New Roman" w:hAnsi="Times New Roman"/>
          <w:sz w:val="28"/>
          <w:szCs w:val="28"/>
        </w:rPr>
        <w:t xml:space="preserve">от </w:t>
      </w:r>
      <w:r w:rsidR="00877332">
        <w:rPr>
          <w:rFonts w:ascii="Times New Roman" w:hAnsi="Times New Roman"/>
          <w:sz w:val="28"/>
          <w:szCs w:val="28"/>
        </w:rPr>
        <w:t xml:space="preserve"> </w:t>
      </w:r>
      <w:r w:rsidR="00C314FF">
        <w:rPr>
          <w:rFonts w:ascii="Times New Roman" w:eastAsia="Times New Roman" w:hAnsi="Times New Roman" w:cs="Times New Roman"/>
          <w:sz w:val="28"/>
          <w:szCs w:val="28"/>
          <w:u w:val="single"/>
        </w:rPr>
        <w:t>01.06.2018</w:t>
      </w:r>
      <w:r w:rsidR="00C314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C847E7" w:rsidRPr="007F0DCD">
        <w:rPr>
          <w:rFonts w:ascii="Times New Roman" w:hAnsi="Times New Roman"/>
          <w:sz w:val="28"/>
          <w:szCs w:val="28"/>
        </w:rPr>
        <w:t>№</w:t>
      </w:r>
      <w:r w:rsidR="00877332">
        <w:rPr>
          <w:rFonts w:ascii="Times New Roman" w:hAnsi="Times New Roman"/>
          <w:sz w:val="28"/>
          <w:szCs w:val="28"/>
        </w:rPr>
        <w:t xml:space="preserve"> </w:t>
      </w:r>
      <w:r w:rsidR="00C847E7" w:rsidRPr="007F0DCD">
        <w:rPr>
          <w:rFonts w:ascii="Times New Roman" w:hAnsi="Times New Roman"/>
          <w:sz w:val="28"/>
          <w:szCs w:val="28"/>
        </w:rPr>
        <w:t xml:space="preserve"> </w:t>
      </w:r>
      <w:r w:rsidR="00C314FF">
        <w:rPr>
          <w:rFonts w:ascii="Times New Roman" w:hAnsi="Times New Roman"/>
          <w:sz w:val="28"/>
          <w:szCs w:val="28"/>
          <w:u w:val="single"/>
        </w:rPr>
        <w:t>313</w:t>
      </w:r>
      <w:bookmarkStart w:id="0" w:name="_GoBack"/>
      <w:bookmarkEnd w:id="0"/>
    </w:p>
    <w:p w:rsidR="005C609B" w:rsidRPr="008144BE" w:rsidRDefault="005C609B" w:rsidP="00160C9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4B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C847E7">
        <w:rPr>
          <w:rFonts w:ascii="Times New Roman" w:eastAsia="Times New Roman" w:hAnsi="Times New Roman" w:cs="Times New Roman"/>
          <w:bCs/>
          <w:sz w:val="28"/>
          <w:szCs w:val="28"/>
        </w:rPr>
        <w:t>орядок</w:t>
      </w:r>
      <w:r w:rsidRPr="008144BE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выдачи согласия в письменной форме владельцем автомобильной дороги </w:t>
      </w:r>
      <w:r w:rsidR="008144BE" w:rsidRPr="008144BE">
        <w:rPr>
          <w:rFonts w:ascii="Times New Roman" w:eastAsia="Times New Roman" w:hAnsi="Times New Roman" w:cs="Times New Roman"/>
          <w:bCs/>
          <w:sz w:val="28"/>
          <w:szCs w:val="28"/>
        </w:rPr>
        <w:t>местного</w:t>
      </w:r>
      <w:r w:rsidRPr="008144B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значения в целях строительства, реконструкции, капитального ремонта, ремонта являющихся сооружениями пересечения автомобильной дороги </w:t>
      </w:r>
      <w:r w:rsidR="008144BE" w:rsidRPr="008144BE">
        <w:rPr>
          <w:rFonts w:ascii="Times New Roman" w:eastAsia="Times New Roman" w:hAnsi="Times New Roman" w:cs="Times New Roman"/>
          <w:bCs/>
          <w:sz w:val="28"/>
          <w:szCs w:val="28"/>
        </w:rPr>
        <w:t>местного</w:t>
      </w:r>
      <w:r w:rsidRPr="008144B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значения с другими автомобильными дорогами и примыкания автомобильной дороги </w:t>
      </w:r>
      <w:r w:rsidR="008144BE" w:rsidRPr="008144BE">
        <w:rPr>
          <w:rFonts w:ascii="Times New Roman" w:eastAsia="Times New Roman" w:hAnsi="Times New Roman" w:cs="Times New Roman"/>
          <w:bCs/>
          <w:sz w:val="28"/>
          <w:szCs w:val="28"/>
        </w:rPr>
        <w:t>местного</w:t>
      </w:r>
      <w:r w:rsidRPr="008144B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значения к другой автомобильной дороге, а также перечень документов, необходимый для выдачи такого согласия</w:t>
      </w:r>
    </w:p>
    <w:p w:rsidR="00160C9C" w:rsidRPr="00160C9C" w:rsidRDefault="00160C9C" w:rsidP="00160C9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C609B" w:rsidRPr="006343FC" w:rsidRDefault="005C609B" w:rsidP="00160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343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343FC">
        <w:rPr>
          <w:rFonts w:ascii="Times New Roman" w:eastAsia="Times New Roman" w:hAnsi="Times New Roman" w:cs="Times New Roman"/>
          <w:sz w:val="28"/>
          <w:szCs w:val="28"/>
        </w:rPr>
        <w:t xml:space="preserve">Порядок выдачи согласия в письменной форме владельцем автомобильной дороги </w:t>
      </w:r>
      <w:r w:rsidR="008144BE" w:rsidRPr="006343FC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местного </w:t>
      </w:r>
      <w:r w:rsidRPr="006343FC">
        <w:rPr>
          <w:rFonts w:ascii="Times New Roman" w:eastAsia="Times New Roman" w:hAnsi="Times New Roman" w:cs="Times New Roman"/>
          <w:sz w:val="28"/>
          <w:szCs w:val="28"/>
        </w:rPr>
        <w:t xml:space="preserve">значения в целях строительства, реконструкции, капитального ремонта, ремонта являющихся сооружениями пересечения автомобильной дороги </w:t>
      </w:r>
      <w:r w:rsidR="008144BE" w:rsidRPr="006343FC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местного </w:t>
      </w:r>
      <w:r w:rsidRPr="006343FC">
        <w:rPr>
          <w:rFonts w:ascii="Times New Roman" w:eastAsia="Times New Roman" w:hAnsi="Times New Roman" w:cs="Times New Roman"/>
          <w:sz w:val="28"/>
          <w:szCs w:val="28"/>
        </w:rPr>
        <w:t xml:space="preserve">значения с другими автомобильными дорогами и примыкания автомобильной дороги </w:t>
      </w:r>
      <w:r w:rsidR="008144BE" w:rsidRPr="006343FC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местного </w:t>
      </w:r>
      <w:r w:rsidRPr="006343FC">
        <w:rPr>
          <w:rFonts w:ascii="Times New Roman" w:eastAsia="Times New Roman" w:hAnsi="Times New Roman" w:cs="Times New Roman"/>
          <w:sz w:val="28"/>
          <w:szCs w:val="28"/>
        </w:rPr>
        <w:t xml:space="preserve">значения к другой автомобильной дороге, а также перечень документов, необходимый для выдачи такого согласия (далее - Порядок) разработан в соответствии с пунктом </w:t>
      </w:r>
      <w:r w:rsidR="006343FC" w:rsidRPr="006343F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343FC">
        <w:rPr>
          <w:rFonts w:ascii="Times New Roman" w:eastAsia="Times New Roman" w:hAnsi="Times New Roman" w:cs="Times New Roman"/>
          <w:sz w:val="28"/>
          <w:szCs w:val="28"/>
        </w:rPr>
        <w:t xml:space="preserve"> части 5.3 статьи 20</w:t>
      </w:r>
      <w:proofErr w:type="gramEnd"/>
      <w:r w:rsidRPr="00634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343FC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 w:rsidR="008144BE" w:rsidRPr="006343FC">
        <w:rPr>
          <w:rFonts w:ascii="Times New Roman" w:eastAsia="Times New Roman" w:hAnsi="Times New Roman" w:cs="Times New Roman"/>
          <w:sz w:val="28"/>
          <w:szCs w:val="28"/>
        </w:rPr>
        <w:t>08.11.2007 №</w:t>
      </w:r>
      <w:r w:rsidRPr="006343FC">
        <w:rPr>
          <w:rFonts w:ascii="Times New Roman" w:eastAsia="Times New Roman" w:hAnsi="Times New Roman" w:cs="Times New Roman"/>
          <w:sz w:val="28"/>
          <w:szCs w:val="28"/>
        </w:rPr>
        <w:t xml:space="preserve"> 257-ФЗ </w:t>
      </w:r>
      <w:r w:rsidR="008144BE" w:rsidRPr="006343F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343FC">
        <w:rPr>
          <w:rFonts w:ascii="Times New Roman" w:eastAsia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8144BE" w:rsidRPr="006343F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343FC">
        <w:rPr>
          <w:rFonts w:ascii="Times New Roman" w:eastAsia="Times New Roman" w:hAnsi="Times New Roman" w:cs="Times New Roman"/>
          <w:sz w:val="28"/>
          <w:szCs w:val="28"/>
        </w:rPr>
        <w:t xml:space="preserve"> и устанавливает правила подачи владельцем другой автомобильной дороги и рассмотрения владельцем автомобильной дороги </w:t>
      </w:r>
      <w:r w:rsidR="008144BE" w:rsidRPr="006343FC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местного </w:t>
      </w:r>
      <w:r w:rsidRPr="006343FC">
        <w:rPr>
          <w:rFonts w:ascii="Times New Roman" w:eastAsia="Times New Roman" w:hAnsi="Times New Roman" w:cs="Times New Roman"/>
          <w:sz w:val="28"/>
          <w:szCs w:val="28"/>
        </w:rPr>
        <w:t xml:space="preserve">значения заявления о предоставлении согласия в письменной форме владельцем автомобильной дороги </w:t>
      </w:r>
      <w:r w:rsidR="008144BE" w:rsidRPr="006343FC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местного </w:t>
      </w:r>
      <w:r w:rsidRPr="006343FC">
        <w:rPr>
          <w:rFonts w:ascii="Times New Roman" w:eastAsia="Times New Roman" w:hAnsi="Times New Roman" w:cs="Times New Roman"/>
          <w:sz w:val="28"/>
          <w:szCs w:val="28"/>
        </w:rPr>
        <w:t>значения в целях строительства, реконструкции, капитального ремонта, ремонта являющихся</w:t>
      </w:r>
      <w:proofErr w:type="gramEnd"/>
      <w:r w:rsidRPr="006343FC">
        <w:rPr>
          <w:rFonts w:ascii="Times New Roman" w:eastAsia="Times New Roman" w:hAnsi="Times New Roman" w:cs="Times New Roman"/>
          <w:sz w:val="28"/>
          <w:szCs w:val="28"/>
        </w:rPr>
        <w:t xml:space="preserve"> сооружениями пересечения автомобильной дороги </w:t>
      </w:r>
      <w:r w:rsidR="008144BE" w:rsidRPr="006343FC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местного </w:t>
      </w:r>
      <w:r w:rsidRPr="006343FC">
        <w:rPr>
          <w:rFonts w:ascii="Times New Roman" w:eastAsia="Times New Roman" w:hAnsi="Times New Roman" w:cs="Times New Roman"/>
          <w:sz w:val="28"/>
          <w:szCs w:val="28"/>
        </w:rPr>
        <w:t xml:space="preserve">значения с другими автомобильными дорогами (далее - пересечение) и примыкания автомобильной дороги </w:t>
      </w:r>
      <w:r w:rsidR="008144BE" w:rsidRPr="006343FC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местного </w:t>
      </w:r>
      <w:r w:rsidRPr="006343FC">
        <w:rPr>
          <w:rFonts w:ascii="Times New Roman" w:eastAsia="Times New Roman" w:hAnsi="Times New Roman" w:cs="Times New Roman"/>
          <w:sz w:val="28"/>
          <w:szCs w:val="28"/>
        </w:rPr>
        <w:t>значения к другой автомобильной дороге (далее - примыкание), а также перечень документов, прилагаемых к заявлению о предоставлении такого согласия</w:t>
      </w:r>
      <w:hyperlink r:id="rId7" w:anchor="1" w:history="1">
        <w:r w:rsidR="008144BE" w:rsidRPr="006343FC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</w:p>
    <w:p w:rsidR="005C609B" w:rsidRPr="007F0DCD" w:rsidRDefault="005C609B" w:rsidP="00814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Согласие в письменной форме владельца автомобильной дороги </w:t>
      </w:r>
      <w:r w:rsidR="008144BE" w:rsidRPr="008144BE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местного 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значения, содержащее обязательные для исполнения технические требования и условия (далее - согласие), выдается владельцем автомобильной дороги </w:t>
      </w:r>
      <w:r w:rsidR="008144BE" w:rsidRPr="008144BE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местного 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 владельцу другой автомобильной дороги в целях строительства, реконструкции, капитального ремонта, ремонта пересечений и (или) примыканий</w:t>
      </w:r>
      <w:r w:rsidR="008144BE">
        <w:rPr>
          <w:rFonts w:ascii="Times New Roman" w:hAnsi="Times New Roman" w:cs="Times New Roman"/>
          <w:sz w:val="28"/>
          <w:szCs w:val="28"/>
        </w:rPr>
        <w:t>.</w:t>
      </w:r>
    </w:p>
    <w:p w:rsidR="00D433FD" w:rsidRPr="00D433FD" w:rsidRDefault="00D433FD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Определить, что владельцем автомобильной дороги местного значения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 (далее – администрация).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 случае осуществления работ по ремонту пересечений и (или) примыканий, порядок осуществления таких работ и объем таких работ должны быть согласованы владельцами других автомобильных дорог с владельцами автомобильных дорог </w:t>
      </w:r>
      <w:r w:rsidR="008144BE" w:rsidRPr="008144BE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местного 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</w:t>
      </w:r>
      <w:r w:rsidR="008144BE">
        <w:rPr>
          <w:rFonts w:ascii="Times New Roman" w:hAnsi="Times New Roman" w:cs="Times New Roman"/>
          <w:sz w:val="28"/>
          <w:szCs w:val="28"/>
        </w:rPr>
        <w:t>.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Примыкающие к автомобильным дорогам </w:t>
      </w:r>
      <w:r w:rsidR="008144BE" w:rsidRPr="008144BE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местного 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 автомобильные дороги, подъезды к автомобильным дорогам, съезды с автомобильных дорог должны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</w:t>
      </w:r>
      <w:hyperlink r:id="rId8" w:anchor="4" w:history="1">
        <w:r w:rsidR="008144BE">
          <w:rPr>
            <w:rFonts w:ascii="Times New Roman" w:eastAsia="Times New Roman" w:hAnsi="Times New Roman" w:cs="Times New Roman"/>
            <w:color w:val="2060A4"/>
            <w:sz w:val="28"/>
            <w:szCs w:val="28"/>
          </w:rPr>
          <w:t>.</w:t>
        </w:r>
      </w:hyperlink>
      <w:r w:rsidR="008144BE"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согласовании строительства, реконструкции, капитального ремонта, ремонта пересечений и (или) примыканий владельцы автомобильных дорог </w:t>
      </w:r>
      <w:r w:rsidR="008144BE" w:rsidRPr="008144BE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местного 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значения обязаны информировать лиц, которые планируют осуществлять строительство, реконструкцию, капитальный ремонт, ремонт таких пересечений и (или) примыканий, о планируемых реконструкции, капитальном ремонте автомобильных дорог </w:t>
      </w:r>
      <w:r w:rsidR="008144BE" w:rsidRPr="008144BE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местного 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 и о сроках их реконструкции, капитального ремонта</w:t>
      </w:r>
      <w:r w:rsidR="008144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609B" w:rsidRPr="00160C9C" w:rsidRDefault="005C609B" w:rsidP="00D43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Согласие, указанное в пункте 2 настоящего Порядка, выдается владельцем автомобильной дороги </w:t>
      </w:r>
      <w:r w:rsidR="008144BE" w:rsidRPr="008144BE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местного 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 на основании письменного заявления владельца другой автомобильной дороги о предоставлении такого согласия (далее - заявитель, заявление соответственно) в</w:t>
      </w:r>
      <w:r w:rsidR="00D43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7DE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433FD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дминистрацию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7. В заявлении указывается: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адресата заявления;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 заявителе: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а) 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контактный телефон (с указанием кода города), факс (при наличии, с указанием кода города), адрес электронной почты (при наличии);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б) 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планируемое место пересечения и (или) примыкания с указанием дислокации относительно автомобильной дороги </w:t>
      </w:r>
      <w:r w:rsidR="00295FF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значения (километраж/пикетаж, справа/слева);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получения согласия (почта, факс, электронная почта).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8. К заявлению прилагаются: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1) выписка из Единого государственного реестра недвижимости в отношении земельного участка, на котором планируется размещение пересечения и (или) примыкания либо заверенная заявителем копия такого документа;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2) схема планируемого пересечения и (или) примыкания на земельных участках полосы отвода и придорожной полосы автомобильной дороги </w:t>
      </w:r>
      <w:r w:rsidR="00E7762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E77622"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 в масштабе 1:500 с отображением на ней:</w:t>
      </w:r>
    </w:p>
    <w:p w:rsidR="005C609B" w:rsidRPr="00160C9C" w:rsidRDefault="005C609B" w:rsidP="00295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пересечения и (или) примыкания;</w:t>
      </w:r>
    </w:p>
    <w:p w:rsidR="005C609B" w:rsidRPr="00160C9C" w:rsidRDefault="005C609B" w:rsidP="00295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границ полосы отвода и придорожных полос автомобильной дороги </w:t>
      </w:r>
      <w:r w:rsidR="00E7762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E77622"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значения.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3) проект организации дорожного движения на период проведения работ и после них;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4)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9. Заявление подписывается заявителем, а также заверяется печатью (при наличии).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Владелец автомобильной дороги </w:t>
      </w:r>
      <w:r w:rsidR="00295FF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значения в течение рабочего дня </w:t>
      </w:r>
      <w:proofErr w:type="gramStart"/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получения</w:t>
      </w:r>
      <w:proofErr w:type="gramEnd"/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регистрирует его.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По обращению заявителя владелец автомобильной дороги </w:t>
      </w:r>
      <w:r w:rsidR="00E7762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E77622"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 обязан предоставить ему сведения о дате приема заявления и его регистрационном номере.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В течение двух рабочих дней </w:t>
      </w:r>
      <w:proofErr w:type="gramStart"/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владелец автомобильной дороги </w:t>
      </w:r>
      <w:r w:rsidR="00295FF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значения проверяет состав и полноту сведений и документов, указанных в пунктах 7 и 8 настоящего Порядка, и принимает решение о рассмотрении заявления или об отказе в рассмотрении такого заявления.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13. В случае</w:t>
      </w:r>
      <w:proofErr w:type="gramStart"/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заявителем представлены не в полном объеме сведения и документы, указанные в пунктах 7 и 8 настоящего Порядка, владелец автомобильной дороги </w:t>
      </w:r>
      <w:r w:rsidR="00295FF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295FF1"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 в срок, указанный в пункте 12 настоящего Порядка, направляет заявителю мотивированный отказ в рассмотрении заявления в письменной форме с указанием основания отказа.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Владелец автомобильной дороги </w:t>
      </w:r>
      <w:r w:rsidR="00295FF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295FF1"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 принимает решение об отказе в выдаче согласия в случае, если: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согласно настоящему Порядку владелец автомобильной дороги </w:t>
      </w:r>
      <w:r w:rsidR="00295FF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295FF1"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 не вправе выдавать согласие;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2) сведения, предоставленные в заявлении, не соответствуют цели получения согласия;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3) размещение пересечения и (или) примыкания противоречит требованиям настоящего Порядка.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В случае принятия владельцем автомобильной дороги </w:t>
      </w:r>
      <w:r w:rsidR="00295FF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295FF1"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значения решения об отказе в выдаче согласия по основаниям, указанным в пункте 14 настоящего Порядка, владелец автомобильной дороги </w:t>
      </w:r>
      <w:r w:rsidR="00E7762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E77622"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значения в течение тридцати календарных дней </w:t>
      </w:r>
      <w:proofErr w:type="gramStart"/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направляет заявителю мотивированный отказ в выдаче согласия в письменной форме с указанием основания отказа</w:t>
      </w:r>
      <w:r w:rsidR="008144BE">
        <w:rPr>
          <w:rFonts w:ascii="Times New Roman" w:hAnsi="Times New Roman" w:cs="Times New Roman"/>
          <w:sz w:val="28"/>
          <w:szCs w:val="28"/>
        </w:rPr>
        <w:t>.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В случае принятия владельцем автомобильной дороги </w:t>
      </w:r>
      <w:r w:rsidR="00E7762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значения решения о выдаче согласия, такое согласие оформляется в виде письма владельца автомобильной дороги </w:t>
      </w:r>
      <w:r w:rsidR="00E7762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значения в адрес заявителя и должно содержать: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заявителе, которому выдается согласие;</w:t>
      </w:r>
    </w:p>
    <w:p w:rsidR="005C609B" w:rsidRPr="00160C9C" w:rsidRDefault="005C609B" w:rsidP="008144B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 получения согласия (строительство, реконструкция, капитальный ремонт, ремонт пересечения и (или) примыкания);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планируемое место пересечения и (или) примыкания с указанием дислокации относительно автомобильной дороги </w:t>
      </w:r>
      <w:r w:rsidR="00E7762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значения (километраж/пикетаж, справа/слева);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кадастровые номера земельных участков, на которых планируется размещение пересечения и (или) примыкания;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и условия, обязательные для исполнения;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подпись должностного лица владельца автомобильной дороги </w:t>
      </w:r>
      <w:r w:rsidR="00E7762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значения.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Согласие, оформленное в соответствии с пунктом 16 настоящего Порядка, в течение тридцати календарных дней </w:t>
      </w:r>
      <w:proofErr w:type="gramStart"/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направляется владельцем автомобильной дороги </w:t>
      </w:r>
      <w:r w:rsidR="00E7762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значения заявителю способом, указанным в заявлении</w:t>
      </w:r>
      <w:r w:rsidR="008144BE">
        <w:rPr>
          <w:rFonts w:ascii="Times New Roman" w:hAnsi="Times New Roman" w:cs="Times New Roman"/>
          <w:sz w:val="28"/>
          <w:szCs w:val="28"/>
        </w:rPr>
        <w:t>.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</w:t>
      </w:r>
      <w:r w:rsidR="00E7762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значения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</w:t>
      </w:r>
      <w:r w:rsidR="00E7762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значения в течение трех рабочих дней с момента регистрации данного обращения.</w:t>
      </w:r>
    </w:p>
    <w:p w:rsidR="005C609B" w:rsidRPr="00160C9C" w:rsidRDefault="005C609B" w:rsidP="008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Заявитель может обжаловать решение, действия или бездействие должностных лиц владельца автомобильной дороги </w:t>
      </w:r>
      <w:r w:rsidR="00E7762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E77622"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C9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 в порядке, предусмотренном законодательством Российской Федерации.</w:t>
      </w:r>
    </w:p>
    <w:sectPr w:rsidR="005C609B" w:rsidRPr="00160C9C" w:rsidSect="007F0DCD">
      <w:pgSz w:w="11906" w:h="16838"/>
      <w:pgMar w:top="851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9B"/>
    <w:rsid w:val="00160C9C"/>
    <w:rsid w:val="00184FF8"/>
    <w:rsid w:val="00266111"/>
    <w:rsid w:val="00295FF1"/>
    <w:rsid w:val="00413E0C"/>
    <w:rsid w:val="004A3C3F"/>
    <w:rsid w:val="005C609B"/>
    <w:rsid w:val="006343FC"/>
    <w:rsid w:val="00664846"/>
    <w:rsid w:val="00747DE3"/>
    <w:rsid w:val="007F0DCD"/>
    <w:rsid w:val="008144BE"/>
    <w:rsid w:val="00877332"/>
    <w:rsid w:val="009871C5"/>
    <w:rsid w:val="00C314FF"/>
    <w:rsid w:val="00C847E7"/>
    <w:rsid w:val="00CC16DA"/>
    <w:rsid w:val="00D14A9C"/>
    <w:rsid w:val="00D22DF7"/>
    <w:rsid w:val="00D433FD"/>
    <w:rsid w:val="00DF14B0"/>
    <w:rsid w:val="00E77622"/>
    <w:rsid w:val="00E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60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C60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60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60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609B"/>
    <w:rPr>
      <w:color w:val="0000FF"/>
      <w:u w:val="single"/>
    </w:rPr>
  </w:style>
  <w:style w:type="paragraph" w:customStyle="1" w:styleId="ConsPlusTitle">
    <w:name w:val="ConsPlusTitle"/>
    <w:rsid w:val="00C84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C847E7"/>
    <w:pPr>
      <w:spacing w:after="0" w:line="240" w:lineRule="auto"/>
    </w:pPr>
  </w:style>
  <w:style w:type="paragraph" w:styleId="22">
    <w:name w:val="Body Text Indent 2"/>
    <w:basedOn w:val="a"/>
    <w:link w:val="23"/>
    <w:rsid w:val="00C847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8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7E7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rsid w:val="00C847E7"/>
    <w:pPr>
      <w:widowControl w:val="0"/>
      <w:numPr>
        <w:numId w:val="1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26282F"/>
      <w:kern w:val="1"/>
      <w:sz w:val="24"/>
      <w:szCs w:val="24"/>
      <w:lang w:eastAsia="ar-SA"/>
    </w:rPr>
  </w:style>
  <w:style w:type="paragraph" w:customStyle="1" w:styleId="21">
    <w:name w:val="Заголовок 21"/>
    <w:basedOn w:val="11"/>
    <w:next w:val="a"/>
    <w:rsid w:val="00C847E7"/>
    <w:pPr>
      <w:numPr>
        <w:ilvl w:val="1"/>
      </w:numPr>
      <w:outlineLvl w:val="1"/>
    </w:pPr>
  </w:style>
  <w:style w:type="paragraph" w:customStyle="1" w:styleId="31">
    <w:name w:val="Заголовок 31"/>
    <w:basedOn w:val="21"/>
    <w:next w:val="a"/>
    <w:rsid w:val="00C847E7"/>
    <w:pPr>
      <w:numPr>
        <w:ilvl w:val="2"/>
      </w:numPr>
      <w:outlineLvl w:val="2"/>
    </w:pPr>
  </w:style>
  <w:style w:type="paragraph" w:customStyle="1" w:styleId="41">
    <w:name w:val="Заголовок 41"/>
    <w:basedOn w:val="31"/>
    <w:next w:val="a"/>
    <w:rsid w:val="00C847E7"/>
    <w:pPr>
      <w:numPr>
        <w:ilvl w:val="3"/>
      </w:numPr>
      <w:outlineLvl w:val="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60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C60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60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60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609B"/>
    <w:rPr>
      <w:color w:val="0000FF"/>
      <w:u w:val="single"/>
    </w:rPr>
  </w:style>
  <w:style w:type="paragraph" w:customStyle="1" w:styleId="ConsPlusTitle">
    <w:name w:val="ConsPlusTitle"/>
    <w:rsid w:val="00C84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C847E7"/>
    <w:pPr>
      <w:spacing w:after="0" w:line="240" w:lineRule="auto"/>
    </w:pPr>
  </w:style>
  <w:style w:type="paragraph" w:styleId="22">
    <w:name w:val="Body Text Indent 2"/>
    <w:basedOn w:val="a"/>
    <w:link w:val="23"/>
    <w:rsid w:val="00C847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8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7E7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rsid w:val="00C847E7"/>
    <w:pPr>
      <w:widowControl w:val="0"/>
      <w:numPr>
        <w:numId w:val="1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26282F"/>
      <w:kern w:val="1"/>
      <w:sz w:val="24"/>
      <w:szCs w:val="24"/>
      <w:lang w:eastAsia="ar-SA"/>
    </w:rPr>
  </w:style>
  <w:style w:type="paragraph" w:customStyle="1" w:styleId="21">
    <w:name w:val="Заголовок 21"/>
    <w:basedOn w:val="11"/>
    <w:next w:val="a"/>
    <w:rsid w:val="00C847E7"/>
    <w:pPr>
      <w:numPr>
        <w:ilvl w:val="1"/>
      </w:numPr>
      <w:outlineLvl w:val="1"/>
    </w:pPr>
  </w:style>
  <w:style w:type="paragraph" w:customStyle="1" w:styleId="31">
    <w:name w:val="Заголовок 31"/>
    <w:basedOn w:val="21"/>
    <w:next w:val="a"/>
    <w:rsid w:val="00C847E7"/>
    <w:pPr>
      <w:numPr>
        <w:ilvl w:val="2"/>
      </w:numPr>
      <w:outlineLvl w:val="2"/>
    </w:pPr>
  </w:style>
  <w:style w:type="paragraph" w:customStyle="1" w:styleId="41">
    <w:name w:val="Заголовок 41"/>
    <w:basedOn w:val="31"/>
    <w:next w:val="a"/>
    <w:rsid w:val="00C847E7"/>
    <w:pPr>
      <w:numPr>
        <w:ilvl w:val="3"/>
      </w:numPr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7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5664845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rant.ru/products/ipo/prime/doc/566484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Доброе утро</dc:creator>
  <cp:lastModifiedBy>Пользователь Windows</cp:lastModifiedBy>
  <cp:revision>12</cp:revision>
  <cp:lastPrinted>2018-05-25T13:35:00Z</cp:lastPrinted>
  <dcterms:created xsi:type="dcterms:W3CDTF">2018-05-18T13:51:00Z</dcterms:created>
  <dcterms:modified xsi:type="dcterms:W3CDTF">2018-06-04T08:54:00Z</dcterms:modified>
</cp:coreProperties>
</file>