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445957" w:rsidRDefault="00A87E5D" w:rsidP="00A87E5D">
      <w:pPr>
        <w:rPr>
          <w:sz w:val="28"/>
          <w:szCs w:val="28"/>
        </w:rPr>
      </w:pPr>
    </w:p>
    <w:p w:rsidR="003718BD" w:rsidRPr="00445957" w:rsidRDefault="00445957" w:rsidP="00D23A3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24.05.2018 года </w:t>
      </w:r>
      <w:r w:rsidR="003718BD" w:rsidRPr="0044595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493EB4" w:rsidRPr="00445957">
        <w:rPr>
          <w:rFonts w:ascii="Times New Roman" w:hAnsi="Times New Roman"/>
          <w:sz w:val="28"/>
          <w:szCs w:val="28"/>
        </w:rPr>
        <w:t xml:space="preserve">               </w:t>
      </w:r>
      <w:r w:rsidR="00977AE2" w:rsidRPr="004459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3718BD" w:rsidRPr="00445957">
        <w:rPr>
          <w:rFonts w:ascii="Times New Roman" w:hAnsi="Times New Roman"/>
          <w:sz w:val="28"/>
          <w:szCs w:val="28"/>
        </w:rPr>
        <w:t>№</w:t>
      </w:r>
      <w:r w:rsidR="00493EB4" w:rsidRPr="00445957">
        <w:rPr>
          <w:rFonts w:ascii="Times New Roman" w:hAnsi="Times New Roman"/>
          <w:sz w:val="28"/>
          <w:szCs w:val="28"/>
        </w:rPr>
        <w:t xml:space="preserve"> </w:t>
      </w:r>
      <w:r w:rsidRPr="00445957">
        <w:rPr>
          <w:rFonts w:ascii="Times New Roman" w:hAnsi="Times New Roman"/>
          <w:sz w:val="28"/>
          <w:szCs w:val="28"/>
        </w:rPr>
        <w:t>27</w:t>
      </w:r>
    </w:p>
    <w:p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912167" w:rsidRDefault="00912167" w:rsidP="00912167">
      <w:pPr>
        <w:pStyle w:val="a6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AA14BB">
        <w:rPr>
          <w:sz w:val="28"/>
          <w:szCs w:val="28"/>
        </w:rPr>
        <w:t>О внесении изменений в Правила благоустройства,</w:t>
      </w:r>
      <w:r w:rsidRPr="00AA14BB">
        <w:rPr>
          <w:bCs/>
          <w:iCs/>
          <w:sz w:val="28"/>
          <w:szCs w:val="28"/>
        </w:rPr>
        <w:t xml:space="preserve"> </w:t>
      </w:r>
    </w:p>
    <w:p w:rsidR="00912167" w:rsidRDefault="00912167" w:rsidP="00912167">
      <w:pPr>
        <w:pStyle w:val="a6"/>
        <w:spacing w:before="0" w:beforeAutospacing="0" w:after="0" w:afterAutospacing="0"/>
        <w:jc w:val="both"/>
        <w:rPr>
          <w:iCs/>
          <w:sz w:val="28"/>
          <w:szCs w:val="28"/>
        </w:rPr>
      </w:pPr>
      <w:r w:rsidRPr="00AA14BB">
        <w:rPr>
          <w:iCs/>
          <w:sz w:val="28"/>
          <w:szCs w:val="28"/>
        </w:rPr>
        <w:t xml:space="preserve">содержания и обеспечения санитарного состояния </w:t>
      </w:r>
    </w:p>
    <w:p w:rsidR="00912167" w:rsidRDefault="00912167" w:rsidP="00912167">
      <w:pPr>
        <w:pStyle w:val="a6"/>
        <w:spacing w:before="0" w:beforeAutospacing="0" w:after="0" w:afterAutospacing="0"/>
        <w:jc w:val="both"/>
        <w:rPr>
          <w:iCs/>
          <w:sz w:val="28"/>
          <w:szCs w:val="28"/>
        </w:rPr>
      </w:pPr>
      <w:r w:rsidRPr="00AA14BB">
        <w:rPr>
          <w:iCs/>
          <w:sz w:val="28"/>
          <w:szCs w:val="28"/>
        </w:rPr>
        <w:t xml:space="preserve">территории </w:t>
      </w:r>
      <w:r>
        <w:rPr>
          <w:iCs/>
          <w:sz w:val="28"/>
          <w:szCs w:val="28"/>
        </w:rPr>
        <w:t xml:space="preserve">МО </w:t>
      </w:r>
      <w:r w:rsidR="003C165C">
        <w:rPr>
          <w:iCs/>
          <w:sz w:val="28"/>
          <w:szCs w:val="28"/>
        </w:rPr>
        <w:t xml:space="preserve"> «Заневское городское</w:t>
      </w:r>
      <w:r w:rsidRPr="00AA14BB">
        <w:rPr>
          <w:iCs/>
          <w:sz w:val="28"/>
          <w:szCs w:val="28"/>
        </w:rPr>
        <w:t xml:space="preserve">  поселение» </w:t>
      </w:r>
      <w:r>
        <w:rPr>
          <w:iCs/>
          <w:sz w:val="28"/>
          <w:szCs w:val="28"/>
        </w:rPr>
        <w:t xml:space="preserve"> </w:t>
      </w:r>
      <w:r w:rsidRPr="00AA14BB">
        <w:rPr>
          <w:iCs/>
          <w:sz w:val="28"/>
          <w:szCs w:val="28"/>
        </w:rPr>
        <w:t xml:space="preserve"> </w:t>
      </w:r>
    </w:p>
    <w:p w:rsidR="00912167" w:rsidRDefault="00912167" w:rsidP="0091216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A14BB">
        <w:rPr>
          <w:sz w:val="28"/>
          <w:szCs w:val="28"/>
        </w:rPr>
        <w:t>от 29.04.2013 № 16 (с</w:t>
      </w:r>
      <w:r>
        <w:rPr>
          <w:sz w:val="28"/>
          <w:szCs w:val="28"/>
        </w:rPr>
        <w:t xml:space="preserve"> изменениями от 22.06.2016 № 38, </w:t>
      </w:r>
      <w:proofErr w:type="gramEnd"/>
    </w:p>
    <w:p w:rsidR="00912167" w:rsidRPr="00AA14BB" w:rsidRDefault="00912167" w:rsidP="0091216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 24.11.2016 №59, от 30.01.2018 № 03)</w:t>
      </w:r>
    </w:p>
    <w:p w:rsidR="00912167" w:rsidRDefault="00912167" w:rsidP="0091216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12167" w:rsidRDefault="00912167" w:rsidP="0091216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</w:t>
      </w:r>
      <w:r w:rsidR="002011AA">
        <w:rPr>
          <w:sz w:val="28"/>
          <w:szCs w:val="28"/>
        </w:rPr>
        <w:t>о статьей 45.1 Федерального</w:t>
      </w:r>
      <w:r>
        <w:rPr>
          <w:sz w:val="28"/>
          <w:szCs w:val="28"/>
        </w:rPr>
        <w:t xml:space="preserve"> закон</w:t>
      </w:r>
      <w:r w:rsidR="002011AA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Pr="002A4E2C">
        <w:rPr>
          <w:sz w:val="28"/>
          <w:szCs w:val="28"/>
        </w:rPr>
        <w:t>, руководствуясь приказ</w:t>
      </w:r>
      <w:r>
        <w:rPr>
          <w:sz w:val="28"/>
          <w:szCs w:val="28"/>
        </w:rPr>
        <w:t>ом Минстроя России от 13.04.</w:t>
      </w:r>
      <w:r w:rsidRPr="002A4E2C">
        <w:rPr>
          <w:sz w:val="28"/>
          <w:szCs w:val="28"/>
        </w:rPr>
        <w:t>2017 № 711/</w:t>
      </w:r>
      <w:proofErr w:type="spellStart"/>
      <w:proofErr w:type="gramStart"/>
      <w:r w:rsidRPr="002A4E2C"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«Об утверждении методических рекомендаций для подготовки правил благоустройства  территорий поселений, городских округов</w:t>
      </w:r>
      <w:r w:rsidRPr="002A4E2C">
        <w:rPr>
          <w:sz w:val="28"/>
          <w:szCs w:val="28"/>
        </w:rPr>
        <w:t>,</w:t>
      </w:r>
      <w:r>
        <w:rPr>
          <w:sz w:val="28"/>
          <w:szCs w:val="28"/>
        </w:rPr>
        <w:t xml:space="preserve"> внутригородских районов</w:t>
      </w:r>
      <w:r w:rsidR="002011AA">
        <w:rPr>
          <w:sz w:val="28"/>
          <w:szCs w:val="28"/>
        </w:rPr>
        <w:t>»</w:t>
      </w:r>
      <w:r w:rsidR="00F2373A">
        <w:rPr>
          <w:sz w:val="28"/>
          <w:szCs w:val="28"/>
        </w:rPr>
        <w:t xml:space="preserve">, уставом МО </w:t>
      </w:r>
      <w:r w:rsidR="002011AA">
        <w:rPr>
          <w:sz w:val="28"/>
          <w:szCs w:val="28"/>
        </w:rPr>
        <w:t xml:space="preserve"> «Заневское городское посел</w:t>
      </w:r>
      <w:r w:rsidR="00F2373A">
        <w:rPr>
          <w:sz w:val="28"/>
          <w:szCs w:val="28"/>
        </w:rPr>
        <w:t>ение»</w:t>
      </w:r>
      <w:r>
        <w:rPr>
          <w:sz w:val="28"/>
          <w:szCs w:val="28"/>
        </w:rPr>
        <w:t xml:space="preserve"> совет  депутатов  принял </w:t>
      </w:r>
    </w:p>
    <w:p w:rsidR="00912167" w:rsidRDefault="00912167" w:rsidP="00912167">
      <w:pPr>
        <w:pStyle w:val="a6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 w:rsidRPr="00C91A0B">
        <w:rPr>
          <w:b/>
          <w:sz w:val="28"/>
          <w:szCs w:val="28"/>
        </w:rPr>
        <w:t xml:space="preserve">РЕШЕНИЕ: </w:t>
      </w:r>
    </w:p>
    <w:p w:rsidR="00912167" w:rsidRDefault="00912167" w:rsidP="00912167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 Правила  благоустройства, содержания  и обеспечения санитарного состояния территории  муниципального  </w:t>
      </w:r>
      <w:r w:rsidR="003C165C">
        <w:rPr>
          <w:sz w:val="28"/>
          <w:szCs w:val="28"/>
        </w:rPr>
        <w:t>образования «Заневское городское</w:t>
      </w:r>
      <w:r>
        <w:rPr>
          <w:sz w:val="28"/>
          <w:szCs w:val="28"/>
        </w:rPr>
        <w:t xml:space="preserve"> поселение» Всеволожского муниципального района  Ленинградской  области,</w:t>
      </w:r>
      <w:r w:rsidRPr="00153B07">
        <w:t xml:space="preserve"> </w:t>
      </w:r>
      <w:r w:rsidRPr="00153B07">
        <w:rPr>
          <w:sz w:val="28"/>
          <w:szCs w:val="28"/>
        </w:rPr>
        <w:t>утвержденны</w:t>
      </w:r>
      <w:r>
        <w:rPr>
          <w:sz w:val="28"/>
          <w:szCs w:val="28"/>
        </w:rPr>
        <w:t>е решением  совета  депутатов от 29.04.2013 № 16 (с изменениями от 22.06.2016 № 38, от 24.11.2016 №5, от 30.01.2018 № 03) изменения согласно приложению.</w:t>
      </w:r>
    </w:p>
    <w:p w:rsidR="00912167" w:rsidRDefault="00912167" w:rsidP="00912167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C6A07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>настоящее решение в официальных средствах массовой информации.</w:t>
      </w:r>
    </w:p>
    <w:p w:rsidR="00912167" w:rsidRPr="003C6A07" w:rsidRDefault="00912167" w:rsidP="00912167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3.Решение вступает в силу после дня его опубликования.</w:t>
      </w:r>
    </w:p>
    <w:p w:rsidR="008A504C" w:rsidRDefault="00912167" w:rsidP="008A504C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 w:rsidRPr="003C6A07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 w:rsidRPr="003C6A07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</w:t>
      </w:r>
      <w:r>
        <w:rPr>
          <w:rFonts w:ascii="Times New Roman" w:hAnsi="Times New Roman"/>
          <w:sz w:val="28"/>
          <w:szCs w:val="28"/>
        </w:rPr>
        <w:t xml:space="preserve">на постоянно действующую депутатскую  комиссию </w:t>
      </w:r>
      <w:r w:rsidRPr="00926B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промышленности, сельскому хозяйству, жилищно-коммунальному хозяйству, транс</w:t>
      </w:r>
      <w:r w:rsidR="008A504C">
        <w:rPr>
          <w:rFonts w:ascii="Times New Roman" w:hAnsi="Times New Roman"/>
          <w:sz w:val="28"/>
          <w:szCs w:val="28"/>
        </w:rPr>
        <w:t>порту, связи и благоустройству</w:t>
      </w:r>
    </w:p>
    <w:p w:rsidR="008A504C" w:rsidRDefault="008A504C" w:rsidP="008A504C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</w:p>
    <w:p w:rsidR="008A504C" w:rsidRDefault="008A504C" w:rsidP="008A504C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44177E" w:rsidRDefault="008A504C" w:rsidP="008A504C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F2373A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44177E"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1F65A1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1F65A1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2011AA" w:rsidRDefault="002011AA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F2373A" w:rsidRDefault="00F2373A" w:rsidP="00912167">
      <w:pPr>
        <w:ind w:firstLine="0"/>
        <w:jc w:val="right"/>
        <w:rPr>
          <w:rFonts w:ascii="Times New Roman" w:hAnsi="Times New Roman"/>
        </w:rPr>
      </w:pPr>
    </w:p>
    <w:p w:rsidR="00F2373A" w:rsidRDefault="00F2373A" w:rsidP="00912167">
      <w:pPr>
        <w:ind w:firstLine="0"/>
        <w:jc w:val="right"/>
        <w:rPr>
          <w:rFonts w:ascii="Times New Roman" w:hAnsi="Times New Roman"/>
        </w:rPr>
      </w:pPr>
    </w:p>
    <w:p w:rsidR="00912167" w:rsidRPr="00410D91" w:rsidRDefault="00912167" w:rsidP="00912167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Pr="00410D91">
        <w:rPr>
          <w:rFonts w:ascii="Times New Roman" w:hAnsi="Times New Roman"/>
        </w:rPr>
        <w:t xml:space="preserve"> </w:t>
      </w:r>
    </w:p>
    <w:p w:rsidR="00912167" w:rsidRPr="00410D91" w:rsidRDefault="00912167" w:rsidP="00912167">
      <w:pPr>
        <w:ind w:firstLine="0"/>
        <w:jc w:val="right"/>
        <w:rPr>
          <w:rFonts w:ascii="Times New Roman" w:hAnsi="Times New Roman"/>
        </w:rPr>
      </w:pPr>
      <w:r w:rsidRPr="00410D91">
        <w:rPr>
          <w:rFonts w:ascii="Times New Roman" w:hAnsi="Times New Roman"/>
        </w:rPr>
        <w:t xml:space="preserve">к решению совета депутатов </w:t>
      </w:r>
    </w:p>
    <w:p w:rsidR="00912167" w:rsidRPr="00444F9F" w:rsidRDefault="00445957" w:rsidP="00912167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24.05.2018 года</w:t>
      </w:r>
      <w:bookmarkStart w:id="0" w:name="_GoBack"/>
      <w:bookmarkEnd w:id="0"/>
      <w:r w:rsidR="00912167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27</w:t>
      </w:r>
    </w:p>
    <w:p w:rsidR="00912167" w:rsidRDefault="00912167" w:rsidP="008B361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912167" w:rsidRPr="00F65095" w:rsidRDefault="00912167" w:rsidP="00BC64EF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F65095">
        <w:rPr>
          <w:sz w:val="28"/>
          <w:szCs w:val="28"/>
        </w:rPr>
        <w:t>Изменения</w:t>
      </w:r>
    </w:p>
    <w:p w:rsidR="00912167" w:rsidRPr="00AF31F5" w:rsidRDefault="00912167" w:rsidP="00BC64EF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AF31F5">
        <w:rPr>
          <w:sz w:val="28"/>
          <w:szCs w:val="28"/>
        </w:rPr>
        <w:t>в  Правила  благоустройства, содержания  и обеспечения санитарного состояния территории  муниципального  образования «Заневское городское поселение» Всеволожского муниципального района  Ленинградской  области,</w:t>
      </w:r>
      <w:r w:rsidRPr="00F65095">
        <w:rPr>
          <w:sz w:val="28"/>
          <w:szCs w:val="28"/>
        </w:rPr>
        <w:t xml:space="preserve"> </w:t>
      </w:r>
      <w:r w:rsidRPr="00AF31F5">
        <w:rPr>
          <w:sz w:val="28"/>
          <w:szCs w:val="28"/>
        </w:rPr>
        <w:t>утвержденные решением  совета  депутатов от 29.04.2013 № 16 (с изменениями от 22.06.2016 № 38, от 24.11.2016 №5</w:t>
      </w:r>
      <w:r>
        <w:rPr>
          <w:sz w:val="28"/>
          <w:szCs w:val="28"/>
        </w:rPr>
        <w:t>, от 30.01.2018 № 03</w:t>
      </w:r>
      <w:r w:rsidRPr="00AF31F5">
        <w:rPr>
          <w:sz w:val="28"/>
          <w:szCs w:val="28"/>
        </w:rPr>
        <w:t>)</w:t>
      </w:r>
    </w:p>
    <w:p w:rsidR="00912167" w:rsidRPr="00EB155C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912167" w:rsidRPr="00EB155C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155C">
        <w:rPr>
          <w:sz w:val="28"/>
          <w:szCs w:val="28"/>
        </w:rPr>
        <w:t xml:space="preserve">Пункт 1.2 главы </w:t>
      </w:r>
      <w:r w:rsidRPr="00F65095">
        <w:rPr>
          <w:sz w:val="28"/>
          <w:szCs w:val="28"/>
        </w:rPr>
        <w:t>I</w:t>
      </w:r>
      <w:r w:rsidRPr="00EB155C">
        <w:rPr>
          <w:sz w:val="28"/>
          <w:szCs w:val="28"/>
        </w:rPr>
        <w:t xml:space="preserve"> Правил изложить в новой редакции: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155C">
        <w:rPr>
          <w:sz w:val="28"/>
          <w:szCs w:val="28"/>
        </w:rPr>
        <w:t xml:space="preserve">«1.2. Настоящие Правила </w:t>
      </w:r>
      <w:r w:rsidRPr="00F65095">
        <w:rPr>
          <w:sz w:val="28"/>
          <w:szCs w:val="28"/>
        </w:rPr>
        <w:t xml:space="preserve">устанавливают на основе законодательства Российской Федерации и иных нормативных правовых актов Российской Федерации, а также нормативных правовых актов </w:t>
      </w:r>
      <w:r w:rsidR="002F27C7" w:rsidRPr="00F65095">
        <w:rPr>
          <w:sz w:val="28"/>
          <w:szCs w:val="28"/>
        </w:rPr>
        <w:t>Ленинградской области</w:t>
      </w:r>
      <w:r w:rsidRPr="00F65095">
        <w:rPr>
          <w:sz w:val="28"/>
          <w:szCs w:val="28"/>
        </w:rPr>
        <w:t xml:space="preserve">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проведения.</w:t>
      </w:r>
    </w:p>
    <w:p w:rsidR="00912167" w:rsidRPr="00EB155C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155C">
        <w:rPr>
          <w:sz w:val="28"/>
          <w:szCs w:val="28"/>
        </w:rPr>
        <w:t>Настоящие Правила разработаны в целях формирования современной, безопасной, комфортной и привлекательной городской среды, обеспечивающей удобство использования и визуальной привлекательности территории муниципального образования.</w:t>
      </w:r>
    </w:p>
    <w:p w:rsidR="00912167" w:rsidRPr="00EB155C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155C">
        <w:rPr>
          <w:sz w:val="28"/>
          <w:szCs w:val="28"/>
        </w:rPr>
        <w:t>Правила регулируют вопросы:</w:t>
      </w:r>
    </w:p>
    <w:p w:rsidR="002F27C7" w:rsidRPr="00F65095" w:rsidRDefault="002F27C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1) содержания территорий общего пользования и порядка пользования такими территориями;</w:t>
      </w:r>
    </w:p>
    <w:p w:rsidR="002F27C7" w:rsidRPr="00F65095" w:rsidRDefault="002F27C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2) внешнего вида фасадов и ограждающих конструкций зданий, строений, сооружений;</w:t>
      </w:r>
    </w:p>
    <w:p w:rsidR="002F27C7" w:rsidRPr="00F65095" w:rsidRDefault="002F27C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2F27C7" w:rsidRPr="00F65095" w:rsidRDefault="002F27C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2F27C7" w:rsidRPr="00F65095" w:rsidRDefault="002F27C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 xml:space="preserve">5) организации озеленения территории муниципального образования, включая порядок создания, содержания, восстановления и </w:t>
      </w:r>
      <w:proofErr w:type="gramStart"/>
      <w:r w:rsidRPr="00F65095">
        <w:rPr>
          <w:sz w:val="28"/>
          <w:szCs w:val="28"/>
        </w:rPr>
        <w:t>охраны</w:t>
      </w:r>
      <w:proofErr w:type="gramEnd"/>
      <w:r w:rsidRPr="00F65095">
        <w:rPr>
          <w:sz w:val="28"/>
          <w:szCs w:val="28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2F27C7" w:rsidRPr="00F65095" w:rsidRDefault="002F27C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2F27C7" w:rsidRPr="00F65095" w:rsidRDefault="002F27C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2F27C7" w:rsidRPr="00F65095" w:rsidRDefault="002F27C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8) организации пешеходных коммуникаций, в том числе тротуаров, аллей, дорожек, тропинок;</w:t>
      </w:r>
    </w:p>
    <w:p w:rsidR="002F27C7" w:rsidRPr="00F65095" w:rsidRDefault="002F27C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2F27C7" w:rsidRPr="00F65095" w:rsidRDefault="002F27C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lastRenderedPageBreak/>
        <w:t>10) уборки территории муниципального образования, в том числе в зимний период;</w:t>
      </w:r>
    </w:p>
    <w:p w:rsidR="002F27C7" w:rsidRPr="00F65095" w:rsidRDefault="002F27C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11) организации стоков ливневых вод;</w:t>
      </w:r>
    </w:p>
    <w:p w:rsidR="002F27C7" w:rsidRPr="00F65095" w:rsidRDefault="002F27C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12) порядка проведения земляных работ;</w:t>
      </w:r>
    </w:p>
    <w:p w:rsidR="002F27C7" w:rsidRPr="00F65095" w:rsidRDefault="002F27C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2F27C7" w:rsidRPr="00F65095" w:rsidRDefault="002F27C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 xml:space="preserve">14) определения границ прилегающих территорий в соответствии с порядком, установленным законом </w:t>
      </w:r>
      <w:r w:rsidR="008B3612" w:rsidRPr="00F65095">
        <w:rPr>
          <w:sz w:val="28"/>
          <w:szCs w:val="28"/>
        </w:rPr>
        <w:t>Ленинградской области</w:t>
      </w:r>
      <w:r w:rsidRPr="00F65095">
        <w:rPr>
          <w:sz w:val="28"/>
          <w:szCs w:val="28"/>
        </w:rPr>
        <w:t>;</w:t>
      </w:r>
    </w:p>
    <w:p w:rsidR="002F27C7" w:rsidRPr="00F65095" w:rsidRDefault="002F27C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15) праздничного оформления территории муниципального образования;</w:t>
      </w:r>
    </w:p>
    <w:p w:rsidR="002F27C7" w:rsidRPr="00F65095" w:rsidRDefault="002F27C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2F27C7" w:rsidRPr="00F65095" w:rsidRDefault="002F27C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17) осуществления контроля за соблюдением правил благоустройства территории муниципального образования</w:t>
      </w:r>
      <w:proofErr w:type="gramStart"/>
      <w:r w:rsidRPr="00F65095">
        <w:rPr>
          <w:sz w:val="28"/>
          <w:szCs w:val="28"/>
        </w:rPr>
        <w:t>.»</w:t>
      </w:r>
      <w:proofErr w:type="gramEnd"/>
    </w:p>
    <w:p w:rsidR="00912167" w:rsidRPr="00AC25B7" w:rsidRDefault="00912167" w:rsidP="0091216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C25B7">
        <w:rPr>
          <w:sz w:val="28"/>
          <w:szCs w:val="28"/>
        </w:rPr>
        <w:t xml:space="preserve">        2.  Дополнить Правила  главой  </w:t>
      </w:r>
      <w:proofErr w:type="gramStart"/>
      <w:r w:rsidRPr="00F65095">
        <w:rPr>
          <w:sz w:val="28"/>
          <w:szCs w:val="28"/>
        </w:rPr>
        <w:t>I</w:t>
      </w:r>
      <w:proofErr w:type="gramEnd"/>
      <w:r w:rsidRPr="00AC25B7">
        <w:rPr>
          <w:sz w:val="28"/>
          <w:szCs w:val="28"/>
        </w:rPr>
        <w:t>Х.</w:t>
      </w:r>
      <w:r w:rsidRPr="00F65095">
        <w:rPr>
          <w:sz w:val="28"/>
          <w:szCs w:val="28"/>
        </w:rPr>
        <w:t>III</w:t>
      </w:r>
      <w:r w:rsidRPr="00AC25B7">
        <w:rPr>
          <w:sz w:val="28"/>
          <w:szCs w:val="28"/>
        </w:rPr>
        <w:t xml:space="preserve"> следующего содержания: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 xml:space="preserve">«Глава </w:t>
      </w:r>
      <w:proofErr w:type="gramStart"/>
      <w:r w:rsidRPr="00F65095">
        <w:rPr>
          <w:sz w:val="28"/>
          <w:szCs w:val="28"/>
        </w:rPr>
        <w:t>I</w:t>
      </w:r>
      <w:proofErr w:type="gramEnd"/>
      <w:r w:rsidRPr="00F65095">
        <w:rPr>
          <w:sz w:val="28"/>
          <w:szCs w:val="28"/>
        </w:rPr>
        <w:t xml:space="preserve">Х.III. Требования к внешнему виду и размещению наружной информации (объектов для размещения информации), включая вывески, указатели, меню, пилоны автозаправочных станций, пилоны </w:t>
      </w:r>
      <w:proofErr w:type="spellStart"/>
      <w:r w:rsidRPr="00F65095">
        <w:rPr>
          <w:sz w:val="28"/>
          <w:szCs w:val="28"/>
        </w:rPr>
        <w:t>автодиллеров</w:t>
      </w:r>
      <w:proofErr w:type="spellEnd"/>
      <w:r w:rsidRPr="00F65095">
        <w:rPr>
          <w:sz w:val="28"/>
          <w:szCs w:val="28"/>
        </w:rPr>
        <w:t>, информационные щиты и стенды, знаки адресации</w:t>
      </w:r>
    </w:p>
    <w:p w:rsidR="002F27C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 xml:space="preserve">Вывески - объекты для размещения информации о фирменном наименовании (наименовании) организации, месте ее нахождения (адресе) и </w:t>
      </w:r>
      <w:r w:rsidR="002F27C7" w:rsidRPr="00F65095">
        <w:rPr>
          <w:sz w:val="28"/>
          <w:szCs w:val="28"/>
        </w:rPr>
        <w:t>режиме ее работы.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1.1. Общие требования к размещению вывесок, указателей, меню</w:t>
      </w:r>
      <w:r w:rsidR="002F27C7" w:rsidRPr="00F65095">
        <w:rPr>
          <w:sz w:val="28"/>
          <w:szCs w:val="28"/>
        </w:rPr>
        <w:t>: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1.1.1. Вывески размещаются: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параллельно фасаду здания, сооружения в границах занимаемого заинтересованным лицом помещения (далее - настенные вывески);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параллельно фасаду здания, сооружения вне границ занимаемого заинтересованным лицом помещения, в пределах фасада здания, сооружения, в котором расположено помещение, занимаемое заинтересованным лицом (далее - отнесенные вывески);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перпендикулярно фасаду здания, сооружения (далее - консольные вывески);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в витринах зданий, сооружений (далее - вывески в витринах);</w:t>
      </w:r>
      <w:r w:rsidRPr="00F65095">
        <w:rPr>
          <w:sz w:val="28"/>
          <w:szCs w:val="28"/>
        </w:rPr>
        <w:br/>
        <w:t xml:space="preserve"> </w:t>
      </w:r>
      <w:r w:rsidRPr="00F65095">
        <w:rPr>
          <w:sz w:val="28"/>
          <w:szCs w:val="28"/>
        </w:rPr>
        <w:tab/>
        <w:t>на крышах зданий, сооружений над венчающим карнизом, в уровнях кровли или над ней (далее - вывески на крышах).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1.1.2. Указатели размещаются: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параллельно фасаду здания, сооружения в границах занимаемого заинтересованным лицом помещения (далее - настенные указатели);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перпендикулярно фасаду здания, сооружения в пределах фасада здания, сооружения, в котором расположено помещение, занимаемое заинтересованным лицом (далее - консольные указатели).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1.1.3. Меню размещается параллельно фасаду здания, сооружения, в границах занимаемого заинтересованным лицом помещения (далее - меню).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 xml:space="preserve">1.1.4. Не допускается размещения вывесок, указателей, меню на фасадах в границах жилых помещений, а также в уровне выше второго </w:t>
      </w:r>
      <w:proofErr w:type="gramStart"/>
      <w:r w:rsidRPr="00F65095">
        <w:rPr>
          <w:sz w:val="28"/>
          <w:szCs w:val="28"/>
        </w:rPr>
        <w:t>этажа</w:t>
      </w:r>
      <w:proofErr w:type="gramEnd"/>
      <w:r w:rsidRPr="00F65095">
        <w:rPr>
          <w:sz w:val="28"/>
          <w:szCs w:val="28"/>
        </w:rPr>
        <w:t xml:space="preserve"> в случае </w:t>
      </w:r>
      <w:r w:rsidRPr="00F65095">
        <w:rPr>
          <w:sz w:val="28"/>
          <w:szCs w:val="28"/>
        </w:rPr>
        <w:lastRenderedPageBreak/>
        <w:t>если помещение, принадлежащее заинтересованному лицу, расположено в многоквартирном доме.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1.1.5. Размещение вывесок, указателей, меню разрешается в уровне не выше второго этажа, на боковых фасадах и брандмауэрах многоквартирных домов в случае, если помещение, принадлежащее заинтересованному лицу, выходит на указанные фасады и брандмауэры.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Действие пункта 1.1.2 настоящ</w:t>
      </w:r>
      <w:r w:rsidR="002F27C7" w:rsidRPr="00F65095">
        <w:rPr>
          <w:sz w:val="28"/>
          <w:szCs w:val="28"/>
        </w:rPr>
        <w:t xml:space="preserve">их требований </w:t>
      </w:r>
      <w:r w:rsidRPr="00F65095">
        <w:rPr>
          <w:sz w:val="28"/>
          <w:szCs w:val="28"/>
        </w:rPr>
        <w:t>не распространяется на вывески на крышах.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1.1.6. Не допускается размещения вывесок, указателей, меню: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с выступом за боковые пределы фасада здания, сооружения, за исключением консольных вывесок;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без соблюдения архитектурных членений фасада;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с креплением на архитектурных деталях и элементах декора фасадов зданий, сооружений;</w:t>
      </w:r>
      <w:r w:rsidRPr="00F65095">
        <w:rPr>
          <w:sz w:val="28"/>
          <w:szCs w:val="28"/>
        </w:rPr>
        <w:br/>
        <w:t xml:space="preserve"> </w:t>
      </w:r>
      <w:r w:rsidRPr="00F65095">
        <w:rPr>
          <w:sz w:val="28"/>
          <w:szCs w:val="28"/>
        </w:rPr>
        <w:tab/>
        <w:t>на козырьках;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над арочными проемами;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в поле оконных и дверных проемов с изменением их конфигурации;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на воротах, оградах, в том числе с креплением на ограждения витрин, приямков и на защитные решетки окон;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на крышах некапитальных объектов, в том числе нестационарных торговых объектов, за исключением случаев, когда на указанных объектах имеется выделенное архитектурное поле;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на расстоянии более 0,3 м от стены;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на фасадах многоквартирных домов в уровне выше второго этажа;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на опорах стационарного электрического освещения, опорах контактной сети.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1.2. Общие требования к внешнему виду вывесок, указателей, меню: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1.2.1. Внешний вид вывесок, указателей, меню состоит из следующих характеристик: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объемно-пространственное решение: количество элементов, их габариты;</w:t>
      </w:r>
      <w:r w:rsidRPr="00F65095">
        <w:rPr>
          <w:sz w:val="28"/>
          <w:szCs w:val="28"/>
        </w:rPr>
        <w:br/>
        <w:t>композиционно-графическое решение, в том числе: цветовое решение, стилистическое решение, шрифтовая композиция;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конструктивное решение: несущая конструкция, информационное поле, способ крепления к фасаду, устройство подсветки и электрооборудования.</w:t>
      </w:r>
      <w:r w:rsidRPr="00F65095">
        <w:rPr>
          <w:sz w:val="28"/>
          <w:szCs w:val="28"/>
        </w:rPr>
        <w:br/>
        <w:t xml:space="preserve"> </w:t>
      </w:r>
      <w:r w:rsidRPr="00F65095">
        <w:rPr>
          <w:sz w:val="28"/>
          <w:szCs w:val="28"/>
        </w:rPr>
        <w:tab/>
      </w:r>
      <w:r w:rsidR="00226230" w:rsidRPr="00F65095">
        <w:rPr>
          <w:sz w:val="28"/>
          <w:szCs w:val="28"/>
        </w:rPr>
        <w:t>1.2.2.</w:t>
      </w:r>
      <w:r w:rsidRPr="00F65095">
        <w:rPr>
          <w:sz w:val="28"/>
          <w:szCs w:val="28"/>
        </w:rPr>
        <w:t xml:space="preserve"> Внешний вид вывесок, указателей, меню должен соответствовать:</w:t>
      </w:r>
      <w:r w:rsidRPr="00F65095">
        <w:rPr>
          <w:sz w:val="28"/>
          <w:szCs w:val="28"/>
        </w:rPr>
        <w:br/>
      </w:r>
      <w:r w:rsidR="00226230" w:rsidRPr="00F65095">
        <w:rPr>
          <w:sz w:val="28"/>
          <w:szCs w:val="28"/>
        </w:rPr>
        <w:t xml:space="preserve">          </w:t>
      </w:r>
      <w:r w:rsidRPr="00F65095">
        <w:rPr>
          <w:sz w:val="28"/>
          <w:szCs w:val="28"/>
        </w:rPr>
        <w:t>архитектурно-градостроительному облику здания, сооружения;</w:t>
      </w:r>
    </w:p>
    <w:p w:rsidR="00912167" w:rsidRPr="00F65095" w:rsidRDefault="00226230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 xml:space="preserve">          </w:t>
      </w:r>
      <w:r w:rsidR="00912167" w:rsidRPr="00F65095">
        <w:rPr>
          <w:sz w:val="28"/>
          <w:szCs w:val="28"/>
        </w:rPr>
        <w:t>иным элементам благоустройства, размещенным на фасаде здания, сооружения.</w:t>
      </w:r>
      <w:r w:rsidR="00912167" w:rsidRPr="00F65095">
        <w:rPr>
          <w:sz w:val="28"/>
          <w:szCs w:val="28"/>
        </w:rPr>
        <w:br/>
        <w:t xml:space="preserve"> </w:t>
      </w:r>
      <w:r w:rsidR="00912167" w:rsidRPr="00F65095">
        <w:rPr>
          <w:sz w:val="28"/>
          <w:szCs w:val="28"/>
        </w:rPr>
        <w:tab/>
      </w:r>
      <w:r w:rsidRPr="00F65095">
        <w:rPr>
          <w:sz w:val="28"/>
          <w:szCs w:val="28"/>
        </w:rPr>
        <w:t>1.2.3.</w:t>
      </w:r>
      <w:r w:rsidR="00912167" w:rsidRPr="00F65095">
        <w:rPr>
          <w:sz w:val="28"/>
          <w:szCs w:val="28"/>
        </w:rPr>
        <w:t xml:space="preserve"> Внешний вид вывесок, указателей, меню должен формироваться с использованием: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пропорционального соотношения площади информации (изображения) по отношению к площади информационного поля;</w:t>
      </w:r>
      <w:r w:rsidRPr="00F65095">
        <w:rPr>
          <w:sz w:val="28"/>
          <w:szCs w:val="28"/>
        </w:rPr>
        <w:br/>
        <w:t xml:space="preserve"> </w:t>
      </w:r>
      <w:r w:rsidRPr="00F65095">
        <w:rPr>
          <w:sz w:val="28"/>
          <w:szCs w:val="28"/>
        </w:rPr>
        <w:tab/>
        <w:t>средств гармонизации формы (принципы симметрии, ритм) и средств художественной выразительности (контраст, динамика, масштабность).</w:t>
      </w:r>
      <w:r w:rsidRPr="00F65095">
        <w:rPr>
          <w:sz w:val="28"/>
          <w:szCs w:val="28"/>
        </w:rPr>
        <w:br/>
        <w:t xml:space="preserve"> </w:t>
      </w:r>
      <w:r w:rsidRPr="00F65095">
        <w:rPr>
          <w:sz w:val="28"/>
          <w:szCs w:val="28"/>
        </w:rPr>
        <w:tab/>
      </w:r>
      <w:r w:rsidR="00226230" w:rsidRPr="00F65095">
        <w:rPr>
          <w:sz w:val="28"/>
          <w:szCs w:val="28"/>
        </w:rPr>
        <w:t>1.2.4</w:t>
      </w:r>
      <w:r w:rsidRPr="00F65095">
        <w:rPr>
          <w:sz w:val="28"/>
          <w:szCs w:val="28"/>
        </w:rPr>
        <w:t xml:space="preserve">. </w:t>
      </w:r>
      <w:proofErr w:type="gramStart"/>
      <w:r w:rsidRPr="00F65095">
        <w:rPr>
          <w:sz w:val="28"/>
          <w:szCs w:val="28"/>
        </w:rPr>
        <w:t>Габариты (высота, ширина, толщина) вывесок, указателей, меню определяются по крайним точкам всех элементов, входящих в состав вывески, указателя, меню.</w:t>
      </w:r>
      <w:proofErr w:type="gramEnd"/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lastRenderedPageBreak/>
        <w:t>1.2.</w:t>
      </w:r>
      <w:r w:rsidR="00226230" w:rsidRPr="00F65095">
        <w:rPr>
          <w:sz w:val="28"/>
          <w:szCs w:val="28"/>
        </w:rPr>
        <w:t>5</w:t>
      </w:r>
      <w:r w:rsidRPr="00F65095">
        <w:rPr>
          <w:sz w:val="28"/>
          <w:szCs w:val="28"/>
        </w:rPr>
        <w:t>. Цветовое решение вывесок, указателей, меню включает в себя:</w:t>
      </w:r>
      <w:r w:rsidRPr="00F65095">
        <w:rPr>
          <w:sz w:val="28"/>
          <w:szCs w:val="28"/>
        </w:rPr>
        <w:br/>
        <w:t xml:space="preserve"> </w:t>
      </w:r>
      <w:r w:rsidRPr="00F65095">
        <w:rPr>
          <w:sz w:val="28"/>
          <w:szCs w:val="28"/>
        </w:rPr>
        <w:tab/>
        <w:t>цветовое решение информационного поля вывесок, указателей, меню (в том числе шрифтовой композиции, фона их информационного поля, декорации композиции, торгового знака или знака обслуживания);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цветовое решение конструкции и электрооборудования;</w:t>
      </w:r>
      <w:r w:rsidRPr="00F65095">
        <w:rPr>
          <w:sz w:val="28"/>
          <w:szCs w:val="28"/>
        </w:rPr>
        <w:br/>
      </w:r>
      <w:proofErr w:type="gramStart"/>
      <w:r w:rsidRPr="00F65095">
        <w:rPr>
          <w:sz w:val="28"/>
          <w:szCs w:val="28"/>
        </w:rPr>
        <w:t>свето-цветовое</w:t>
      </w:r>
      <w:proofErr w:type="gramEnd"/>
      <w:r w:rsidRPr="00F65095">
        <w:rPr>
          <w:sz w:val="28"/>
          <w:szCs w:val="28"/>
        </w:rPr>
        <w:t xml:space="preserve"> решение подсветки.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1.2.</w:t>
      </w:r>
      <w:r w:rsidR="00226230" w:rsidRPr="00F65095">
        <w:rPr>
          <w:sz w:val="28"/>
          <w:szCs w:val="28"/>
        </w:rPr>
        <w:t>6</w:t>
      </w:r>
      <w:r w:rsidRPr="00F65095">
        <w:rPr>
          <w:sz w:val="28"/>
          <w:szCs w:val="28"/>
        </w:rPr>
        <w:t>. Стилистическое решение вывесок, указателей, меню и выбор гарнитуры шрифта выполняются с учетом фасадных решений и композиционных приемов здания, сооружения.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1.2.</w:t>
      </w:r>
      <w:r w:rsidR="00226230" w:rsidRPr="00F65095">
        <w:rPr>
          <w:sz w:val="28"/>
          <w:szCs w:val="28"/>
        </w:rPr>
        <w:t>7</w:t>
      </w:r>
      <w:r w:rsidRPr="00F65095">
        <w:rPr>
          <w:sz w:val="28"/>
          <w:szCs w:val="28"/>
        </w:rPr>
        <w:t xml:space="preserve">. Построение шрифтовой композиции вывесок, указателей, меню выполняется с учетом соблюдения </w:t>
      </w:r>
      <w:proofErr w:type="spellStart"/>
      <w:r w:rsidRPr="00F65095">
        <w:rPr>
          <w:sz w:val="28"/>
          <w:szCs w:val="28"/>
        </w:rPr>
        <w:t>межбуквенного</w:t>
      </w:r>
      <w:proofErr w:type="spellEnd"/>
      <w:r w:rsidRPr="00F65095">
        <w:rPr>
          <w:sz w:val="28"/>
          <w:szCs w:val="28"/>
        </w:rPr>
        <w:t xml:space="preserve"> интервала, характерного для каждого шрифта.</w:t>
      </w:r>
    </w:p>
    <w:p w:rsidR="008B3612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1.2.8. Количество гарнитур, используемых в оформлении одной вывески, одного указателя, одного меню или в композиции, составленной из нескольких вывесок, указателей, меню - не более двух гарнитур.</w:t>
      </w:r>
      <w:r w:rsidRPr="00F65095">
        <w:rPr>
          <w:sz w:val="28"/>
          <w:szCs w:val="28"/>
        </w:rPr>
        <w:br/>
        <w:t xml:space="preserve"> </w:t>
      </w:r>
      <w:r w:rsidRPr="00F65095">
        <w:rPr>
          <w:sz w:val="28"/>
          <w:szCs w:val="28"/>
        </w:rPr>
        <w:tab/>
        <w:t>1.2.9. Допускается пропорциональное изменение: увеличение, уменьшение силуэта буквенных знаков. Иные изменения силуэта б</w:t>
      </w:r>
      <w:r w:rsidR="008B3612" w:rsidRPr="00F65095">
        <w:rPr>
          <w:sz w:val="28"/>
          <w:szCs w:val="28"/>
        </w:rPr>
        <w:t>уквенных знаков не допускаются.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1.2.10. Допускается выполнение конструктивного решения вывесок, указателей, меню, которое обеспечивает: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прочность, устойчивость к механическому воздействию;</w:t>
      </w:r>
      <w:r w:rsidRPr="00F65095">
        <w:rPr>
          <w:sz w:val="28"/>
          <w:szCs w:val="28"/>
        </w:rPr>
        <w:br/>
        <w:t>минимальный контакт с фасадом здания, сооружения;</w:t>
      </w:r>
      <w:r w:rsidRPr="00F65095">
        <w:rPr>
          <w:sz w:val="28"/>
          <w:szCs w:val="28"/>
        </w:rPr>
        <w:br/>
        <w:t>удобство монтажа и демонтажа.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1.2.11. Материалы и технологии, применяемые для изготовления вывесок, указателей, меню, должны обеспечивать ровную окраску, равномерные зазоры конструкции, отсутствие внешнего технологического крепежа.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1.2.12. Допускается использование следующих типов конструктивных решений для настенной вывески, отнесенной вывески, настенного указателя:</w:t>
      </w:r>
      <w:r w:rsidRPr="00F65095">
        <w:rPr>
          <w:sz w:val="28"/>
          <w:szCs w:val="28"/>
        </w:rPr>
        <w:br/>
        <w:t>отдельные буквы без фоновой основы (световые, не световые);</w:t>
      </w:r>
      <w:r w:rsidRPr="00F65095">
        <w:rPr>
          <w:sz w:val="28"/>
          <w:szCs w:val="28"/>
        </w:rPr>
        <w:br/>
        <w:t xml:space="preserve">отдельные буквы на контурной основе, в том числе </w:t>
      </w:r>
      <w:proofErr w:type="spellStart"/>
      <w:r w:rsidRPr="00F65095">
        <w:rPr>
          <w:sz w:val="28"/>
          <w:szCs w:val="28"/>
        </w:rPr>
        <w:t>бесфоновой</w:t>
      </w:r>
      <w:proofErr w:type="spellEnd"/>
      <w:r w:rsidRPr="00F65095">
        <w:rPr>
          <w:sz w:val="28"/>
          <w:szCs w:val="28"/>
        </w:rPr>
        <w:t xml:space="preserve">; отдельные буквы на основе типа </w:t>
      </w:r>
      <w:r w:rsidR="008B3612" w:rsidRPr="00F65095">
        <w:rPr>
          <w:sz w:val="28"/>
          <w:szCs w:val="28"/>
        </w:rPr>
        <w:t>«планшет»</w:t>
      </w:r>
      <w:r w:rsidRPr="00F65095">
        <w:rPr>
          <w:sz w:val="28"/>
          <w:szCs w:val="28"/>
        </w:rPr>
        <w:t xml:space="preserve">, в том числе </w:t>
      </w:r>
      <w:proofErr w:type="spellStart"/>
      <w:r w:rsidRPr="00F65095">
        <w:rPr>
          <w:sz w:val="28"/>
          <w:szCs w:val="28"/>
        </w:rPr>
        <w:t>бесфоновой</w:t>
      </w:r>
      <w:proofErr w:type="spellEnd"/>
      <w:r w:rsidRPr="00F65095">
        <w:rPr>
          <w:sz w:val="28"/>
          <w:szCs w:val="28"/>
        </w:rPr>
        <w:t>;</w:t>
      </w:r>
      <w:r w:rsidRPr="00F65095">
        <w:rPr>
          <w:sz w:val="28"/>
          <w:szCs w:val="28"/>
        </w:rPr>
        <w:br/>
        <w:t xml:space="preserve">фигурный световой короб; световой короб типа </w:t>
      </w:r>
      <w:r w:rsidR="008B3612" w:rsidRPr="00F65095">
        <w:rPr>
          <w:sz w:val="28"/>
          <w:szCs w:val="28"/>
        </w:rPr>
        <w:t>«</w:t>
      </w:r>
      <w:r w:rsidRPr="00F65095">
        <w:rPr>
          <w:sz w:val="28"/>
          <w:szCs w:val="28"/>
        </w:rPr>
        <w:t>планшет</w:t>
      </w:r>
      <w:r w:rsidR="008B3612" w:rsidRPr="00F65095">
        <w:rPr>
          <w:sz w:val="28"/>
          <w:szCs w:val="28"/>
        </w:rPr>
        <w:t>»</w:t>
      </w:r>
      <w:r w:rsidRPr="00F65095">
        <w:rPr>
          <w:sz w:val="28"/>
          <w:szCs w:val="28"/>
        </w:rPr>
        <w:t>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1.2.13. Крепление вывесок, указателей, меню к фасаду должно быть скрытого типа.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1.2.14. Крепление вывесок, указателей, меню должно осуществляться с минимальным количеством отверстий в фасад здания, сооружения.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 xml:space="preserve">1.2.15. Крепление </w:t>
      </w:r>
      <w:proofErr w:type="gramStart"/>
      <w:r w:rsidRPr="00F65095">
        <w:rPr>
          <w:sz w:val="28"/>
          <w:szCs w:val="28"/>
        </w:rPr>
        <w:t>вывесок, имеющих конструктивное решение в виде отдельных букв осуществляется</w:t>
      </w:r>
      <w:proofErr w:type="gramEnd"/>
      <w:r w:rsidRPr="00F65095">
        <w:rPr>
          <w:sz w:val="28"/>
          <w:szCs w:val="28"/>
        </w:rPr>
        <w:t xml:space="preserve"> путем крепления каждого элемента на единую монтажную раму, которая затем крепится к фасаду.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1.2.16. Подсветка вывесок, указателей, меню должна быть равномерной, обеспечивать видимость в вечернее время, излучать немерцающий, приглушенный, рассеянный свет.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1.2.17. Допускается применение внутренней подсветки вывесок, указателей, меню: лицевой, боковой внутренней подсветки, внутренней подсветки в сторону фасада.</w:t>
      </w:r>
      <w:r w:rsidRPr="00F65095">
        <w:rPr>
          <w:sz w:val="28"/>
          <w:szCs w:val="28"/>
        </w:rPr>
        <w:br/>
      </w:r>
      <w:r w:rsidRPr="00F65095">
        <w:rPr>
          <w:sz w:val="28"/>
          <w:szCs w:val="28"/>
        </w:rPr>
        <w:lastRenderedPageBreak/>
        <w:t xml:space="preserve"> </w:t>
      </w:r>
      <w:r w:rsidRPr="00F65095">
        <w:rPr>
          <w:sz w:val="28"/>
          <w:szCs w:val="28"/>
        </w:rPr>
        <w:tab/>
        <w:t>1.2.</w:t>
      </w:r>
      <w:r w:rsidR="00226230" w:rsidRPr="00F65095">
        <w:rPr>
          <w:sz w:val="28"/>
          <w:szCs w:val="28"/>
        </w:rPr>
        <w:t>18</w:t>
      </w:r>
      <w:r w:rsidRPr="00F65095">
        <w:rPr>
          <w:sz w:val="28"/>
          <w:szCs w:val="28"/>
        </w:rPr>
        <w:t>. Электрооборудование (провода) вывесок, указателей, меню подлежит окрашиванию в цвет фасада здания, сооружения.</w:t>
      </w:r>
    </w:p>
    <w:p w:rsidR="00226230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1.3. Специальные требования к размещению и внешнему виду настенных вывесок: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1.3.1. Размещение настенных вывесок на фасаде здания, сооружения допускается при обеспечении визуальных полей по периметру настенной вывески: боковые, верхнее и нижнее.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1.3.2. При наличии возможности размещения настенных вывесок в выделенных архитектурных полях размещение настенных вывесок допускается строго в границах выделенных архитектурных полей.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1.3.3. В случае размещения настенной вывески в выделенном горизонтальном архитектурном поясе между первым и вторым этажами здания высота каждого из полей (верхнего и нижнего) допускается не менее 30 процентов от высоты настенной вывески.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1.3.</w:t>
      </w:r>
      <w:r w:rsidR="00226230" w:rsidRPr="00F65095">
        <w:rPr>
          <w:sz w:val="28"/>
          <w:szCs w:val="28"/>
        </w:rPr>
        <w:t>4</w:t>
      </w:r>
      <w:r w:rsidRPr="00F65095">
        <w:rPr>
          <w:sz w:val="28"/>
          <w:szCs w:val="28"/>
        </w:rPr>
        <w:t>. На фасадах зданий, сооружений, имеющих сложную и протяженную линию, допускается размещение:</w:t>
      </w:r>
    </w:p>
    <w:p w:rsidR="00912167" w:rsidRPr="00F65095" w:rsidRDefault="00226230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1.3.4</w:t>
      </w:r>
      <w:r w:rsidR="00912167" w:rsidRPr="00F65095">
        <w:rPr>
          <w:sz w:val="28"/>
          <w:szCs w:val="28"/>
        </w:rPr>
        <w:t xml:space="preserve">.1. Нескольких вывесок, идентичных по содержанию, композиционному и </w:t>
      </w:r>
      <w:proofErr w:type="gramStart"/>
      <w:r w:rsidR="00912167" w:rsidRPr="00F65095">
        <w:rPr>
          <w:sz w:val="28"/>
          <w:szCs w:val="28"/>
        </w:rPr>
        <w:t>техническому исполнению</w:t>
      </w:r>
      <w:proofErr w:type="gramEnd"/>
      <w:r w:rsidR="00912167" w:rsidRPr="00F65095">
        <w:rPr>
          <w:sz w:val="28"/>
          <w:szCs w:val="28"/>
        </w:rPr>
        <w:t xml:space="preserve"> и принадлежащих заинтересованному лицу, в нескольких местах в пределах занимаемых заинтересованным лицом помещений.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Расстояние между настенными вывесками, указанными в абзаце первом настоящего пункта, должно составлять 25 м в одной горизонтальной оси.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1.3.</w:t>
      </w:r>
      <w:r w:rsidR="00226230" w:rsidRPr="00F65095">
        <w:rPr>
          <w:sz w:val="28"/>
          <w:szCs w:val="28"/>
        </w:rPr>
        <w:t>4</w:t>
      </w:r>
      <w:r w:rsidRPr="00F65095">
        <w:rPr>
          <w:sz w:val="28"/>
          <w:szCs w:val="28"/>
        </w:rPr>
        <w:t>.2. Настенных вывесок, размещаемых на фасаде здания, сооружения в пределах занимаемым заинтересованным лицом помещений и состоящих из нескольких элементов (слов, знаков, символов), отличающихся по содержанию, но объединенных в единое композиционное решение, которое обозначает наименование заинтересованного лица и профиль его деятельности.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1.3.</w:t>
      </w:r>
      <w:r w:rsidR="00226230" w:rsidRPr="00F65095">
        <w:rPr>
          <w:sz w:val="28"/>
          <w:szCs w:val="28"/>
        </w:rPr>
        <w:t>5</w:t>
      </w:r>
      <w:r w:rsidRPr="00F65095">
        <w:rPr>
          <w:sz w:val="28"/>
          <w:szCs w:val="28"/>
        </w:rPr>
        <w:t>. В случае</w:t>
      </w:r>
      <w:proofErr w:type="gramStart"/>
      <w:r w:rsidRPr="00F65095">
        <w:rPr>
          <w:sz w:val="28"/>
          <w:szCs w:val="28"/>
        </w:rPr>
        <w:t>,</w:t>
      </w:r>
      <w:proofErr w:type="gramEnd"/>
      <w:r w:rsidRPr="00F65095">
        <w:rPr>
          <w:sz w:val="28"/>
          <w:szCs w:val="28"/>
        </w:rPr>
        <w:t xml:space="preserve"> если один вход в здание обеспечивает проход к нескольким организациям (более одной), то есть является общим для нескольких организаций (более одной), размещение настенных вывесок над общим входом не допускается.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1.3.</w:t>
      </w:r>
      <w:r w:rsidR="00226230" w:rsidRPr="00F65095">
        <w:rPr>
          <w:sz w:val="28"/>
          <w:szCs w:val="28"/>
        </w:rPr>
        <w:t>6</w:t>
      </w:r>
      <w:r w:rsidRPr="00F65095">
        <w:rPr>
          <w:sz w:val="28"/>
          <w:szCs w:val="28"/>
        </w:rPr>
        <w:t>. Допустимые габариты настенных вывесок рассчитываются исходя из габаритов мест размещения настенных вывесок с учетом визуальных полей (боковых, нижнего, верхнего).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1.3.</w:t>
      </w:r>
      <w:r w:rsidR="00226230" w:rsidRPr="00F65095">
        <w:rPr>
          <w:sz w:val="28"/>
          <w:szCs w:val="28"/>
        </w:rPr>
        <w:t>7</w:t>
      </w:r>
      <w:r w:rsidRPr="00F65095">
        <w:rPr>
          <w:sz w:val="28"/>
          <w:szCs w:val="28"/>
        </w:rPr>
        <w:t>. В зависимости от фасадных решений и композиционных приемов допускается высота настенной вывески в виде отдельных букв 250-400 мм для строчных знаков.</w:t>
      </w:r>
    </w:p>
    <w:p w:rsidR="002011AA" w:rsidRPr="00F65095" w:rsidRDefault="00226230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1.3.8</w:t>
      </w:r>
      <w:r w:rsidR="00912167" w:rsidRPr="00F65095">
        <w:rPr>
          <w:sz w:val="28"/>
          <w:szCs w:val="28"/>
        </w:rPr>
        <w:t>. Максимальная высота настенной вывески в виде отдельных букв - не более 550 мм с учетом требований пункта 1.3.7 настоящ</w:t>
      </w:r>
      <w:r w:rsidR="002011AA" w:rsidRPr="00F65095">
        <w:rPr>
          <w:sz w:val="28"/>
          <w:szCs w:val="28"/>
        </w:rPr>
        <w:t>их требований.</w:t>
      </w:r>
    </w:p>
    <w:p w:rsidR="00226230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Максимальная высота настенной вывески иного конструктивного решения - не более 620 мм с учетом требований пункта 1.3.7 настоящ</w:t>
      </w:r>
      <w:r w:rsidR="00226230" w:rsidRPr="00F65095">
        <w:rPr>
          <w:sz w:val="28"/>
          <w:szCs w:val="28"/>
        </w:rPr>
        <w:t>их требований.</w:t>
      </w:r>
    </w:p>
    <w:p w:rsidR="00912167" w:rsidRPr="00F65095" w:rsidRDefault="00226230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1.3.9</w:t>
      </w:r>
      <w:r w:rsidR="00912167" w:rsidRPr="00F65095">
        <w:rPr>
          <w:sz w:val="28"/>
          <w:szCs w:val="28"/>
        </w:rPr>
        <w:t>. Методом композиционно-графического решения настенных вывесок является размещение композиции (букв, знаков, символов) в одну строку.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В случае невозможности размещения композиции в одну строку допускается размещение такой информации в количестве не более двух строк.</w:t>
      </w:r>
      <w:r w:rsidRPr="00F65095">
        <w:rPr>
          <w:sz w:val="28"/>
          <w:szCs w:val="28"/>
        </w:rPr>
        <w:br/>
      </w:r>
      <w:r w:rsidRPr="00F65095">
        <w:rPr>
          <w:sz w:val="28"/>
          <w:szCs w:val="28"/>
        </w:rPr>
        <w:lastRenderedPageBreak/>
        <w:t xml:space="preserve"> </w:t>
      </w:r>
      <w:r w:rsidRPr="00F65095">
        <w:rPr>
          <w:sz w:val="28"/>
          <w:szCs w:val="28"/>
        </w:rPr>
        <w:tab/>
        <w:t>1.3.1</w:t>
      </w:r>
      <w:r w:rsidR="00226230" w:rsidRPr="00F65095">
        <w:rPr>
          <w:sz w:val="28"/>
          <w:szCs w:val="28"/>
        </w:rPr>
        <w:t>0</w:t>
      </w:r>
      <w:r w:rsidRPr="00F65095">
        <w:rPr>
          <w:sz w:val="28"/>
          <w:szCs w:val="28"/>
        </w:rPr>
        <w:t>. Величина междустрочного интервала  в шрифтовой композиции настенных вывесок, составленной из двух строк, допускается 0,5-0,75 от высоты буквы для композиций из прописных букв.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 xml:space="preserve"> </w:t>
      </w:r>
      <w:r w:rsidRPr="00F65095">
        <w:rPr>
          <w:sz w:val="28"/>
          <w:szCs w:val="28"/>
        </w:rPr>
        <w:tab/>
        <w:t>1.3.1</w:t>
      </w:r>
      <w:r w:rsidR="00226230" w:rsidRPr="00F65095">
        <w:rPr>
          <w:sz w:val="28"/>
          <w:szCs w:val="28"/>
        </w:rPr>
        <w:t>1</w:t>
      </w:r>
      <w:r w:rsidRPr="00F65095">
        <w:rPr>
          <w:sz w:val="28"/>
          <w:szCs w:val="28"/>
        </w:rPr>
        <w:t>. Для композиций, состоящих из строчных букв, величина межстрочного интервала допускается не более одной высоты строчной буквы без учета выносных элементов шрифта.</w:t>
      </w:r>
    </w:p>
    <w:p w:rsidR="008B3612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1.3.1</w:t>
      </w:r>
      <w:r w:rsidR="00226230" w:rsidRPr="00F65095">
        <w:rPr>
          <w:sz w:val="28"/>
          <w:szCs w:val="28"/>
        </w:rPr>
        <w:t>2</w:t>
      </w:r>
      <w:r w:rsidRPr="00F65095">
        <w:rPr>
          <w:sz w:val="28"/>
          <w:szCs w:val="28"/>
        </w:rPr>
        <w:t>. Размещение в составе настенных вывесок элементов, не содержащих сведений информационного характера и предназначенных для обозначения на фасаде границ помещений, занимаемых заинтересованным лицом, не допускае</w:t>
      </w:r>
      <w:r w:rsidR="008B3612" w:rsidRPr="00F65095">
        <w:rPr>
          <w:sz w:val="28"/>
          <w:szCs w:val="28"/>
        </w:rPr>
        <w:t>тся.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1.3.1</w:t>
      </w:r>
      <w:r w:rsidR="00226230" w:rsidRPr="00F65095">
        <w:rPr>
          <w:sz w:val="28"/>
          <w:szCs w:val="28"/>
        </w:rPr>
        <w:t>3</w:t>
      </w:r>
      <w:r w:rsidRPr="00F65095">
        <w:rPr>
          <w:sz w:val="28"/>
          <w:szCs w:val="28"/>
        </w:rPr>
        <w:t>. Допускается использование цветового решения фона информационного поля настенных вывесок, цветового решения конструкции и электрооборудования соответствующих цвету фасада здания, сооружения.</w:t>
      </w:r>
      <w:r w:rsidRPr="00F65095">
        <w:rPr>
          <w:sz w:val="28"/>
          <w:szCs w:val="28"/>
        </w:rPr>
        <w:br/>
        <w:t xml:space="preserve"> </w:t>
      </w:r>
      <w:r w:rsidRPr="00F65095">
        <w:rPr>
          <w:sz w:val="28"/>
          <w:szCs w:val="28"/>
        </w:rPr>
        <w:tab/>
        <w:t>1.3.1</w:t>
      </w:r>
      <w:r w:rsidR="00226230" w:rsidRPr="00F65095">
        <w:rPr>
          <w:sz w:val="28"/>
          <w:szCs w:val="28"/>
        </w:rPr>
        <w:t>4</w:t>
      </w:r>
      <w:r w:rsidRPr="00F65095">
        <w:rPr>
          <w:sz w:val="28"/>
          <w:szCs w:val="28"/>
        </w:rPr>
        <w:t xml:space="preserve">. </w:t>
      </w:r>
      <w:proofErr w:type="gramStart"/>
      <w:r w:rsidRPr="00F65095">
        <w:rPr>
          <w:sz w:val="28"/>
          <w:szCs w:val="28"/>
        </w:rPr>
        <w:t>Свето-цветовое</w:t>
      </w:r>
      <w:proofErr w:type="gramEnd"/>
      <w:r w:rsidRPr="00F65095">
        <w:rPr>
          <w:sz w:val="28"/>
          <w:szCs w:val="28"/>
        </w:rPr>
        <w:t xml:space="preserve"> решение подсветки настенных вывесок определяется в соответствии с цветовым решением фасада здания, сооружения.</w:t>
      </w:r>
      <w:r w:rsidRPr="00F65095">
        <w:rPr>
          <w:sz w:val="28"/>
          <w:szCs w:val="28"/>
        </w:rPr>
        <w:br/>
        <w:t xml:space="preserve"> </w:t>
      </w:r>
      <w:r w:rsidRPr="00F65095">
        <w:rPr>
          <w:sz w:val="28"/>
          <w:szCs w:val="28"/>
        </w:rPr>
        <w:tab/>
        <w:t>1.3.1</w:t>
      </w:r>
      <w:r w:rsidR="00226230" w:rsidRPr="00F65095">
        <w:rPr>
          <w:sz w:val="28"/>
          <w:szCs w:val="28"/>
        </w:rPr>
        <w:t>5</w:t>
      </w:r>
      <w:r w:rsidRPr="00F65095">
        <w:rPr>
          <w:sz w:val="28"/>
          <w:szCs w:val="28"/>
        </w:rPr>
        <w:t>. На фасадах зданий с большим количеством арендаторов или собственников размещение настенных вывесок, консольных вывесок, настенных и консольных указателей, иных видов элементов наружной информации должно осуществляться упорядоченно на основе общей архитектурно-художественной концепции (графической схемы) согласованной с администрацией</w:t>
      </w:r>
      <w:r w:rsidR="00226230" w:rsidRPr="00F65095">
        <w:rPr>
          <w:sz w:val="28"/>
          <w:szCs w:val="28"/>
        </w:rPr>
        <w:t xml:space="preserve"> МО «Заневское городское поселение».</w:t>
      </w:r>
      <w:r w:rsidRPr="00F65095">
        <w:rPr>
          <w:sz w:val="28"/>
          <w:szCs w:val="28"/>
        </w:rPr>
        <w:t>     </w:t>
      </w:r>
    </w:p>
    <w:p w:rsidR="00226230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1.4. Специальные требования к размещению и внешнему виду вывесок в витринах: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1.4.1. В составе витрины допускается размещение вывески в витрине:</w:t>
      </w:r>
      <w:r w:rsidRPr="00F65095">
        <w:rPr>
          <w:sz w:val="28"/>
          <w:szCs w:val="28"/>
        </w:rPr>
        <w:br/>
        <w:t>в виде отдельных букв, установленных непосредственно на остеклении витрины с внешней или внутренней стороны остекления;</w:t>
      </w:r>
    </w:p>
    <w:p w:rsidR="00226230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в виде пленочного изображения с учетом требований пункта 1.4.4 настоящ</w:t>
      </w:r>
      <w:r w:rsidR="00226230" w:rsidRPr="00F65095">
        <w:rPr>
          <w:sz w:val="28"/>
          <w:szCs w:val="28"/>
        </w:rPr>
        <w:t>их требований.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1.4.2. Допускается устройство внутренней подсветки в составе вывесок в витрине.</w:t>
      </w:r>
      <w:r w:rsidRPr="00F65095">
        <w:rPr>
          <w:sz w:val="28"/>
          <w:szCs w:val="28"/>
        </w:rPr>
        <w:br/>
        <w:t xml:space="preserve"> </w:t>
      </w:r>
      <w:r w:rsidRPr="00F65095">
        <w:rPr>
          <w:sz w:val="28"/>
          <w:szCs w:val="28"/>
        </w:rPr>
        <w:tab/>
        <w:t>1.4.3. Габариты вывесок в витринах, устанавливаемых на остеклении витрины в виде отдельных букв: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в высоту до 0,3 м, в длину - длина остекления витрины;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толщина букв - не более 50 мм;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максимальный размер высоты букв - 0,15 м.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1.4.4. Площадь пленочного изображения информационного характера, при размещении на поверхности остекления витрин составляет не более 1/10 поля крупных витрин (площадью свыше 2 кв</w:t>
      </w:r>
      <w:proofErr w:type="gramStart"/>
      <w:r w:rsidRPr="00F65095">
        <w:rPr>
          <w:sz w:val="28"/>
          <w:szCs w:val="28"/>
        </w:rPr>
        <w:t>.м</w:t>
      </w:r>
      <w:proofErr w:type="gramEnd"/>
      <w:r w:rsidRPr="00F65095">
        <w:rPr>
          <w:sz w:val="28"/>
          <w:szCs w:val="28"/>
        </w:rPr>
        <w:t>) и не более 1/5 витрин площадью до 2 кв.м.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1.4.5. В композиционно-графическом решении вывесок в витринах допускается:   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размещение информации исключительно в виде текста;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использование изображений фирменных знаков и торговых марок.</w:t>
      </w:r>
      <w:r w:rsidRPr="00F65095">
        <w:rPr>
          <w:sz w:val="28"/>
          <w:szCs w:val="28"/>
        </w:rPr>
        <w:br/>
        <w:t xml:space="preserve"> </w:t>
      </w:r>
      <w:r w:rsidRPr="00F65095">
        <w:rPr>
          <w:sz w:val="28"/>
          <w:szCs w:val="28"/>
        </w:rPr>
        <w:tab/>
        <w:t xml:space="preserve">1.4.6. Освещение витрин допускается при его соответствии </w:t>
      </w:r>
      <w:r w:rsidR="00226230" w:rsidRPr="00F65095">
        <w:rPr>
          <w:sz w:val="28"/>
          <w:szCs w:val="28"/>
        </w:rPr>
        <w:t>санитарным правилам</w:t>
      </w:r>
      <w:r w:rsidRPr="00F65095">
        <w:rPr>
          <w:sz w:val="28"/>
          <w:szCs w:val="28"/>
        </w:rPr>
        <w:t xml:space="preserve"> и должно иметь единое </w:t>
      </w:r>
      <w:proofErr w:type="gramStart"/>
      <w:r w:rsidRPr="00F65095">
        <w:rPr>
          <w:sz w:val="28"/>
          <w:szCs w:val="28"/>
        </w:rPr>
        <w:t>свето-цветовое</w:t>
      </w:r>
      <w:proofErr w:type="gramEnd"/>
      <w:r w:rsidRPr="00F65095">
        <w:rPr>
          <w:sz w:val="28"/>
          <w:szCs w:val="28"/>
        </w:rPr>
        <w:t xml:space="preserve"> решение.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lastRenderedPageBreak/>
        <w:t>1.5. Специальные требования к размещению и внешнему виду консольных вывесок и консольных указателей: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1.5.1. Консольные вывески размещаются в случае невозможности размещения настенных вывесок у арок, на границах и углах зданий, сооружений, а также при протяженной и сложной архитектурной линии фасада здания, сооружения в местах архитектурных членений фасада.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Размещение заинтересованным лицом настенной вывески исключает возможность размещения консольной вывески.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1.5.2. Типоразмеры консольных вывесок: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65095">
        <w:rPr>
          <w:sz w:val="28"/>
          <w:szCs w:val="28"/>
        </w:rPr>
        <w:t>консольные вывески, информационное поле которых вертикально ориентировано по отношению к фасаду здания, сооружения и имеет соотношение ширины к высоте: 1 к 4; 1 к 5 (далее - вертикальные консольные вывески);</w:t>
      </w:r>
      <w:r w:rsidRPr="00F65095">
        <w:rPr>
          <w:sz w:val="28"/>
          <w:szCs w:val="28"/>
        </w:rPr>
        <w:br/>
        <w:t xml:space="preserve"> </w:t>
      </w:r>
      <w:r w:rsidRPr="00F65095">
        <w:rPr>
          <w:sz w:val="28"/>
          <w:szCs w:val="28"/>
        </w:rPr>
        <w:tab/>
        <w:t>консольные вывески, информационное поле которых горизонтально ориентировано по отношению к фасаду здания, сооружения и имеет соотношение ширины к высоте: 1 к 1;</w:t>
      </w:r>
      <w:proofErr w:type="gramEnd"/>
      <w:r w:rsidRPr="00F65095">
        <w:rPr>
          <w:sz w:val="28"/>
          <w:szCs w:val="28"/>
        </w:rPr>
        <w:t xml:space="preserve"> 2 к 1; 3 к 2 (далее - малые консольные вывески).</w:t>
      </w:r>
      <w:r w:rsidRPr="00F65095">
        <w:rPr>
          <w:sz w:val="28"/>
          <w:szCs w:val="28"/>
        </w:rPr>
        <w:br/>
        <w:t xml:space="preserve">  </w:t>
      </w:r>
      <w:r w:rsidRPr="00F65095">
        <w:rPr>
          <w:sz w:val="28"/>
          <w:szCs w:val="28"/>
        </w:rPr>
        <w:tab/>
        <w:t>Максимальная площадь одной стороны информационного поля малой консольной вывески составляет не более 1 кв.м.</w:t>
      </w:r>
      <w:r w:rsidRPr="00F65095">
        <w:rPr>
          <w:sz w:val="28"/>
          <w:szCs w:val="28"/>
        </w:rPr>
        <w:br/>
        <w:t xml:space="preserve"> </w:t>
      </w:r>
      <w:r w:rsidRPr="00F65095">
        <w:rPr>
          <w:sz w:val="28"/>
          <w:szCs w:val="28"/>
        </w:rPr>
        <w:tab/>
        <w:t>1.5.3. Типоразмер консольных указателей: консольные указатели, информационное поле которых расположено перпендикулярно к поверхности стены и состоит из одного модульного светового блока или нескольких двусторонних модульных световых блоков, объединенных между собой (далее - блочные консольные указатели).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1.5.4. Не допускается размещения консольных вывесок, консольных указателей в пределах входной группы, определенной фасадным решением и композиционными приемами фасада здания, сооружения играющей декоративную роль и состоящей из декоративных элементов фасада здания, сооружения.</w:t>
      </w:r>
      <w:r w:rsidRPr="00F65095">
        <w:rPr>
          <w:sz w:val="28"/>
          <w:szCs w:val="28"/>
        </w:rPr>
        <w:br/>
        <w:t>          Не допускается размещения консольных вывесок, консольных указателей над и под другими консольными вывесками, консольными указателями, а также на расстоянии менее 5 м от уличных часов.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1.5.5. Размещение малых консольных вывесок и блочных консольных указателей допускается: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не ниже 2,5 м от поверхности тротуара до нижнего края консоли;</w:t>
      </w:r>
      <w:r w:rsidRPr="00F65095">
        <w:rPr>
          <w:sz w:val="28"/>
          <w:szCs w:val="28"/>
        </w:rPr>
        <w:br/>
        <w:t xml:space="preserve"> </w:t>
      </w:r>
      <w:r w:rsidRPr="00F65095">
        <w:rPr>
          <w:sz w:val="28"/>
          <w:szCs w:val="28"/>
        </w:rPr>
        <w:tab/>
        <w:t>между окнами первого и второго этажей на единой горизонтальной оси с настенными вывесками, а при их отсутствии - с координацией по нижнему краю консоли с имеющимися консольными вывесками;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до нижней отметки окон второго этажа при наличии в здании высокого цокольного или первого этажей;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при протяженной и сложной архитектурной линии фасада здания, сооружения в местах ее архитектурных членений;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у арок, на углах и границах фасадов зданий, сооружений.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 xml:space="preserve">1.5.6. Допускается размещение консольных вывесок, консольных указателей в пределах одного фасада здания, сооружения при одинаковом </w:t>
      </w:r>
      <w:r w:rsidRPr="00F65095">
        <w:rPr>
          <w:sz w:val="28"/>
          <w:szCs w:val="28"/>
        </w:rPr>
        <w:lastRenderedPageBreak/>
        <w:t>размере выступа внешнего края указанных консольных вывесок, консольных указателей.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1.5.7. Выступ внешнего края консольных вывесок, консольных указателей от стены здания, сооружения не может превышать 1,1 м.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1.5.8. Установка консольных вывесок и консольных указателей в пределах одного фасада здания, сооружения или на стыках зданий допускается на расстоянии не менее 10 м друг от друга.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 </w:t>
      </w:r>
      <w:r w:rsidR="00BC64EF">
        <w:rPr>
          <w:sz w:val="28"/>
          <w:szCs w:val="28"/>
        </w:rPr>
        <w:tab/>
      </w:r>
      <w:r w:rsidRPr="00F65095">
        <w:rPr>
          <w:sz w:val="28"/>
          <w:szCs w:val="28"/>
        </w:rPr>
        <w:t>1.5.9. Не допускается размещения малых консольных вывесок, вертикальных консольных вывесок над и под другими малыми консольными вывесками, вертикальными консольными вывесками, над и под блочными консольными указателями, а также на расстоянии менее 10 м друг от друга.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1.5.10. Объемно-пространственное решение консольных вывесок, консольных указателей включает: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 xml:space="preserve">конструкцию из металла (несущая конструкция, кронштейны, </w:t>
      </w:r>
      <w:proofErr w:type="spellStart"/>
      <w:r w:rsidRPr="00F65095">
        <w:rPr>
          <w:sz w:val="28"/>
          <w:szCs w:val="28"/>
        </w:rPr>
        <w:t>металлодекор</w:t>
      </w:r>
      <w:proofErr w:type="spellEnd"/>
      <w:r w:rsidRPr="00F65095">
        <w:rPr>
          <w:sz w:val="28"/>
          <w:szCs w:val="28"/>
        </w:rPr>
        <w:t>);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информационный блок или несколько блоков.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1.5.11. Размещение информации заинтересованного лица допускается не более чем на одной малой консольной вывеске, или на вертикальной консольной вывеске, или на одном блоке блочного консольного указателя в пределах фасада здания, сооружения, где располагается помещение заинтересованного лица.</w:t>
      </w:r>
      <w:r w:rsidRPr="00F65095">
        <w:rPr>
          <w:sz w:val="28"/>
          <w:szCs w:val="28"/>
        </w:rPr>
        <w:br/>
        <w:t xml:space="preserve"> </w:t>
      </w:r>
      <w:r w:rsidRPr="00F65095">
        <w:rPr>
          <w:sz w:val="28"/>
          <w:szCs w:val="28"/>
        </w:rPr>
        <w:tab/>
        <w:t>1.5.12. Композиционно-графическое решение консольных вывесок, консольных указателей включает: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композиционно-графическое решение конструкции из металла;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композиционно-графическое решение информационного блока, в том числе - фон информационного блока, шрифтовая композиция размещаемой информац</w:t>
      </w:r>
      <w:proofErr w:type="gramStart"/>
      <w:r w:rsidRPr="00F65095">
        <w:rPr>
          <w:sz w:val="28"/>
          <w:szCs w:val="28"/>
        </w:rPr>
        <w:t>ии и ее</w:t>
      </w:r>
      <w:proofErr w:type="gramEnd"/>
      <w:r w:rsidRPr="00F65095">
        <w:rPr>
          <w:sz w:val="28"/>
          <w:szCs w:val="28"/>
        </w:rPr>
        <w:t xml:space="preserve"> декоративное оформление (при наличии).</w:t>
      </w:r>
    </w:p>
    <w:p w:rsidR="002011AA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1.6. Специальные требования к размещению и вн</w:t>
      </w:r>
      <w:r w:rsidR="002011AA" w:rsidRPr="00F65095">
        <w:rPr>
          <w:sz w:val="28"/>
          <w:szCs w:val="28"/>
        </w:rPr>
        <w:t>ешнему виду отнесенных вывесок: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1.6.1. Размещение отнесенных вывесок допускается при условии отсутствия возможности размещения настенной вывески над окнами или входом занимаемого заинтересованным лицом помещения либо отсутствия визуальной доступности места размещения настенной вывески.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1.6.2. Отнесенные вывески размещаются на боковых фасадах зданий, сооружений, брандмауэрах.</w:t>
      </w:r>
    </w:p>
    <w:p w:rsidR="002011AA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1.6.3. Размещение отнесенных вывесок на лицевом фасаде здания не допускается.</w:t>
      </w:r>
      <w:r w:rsidRPr="00F65095">
        <w:rPr>
          <w:sz w:val="28"/>
          <w:szCs w:val="28"/>
        </w:rPr>
        <w:br/>
        <w:t xml:space="preserve"> </w:t>
      </w:r>
      <w:r w:rsidRPr="00F65095">
        <w:rPr>
          <w:sz w:val="28"/>
          <w:szCs w:val="28"/>
        </w:rPr>
        <w:tab/>
        <w:t>1.6.4. Обязательной частью композиционно-графического решения отнесенной вывески является наличие элемента навигации (указание на местонахождение).</w:t>
      </w:r>
      <w:r w:rsidRPr="00F65095">
        <w:rPr>
          <w:sz w:val="28"/>
          <w:szCs w:val="28"/>
        </w:rPr>
        <w:br/>
        <w:t xml:space="preserve"> </w:t>
      </w:r>
      <w:r w:rsidRPr="00F65095">
        <w:rPr>
          <w:sz w:val="28"/>
          <w:szCs w:val="28"/>
        </w:rPr>
        <w:tab/>
        <w:t>1.6.5. К внешнему виду отнесенных вывесок предъявляются требования, установленные в пункте 1.3 настоящ</w:t>
      </w:r>
      <w:r w:rsidR="002011AA" w:rsidRPr="00F65095">
        <w:rPr>
          <w:sz w:val="28"/>
          <w:szCs w:val="28"/>
        </w:rPr>
        <w:t>их требований.</w:t>
      </w:r>
      <w:r w:rsidRPr="00F65095">
        <w:rPr>
          <w:sz w:val="28"/>
          <w:szCs w:val="28"/>
        </w:rPr>
        <w:br/>
        <w:t xml:space="preserve"> </w:t>
      </w:r>
      <w:r w:rsidRPr="00F65095">
        <w:rPr>
          <w:sz w:val="28"/>
          <w:szCs w:val="28"/>
        </w:rPr>
        <w:tab/>
        <w:t>1.7. Специальные требования к размещению и внешнему виду настенных указателей: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1.7.1. Настенные указатели размещаются на боковых фасадах зданий, сооружений, брандмауэрах.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lastRenderedPageBreak/>
        <w:t>1.7.2. Настенный блочный указатель устанавливается в границах входной группы, непосредственно у входа (справа или слева) в помещение, занимаемое заинтересованными организациями, заинтересованным индивидуальным предпринимателем, или на входных дверях в него, но не выше уровня верхнего края дверного проема.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1.7.3. В случае</w:t>
      </w:r>
      <w:proofErr w:type="gramStart"/>
      <w:r w:rsidRPr="00F65095">
        <w:rPr>
          <w:sz w:val="28"/>
          <w:szCs w:val="28"/>
        </w:rPr>
        <w:t>,</w:t>
      </w:r>
      <w:proofErr w:type="gramEnd"/>
      <w:r w:rsidRPr="00F65095">
        <w:rPr>
          <w:sz w:val="28"/>
          <w:szCs w:val="28"/>
        </w:rPr>
        <w:t xml:space="preserve"> если организации находятся во дворе, допускается размещение настенного блочного указателя вблизи арочных проездов или на откосах арки.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1.7.4. Обязательной частью композиционно-графического решения настенного указателя является наличие элемента навигации (указание на местонахождение, направление движения).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1.7.5. К внешнему виду настенных указателей, консольных блочных указателей предъявляются требования, установленные в пункте 1.3 настоящ</w:t>
      </w:r>
      <w:r w:rsidR="008B3612" w:rsidRPr="00F65095">
        <w:rPr>
          <w:sz w:val="28"/>
          <w:szCs w:val="28"/>
        </w:rPr>
        <w:t>их требований.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1.7.6. Настенный блочный указатель должен состоять из блоков, одинаковых по размеру и имеющих единый цвет фона и масштаб графической композиции информационного поля.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1.7.7. Габариты настенного блочного указателя определяются с учетом мест размещения на фасаде  и не должны превышать 1,2 м по высоте и 0,7 м по ширине.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1.7.8. К внешнему виду настенных блочных указателей предъявляются требования, установленные в пункт</w:t>
      </w:r>
      <w:r w:rsidR="008B3612" w:rsidRPr="00F65095">
        <w:rPr>
          <w:sz w:val="28"/>
          <w:szCs w:val="28"/>
        </w:rPr>
        <w:t>е</w:t>
      </w:r>
      <w:r w:rsidRPr="00F65095">
        <w:rPr>
          <w:sz w:val="28"/>
          <w:szCs w:val="28"/>
        </w:rPr>
        <w:t xml:space="preserve"> 1.8.8 настоящ</w:t>
      </w:r>
      <w:r w:rsidR="002011AA" w:rsidRPr="00F65095">
        <w:rPr>
          <w:sz w:val="28"/>
          <w:szCs w:val="28"/>
        </w:rPr>
        <w:t>их требований.</w:t>
      </w:r>
      <w:r w:rsidRPr="00F65095">
        <w:rPr>
          <w:sz w:val="28"/>
          <w:szCs w:val="28"/>
        </w:rPr>
        <w:br/>
        <w:t xml:space="preserve"> </w:t>
      </w:r>
      <w:r w:rsidRPr="00F65095">
        <w:rPr>
          <w:sz w:val="28"/>
          <w:szCs w:val="28"/>
        </w:rPr>
        <w:tab/>
        <w:t>1.8. Специальные требования к размещению и внешнему виду меню: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1.8.1. Меню размещается на плоских участках фасада здания, сооружения, свободных от декоративных элементов фасада здания, сооружения, непосредственно у входа (справа или слева) в помещение, занимаемое заинтересованным лицом или на входных дверях в него, не выше уровня верхнего края дверного проема.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1.8.2. В случае</w:t>
      </w:r>
      <w:proofErr w:type="gramStart"/>
      <w:r w:rsidRPr="00F65095">
        <w:rPr>
          <w:sz w:val="28"/>
          <w:szCs w:val="28"/>
        </w:rPr>
        <w:t>,</w:t>
      </w:r>
      <w:proofErr w:type="gramEnd"/>
      <w:r w:rsidRPr="00F65095">
        <w:rPr>
          <w:sz w:val="28"/>
          <w:szCs w:val="28"/>
        </w:rPr>
        <w:t xml:space="preserve"> если один вход в здание, сооружение обеспечивает проход к нескольким организациям (более одной), а также в случае, если во дворе здания, сооружения размещается несколько организаций (более одной), допускается размещение информации только в составе блочного настенного указателя.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1.8.3. Допускается размещение не более одного меню у входа в занимаемое помещение.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1.8.4. В случае</w:t>
      </w:r>
      <w:proofErr w:type="gramStart"/>
      <w:r w:rsidRPr="00F65095">
        <w:rPr>
          <w:sz w:val="28"/>
          <w:szCs w:val="28"/>
        </w:rPr>
        <w:t>,</w:t>
      </w:r>
      <w:proofErr w:type="gramEnd"/>
      <w:r w:rsidRPr="00F65095">
        <w:rPr>
          <w:sz w:val="28"/>
          <w:szCs w:val="28"/>
        </w:rPr>
        <w:t xml:space="preserve"> если помещение, занимаемое заинтересованным лицом, имеет протяженность более 25 м, допускается размещение нескольких меню с расстоянием между ними не менее 25 м.</w:t>
      </w:r>
    </w:p>
    <w:p w:rsidR="002011AA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 xml:space="preserve">1.8.5. Габариты меню не должны превышать 0,80 м по высоте и 0,60 м по </w:t>
      </w:r>
      <w:r w:rsidR="002011AA" w:rsidRPr="00F65095">
        <w:rPr>
          <w:sz w:val="28"/>
          <w:szCs w:val="28"/>
        </w:rPr>
        <w:t>ширине.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 xml:space="preserve">Допустимые габариты меню определяются в зависимости от </w:t>
      </w:r>
      <w:proofErr w:type="gramStart"/>
      <w:r w:rsidRPr="00F65095">
        <w:rPr>
          <w:sz w:val="28"/>
          <w:szCs w:val="28"/>
        </w:rPr>
        <w:t>архитектурного решения</w:t>
      </w:r>
      <w:proofErr w:type="gramEnd"/>
      <w:r w:rsidRPr="00F65095">
        <w:rPr>
          <w:sz w:val="28"/>
          <w:szCs w:val="28"/>
        </w:rPr>
        <w:t xml:space="preserve"> фасада здания, сооружения, на котором устанавливается данная конструкция. </w:t>
      </w:r>
    </w:p>
    <w:p w:rsidR="00912167" w:rsidRPr="00F65095" w:rsidRDefault="00912167" w:rsidP="00BC64E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1.8.6. Толщина меню не должна превышать 50 мм.</w:t>
      </w:r>
      <w:r w:rsidRPr="00F65095">
        <w:rPr>
          <w:sz w:val="28"/>
          <w:szCs w:val="28"/>
        </w:rPr>
        <w:br/>
        <w:t>     </w:t>
      </w:r>
      <w:r w:rsidRPr="00F65095">
        <w:rPr>
          <w:sz w:val="28"/>
          <w:szCs w:val="28"/>
        </w:rPr>
        <w:tab/>
        <w:t>1.8.7. В композиционно-графическом решении меню до</w:t>
      </w:r>
      <w:r w:rsidR="00BC64EF">
        <w:rPr>
          <w:sz w:val="28"/>
          <w:szCs w:val="28"/>
        </w:rPr>
        <w:t>пускается:</w:t>
      </w:r>
      <w:r w:rsidR="00BC64EF">
        <w:rPr>
          <w:sz w:val="28"/>
          <w:szCs w:val="28"/>
        </w:rPr>
        <w:br/>
      </w:r>
      <w:r w:rsidRPr="00F65095">
        <w:rPr>
          <w:sz w:val="28"/>
          <w:szCs w:val="28"/>
        </w:rPr>
        <w:t>размещение информации исключительно в виде текста;</w:t>
      </w:r>
      <w:r w:rsidRPr="00F65095">
        <w:rPr>
          <w:sz w:val="28"/>
          <w:szCs w:val="28"/>
        </w:rPr>
        <w:br/>
      </w:r>
      <w:r w:rsidRPr="00F65095">
        <w:rPr>
          <w:sz w:val="28"/>
          <w:szCs w:val="28"/>
        </w:rPr>
        <w:lastRenderedPageBreak/>
        <w:t>использование изображений фирменных знаков и торговых марок.</w:t>
      </w:r>
      <w:r w:rsidRPr="00F65095">
        <w:rPr>
          <w:sz w:val="28"/>
          <w:szCs w:val="28"/>
        </w:rPr>
        <w:br/>
        <w:t>     </w:t>
      </w:r>
      <w:r w:rsidRPr="00F65095">
        <w:rPr>
          <w:sz w:val="28"/>
          <w:szCs w:val="28"/>
        </w:rPr>
        <w:tab/>
        <w:t>1.8.8. Цветовое решение фона информационного поля меню и цветовое решение конструкции должны соответствовать цвету фасада здания, сооружения.</w:t>
      </w:r>
      <w:r w:rsidRPr="00F65095">
        <w:rPr>
          <w:sz w:val="28"/>
          <w:szCs w:val="28"/>
        </w:rPr>
        <w:br/>
        <w:t xml:space="preserve"> </w:t>
      </w:r>
      <w:r w:rsidRPr="00F65095">
        <w:rPr>
          <w:sz w:val="28"/>
          <w:szCs w:val="28"/>
        </w:rPr>
        <w:tab/>
        <w:t>1.9. Требования к размещению и внешнему виду пилонов автозаправочных станций, пилонов автодилеров, отдельно стоящих указателей, информационных стендов (далее - отдельно стоящие элементы):</w:t>
      </w:r>
    </w:p>
    <w:p w:rsidR="002011AA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1.9.1. При размещении отдельно стоящих элементов, планируемых к размещению в одном направлении (на одной стороне проезда, улицы, магистрали, одном разделительном газоне) и предназначенных д</w:t>
      </w:r>
      <w:r w:rsidR="002011AA" w:rsidRPr="00F65095">
        <w:rPr>
          <w:sz w:val="28"/>
          <w:szCs w:val="28"/>
        </w:rPr>
        <w:t>ля обзора с одного направления: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расстояние от края отдельно стоящего элемента до фасада ближайшего здания, сооружения или его любого конструктивного элемента, а также ограждения должно составлять не менее 3 м.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расстояние от края отдельно стоящего элемента до края проезжей части должно составлять не менее 0,6 м.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1.9.2. Расстояние между отдельно стоящими элементами по отношению ко всем другим отдельно стоящим объектам наружной рекламы и информации должно составлять не менее 25 м.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Максимальная высота отдельно стоящих элементов для территории, на которой расположены объекты жилой застройки, составляет 10 м, в остальных случаях - 18 м.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1.9.3. Запрещается размещение отдельно стоящих элементов:</w:t>
      </w:r>
      <w:r w:rsidRPr="00F65095">
        <w:rPr>
          <w:sz w:val="28"/>
          <w:szCs w:val="28"/>
        </w:rPr>
        <w:br/>
        <w:t>в радиусе 50 м от границ территорий кладбищ;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под эстакадами транспортных развязок, перекрывающих обзор сформированного ландшафта;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на тротуарах, за исключением элементов городской ориентирующей информации.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1.9.4. Запрещается размещение отдельно стоящих элементов, ограничивающих видимость объектов, предназначенных для организации дорожного движения, а также на подпорных стенах, деревьях, и других природных объектах ближе 25 м от остановок маршрутных транспортных средств.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Запрещается размещение отдельно стоящих элементов, перекрывающих знаки адресации, в непосредственной близости к другим отдельно стоящим объектам наружной рекламы и информации, в результате которой происходит визуальное объединение их информационных (рекламных) полей.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1.9.5. Запрещается размещение отдельно стоящих элементов путем нанесения либо вкрапления с использованием строительных материалов, краски дорожной разметки на поверхности автомобильных дорог и улиц.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1.9.6. Фундаменты отдельно стоящих элементов должны быть заглублены на 15-20 см ниже уровня грунта с последующим восстановлением газона (дорожного покрытия) на месте установки.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1.9.7. Использование воздушных коммуникаций для подключения отдельно стоящих элементов к линиям электропередач не допускается.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lastRenderedPageBreak/>
        <w:t>1.9.8. Информационное поле (торцы, стороны) отдельно стоящего элемента, не предназначенное для размещения изображения, информации, подлежит обязательному укрытию (декорированию).</w:t>
      </w:r>
    </w:p>
    <w:p w:rsidR="002011AA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 xml:space="preserve">1.9.9. Внешний вид отдельно </w:t>
      </w:r>
      <w:r w:rsidR="002011AA" w:rsidRPr="00F65095">
        <w:rPr>
          <w:sz w:val="28"/>
          <w:szCs w:val="28"/>
        </w:rPr>
        <w:t>стоящего элемента определяется: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архитектурно-градостроительным обликом объектов, окружающих отдельно стоящий элемент;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смысловым содержанием размещаемой информации.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1.9.10. Не допускается аналогии (визуального сходства) внешнего вида отдельно стоящего элемента с внешним видом технического средства организации дорожного движения.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1.9.11. Электрооборудование, обеспечивающее эксплуатацию отдельно стоящих элементов, подлежит монтажу внутри опоры.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 xml:space="preserve">1.9.12. При размещении отдельно стоящего элемента допускается использование </w:t>
      </w:r>
      <w:proofErr w:type="spellStart"/>
      <w:r w:rsidRPr="00F65095">
        <w:rPr>
          <w:sz w:val="28"/>
          <w:szCs w:val="28"/>
        </w:rPr>
        <w:t>светодинамической</w:t>
      </w:r>
      <w:proofErr w:type="spellEnd"/>
      <w:r w:rsidRPr="00F65095">
        <w:rPr>
          <w:sz w:val="28"/>
          <w:szCs w:val="28"/>
        </w:rPr>
        <w:t xml:space="preserve"> подсветки в режимах плавного замедленного изменения цветов и силы света с обязательным понижением светосилы с 23 часов вечера до 7 часов утра.</w:t>
      </w:r>
    </w:p>
    <w:p w:rsidR="002011AA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1.9.13. Запрещается использование в сост</w:t>
      </w:r>
      <w:r w:rsidR="002011AA" w:rsidRPr="00F65095">
        <w:rPr>
          <w:sz w:val="28"/>
          <w:szCs w:val="28"/>
        </w:rPr>
        <w:t>аве отдельно стоящих элементов: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светодиодных табло, за исключением светодиодных табло в составе автозаправочных станций;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 xml:space="preserve">конструкций типа </w:t>
      </w:r>
      <w:r w:rsidR="002011AA" w:rsidRPr="00F65095">
        <w:rPr>
          <w:sz w:val="28"/>
          <w:szCs w:val="28"/>
        </w:rPr>
        <w:t>«бегущая строка»</w:t>
      </w:r>
      <w:r w:rsidRPr="00F65095">
        <w:rPr>
          <w:sz w:val="28"/>
          <w:szCs w:val="28"/>
        </w:rPr>
        <w:t>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1.9.14. Не допускается размещение отдельно стоящих элементов из винилового и иного полотна без использования несущей конструкции (металлического каркаса), обеспечивающей равномерную плотность натяжения.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1.10. Требования к размещению и внешнему виду вывесок на крышах: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1.10.1. Размещение вывесок на крыше допускается на магистралях и площадях с благоприятными условиями визуального восприятия.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1.10.2. Размещение вывесок на крыше допускается только в случае, если здание принадлежит заинтересованному лицу на праве собственности.</w:t>
      </w:r>
      <w:r w:rsidRPr="00F65095">
        <w:rPr>
          <w:sz w:val="28"/>
          <w:szCs w:val="28"/>
        </w:rPr>
        <w:br/>
        <w:t>На крыше здания, сооружения допускается размещение не более одной вывески на крыше в одной плоскости фасада здания, сооружения с учетом требований пункта 1.10.1 настоящ</w:t>
      </w:r>
      <w:r w:rsidR="002011AA" w:rsidRPr="00F65095">
        <w:rPr>
          <w:sz w:val="28"/>
          <w:szCs w:val="28"/>
        </w:rPr>
        <w:t>их требований.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 xml:space="preserve">1.10.3. Размещение нескольких вывесок на крышах зданий торговых комплексов допускается в случае, если указанные вывески предусмотрены общей архитектурно-художественной концепцией (графической схемой) согласованной с администрацией </w:t>
      </w:r>
      <w:r w:rsidR="002011AA" w:rsidRPr="00F65095">
        <w:rPr>
          <w:sz w:val="28"/>
          <w:szCs w:val="28"/>
        </w:rPr>
        <w:t>МО «Заневское городское поселение»</w:t>
      </w:r>
      <w:r w:rsidRPr="00F65095">
        <w:rPr>
          <w:sz w:val="28"/>
          <w:szCs w:val="28"/>
        </w:rPr>
        <w:t>, с учетом требований пункта 1.10.1 настоящ</w:t>
      </w:r>
      <w:r w:rsidR="002011AA" w:rsidRPr="00F65095">
        <w:rPr>
          <w:sz w:val="28"/>
          <w:szCs w:val="28"/>
        </w:rPr>
        <w:t>их требований.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1.10.4. При неравномерной высоте застройки размещение вывесок на крышах зданий, сооружений должно осуществляться на здании или на части здания, имеющей меньшую высоту.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1.10.5. Установка вывесок на крышах зданий, сооружений должна осуществляться на расстоянии не более 1,0 м от карниза и не менее 1,0 м от края кровли в глубину, если это не противоречит архитектурно-градостроительному облику здания, сооружения.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lastRenderedPageBreak/>
        <w:t>1.10.6 Размещение вывесок на крышах зданий, сооружений допускается только в виде отдельных букв, обозначений и элементов без использования фоновой основы.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1.10.7. Вывески на крышах зданий, сооружений, должны размещаться в соответствии с вертикальными членениями фасада и быть соразмерными фасаду.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1.10.8. Габариты вывесок на крышах зданий, сооружений должны соответствовать пунктам 1.10.9-1.10.11 настоящего приложения.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1.10.9. Высота вывесок на крышах: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не более 0,80 м для 1-2 этажных объектов;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не более 1,20 м для 3-5 этажных объектов;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не более 1,80 м для 6-9 этажных объектов;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не более 2,20 м для 10-15 этажных объектов;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не более 3 м - для объектов, имеющих 16 и более этажей.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1.10.10. Ширина вывесок на крыше здания, сооружения не может превышать половину ширины фасада здания, сооружения, на котором они размещены.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 xml:space="preserve">1.10.11. Габариты вывесок на крышах зданий, сооружений, рассматриваются с учетом </w:t>
      </w:r>
      <w:proofErr w:type="gramStart"/>
      <w:r w:rsidRPr="00F65095">
        <w:rPr>
          <w:sz w:val="28"/>
          <w:szCs w:val="28"/>
        </w:rPr>
        <w:t>свето-цветового</w:t>
      </w:r>
      <w:proofErr w:type="gramEnd"/>
      <w:r w:rsidRPr="00F65095">
        <w:rPr>
          <w:sz w:val="28"/>
          <w:szCs w:val="28"/>
        </w:rPr>
        <w:t xml:space="preserve"> решения указанных конструкций.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1.11. Специальные требования к размещению и внешнему виду информационных щитов: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1.11.1. Информационные щиты размещаются: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1.11.1.1. На ограждениях строительных площадок на период строительства, реконструкции, капитального ремонта.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1.11.1.2. В соответствии с требованиями, установленными в пункте 1.9 настоящ</w:t>
      </w:r>
      <w:r w:rsidR="009B0BDA" w:rsidRPr="00F65095">
        <w:rPr>
          <w:sz w:val="28"/>
          <w:szCs w:val="28"/>
        </w:rPr>
        <w:t>их требований</w:t>
      </w:r>
      <w:r w:rsidRPr="00F65095">
        <w:rPr>
          <w:sz w:val="28"/>
          <w:szCs w:val="28"/>
        </w:rPr>
        <w:t>, и относятся к отдельно стоящим элементам.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1.11.2. Допускается размещение информационных щитов на ограждении территории строительства, высота которых не превышает высоты ограждения.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1.11.3. Габариты информационного щита определяются с учетом габаритов секции ограждения и должны составлять в длину 2,5-5,0 м, в высоту 1,5-2,0 м.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1.11.4. На ограждении одной строительной площадки допускается размещение нескольких информационных щитов встык с максимальной общей длиной на одной магистрали, улице, проезде не более 30 м.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1.11.5. К композиционно-графическому решению информационного поля устанавливаются требования, определенные в пункт</w:t>
      </w:r>
      <w:r w:rsidR="008B3612" w:rsidRPr="00F65095">
        <w:rPr>
          <w:sz w:val="28"/>
          <w:szCs w:val="28"/>
        </w:rPr>
        <w:t xml:space="preserve">е 1.2 </w:t>
      </w:r>
      <w:r w:rsidRPr="00F65095">
        <w:rPr>
          <w:sz w:val="28"/>
          <w:szCs w:val="28"/>
        </w:rPr>
        <w:t>настоящ</w:t>
      </w:r>
      <w:r w:rsidR="008B3612" w:rsidRPr="00F65095">
        <w:rPr>
          <w:sz w:val="28"/>
          <w:szCs w:val="28"/>
        </w:rPr>
        <w:t>их требований.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1.11.6. Допускается размещение изображения возводимого объекта капитального строительства в составе общей площади изображения информационного щита в соотношении не более 20 процентов от общей площади графической композиции.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1.11.7. Допускается размещение текстового блока в составе изображения с информацией, обязательной к размещению в соответствии с федеральным законодательством.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 xml:space="preserve">1.11.8. Размер шрифтового блока с указанием номера телефона не должен превышать размеры названия возводимого объекта капитального строительства </w:t>
      </w:r>
      <w:r w:rsidRPr="00F65095">
        <w:rPr>
          <w:sz w:val="28"/>
          <w:szCs w:val="28"/>
        </w:rPr>
        <w:lastRenderedPageBreak/>
        <w:t>и логотипа компании застройщика и не должен превышать 1/3 высоты изображения.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1.12. Специальные требования к размещению и внешнему виду знаков адресации: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1.12.1. Знаки адресации размещаются: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на лицевом фасаде здания, сооружения - в простенке с правой стороны фасада;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на улицах с односторонним движением транспорта - на угловом участке фасада здания, сооружения, ближайшем по направлению движения транспорта;</w:t>
      </w:r>
      <w:r w:rsidRPr="00F65095">
        <w:rPr>
          <w:sz w:val="28"/>
          <w:szCs w:val="28"/>
        </w:rPr>
        <w:br/>
        <w:t>на дворовых фасадах - в простенке со стороны внутриквартального проезда;</w:t>
      </w:r>
      <w:r w:rsidRPr="00F65095">
        <w:rPr>
          <w:sz w:val="28"/>
          <w:szCs w:val="28"/>
        </w:rPr>
        <w:br/>
        <w:t>при длине фасада более 100 м - на его противоположных угловых участках;</w:t>
      </w:r>
      <w:r w:rsidRPr="00F65095">
        <w:rPr>
          <w:sz w:val="28"/>
          <w:szCs w:val="28"/>
        </w:rPr>
        <w:br/>
        <w:t>на ограждениях и корпусах промышленных предприятий - справа от главного входа, въезда;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на высоте от поверхности земли - 2,5-3,5 м, за исключением случаев, когда указанная высота не обеспечивает зрительного восприятия знаков адресации с дальних дистанций;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на участке фасада, свободном от выступающих архитектурных деталей и элементов декора, за исключением отделки фасада;</w:t>
      </w:r>
    </w:p>
    <w:p w:rsidR="00912167" w:rsidRPr="00F65095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 xml:space="preserve">  на единой вертикальной отметке размещения знаков адресации на соседних фасадах зданий, сооружений при формировании ими единой линии фронта застройки.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1.12.2. Указатели наименования улицы, площади с обозначением нумерации домов на участке улицы, в квартале размещаются:</w:t>
      </w:r>
      <w:r w:rsidRPr="00F65095">
        <w:rPr>
          <w:sz w:val="28"/>
          <w:szCs w:val="28"/>
        </w:rPr>
        <w:br/>
        <w:t>у перекрестка улиц в простенке на угловом участке фасада;</w:t>
      </w:r>
      <w:r w:rsidRPr="00F65095">
        <w:rPr>
          <w:sz w:val="28"/>
          <w:szCs w:val="28"/>
        </w:rPr>
        <w:br/>
        <w:t>при размещении рядом с номерным знаком - на единой вертикальной оси над номерным знаком.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1.12.3. Таблички, обозначающие номера подъездов и квартир в них, размещаются над дверным проемом или на импосте заполнения дверного проема (горизонтальная табличка) или справа от дверного проема на высоте 2,0-2,5 м (вертикальная табличка).</w:t>
      </w:r>
    </w:p>
    <w:p w:rsidR="00912167" w:rsidRPr="00F65095" w:rsidRDefault="00912167" w:rsidP="00BC64E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1.12.4. Номерные знаки, обозначающие номера домов, размещаются совместно с указателями названий улицы, площади.</w:t>
      </w:r>
    </w:p>
    <w:p w:rsidR="00912167" w:rsidRPr="00EB155C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912167" w:rsidRPr="00912167" w:rsidRDefault="00912167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5095">
        <w:rPr>
          <w:sz w:val="28"/>
          <w:szCs w:val="28"/>
        </w:rPr>
        <w:t xml:space="preserve"> </w:t>
      </w:r>
    </w:p>
    <w:p w:rsidR="006C35B6" w:rsidRDefault="006C35B6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E5960" w:rsidRDefault="00AE5960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E5960" w:rsidRDefault="00AE5960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E5960" w:rsidRDefault="00AE5960" w:rsidP="00F65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E5960" w:rsidRDefault="00AE5960" w:rsidP="00912167">
      <w:pPr>
        <w:spacing w:line="276" w:lineRule="auto"/>
        <w:jc w:val="right"/>
        <w:rPr>
          <w:sz w:val="28"/>
          <w:szCs w:val="28"/>
        </w:rPr>
      </w:pPr>
    </w:p>
    <w:p w:rsidR="00AE5960" w:rsidRDefault="00AE5960" w:rsidP="00912167">
      <w:pPr>
        <w:spacing w:line="276" w:lineRule="auto"/>
        <w:jc w:val="right"/>
        <w:rPr>
          <w:sz w:val="28"/>
          <w:szCs w:val="28"/>
        </w:rPr>
      </w:pPr>
    </w:p>
    <w:p w:rsidR="006B27AD" w:rsidRDefault="006B27AD" w:rsidP="00AE5960">
      <w:pPr>
        <w:spacing w:line="276" w:lineRule="auto"/>
        <w:jc w:val="right"/>
        <w:rPr>
          <w:sz w:val="28"/>
          <w:szCs w:val="28"/>
        </w:rPr>
      </w:pPr>
    </w:p>
    <w:sectPr w:rsidR="006B27AD" w:rsidSect="00575E93">
      <w:headerReference w:type="default" r:id="rId10"/>
      <w:pgSz w:w="11906" w:h="16838" w:code="9"/>
      <w:pgMar w:top="28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BB8" w:rsidRDefault="00574BB8" w:rsidP="006657B8">
      <w:r>
        <w:separator/>
      </w:r>
    </w:p>
  </w:endnote>
  <w:endnote w:type="continuationSeparator" w:id="0">
    <w:p w:rsidR="00574BB8" w:rsidRDefault="00574BB8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BB8" w:rsidRDefault="00574BB8" w:rsidP="006657B8">
      <w:r>
        <w:separator/>
      </w:r>
    </w:p>
  </w:footnote>
  <w:footnote w:type="continuationSeparator" w:id="0">
    <w:p w:rsidR="00574BB8" w:rsidRDefault="00574BB8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E2B" w:rsidRDefault="00521721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5957">
      <w:rPr>
        <w:noProof/>
      </w:rPr>
      <w:t>2</w:t>
    </w:r>
    <w:r>
      <w:rPr>
        <w:noProof/>
      </w:rPr>
      <w:fldChar w:fldCharType="end"/>
    </w:r>
  </w:p>
  <w:p w:rsidR="00F10E2B" w:rsidRDefault="00F10E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6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7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9">
    <w:nsid w:val="2DB94922"/>
    <w:multiLevelType w:val="hybridMultilevel"/>
    <w:tmpl w:val="203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6"/>
  </w:num>
  <w:num w:numId="7">
    <w:abstractNumId w:val="1"/>
  </w:num>
  <w:num w:numId="8">
    <w:abstractNumId w:val="5"/>
  </w:num>
  <w:num w:numId="9">
    <w:abstractNumId w:val="27"/>
  </w:num>
  <w:num w:numId="10">
    <w:abstractNumId w:val="29"/>
  </w:num>
  <w:num w:numId="11">
    <w:abstractNumId w:val="20"/>
  </w:num>
  <w:num w:numId="12">
    <w:abstractNumId w:val="15"/>
  </w:num>
  <w:num w:numId="13">
    <w:abstractNumId w:val="11"/>
  </w:num>
  <w:num w:numId="14">
    <w:abstractNumId w:val="7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1"/>
  </w:num>
  <w:num w:numId="20">
    <w:abstractNumId w:val="30"/>
  </w:num>
  <w:num w:numId="21">
    <w:abstractNumId w:val="17"/>
  </w:num>
  <w:num w:numId="22">
    <w:abstractNumId w:val="34"/>
  </w:num>
  <w:num w:numId="23">
    <w:abstractNumId w:val="10"/>
  </w:num>
  <w:num w:numId="24">
    <w:abstractNumId w:val="33"/>
  </w:num>
  <w:num w:numId="25">
    <w:abstractNumId w:val="8"/>
  </w:num>
  <w:num w:numId="26">
    <w:abstractNumId w:val="4"/>
  </w:num>
  <w:num w:numId="27">
    <w:abstractNumId w:val="25"/>
  </w:num>
  <w:num w:numId="28">
    <w:abstractNumId w:val="6"/>
  </w:num>
  <w:num w:numId="29">
    <w:abstractNumId w:val="26"/>
  </w:num>
  <w:num w:numId="30">
    <w:abstractNumId w:val="12"/>
  </w:num>
  <w:num w:numId="31">
    <w:abstractNumId w:val="14"/>
  </w:num>
  <w:num w:numId="32">
    <w:abstractNumId w:val="28"/>
  </w:num>
  <w:num w:numId="33">
    <w:abstractNumId w:val="21"/>
  </w:num>
  <w:num w:numId="34">
    <w:abstractNumId w:val="2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38FA"/>
    <w:rsid w:val="00027FCA"/>
    <w:rsid w:val="0003459E"/>
    <w:rsid w:val="00040975"/>
    <w:rsid w:val="00051CA4"/>
    <w:rsid w:val="00060EE9"/>
    <w:rsid w:val="0008036A"/>
    <w:rsid w:val="000857CF"/>
    <w:rsid w:val="000A53A4"/>
    <w:rsid w:val="000D637D"/>
    <w:rsid w:val="000F03F1"/>
    <w:rsid w:val="000F12EB"/>
    <w:rsid w:val="000F1755"/>
    <w:rsid w:val="000F7AAA"/>
    <w:rsid w:val="00103553"/>
    <w:rsid w:val="00110517"/>
    <w:rsid w:val="00113A6E"/>
    <w:rsid w:val="00114F11"/>
    <w:rsid w:val="00115701"/>
    <w:rsid w:val="00120A42"/>
    <w:rsid w:val="001214AA"/>
    <w:rsid w:val="001324E0"/>
    <w:rsid w:val="001364C9"/>
    <w:rsid w:val="00143E6A"/>
    <w:rsid w:val="00145908"/>
    <w:rsid w:val="00145982"/>
    <w:rsid w:val="00161B2C"/>
    <w:rsid w:val="00163B60"/>
    <w:rsid w:val="00167BD2"/>
    <w:rsid w:val="001811FD"/>
    <w:rsid w:val="00182BFC"/>
    <w:rsid w:val="001874E8"/>
    <w:rsid w:val="0019692B"/>
    <w:rsid w:val="001A564B"/>
    <w:rsid w:val="001B0F46"/>
    <w:rsid w:val="001C716C"/>
    <w:rsid w:val="001D1206"/>
    <w:rsid w:val="001D1ADF"/>
    <w:rsid w:val="001E1A65"/>
    <w:rsid w:val="001F131F"/>
    <w:rsid w:val="001F4A76"/>
    <w:rsid w:val="001F5BBA"/>
    <w:rsid w:val="001F65A1"/>
    <w:rsid w:val="00200006"/>
    <w:rsid w:val="002011AA"/>
    <w:rsid w:val="00216D0E"/>
    <w:rsid w:val="00226230"/>
    <w:rsid w:val="00227B3B"/>
    <w:rsid w:val="002427ED"/>
    <w:rsid w:val="00246DAB"/>
    <w:rsid w:val="00255169"/>
    <w:rsid w:val="0026479A"/>
    <w:rsid w:val="0027649A"/>
    <w:rsid w:val="00290811"/>
    <w:rsid w:val="002A161B"/>
    <w:rsid w:val="002B2EB0"/>
    <w:rsid w:val="002B7880"/>
    <w:rsid w:val="002D07C8"/>
    <w:rsid w:val="002E081C"/>
    <w:rsid w:val="002F27C7"/>
    <w:rsid w:val="00300A00"/>
    <w:rsid w:val="00310525"/>
    <w:rsid w:val="00312078"/>
    <w:rsid w:val="00324ED5"/>
    <w:rsid w:val="003718BD"/>
    <w:rsid w:val="0038133B"/>
    <w:rsid w:val="0038721D"/>
    <w:rsid w:val="003924B0"/>
    <w:rsid w:val="003B3072"/>
    <w:rsid w:val="003B48FF"/>
    <w:rsid w:val="003C165C"/>
    <w:rsid w:val="003C6A07"/>
    <w:rsid w:val="003D0D36"/>
    <w:rsid w:val="003D619E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5957"/>
    <w:rsid w:val="00446307"/>
    <w:rsid w:val="00446837"/>
    <w:rsid w:val="004606F8"/>
    <w:rsid w:val="00466512"/>
    <w:rsid w:val="004722DE"/>
    <w:rsid w:val="00474608"/>
    <w:rsid w:val="0049134D"/>
    <w:rsid w:val="00493EB4"/>
    <w:rsid w:val="004B097D"/>
    <w:rsid w:val="004D563B"/>
    <w:rsid w:val="004E0298"/>
    <w:rsid w:val="004E1680"/>
    <w:rsid w:val="004E5E62"/>
    <w:rsid w:val="004F3C6E"/>
    <w:rsid w:val="00501D1F"/>
    <w:rsid w:val="00503A05"/>
    <w:rsid w:val="00521721"/>
    <w:rsid w:val="005326B0"/>
    <w:rsid w:val="00535769"/>
    <w:rsid w:val="005428A9"/>
    <w:rsid w:val="00544428"/>
    <w:rsid w:val="0055694E"/>
    <w:rsid w:val="00556CD0"/>
    <w:rsid w:val="00561637"/>
    <w:rsid w:val="00567D97"/>
    <w:rsid w:val="00574BB8"/>
    <w:rsid w:val="00574C47"/>
    <w:rsid w:val="00575E93"/>
    <w:rsid w:val="00580CF4"/>
    <w:rsid w:val="0058354E"/>
    <w:rsid w:val="005838D9"/>
    <w:rsid w:val="00592D7A"/>
    <w:rsid w:val="005A33C0"/>
    <w:rsid w:val="005A3C85"/>
    <w:rsid w:val="005A551D"/>
    <w:rsid w:val="005C697B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27AD"/>
    <w:rsid w:val="006B5230"/>
    <w:rsid w:val="006C35B6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1738E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A23AF"/>
    <w:rsid w:val="007A6AE0"/>
    <w:rsid w:val="007A7D93"/>
    <w:rsid w:val="007B138B"/>
    <w:rsid w:val="007B63F2"/>
    <w:rsid w:val="007C1E2D"/>
    <w:rsid w:val="007D39FA"/>
    <w:rsid w:val="007D5A15"/>
    <w:rsid w:val="007E0516"/>
    <w:rsid w:val="007F5785"/>
    <w:rsid w:val="007F6512"/>
    <w:rsid w:val="007F7892"/>
    <w:rsid w:val="0082042B"/>
    <w:rsid w:val="0082478D"/>
    <w:rsid w:val="008253F6"/>
    <w:rsid w:val="008345A9"/>
    <w:rsid w:val="00835069"/>
    <w:rsid w:val="00837052"/>
    <w:rsid w:val="00837B57"/>
    <w:rsid w:val="00846259"/>
    <w:rsid w:val="0085687F"/>
    <w:rsid w:val="00860AF0"/>
    <w:rsid w:val="00870E98"/>
    <w:rsid w:val="00871D09"/>
    <w:rsid w:val="00875AF1"/>
    <w:rsid w:val="00880263"/>
    <w:rsid w:val="00882D05"/>
    <w:rsid w:val="008A1FA0"/>
    <w:rsid w:val="008A504C"/>
    <w:rsid w:val="008A6831"/>
    <w:rsid w:val="008B1A1A"/>
    <w:rsid w:val="008B3612"/>
    <w:rsid w:val="008B5A7D"/>
    <w:rsid w:val="008B7EA0"/>
    <w:rsid w:val="008C7977"/>
    <w:rsid w:val="008D2D6B"/>
    <w:rsid w:val="008E3000"/>
    <w:rsid w:val="008E742A"/>
    <w:rsid w:val="008F6F53"/>
    <w:rsid w:val="00900DE8"/>
    <w:rsid w:val="009016B0"/>
    <w:rsid w:val="00910508"/>
    <w:rsid w:val="00912167"/>
    <w:rsid w:val="0091279B"/>
    <w:rsid w:val="009228FD"/>
    <w:rsid w:val="00937637"/>
    <w:rsid w:val="00942857"/>
    <w:rsid w:val="00957B83"/>
    <w:rsid w:val="00962C06"/>
    <w:rsid w:val="009778BF"/>
    <w:rsid w:val="00977AE2"/>
    <w:rsid w:val="00983F1F"/>
    <w:rsid w:val="00990BB1"/>
    <w:rsid w:val="009B0BDA"/>
    <w:rsid w:val="009C5843"/>
    <w:rsid w:val="009D4F42"/>
    <w:rsid w:val="009D7391"/>
    <w:rsid w:val="009E6E5F"/>
    <w:rsid w:val="009E70AD"/>
    <w:rsid w:val="00A0358E"/>
    <w:rsid w:val="00A03D5F"/>
    <w:rsid w:val="00A03F1A"/>
    <w:rsid w:val="00A05856"/>
    <w:rsid w:val="00A14D25"/>
    <w:rsid w:val="00A16299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A3165"/>
    <w:rsid w:val="00AA484F"/>
    <w:rsid w:val="00AA5BA9"/>
    <w:rsid w:val="00AB2B57"/>
    <w:rsid w:val="00AB41DF"/>
    <w:rsid w:val="00AD3B7E"/>
    <w:rsid w:val="00AD455D"/>
    <w:rsid w:val="00AD6F7A"/>
    <w:rsid w:val="00AE5960"/>
    <w:rsid w:val="00AF210F"/>
    <w:rsid w:val="00AF3BBC"/>
    <w:rsid w:val="00B041CE"/>
    <w:rsid w:val="00B05BA5"/>
    <w:rsid w:val="00B24CDC"/>
    <w:rsid w:val="00B275A8"/>
    <w:rsid w:val="00B404CB"/>
    <w:rsid w:val="00B46077"/>
    <w:rsid w:val="00B55A5B"/>
    <w:rsid w:val="00B616D5"/>
    <w:rsid w:val="00B74B51"/>
    <w:rsid w:val="00B963DA"/>
    <w:rsid w:val="00BA3696"/>
    <w:rsid w:val="00BC23A0"/>
    <w:rsid w:val="00BC3D3C"/>
    <w:rsid w:val="00BC3E85"/>
    <w:rsid w:val="00BC64EF"/>
    <w:rsid w:val="00BC6649"/>
    <w:rsid w:val="00BD1035"/>
    <w:rsid w:val="00BD2F7C"/>
    <w:rsid w:val="00C1081A"/>
    <w:rsid w:val="00C12E6A"/>
    <w:rsid w:val="00C35FA7"/>
    <w:rsid w:val="00C466F7"/>
    <w:rsid w:val="00C8293A"/>
    <w:rsid w:val="00C93E47"/>
    <w:rsid w:val="00C941B6"/>
    <w:rsid w:val="00C96936"/>
    <w:rsid w:val="00CA0C48"/>
    <w:rsid w:val="00CA60F9"/>
    <w:rsid w:val="00CA6921"/>
    <w:rsid w:val="00CB3A61"/>
    <w:rsid w:val="00CE0C0A"/>
    <w:rsid w:val="00CE1A85"/>
    <w:rsid w:val="00CE5791"/>
    <w:rsid w:val="00D05C55"/>
    <w:rsid w:val="00D07B74"/>
    <w:rsid w:val="00D231EB"/>
    <w:rsid w:val="00D23A31"/>
    <w:rsid w:val="00D302AF"/>
    <w:rsid w:val="00D31523"/>
    <w:rsid w:val="00D33639"/>
    <w:rsid w:val="00D44D7A"/>
    <w:rsid w:val="00D455E0"/>
    <w:rsid w:val="00D64899"/>
    <w:rsid w:val="00D651CD"/>
    <w:rsid w:val="00D805C7"/>
    <w:rsid w:val="00DD6263"/>
    <w:rsid w:val="00DE311A"/>
    <w:rsid w:val="00DE71DC"/>
    <w:rsid w:val="00DF7C11"/>
    <w:rsid w:val="00E20365"/>
    <w:rsid w:val="00E266BC"/>
    <w:rsid w:val="00E271AF"/>
    <w:rsid w:val="00E27C8A"/>
    <w:rsid w:val="00E40986"/>
    <w:rsid w:val="00E50717"/>
    <w:rsid w:val="00E537D1"/>
    <w:rsid w:val="00E54101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5196"/>
    <w:rsid w:val="00ED6554"/>
    <w:rsid w:val="00EE2512"/>
    <w:rsid w:val="00F02DDF"/>
    <w:rsid w:val="00F10E2B"/>
    <w:rsid w:val="00F2373A"/>
    <w:rsid w:val="00F33E48"/>
    <w:rsid w:val="00F352E4"/>
    <w:rsid w:val="00F43505"/>
    <w:rsid w:val="00F566D1"/>
    <w:rsid w:val="00F62E8D"/>
    <w:rsid w:val="00F63BC8"/>
    <w:rsid w:val="00F64D52"/>
    <w:rsid w:val="00F65095"/>
    <w:rsid w:val="00F65DB8"/>
    <w:rsid w:val="00F66FD2"/>
    <w:rsid w:val="00F76EE8"/>
    <w:rsid w:val="00F9057B"/>
    <w:rsid w:val="00FA05A2"/>
    <w:rsid w:val="00FA4479"/>
    <w:rsid w:val="00FA4998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uiPriority w:val="99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uiPriority w:val="99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943AC-BE76-452E-8D4B-4875C416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5070</Words>
  <Characters>28900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15</cp:revision>
  <cp:lastPrinted>2018-05-14T10:35:00Z</cp:lastPrinted>
  <dcterms:created xsi:type="dcterms:W3CDTF">2018-05-14T12:56:00Z</dcterms:created>
  <dcterms:modified xsi:type="dcterms:W3CDTF">2018-05-23T13:13:00Z</dcterms:modified>
</cp:coreProperties>
</file>