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72" w:rsidRDefault="00B15072">
      <w:pPr>
        <w:rPr>
          <w:sz w:val="2"/>
          <w:szCs w:val="2"/>
        </w:rPr>
      </w:pPr>
    </w:p>
    <w:p w:rsidR="00C0140D" w:rsidRDefault="00DB1A45" w:rsidP="00C0140D">
      <w:pPr>
        <w:pStyle w:val="20"/>
        <w:shd w:val="clear" w:color="auto" w:fill="auto"/>
        <w:spacing w:before="0" w:after="0" w:line="276" w:lineRule="auto"/>
      </w:pPr>
      <w:r>
        <w:t xml:space="preserve">МУНИЦИПАЛЬНОЕ ОБРАЗОВАНИЕ </w:t>
      </w:r>
    </w:p>
    <w:p w:rsidR="00B15072" w:rsidRDefault="00DB1A45" w:rsidP="00C0140D">
      <w:pPr>
        <w:pStyle w:val="20"/>
        <w:shd w:val="clear" w:color="auto" w:fill="auto"/>
        <w:spacing w:before="0" w:after="0" w:line="276" w:lineRule="auto"/>
      </w:pPr>
      <w:r>
        <w:t>«ЗАНЕВСКОЕ СЕЛЬСКОЕ ПОСЕЛЕНИЕ» ВСЕВОЛОЖСКОГО МУНИЦИПАЛЬНОГО РАЙОНА ЛЕНИНГРАДСКОЙ ОБЛАСТИ</w:t>
      </w:r>
    </w:p>
    <w:p w:rsidR="00C0140D" w:rsidRDefault="00C0140D">
      <w:pPr>
        <w:pStyle w:val="20"/>
        <w:shd w:val="clear" w:color="auto" w:fill="auto"/>
        <w:spacing w:before="0" w:after="243" w:line="220" w:lineRule="exact"/>
      </w:pPr>
    </w:p>
    <w:p w:rsidR="00B15072" w:rsidRDefault="00DB1A45">
      <w:pPr>
        <w:pStyle w:val="20"/>
        <w:shd w:val="clear" w:color="auto" w:fill="auto"/>
        <w:spacing w:before="0" w:after="243" w:line="220" w:lineRule="exact"/>
      </w:pPr>
      <w:r>
        <w:t>СОВЕТ ДЕПУТАТОВ ВТОРОГО СОЗЫВА</w:t>
      </w:r>
    </w:p>
    <w:p w:rsidR="00B15072" w:rsidRDefault="00DB1A45">
      <w:pPr>
        <w:pStyle w:val="20"/>
        <w:shd w:val="clear" w:color="auto" w:fill="auto"/>
        <w:spacing w:before="0" w:after="0" w:line="220" w:lineRule="exact"/>
        <w:sectPr w:rsidR="00B15072">
          <w:type w:val="continuous"/>
          <w:pgSz w:w="11905" w:h="16837"/>
          <w:pgMar w:top="770" w:right="1839" w:bottom="813" w:left="3778" w:header="0" w:footer="3" w:gutter="0"/>
          <w:cols w:space="720"/>
          <w:noEndnote/>
          <w:docGrid w:linePitch="360"/>
        </w:sectPr>
      </w:pPr>
      <w:r>
        <w:t>РЕШЕНИЕ</w:t>
      </w:r>
    </w:p>
    <w:p w:rsidR="00583699" w:rsidRDefault="00583699">
      <w:pPr>
        <w:framePr w:w="10368" w:h="1191" w:hRule="exact" w:wrap="notBeside" w:vAnchor="text" w:hAnchor="text" w:xAlign="center" w:y="1" w:anchorLock="1"/>
      </w:pPr>
      <w:r>
        <w:t xml:space="preserve">                </w:t>
      </w:r>
    </w:p>
    <w:p w:rsidR="00B15072" w:rsidRPr="00C0140D" w:rsidRDefault="00583699">
      <w:pPr>
        <w:framePr w:w="10368" w:h="1191" w:hRule="exact" w:wrap="notBeside" w:vAnchor="text" w:hAnchor="text" w:xAlign="center" w:y="1" w:anchorLock="1"/>
      </w:pPr>
      <w:r>
        <w:t xml:space="preserve">                    </w:t>
      </w:r>
      <w:r w:rsidR="00C0140D">
        <w:t>24.02.2011 года                                                                                   № 05</w:t>
      </w:r>
    </w:p>
    <w:p w:rsidR="00B15072" w:rsidRDefault="00DB1A45">
      <w:pPr>
        <w:rPr>
          <w:sz w:val="2"/>
          <w:szCs w:val="2"/>
        </w:rPr>
        <w:sectPr w:rsidR="00B1507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15072" w:rsidRDefault="00DB1A45">
      <w:pPr>
        <w:pStyle w:val="30"/>
        <w:shd w:val="clear" w:color="auto" w:fill="auto"/>
        <w:spacing w:after="496" w:line="220" w:lineRule="exact"/>
        <w:ind w:left="20"/>
      </w:pPr>
      <w:r>
        <w:lastRenderedPageBreak/>
        <w:t>д. Заневка</w:t>
      </w:r>
    </w:p>
    <w:p w:rsidR="00B15072" w:rsidRDefault="00DB1A45">
      <w:pPr>
        <w:pStyle w:val="1"/>
        <w:shd w:val="clear" w:color="auto" w:fill="auto"/>
        <w:spacing w:before="0"/>
        <w:ind w:left="20" w:right="6220"/>
      </w:pPr>
      <w:r>
        <w:t>Об утверждении реестра должностей муниципальной службы.</w:t>
      </w:r>
    </w:p>
    <w:p w:rsidR="00B15072" w:rsidRDefault="00DB1A45">
      <w:pPr>
        <w:pStyle w:val="1"/>
        <w:shd w:val="clear" w:color="auto" w:fill="auto"/>
        <w:spacing w:before="0" w:after="357"/>
        <w:ind w:left="20" w:right="20" w:firstLine="680"/>
        <w:jc w:val="both"/>
      </w:pPr>
      <w:r>
        <w:t>В соответствии со ст. 2 Закона Ленинградской области от 11.03.2008г. № 14-оз «О правовом регулировании муниципальной службы в Ленинградской области», на основании решения Совета депутатов от 24.02.2011 года № 04 «Об утверждении структуры администрации МО «Заневское сельское поселение» на 2011 год», Совет депутатов муниципального образования «Заневское сельское поселение» Всеволожского муниципального района Ленинградской области принял</w:t>
      </w:r>
    </w:p>
    <w:p w:rsidR="00B15072" w:rsidRDefault="00DB1A45">
      <w:pPr>
        <w:pStyle w:val="11"/>
        <w:keepNext/>
        <w:keepLines/>
        <w:shd w:val="clear" w:color="auto" w:fill="auto"/>
        <w:spacing w:before="0" w:after="306" w:line="250" w:lineRule="exact"/>
        <w:ind w:left="20"/>
      </w:pPr>
      <w:bookmarkStart w:id="0" w:name="bookmark0"/>
      <w:r>
        <w:t>РЕШЕНИЕ:</w:t>
      </w:r>
      <w:bookmarkEnd w:id="0"/>
    </w:p>
    <w:p w:rsidR="00B15072" w:rsidRDefault="00DB1A45">
      <w:pPr>
        <w:pStyle w:val="1"/>
        <w:numPr>
          <w:ilvl w:val="0"/>
          <w:numId w:val="1"/>
        </w:numPr>
        <w:shd w:val="clear" w:color="auto" w:fill="auto"/>
        <w:tabs>
          <w:tab w:val="left" w:pos="1249"/>
        </w:tabs>
        <w:spacing w:before="0" w:line="326" w:lineRule="exact"/>
        <w:ind w:left="20" w:right="20" w:firstLine="680"/>
        <w:jc w:val="both"/>
      </w:pPr>
      <w:r>
        <w:t>Утвердить реестр должностей муниципальной службы в администрации МО «Заневское сельское поселение». Приложение № 1.</w:t>
      </w:r>
    </w:p>
    <w:p w:rsidR="00B15072" w:rsidRDefault="00DB1A45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308" w:line="326" w:lineRule="exact"/>
        <w:ind w:left="20" w:right="20" w:firstLine="680"/>
        <w:jc w:val="both"/>
      </w:pPr>
      <w:r>
        <w:t xml:space="preserve">Признать утратившим силу решение Совета депутатов от 28.12.2009 </w:t>
      </w:r>
      <w:r>
        <w:rPr>
          <w:rStyle w:val="2pt"/>
        </w:rPr>
        <w:t>№30</w:t>
      </w:r>
      <w:r>
        <w:t xml:space="preserve"> с 01.03.2011 года.</w:t>
      </w:r>
    </w:p>
    <w:p w:rsidR="00B15072" w:rsidRDefault="00DB1A45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293" w:line="317" w:lineRule="exact"/>
        <w:ind w:left="20" w:right="20" w:firstLine="680"/>
        <w:jc w:val="both"/>
      </w:pPr>
      <w:r>
        <w:t>Настоящее решение Совета депутатов вступает в силу со дня его официального опубликования.</w:t>
      </w:r>
    </w:p>
    <w:p w:rsidR="00B15072" w:rsidRDefault="00DB1A45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326" w:lineRule="exact"/>
        <w:ind w:left="20" w:right="20" w:firstLine="680"/>
        <w:jc w:val="both"/>
        <w:sectPr w:rsidR="00B15072">
          <w:type w:val="continuous"/>
          <w:pgSz w:w="11905" w:h="16837"/>
          <w:pgMar w:top="770" w:right="312" w:bottom="813" w:left="1982" w:header="0" w:footer="3" w:gutter="0"/>
          <w:cols w:space="720"/>
          <w:noEndnote/>
          <w:docGrid w:linePitch="360"/>
        </w:sectPr>
      </w:pPr>
      <w:r>
        <w:t>Контроль над исполнением возложить на комиссию по экономической политике, бюджету, налогу, инвестициям, правопорядку, законности.</w:t>
      </w:r>
    </w:p>
    <w:p w:rsidR="00B15072" w:rsidRDefault="00B15072">
      <w:pPr>
        <w:jc w:val="center"/>
        <w:rPr>
          <w:sz w:val="0"/>
          <w:szCs w:val="0"/>
        </w:rPr>
      </w:pPr>
    </w:p>
    <w:p w:rsidR="00B15072" w:rsidRDefault="00DB1A45">
      <w:pPr>
        <w:pStyle w:val="1"/>
        <w:framePr w:w="8504" w:h="269" w:wrap="around" w:vAnchor="text" w:hAnchor="margin" w:x="275" w:y="1009"/>
        <w:shd w:val="clear" w:color="auto" w:fill="auto"/>
        <w:tabs>
          <w:tab w:val="left" w:pos="4295"/>
          <w:tab w:val="left" w:pos="6479"/>
        </w:tabs>
        <w:spacing w:before="0" w:after="0" w:line="260" w:lineRule="exact"/>
        <w:ind w:left="100"/>
      </w:pPr>
      <w:r>
        <w:t>Глава МО</w:t>
      </w:r>
      <w:r>
        <w:tab/>
      </w:r>
      <w:r>
        <w:rPr>
          <w:vertAlign w:val="superscript"/>
        </w:rPr>
        <w:t>/</w:t>
      </w:r>
      <w:r>
        <w:tab/>
        <w:t>Кондратьев В.Е.</w:t>
      </w:r>
    </w:p>
    <w:p w:rsidR="00B15072" w:rsidRDefault="00B15072">
      <w:pPr>
        <w:rPr>
          <w:sz w:val="2"/>
          <w:szCs w:val="2"/>
        </w:rPr>
      </w:pPr>
    </w:p>
    <w:sectPr w:rsidR="00B15072" w:rsidSect="00B15072">
      <w:type w:val="continuous"/>
      <w:pgSz w:w="11905" w:h="16837"/>
      <w:pgMar w:top="1120" w:right="960" w:bottom="813" w:left="19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171" w:rsidRDefault="00030171" w:rsidP="00B15072">
      <w:r>
        <w:separator/>
      </w:r>
    </w:p>
  </w:endnote>
  <w:endnote w:type="continuationSeparator" w:id="1">
    <w:p w:rsidR="00030171" w:rsidRDefault="00030171" w:rsidP="00B15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171" w:rsidRDefault="00030171"/>
  </w:footnote>
  <w:footnote w:type="continuationSeparator" w:id="1">
    <w:p w:rsidR="00030171" w:rsidRDefault="000301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A05"/>
    <w:multiLevelType w:val="multilevel"/>
    <w:tmpl w:val="BFE8C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15072"/>
    <w:rsid w:val="00030171"/>
    <w:rsid w:val="00583699"/>
    <w:rsid w:val="005B7004"/>
    <w:rsid w:val="00B15072"/>
    <w:rsid w:val="00C0140D"/>
    <w:rsid w:val="00C0767F"/>
    <w:rsid w:val="00DB1A45"/>
    <w:rsid w:val="00DF7388"/>
    <w:rsid w:val="00E7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50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507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15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">
    <w:name w:val="Основной текст (3)_"/>
    <w:basedOn w:val="a0"/>
    <w:link w:val="30"/>
    <w:rsid w:val="00B15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B15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B15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pt">
    <w:name w:val="Основной текст + Интервал 2 pt"/>
    <w:basedOn w:val="a4"/>
    <w:rsid w:val="00B15072"/>
    <w:rPr>
      <w:spacing w:val="40"/>
    </w:rPr>
  </w:style>
  <w:style w:type="paragraph" w:customStyle="1" w:styleId="20">
    <w:name w:val="Основной текст (2)"/>
    <w:basedOn w:val="a"/>
    <w:link w:val="2"/>
    <w:rsid w:val="00B15072"/>
    <w:pPr>
      <w:shd w:val="clear" w:color="auto" w:fill="FFFFFF"/>
      <w:spacing w:before="300" w:after="240" w:line="274" w:lineRule="exac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rsid w:val="00B1507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4"/>
    <w:rsid w:val="00B15072"/>
    <w:pPr>
      <w:shd w:val="clear" w:color="auto" w:fill="FFFFFF"/>
      <w:spacing w:before="600"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B15072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>Grizli777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Скорнякова Э.В.</cp:lastModifiedBy>
  <cp:revision>4</cp:revision>
  <dcterms:created xsi:type="dcterms:W3CDTF">2011-04-08T12:01:00Z</dcterms:created>
  <dcterms:modified xsi:type="dcterms:W3CDTF">2012-06-04T07:40:00Z</dcterms:modified>
</cp:coreProperties>
</file>