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EF1" w:rsidRPr="00781E9C" w:rsidRDefault="005A1EF1" w:rsidP="005A1EF1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0ED2486" wp14:editId="549F26C8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F1" w:rsidRPr="00781E9C" w:rsidRDefault="005A1EF1" w:rsidP="005A1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1E9C">
        <w:rPr>
          <w:sz w:val="28"/>
          <w:szCs w:val="28"/>
        </w:rPr>
        <w:t>Муниципальное образование</w:t>
      </w:r>
    </w:p>
    <w:p w:rsidR="005A1EF1" w:rsidRPr="00781E9C" w:rsidRDefault="005A1EF1" w:rsidP="005A1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1E9C">
        <w:rPr>
          <w:sz w:val="28"/>
          <w:szCs w:val="28"/>
        </w:rPr>
        <w:t>«ЗАНЕВСКОЕ ГОРОДСКОЕ ПОСЕЛЕНИЕ»</w:t>
      </w:r>
    </w:p>
    <w:p w:rsidR="005A1EF1" w:rsidRPr="00781E9C" w:rsidRDefault="005A1EF1" w:rsidP="005A1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81E9C">
        <w:rPr>
          <w:sz w:val="28"/>
          <w:szCs w:val="28"/>
        </w:rPr>
        <w:t xml:space="preserve">Всеволожского </w:t>
      </w:r>
      <w:proofErr w:type="gramStart"/>
      <w:r w:rsidRPr="00781E9C">
        <w:rPr>
          <w:sz w:val="28"/>
          <w:szCs w:val="28"/>
        </w:rPr>
        <w:t>муниципального</w:t>
      </w:r>
      <w:proofErr w:type="gramEnd"/>
      <w:r w:rsidRPr="00781E9C">
        <w:rPr>
          <w:sz w:val="28"/>
          <w:szCs w:val="28"/>
        </w:rPr>
        <w:t xml:space="preserve"> района Ленинградской области</w:t>
      </w:r>
    </w:p>
    <w:p w:rsidR="005A1EF1" w:rsidRPr="00781E9C" w:rsidRDefault="005A1EF1" w:rsidP="005A1EF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EF1" w:rsidRPr="00781E9C" w:rsidRDefault="005A1EF1" w:rsidP="005A1EF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81E9C">
        <w:rPr>
          <w:b/>
          <w:sz w:val="32"/>
          <w:szCs w:val="32"/>
        </w:rPr>
        <w:t>АДМИНИСТРАЦИЯ</w:t>
      </w:r>
    </w:p>
    <w:p w:rsidR="005A1EF1" w:rsidRPr="00781E9C" w:rsidRDefault="005A1EF1" w:rsidP="005A1EF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81E9C">
        <w:rPr>
          <w:b/>
          <w:sz w:val="32"/>
          <w:szCs w:val="32"/>
        </w:rPr>
        <w:t>ПОСТАНОВЛЕНИЕ</w:t>
      </w:r>
    </w:p>
    <w:p w:rsidR="005A1EF1" w:rsidRPr="00781E9C" w:rsidRDefault="005A1EF1" w:rsidP="005A1EF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EF1" w:rsidRPr="00781E9C" w:rsidRDefault="005A1EF1" w:rsidP="005A1EF1">
      <w:pPr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20</w:t>
      </w:r>
      <w:r w:rsidRPr="00781E9C">
        <w:rPr>
          <w:sz w:val="28"/>
          <w:szCs w:val="28"/>
          <w:u w:val="single"/>
        </w:rPr>
        <w:t>.11.2017 г.</w:t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 w:rsidRPr="00781E9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781E9C">
        <w:rPr>
          <w:sz w:val="28"/>
          <w:szCs w:val="28"/>
          <w:u w:val="single"/>
        </w:rPr>
        <w:t>№ 76</w:t>
      </w:r>
      <w:r>
        <w:rPr>
          <w:sz w:val="28"/>
          <w:szCs w:val="28"/>
          <w:u w:val="single"/>
        </w:rPr>
        <w:t>3</w:t>
      </w:r>
    </w:p>
    <w:p w:rsidR="005A1EF1" w:rsidRPr="00781E9C" w:rsidRDefault="005A1EF1" w:rsidP="005A1E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81E9C">
        <w:rPr>
          <w:sz w:val="28"/>
          <w:szCs w:val="28"/>
        </w:rPr>
        <w:t xml:space="preserve">д. </w:t>
      </w:r>
      <w:proofErr w:type="spellStart"/>
      <w:r w:rsidRPr="00781E9C">
        <w:rPr>
          <w:sz w:val="28"/>
          <w:szCs w:val="28"/>
        </w:rPr>
        <w:t>Заневка</w:t>
      </w:r>
      <w:proofErr w:type="spellEnd"/>
    </w:p>
    <w:p w:rsidR="00227587" w:rsidRPr="00227587" w:rsidRDefault="00227587" w:rsidP="00227587">
      <w:pPr>
        <w:jc w:val="both"/>
        <w:rPr>
          <w:sz w:val="28"/>
          <w:szCs w:val="28"/>
        </w:rPr>
      </w:pPr>
    </w:p>
    <w:p w:rsidR="00227587" w:rsidRDefault="008072AB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8605C" w:rsidRPr="00227587">
        <w:rPr>
          <w:rFonts w:ascii="Times New Roman" w:hAnsi="Times New Roman" w:cs="Times New Roman"/>
          <w:sz w:val="28"/>
          <w:szCs w:val="28"/>
        </w:rPr>
        <w:t>сводн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8605C" w:rsidRPr="00227587">
        <w:rPr>
          <w:rFonts w:ascii="Times New Roman" w:hAnsi="Times New Roman" w:cs="Times New Roman"/>
          <w:sz w:val="28"/>
          <w:szCs w:val="28"/>
        </w:rPr>
        <w:t xml:space="preserve"> 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план проведения плановых </w:t>
      </w:r>
    </w:p>
    <w:p w:rsidR="00227587" w:rsidRDefault="00071CD7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>проверок в рамках муниципального земельного контроля</w:t>
      </w:r>
    </w:p>
    <w:p w:rsidR="00227587" w:rsidRDefault="00071CD7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2758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7587" w:rsidRDefault="003E24FF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>«</w:t>
      </w:r>
      <w:r w:rsidR="00071CD7" w:rsidRPr="00227587">
        <w:rPr>
          <w:rFonts w:ascii="Times New Roman" w:hAnsi="Times New Roman" w:cs="Times New Roman"/>
          <w:sz w:val="28"/>
          <w:szCs w:val="28"/>
        </w:rPr>
        <w:t>Заневско</w:t>
      </w:r>
      <w:r w:rsidRPr="00227587">
        <w:rPr>
          <w:rFonts w:ascii="Times New Roman" w:hAnsi="Times New Roman" w:cs="Times New Roman"/>
          <w:sz w:val="28"/>
          <w:szCs w:val="28"/>
        </w:rPr>
        <w:t>е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Pr="00227587">
        <w:rPr>
          <w:rFonts w:ascii="Times New Roman" w:hAnsi="Times New Roman" w:cs="Times New Roman"/>
          <w:sz w:val="28"/>
          <w:szCs w:val="28"/>
        </w:rPr>
        <w:t>е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227587">
        <w:rPr>
          <w:rFonts w:ascii="Times New Roman" w:hAnsi="Times New Roman" w:cs="Times New Roman"/>
          <w:sz w:val="28"/>
          <w:szCs w:val="28"/>
        </w:rPr>
        <w:t>е»</w:t>
      </w:r>
      <w:r w:rsidR="00071CD7" w:rsidRPr="00227587">
        <w:rPr>
          <w:rFonts w:ascii="Times New Roman" w:hAnsi="Times New Roman" w:cs="Times New Roman"/>
          <w:sz w:val="28"/>
          <w:szCs w:val="28"/>
        </w:rPr>
        <w:t xml:space="preserve"> в отношении </w:t>
      </w:r>
    </w:p>
    <w:p w:rsidR="00227587" w:rsidRDefault="0038605C" w:rsidP="0022758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</w:p>
    <w:p w:rsidR="000613A5" w:rsidRPr="00227587" w:rsidRDefault="00071CD7" w:rsidP="00227587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на </w:t>
      </w:r>
      <w:r w:rsidR="00014BDB" w:rsidRPr="00227587">
        <w:rPr>
          <w:rFonts w:ascii="Times New Roman" w:hAnsi="Times New Roman" w:cs="Times New Roman"/>
          <w:sz w:val="28"/>
          <w:szCs w:val="28"/>
        </w:rPr>
        <w:t>2018</w:t>
      </w:r>
      <w:r w:rsidRPr="002275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3A5" w:rsidRPr="00227587" w:rsidRDefault="000613A5" w:rsidP="00227587">
      <w:pPr>
        <w:jc w:val="both"/>
        <w:rPr>
          <w:sz w:val="28"/>
          <w:szCs w:val="28"/>
        </w:rPr>
      </w:pPr>
    </w:p>
    <w:p w:rsidR="000613A5" w:rsidRPr="00227587" w:rsidRDefault="00071CD7" w:rsidP="00227587">
      <w:pPr>
        <w:ind w:firstLine="709"/>
        <w:jc w:val="both"/>
        <w:rPr>
          <w:sz w:val="28"/>
          <w:szCs w:val="28"/>
        </w:rPr>
      </w:pPr>
      <w:r w:rsidRPr="00227587">
        <w:rPr>
          <w:sz w:val="28"/>
          <w:szCs w:val="28"/>
        </w:rPr>
        <w:t xml:space="preserve">В соответствии </w:t>
      </w:r>
      <w:r w:rsidR="008072AB">
        <w:rPr>
          <w:sz w:val="28"/>
          <w:szCs w:val="28"/>
        </w:rPr>
        <w:t>с письмом Всеволожской городской прокуратуры от 27.10.2017</w:t>
      </w:r>
      <w:r w:rsidR="00D83A28">
        <w:rPr>
          <w:sz w:val="28"/>
          <w:szCs w:val="28"/>
        </w:rPr>
        <w:t>г.</w:t>
      </w:r>
      <w:r w:rsidR="008072AB">
        <w:rPr>
          <w:sz w:val="28"/>
          <w:szCs w:val="28"/>
        </w:rPr>
        <w:t xml:space="preserve"> №7-86-2017</w:t>
      </w:r>
      <w:r w:rsidR="00A076BA" w:rsidRPr="00227587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71CD7" w:rsidRPr="00227587" w:rsidRDefault="00071CD7" w:rsidP="00227587">
      <w:pPr>
        <w:jc w:val="both"/>
        <w:rPr>
          <w:sz w:val="28"/>
          <w:szCs w:val="28"/>
        </w:rPr>
      </w:pPr>
    </w:p>
    <w:p w:rsidR="000613A5" w:rsidRPr="00227587" w:rsidRDefault="000613A5" w:rsidP="00227587">
      <w:pPr>
        <w:rPr>
          <w:b/>
          <w:bCs/>
          <w:sz w:val="28"/>
          <w:szCs w:val="28"/>
        </w:rPr>
      </w:pPr>
      <w:r w:rsidRPr="00227587">
        <w:rPr>
          <w:b/>
          <w:sz w:val="28"/>
          <w:szCs w:val="28"/>
        </w:rPr>
        <w:t>ПОСТАНОВЛЯ</w:t>
      </w:r>
      <w:r w:rsidR="00014BDB" w:rsidRPr="00227587">
        <w:rPr>
          <w:b/>
          <w:sz w:val="28"/>
          <w:szCs w:val="28"/>
        </w:rPr>
        <w:t>ЕТ</w:t>
      </w:r>
      <w:r w:rsidRPr="00227587">
        <w:rPr>
          <w:b/>
          <w:sz w:val="28"/>
          <w:szCs w:val="28"/>
        </w:rPr>
        <w:t>:</w:t>
      </w:r>
      <w:r w:rsidRPr="00227587">
        <w:rPr>
          <w:b/>
          <w:bCs/>
          <w:sz w:val="28"/>
          <w:szCs w:val="28"/>
        </w:rPr>
        <w:t xml:space="preserve"> </w:t>
      </w:r>
    </w:p>
    <w:p w:rsidR="000613A5" w:rsidRPr="00227587" w:rsidRDefault="000613A5" w:rsidP="00227587">
      <w:pPr>
        <w:jc w:val="both"/>
        <w:rPr>
          <w:sz w:val="28"/>
          <w:szCs w:val="28"/>
        </w:rPr>
      </w:pPr>
    </w:p>
    <w:p w:rsidR="00227587" w:rsidRDefault="000D0EBB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758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9240B">
        <w:rPr>
          <w:rFonts w:ascii="Times New Roman" w:hAnsi="Times New Roman" w:cs="Times New Roman"/>
          <w:sz w:val="28"/>
          <w:szCs w:val="28"/>
        </w:rPr>
        <w:t>Внести</w:t>
      </w:r>
      <w:r w:rsidR="006E47F9">
        <w:rPr>
          <w:rFonts w:ascii="Times New Roman" w:hAnsi="Times New Roman" w:cs="Times New Roman"/>
          <w:sz w:val="28"/>
          <w:szCs w:val="28"/>
        </w:rPr>
        <w:t xml:space="preserve"> изменения в</w:t>
      </w:r>
      <w:r w:rsidR="004827FA" w:rsidRPr="00227587">
        <w:rPr>
          <w:rFonts w:ascii="Times New Roman" w:hAnsi="Times New Roman" w:cs="Times New Roman"/>
          <w:sz w:val="28"/>
          <w:szCs w:val="28"/>
        </w:rPr>
        <w:t xml:space="preserve"> </w:t>
      </w:r>
      <w:r w:rsidR="0038605C" w:rsidRPr="00227587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план проведения плановых проверок администрацией </w:t>
      </w:r>
      <w:r w:rsidR="0022758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Всеволожского муниципального района </w:t>
      </w:r>
      <w:r w:rsidR="00227587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8605C" w:rsidRPr="00227587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на 201</w:t>
      </w:r>
      <w:r w:rsidR="00014BDB" w:rsidRPr="00227587">
        <w:rPr>
          <w:rFonts w:ascii="Times New Roman" w:hAnsi="Times New Roman" w:cs="Times New Roman"/>
          <w:sz w:val="28"/>
          <w:szCs w:val="28"/>
        </w:rPr>
        <w:t>8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год</w:t>
      </w:r>
      <w:r w:rsidR="00A076BA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17.10.2017г. №671</w:t>
      </w:r>
      <w:r w:rsidR="003E24FF" w:rsidRPr="00227587">
        <w:rPr>
          <w:rFonts w:ascii="Times New Roman" w:hAnsi="Times New Roman" w:cs="Times New Roman"/>
          <w:sz w:val="28"/>
          <w:szCs w:val="28"/>
        </w:rPr>
        <w:t>,</w:t>
      </w:r>
      <w:r w:rsidR="000F4DBE" w:rsidRPr="00227587">
        <w:rPr>
          <w:rFonts w:ascii="Times New Roman" w:hAnsi="Times New Roman" w:cs="Times New Roman"/>
          <w:sz w:val="28"/>
          <w:szCs w:val="28"/>
        </w:rPr>
        <w:t xml:space="preserve"> </w:t>
      </w:r>
      <w:r w:rsidR="006E47F9">
        <w:rPr>
          <w:rFonts w:ascii="Times New Roman" w:hAnsi="Times New Roman" w:cs="Times New Roman"/>
          <w:sz w:val="28"/>
          <w:szCs w:val="28"/>
        </w:rPr>
        <w:t>в части указания даты начала проведения провер</w:t>
      </w:r>
      <w:r w:rsidR="00A076BA">
        <w:rPr>
          <w:rFonts w:ascii="Times New Roman" w:hAnsi="Times New Roman" w:cs="Times New Roman"/>
          <w:sz w:val="28"/>
          <w:szCs w:val="28"/>
        </w:rPr>
        <w:t>о</w:t>
      </w:r>
      <w:r w:rsidR="006E47F9">
        <w:rPr>
          <w:rFonts w:ascii="Times New Roman" w:hAnsi="Times New Roman" w:cs="Times New Roman"/>
          <w:sz w:val="28"/>
          <w:szCs w:val="28"/>
        </w:rPr>
        <w:t xml:space="preserve">к, </w:t>
      </w:r>
      <w:r w:rsidR="00CD3BDF" w:rsidRPr="0022758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E24FF" w:rsidRPr="00227587">
        <w:rPr>
          <w:rFonts w:ascii="Times New Roman" w:hAnsi="Times New Roman" w:cs="Times New Roman"/>
          <w:sz w:val="28"/>
          <w:szCs w:val="28"/>
        </w:rPr>
        <w:t>ю.</w:t>
      </w:r>
      <w:r w:rsidR="00227587" w:rsidRPr="00227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8605C" w:rsidRPr="00227587" w:rsidRDefault="006E47F9" w:rsidP="00227587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605C" w:rsidRPr="00227587">
        <w:rPr>
          <w:rFonts w:ascii="Times New Roman" w:hAnsi="Times New Roman" w:cs="Times New Roman"/>
          <w:sz w:val="28"/>
          <w:szCs w:val="28"/>
        </w:rPr>
        <w:t>. Копию настоящего постановления направить во Всеволожскую городскую прокуратуру.</w:t>
      </w:r>
    </w:p>
    <w:p w:rsidR="0079485C" w:rsidRDefault="0097560E" w:rsidP="0022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85C" w:rsidRPr="00227587">
        <w:rPr>
          <w:sz w:val="28"/>
          <w:szCs w:val="28"/>
        </w:rPr>
        <w:t xml:space="preserve">. </w:t>
      </w:r>
      <w:r w:rsidR="001D3C4A" w:rsidRPr="00227587">
        <w:rPr>
          <w:sz w:val="28"/>
          <w:szCs w:val="28"/>
        </w:rPr>
        <w:t xml:space="preserve">Утвержденный </w:t>
      </w:r>
      <w:r w:rsidR="006E47F9">
        <w:rPr>
          <w:sz w:val="28"/>
          <w:szCs w:val="28"/>
        </w:rPr>
        <w:t xml:space="preserve">откорректированный </w:t>
      </w:r>
      <w:r w:rsidR="001D3C4A" w:rsidRPr="00227587">
        <w:rPr>
          <w:sz w:val="28"/>
          <w:szCs w:val="28"/>
        </w:rPr>
        <w:t xml:space="preserve">план проверок разместить на официальном сайте администрации </w:t>
      </w:r>
      <w:r w:rsidR="00227587">
        <w:rPr>
          <w:sz w:val="28"/>
          <w:szCs w:val="28"/>
        </w:rPr>
        <w:t>муниципального образования</w:t>
      </w:r>
      <w:r w:rsidR="001D3C4A" w:rsidRPr="00227587">
        <w:rPr>
          <w:sz w:val="28"/>
          <w:szCs w:val="28"/>
        </w:rPr>
        <w:t xml:space="preserve"> «Заневское городское поселение» в сети интернет в течени</w:t>
      </w:r>
      <w:r w:rsidR="00227587" w:rsidRPr="00227587">
        <w:rPr>
          <w:sz w:val="28"/>
          <w:szCs w:val="28"/>
        </w:rPr>
        <w:t>е</w:t>
      </w:r>
      <w:r w:rsidR="001D3C4A" w:rsidRPr="00227587">
        <w:rPr>
          <w:sz w:val="28"/>
          <w:szCs w:val="28"/>
        </w:rPr>
        <w:t xml:space="preserve"> 5 рабочих дней со дня его утверждения.</w:t>
      </w:r>
    </w:p>
    <w:p w:rsidR="00A076BA" w:rsidRPr="00227587" w:rsidRDefault="00A076BA" w:rsidP="0022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</w:t>
      </w:r>
      <w:r w:rsidR="00DC64BC">
        <w:rPr>
          <w:sz w:val="28"/>
          <w:szCs w:val="28"/>
        </w:rPr>
        <w:t>я его официального опубликования.</w:t>
      </w:r>
      <w:r>
        <w:rPr>
          <w:sz w:val="28"/>
          <w:szCs w:val="28"/>
        </w:rPr>
        <w:t xml:space="preserve"> </w:t>
      </w:r>
    </w:p>
    <w:p w:rsidR="000613A5" w:rsidRDefault="00CD3BDF" w:rsidP="00227587">
      <w:pPr>
        <w:ind w:firstLine="709"/>
        <w:jc w:val="both"/>
        <w:rPr>
          <w:sz w:val="28"/>
          <w:szCs w:val="28"/>
        </w:rPr>
      </w:pPr>
      <w:r w:rsidRPr="00227587">
        <w:rPr>
          <w:sz w:val="28"/>
          <w:szCs w:val="28"/>
        </w:rPr>
        <w:lastRenderedPageBreak/>
        <w:t>4</w:t>
      </w:r>
      <w:r w:rsidR="000613A5" w:rsidRPr="00227587">
        <w:rPr>
          <w:sz w:val="28"/>
          <w:szCs w:val="28"/>
        </w:rPr>
        <w:t xml:space="preserve">. </w:t>
      </w:r>
      <w:proofErr w:type="gramStart"/>
      <w:r w:rsidR="000613A5" w:rsidRPr="00227587">
        <w:rPr>
          <w:sz w:val="28"/>
          <w:szCs w:val="28"/>
        </w:rPr>
        <w:t>Контроль за</w:t>
      </w:r>
      <w:proofErr w:type="gramEnd"/>
      <w:r w:rsidR="000613A5" w:rsidRPr="00227587">
        <w:rPr>
          <w:sz w:val="28"/>
          <w:szCs w:val="28"/>
        </w:rPr>
        <w:t xml:space="preserve"> исполнением настоящего постановления </w:t>
      </w:r>
      <w:r w:rsidR="001D3C4A" w:rsidRPr="00227587">
        <w:rPr>
          <w:sz w:val="28"/>
          <w:szCs w:val="28"/>
        </w:rPr>
        <w:t>возложить</w:t>
      </w:r>
      <w:r w:rsidR="00A86489" w:rsidRPr="00227587">
        <w:rPr>
          <w:sz w:val="28"/>
          <w:szCs w:val="28"/>
        </w:rPr>
        <w:t xml:space="preserve"> на </w:t>
      </w:r>
      <w:r w:rsidR="00683584" w:rsidRPr="00227587">
        <w:rPr>
          <w:sz w:val="28"/>
          <w:szCs w:val="28"/>
        </w:rPr>
        <w:t xml:space="preserve">главного специалиста </w:t>
      </w:r>
      <w:r w:rsidR="001D3C4A" w:rsidRPr="00227587">
        <w:rPr>
          <w:sz w:val="28"/>
          <w:szCs w:val="28"/>
        </w:rPr>
        <w:t xml:space="preserve">сектора архитектуры, градостроительства и землеустройства администрации </w:t>
      </w:r>
      <w:r w:rsidR="00683584" w:rsidRPr="00227587">
        <w:rPr>
          <w:sz w:val="28"/>
          <w:szCs w:val="28"/>
        </w:rPr>
        <w:t>Столярова К.И.</w:t>
      </w:r>
    </w:p>
    <w:p w:rsidR="00DC64BC" w:rsidRDefault="00DC64BC" w:rsidP="00227587">
      <w:pPr>
        <w:ind w:firstLine="709"/>
        <w:jc w:val="both"/>
        <w:rPr>
          <w:sz w:val="28"/>
          <w:szCs w:val="28"/>
        </w:rPr>
      </w:pPr>
    </w:p>
    <w:p w:rsidR="00DC64BC" w:rsidRDefault="00DC64BC" w:rsidP="00227587">
      <w:pPr>
        <w:ind w:firstLine="709"/>
        <w:jc w:val="both"/>
        <w:rPr>
          <w:sz w:val="28"/>
          <w:szCs w:val="28"/>
        </w:rPr>
      </w:pPr>
    </w:p>
    <w:p w:rsidR="00DC64BC" w:rsidRPr="00227587" w:rsidRDefault="00DC64BC" w:rsidP="00227587">
      <w:pPr>
        <w:ind w:firstLine="709"/>
        <w:jc w:val="both"/>
        <w:rPr>
          <w:sz w:val="28"/>
          <w:szCs w:val="28"/>
        </w:rPr>
      </w:pPr>
    </w:p>
    <w:p w:rsidR="0038605C" w:rsidRPr="00227587" w:rsidRDefault="0038605C" w:rsidP="00227587">
      <w:pPr>
        <w:jc w:val="both"/>
        <w:rPr>
          <w:sz w:val="28"/>
          <w:szCs w:val="28"/>
        </w:rPr>
      </w:pPr>
    </w:p>
    <w:p w:rsidR="00F23649" w:rsidRDefault="001D3C4A" w:rsidP="00227587">
      <w:pPr>
        <w:jc w:val="both"/>
        <w:rPr>
          <w:sz w:val="28"/>
          <w:szCs w:val="28"/>
        </w:rPr>
      </w:pPr>
      <w:r w:rsidRPr="00227587">
        <w:rPr>
          <w:sz w:val="28"/>
          <w:szCs w:val="28"/>
        </w:rPr>
        <w:t>Г</w:t>
      </w:r>
      <w:r w:rsidR="000613A5" w:rsidRPr="00227587">
        <w:rPr>
          <w:sz w:val="28"/>
          <w:szCs w:val="28"/>
        </w:rPr>
        <w:t>лав</w:t>
      </w:r>
      <w:r w:rsidRPr="00227587">
        <w:rPr>
          <w:sz w:val="28"/>
          <w:szCs w:val="28"/>
        </w:rPr>
        <w:t xml:space="preserve">а </w:t>
      </w:r>
      <w:r w:rsidR="0038605C" w:rsidRPr="00227587">
        <w:rPr>
          <w:sz w:val="28"/>
          <w:szCs w:val="28"/>
        </w:rPr>
        <w:t>администрации</w:t>
      </w:r>
      <w:r w:rsidR="00227587">
        <w:rPr>
          <w:sz w:val="28"/>
          <w:szCs w:val="28"/>
        </w:rPr>
        <w:t xml:space="preserve"> </w:t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</w:r>
      <w:r w:rsidR="00227587">
        <w:rPr>
          <w:sz w:val="28"/>
          <w:szCs w:val="28"/>
        </w:rPr>
        <w:tab/>
        <w:t xml:space="preserve">      </w:t>
      </w:r>
      <w:r w:rsidRPr="00227587">
        <w:rPr>
          <w:sz w:val="28"/>
          <w:szCs w:val="28"/>
        </w:rPr>
        <w:t>А.В. Гердий</w:t>
      </w:r>
    </w:p>
    <w:p w:rsidR="004E541F" w:rsidRDefault="004E541F" w:rsidP="00227587">
      <w:pPr>
        <w:jc w:val="both"/>
        <w:rPr>
          <w:sz w:val="28"/>
          <w:szCs w:val="28"/>
        </w:rPr>
        <w:sectPr w:rsidR="004E541F" w:rsidSect="00A076BA">
          <w:pgSz w:w="11906" w:h="16838"/>
          <w:pgMar w:top="851" w:right="1276" w:bottom="1276" w:left="851" w:header="709" w:footer="709" w:gutter="0"/>
          <w:cols w:space="708"/>
          <w:docGrid w:linePitch="360"/>
        </w:sectPr>
      </w:pPr>
    </w:p>
    <w:tbl>
      <w:tblPr>
        <w:tblW w:w="147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1418"/>
        <w:gridCol w:w="792"/>
        <w:gridCol w:w="1554"/>
        <w:gridCol w:w="601"/>
        <w:gridCol w:w="601"/>
        <w:gridCol w:w="1434"/>
        <w:gridCol w:w="792"/>
        <w:gridCol w:w="290"/>
        <w:gridCol w:w="1483"/>
        <w:gridCol w:w="360"/>
        <w:gridCol w:w="567"/>
        <w:gridCol w:w="426"/>
        <w:gridCol w:w="625"/>
        <w:gridCol w:w="1248"/>
        <w:gridCol w:w="982"/>
      </w:tblGrid>
      <w:tr w:rsidR="004E541F" w:rsidTr="008072AB">
        <w:trPr>
          <w:trHeight w:val="315"/>
        </w:trPr>
        <w:tc>
          <w:tcPr>
            <w:tcW w:w="14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C48" w:rsidRPr="008A1C48" w:rsidRDefault="008A1C48" w:rsidP="003E3F40">
            <w:pPr>
              <w:ind w:left="9204"/>
              <w:rPr>
                <w:bCs/>
                <w:i/>
                <w:color w:val="000000"/>
                <w:sz w:val="28"/>
                <w:szCs w:val="28"/>
              </w:rPr>
            </w:pPr>
            <w:r w:rsidRPr="008A1C48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Приложение 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 w:rsidRPr="008A1C48">
              <w:rPr>
                <w:bCs/>
                <w:color w:val="000000"/>
                <w:sz w:val="28"/>
                <w:szCs w:val="28"/>
              </w:rPr>
              <w:t>УТВЕРЖДЕНО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МО «Заневское городское поселение»</w:t>
            </w:r>
          </w:p>
          <w:p w:rsidR="008A1C48" w:rsidRDefault="008A1C48" w:rsidP="003E3F40">
            <w:pPr>
              <w:ind w:left="9204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от «</w:t>
            </w:r>
            <w:r w:rsidR="005A1EF1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» </w:t>
            </w:r>
            <w:r w:rsidR="005A1EF1">
              <w:rPr>
                <w:bCs/>
                <w:color w:val="000000"/>
                <w:sz w:val="28"/>
                <w:szCs w:val="28"/>
              </w:rPr>
              <w:t xml:space="preserve">ноября </w:t>
            </w:r>
            <w:r>
              <w:rPr>
                <w:bCs/>
                <w:color w:val="000000"/>
                <w:sz w:val="28"/>
                <w:szCs w:val="28"/>
              </w:rPr>
              <w:t>2017 г. №</w:t>
            </w:r>
            <w:r w:rsidR="005A1EF1">
              <w:rPr>
                <w:bCs/>
                <w:color w:val="000000"/>
                <w:sz w:val="28"/>
                <w:szCs w:val="28"/>
              </w:rPr>
              <w:t xml:space="preserve"> 763</w:t>
            </w:r>
            <w:bookmarkStart w:id="0" w:name="_GoBack"/>
            <w:bookmarkEnd w:id="0"/>
          </w:p>
          <w:p w:rsidR="008A1C48" w:rsidRPr="008A1C48" w:rsidRDefault="008A1C4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A1C48" w:rsidRPr="008A1C48" w:rsidRDefault="008A1C4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A1C48">
              <w:rPr>
                <w:bCs/>
                <w:color w:val="000000"/>
                <w:sz w:val="28"/>
                <w:szCs w:val="28"/>
              </w:rPr>
              <w:t>План проведения плановых проверок юридических лиц и индивидуальных предпринимателей на 2018 год</w:t>
            </w:r>
          </w:p>
          <w:p w:rsidR="004E541F" w:rsidRPr="008A1C48" w:rsidRDefault="004E54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A1C48" w:rsidRPr="004E541F" w:rsidTr="008072AB">
        <w:trPr>
          <w:trHeight w:val="30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8A1C48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Наименование юридического лица (ЮЛ)</w:t>
            </w:r>
            <w:r w:rsidRPr="004E541F">
              <w:rPr>
                <w:color w:val="000000"/>
                <w:sz w:val="20"/>
                <w:szCs w:val="20"/>
              </w:rPr>
              <w:br/>
              <w:t xml:space="preserve">(филиала, представительства, обособленного структурного подразделения), </w:t>
            </w:r>
            <w:r w:rsidR="008A1C48">
              <w:rPr>
                <w:color w:val="000000"/>
                <w:sz w:val="20"/>
                <w:szCs w:val="20"/>
              </w:rPr>
              <w:t>Ф.И.О.</w:t>
            </w:r>
            <w:r w:rsidRPr="004E541F">
              <w:rPr>
                <w:color w:val="000000"/>
                <w:sz w:val="20"/>
                <w:szCs w:val="20"/>
              </w:rPr>
              <w:t xml:space="preserve"> индивидуального предпринимателя (ИП), деятельность которого</w:t>
            </w:r>
            <w:r w:rsidRPr="004E541F">
              <w:rPr>
                <w:color w:val="000000"/>
                <w:sz w:val="20"/>
                <w:szCs w:val="20"/>
              </w:rPr>
              <w:br/>
              <w:t>подлежит проверке</w:t>
            </w:r>
          </w:p>
        </w:tc>
        <w:tc>
          <w:tcPr>
            <w:tcW w:w="3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Основной государственный</w:t>
            </w:r>
            <w:r w:rsidRPr="004E541F">
              <w:rPr>
                <w:color w:val="000000"/>
                <w:sz w:val="20"/>
                <w:szCs w:val="20"/>
              </w:rPr>
              <w:br/>
              <w:t>регистрационный номер (ОГРН)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Идентификационный номер</w:t>
            </w:r>
            <w:r w:rsidRPr="004E541F">
              <w:rPr>
                <w:color w:val="000000"/>
                <w:sz w:val="20"/>
                <w:szCs w:val="20"/>
              </w:rPr>
              <w:br/>
              <w:t>налогоплательщика (ИНН)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29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Форма проведения проверки</w:t>
            </w:r>
            <w:r w:rsidRPr="004E541F">
              <w:rPr>
                <w:color w:val="000000"/>
                <w:sz w:val="20"/>
                <w:szCs w:val="20"/>
              </w:rPr>
              <w:br/>
              <w:t>(документарная, выездная, документарная и выездная)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Наименование органа</w:t>
            </w:r>
            <w:r w:rsidRPr="004E541F">
              <w:rPr>
                <w:color w:val="000000"/>
                <w:sz w:val="20"/>
                <w:szCs w:val="20"/>
              </w:rPr>
              <w:br/>
              <w:t>государственного контроля (надзора),</w:t>
            </w:r>
            <w:r w:rsidRPr="004E541F">
              <w:rPr>
                <w:color w:val="000000"/>
                <w:sz w:val="20"/>
                <w:szCs w:val="20"/>
              </w:rPr>
              <w:br/>
              <w:t xml:space="preserve">органа муниципального контроля, </w:t>
            </w:r>
            <w:r w:rsidRPr="004E541F">
              <w:rPr>
                <w:color w:val="000000"/>
                <w:sz w:val="20"/>
                <w:szCs w:val="20"/>
              </w:rPr>
              <w:br/>
              <w:t>с которым проверка проводится совместно</w:t>
            </w:r>
          </w:p>
        </w:tc>
      </w:tr>
      <w:tr w:rsidR="008A1C48" w:rsidRPr="004E541F" w:rsidTr="008072AB">
        <w:trPr>
          <w:trHeight w:val="300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8A1C48" w:rsidRPr="004E541F" w:rsidTr="008072AB">
        <w:trPr>
          <w:trHeight w:val="23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23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2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место (места) нахождения</w:t>
            </w:r>
            <w:r w:rsidRPr="004E541F">
              <w:rPr>
                <w:color w:val="000000"/>
                <w:sz w:val="20"/>
                <w:szCs w:val="20"/>
              </w:rPr>
              <w:br/>
              <w:t>юридического лица (ЮЛ)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место (места) фактического осуществления</w:t>
            </w:r>
            <w:r w:rsidRPr="004E541F">
              <w:rPr>
                <w:color w:val="000000"/>
                <w:sz w:val="20"/>
                <w:szCs w:val="20"/>
              </w:rPr>
              <w:br/>
              <w:t>деятельности юридического лица (ЮЛ),</w:t>
            </w:r>
            <w:r w:rsidRPr="004E541F">
              <w:rPr>
                <w:color w:val="000000"/>
                <w:sz w:val="20"/>
                <w:szCs w:val="20"/>
              </w:rPr>
              <w:br/>
              <w:t>индивидуального предпринимателя (ИП)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места нахождения </w:t>
            </w:r>
            <w:r w:rsidRPr="004E541F">
              <w:rPr>
                <w:color w:val="000000"/>
                <w:sz w:val="20"/>
                <w:szCs w:val="20"/>
              </w:rPr>
              <w:br/>
              <w:t>объектов</w:t>
            </w: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государственной регистрации</w:t>
            </w:r>
            <w:r w:rsidRPr="004E541F">
              <w:rPr>
                <w:color w:val="000000"/>
                <w:sz w:val="20"/>
                <w:szCs w:val="20"/>
              </w:rPr>
              <w:br/>
              <w:t>юридического лица (ЮЛ),</w:t>
            </w:r>
            <w:r w:rsidRPr="004E541F">
              <w:rPr>
                <w:color w:val="000000"/>
                <w:sz w:val="20"/>
                <w:szCs w:val="20"/>
              </w:rPr>
              <w:br/>
              <w:t>индивидуального предпринимателя (ИП)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дата начала осуществления</w:t>
            </w:r>
            <w:r w:rsidRPr="004E541F">
              <w:rPr>
                <w:color w:val="000000"/>
                <w:sz w:val="20"/>
                <w:szCs w:val="20"/>
              </w:rPr>
              <w:br/>
              <w:t>юридическим лицом (ЮЛ),</w:t>
            </w:r>
            <w:r w:rsidRPr="004E541F">
              <w:rPr>
                <w:color w:val="000000"/>
                <w:sz w:val="20"/>
                <w:szCs w:val="20"/>
              </w:rPr>
              <w:br/>
              <w:t>индивидуальным предпринимателем (ИП)</w:t>
            </w:r>
            <w:r w:rsidRPr="004E541F">
              <w:rPr>
                <w:color w:val="000000"/>
                <w:sz w:val="20"/>
                <w:szCs w:val="20"/>
              </w:rPr>
              <w:br/>
              <w:t>деятельности в соответствии</w:t>
            </w:r>
            <w:r w:rsidRPr="004E541F">
              <w:rPr>
                <w:color w:val="000000"/>
                <w:sz w:val="20"/>
                <w:szCs w:val="20"/>
              </w:rPr>
              <w:br/>
              <w:t>с представленным уведомлением</w:t>
            </w:r>
            <w:r w:rsidRPr="004E541F">
              <w:rPr>
                <w:color w:val="000000"/>
                <w:sz w:val="20"/>
                <w:szCs w:val="20"/>
              </w:rPr>
              <w:br/>
              <w:t>о начале деятельности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иные основания в соответствии</w:t>
            </w:r>
            <w:r w:rsidRPr="004E541F">
              <w:rPr>
                <w:color w:val="000000"/>
                <w:sz w:val="20"/>
                <w:szCs w:val="20"/>
              </w:rPr>
              <w:br/>
              <w:t>с федеральным законом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рабочих часов </w:t>
            </w:r>
            <w:r w:rsidRPr="004E541F">
              <w:rPr>
                <w:color w:val="000000"/>
                <w:sz w:val="20"/>
                <w:szCs w:val="20"/>
              </w:rPr>
              <w:br/>
              <w:t>(для МСП и МКП)</w:t>
            </w: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30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3E3F40" w:rsidRPr="004E541F" w:rsidTr="008072AB">
        <w:trPr>
          <w:trHeight w:val="630"/>
        </w:trPr>
        <w:tc>
          <w:tcPr>
            <w:tcW w:w="16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</w:p>
        </w:tc>
      </w:tr>
      <w:tr w:rsidR="008A1C48" w:rsidRPr="004E541F" w:rsidTr="008072AB">
        <w:trPr>
          <w:trHeight w:val="31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3E3F40">
            <w:pPr>
              <w:ind w:right="-165"/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41F" w:rsidRPr="004E541F" w:rsidRDefault="004E541F" w:rsidP="004E541F">
            <w:pPr>
              <w:jc w:val="center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1C48" w:rsidRPr="004E541F" w:rsidTr="008072AB">
        <w:trPr>
          <w:trHeight w:val="256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Петербургская топливная компания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199020, Санкт-Петербург,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н.р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. Фонтанки, д.156А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д. Суоранда, 7км. Колтушского шоссе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1027810334529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7826025442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8A1C48">
            <w:pPr>
              <w:ind w:right="-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541F">
              <w:rPr>
                <w:color w:val="000000"/>
                <w:sz w:val="20"/>
                <w:szCs w:val="20"/>
              </w:rPr>
              <w:t>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02.07.1998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1B42D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8072AB">
        <w:trPr>
          <w:trHeight w:val="256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 xml:space="preserve">бщество с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ограниченной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ответсвенностью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Уни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-блок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proofErr w:type="gramStart"/>
            <w:r w:rsidRPr="004E541F">
              <w:rPr>
                <w:color w:val="000000"/>
                <w:sz w:val="20"/>
                <w:szCs w:val="20"/>
              </w:rPr>
              <w:t>188302, Ленинградская область, Гатчинский район, г. Гатчина, ул. Ополченцев-Балтийцев, д.42А</w:t>
            </w:r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муниципальный район, Заневское сельское поселение, в районе дер. Суоранда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1074716000314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4716027579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28.02.2007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8072A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8072AB">
        <w:trPr>
          <w:trHeight w:val="8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gramStart"/>
            <w:r>
              <w:rPr>
                <w:color w:val="000000"/>
                <w:sz w:val="20"/>
                <w:szCs w:val="20"/>
              </w:rPr>
              <w:t>ограниченной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ответсвенности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Агро-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Голдекс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196084, Санкт-Петербург, ул. Малая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Митрофаневская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д.3, корп.1, лит.</w:t>
            </w:r>
            <w:r w:rsidR="008A1C48"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КН: 47:07:1039001:3770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1057812781586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7801392592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соблюдение обязательных требований или требований установленных муниципальными правовыми актами в процессе </w:t>
            </w:r>
            <w:r w:rsidRPr="004E541F">
              <w:rPr>
                <w:color w:val="000000"/>
                <w:sz w:val="20"/>
                <w:szCs w:val="20"/>
              </w:rPr>
              <w:lastRenderedPageBreak/>
              <w:t>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lastRenderedPageBreak/>
              <w:t>08.11.2005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8072A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</w:t>
            </w:r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gramStart"/>
            <w:r>
              <w:rPr>
                <w:color w:val="000000"/>
                <w:sz w:val="20"/>
                <w:szCs w:val="20"/>
              </w:rPr>
              <w:t>ограниченной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ответсвенности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Агро-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Голдекс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196084, Санкт-Петербург, ул. Малая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Митрофаневская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д.3, корп.1, лит.</w:t>
            </w:r>
            <w:r w:rsidR="008A1C48"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КН: 47:07:1039001:3771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1057812781586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7801392592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08.11.2005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8072A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ind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Закрытое акционерное общество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Ленстройтрест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191186, Санкт-Петербург, ул. Миллионная, д.8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массив Янино-Восточная КН: 47:07:1039001:1069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1037800043929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7801082329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14.03.2003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8072A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ind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Закрытое акционерное общество «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Строительный-монтажное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 xml:space="preserve"> управление 53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191014, Санкт-Петербург, пер.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Ковенский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в районе дер. Кудрово, КН 47:07:1039001:1069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1037843029718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7825006341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8072A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04.02.2003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r w:rsidRPr="004E541F">
              <w:rPr>
                <w:color w:val="000000"/>
                <w:sz w:val="20"/>
                <w:szCs w:val="20"/>
              </w:rPr>
              <w:t>Научн</w:t>
            </w:r>
            <w:r>
              <w:rPr>
                <w:color w:val="000000"/>
                <w:sz w:val="20"/>
                <w:szCs w:val="20"/>
              </w:rPr>
              <w:t>о-производственное объединение «</w:t>
            </w:r>
            <w:r w:rsidRPr="004E541F">
              <w:rPr>
                <w:color w:val="000000"/>
                <w:sz w:val="20"/>
                <w:szCs w:val="20"/>
              </w:rPr>
              <w:t>ФОНД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188689,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Ленинградское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 xml:space="preserve"> область, Всеволожский район, дер. Янино-1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в районе дер. Янино-1, КН 47:07:1039001:802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1144703003499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4703141940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10.10.2014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8072AB">
        <w:trPr>
          <w:trHeight w:val="84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</w:t>
            </w:r>
            <w:r>
              <w:rPr>
                <w:color w:val="000000"/>
                <w:sz w:val="20"/>
                <w:szCs w:val="20"/>
              </w:rPr>
              <w:t xml:space="preserve"> ограниченной ответственностью «</w:t>
            </w:r>
            <w:r w:rsidRPr="004E541F">
              <w:rPr>
                <w:color w:val="000000"/>
                <w:sz w:val="20"/>
                <w:szCs w:val="20"/>
              </w:rPr>
              <w:t>ЛСТ Девелопмент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188640, Ленинградская область, г. Всеволожск, пр. Всеволожский, д.107, корп. И, офис. 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район, массив Янино-Восточный, КН 47:07:1039001:1069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1077847032614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7841354900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соблюдение обязательных требований или требований установленных муниципальными правовыми актами в процессе </w:t>
            </w:r>
            <w:r w:rsidRPr="004E541F">
              <w:rPr>
                <w:color w:val="000000"/>
                <w:sz w:val="20"/>
                <w:szCs w:val="20"/>
              </w:rPr>
              <w:lastRenderedPageBreak/>
              <w:t>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lastRenderedPageBreak/>
              <w:t>21.02.2007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8072AB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БалтИнвестСтрой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197198, Санкт-Петербург, пр. Добролюбова, д.17,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лит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Ленинградская область, Всеволожский муниципальный район, Заневское сельское поселение, массив Соржа-Старая, КН 47:07:1039001:2071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1027800518470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7801180990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8072AB" w:rsidP="004E54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03.10.2002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8072AB">
        <w:trPr>
          <w:trHeight w:val="25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Стройтехнология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199155, Санкт-Петербург, ул.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Железноводская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д.17/5, лит.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Заневское сельское поселение, </w:t>
            </w:r>
          </w:p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д. Заневка, уч.106, КН 47:07:1001004:8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1027800535322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7801222512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19.11.2002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3E3F40">
            <w:pPr>
              <w:ind w:right="-165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E541F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4E541F">
              <w:rPr>
                <w:color w:val="000000"/>
                <w:sz w:val="20"/>
                <w:szCs w:val="20"/>
              </w:rPr>
              <w:t>бщество с ограниченной ответственностью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Стройтехнология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199155, Санкт-Петербург, ул. </w:t>
            </w:r>
            <w:proofErr w:type="spellStart"/>
            <w:r w:rsidRPr="004E541F">
              <w:rPr>
                <w:color w:val="000000"/>
                <w:sz w:val="20"/>
                <w:szCs w:val="20"/>
              </w:rPr>
              <w:t>Железноводская</w:t>
            </w:r>
            <w:proofErr w:type="spellEnd"/>
            <w:r w:rsidRPr="004E541F">
              <w:rPr>
                <w:color w:val="000000"/>
                <w:sz w:val="20"/>
                <w:szCs w:val="20"/>
              </w:rPr>
              <w:t>, д.17/5, лит.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E541F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муниципальный район, Заневское сельское поселение, </w:t>
            </w:r>
          </w:p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д. Заневка, уч.106, КН 47:07:1001004:9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1027800535322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7801222512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19.11.2002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3E3F40">
            <w:pPr>
              <w:ind w:right="-31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C48" w:rsidRPr="004E541F" w:rsidTr="008072AB">
        <w:trPr>
          <w:trHeight w:val="25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Государ</w:t>
            </w:r>
            <w:r>
              <w:rPr>
                <w:color w:val="000000"/>
                <w:sz w:val="20"/>
                <w:szCs w:val="20"/>
              </w:rPr>
              <w:t>ственное унитарное предприятие «</w:t>
            </w:r>
            <w:r w:rsidRPr="004E541F">
              <w:rPr>
                <w:color w:val="000000"/>
                <w:sz w:val="20"/>
                <w:szCs w:val="20"/>
              </w:rPr>
              <w:t>Водоканал Санкт-Петербурга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191015, Санкт-Петербург, ул. </w:t>
            </w:r>
            <w:proofErr w:type="gramStart"/>
            <w:r w:rsidRPr="004E541F">
              <w:rPr>
                <w:color w:val="000000"/>
                <w:sz w:val="20"/>
                <w:szCs w:val="20"/>
              </w:rPr>
              <w:t>Кавалергардская</w:t>
            </w:r>
            <w:proofErr w:type="gramEnd"/>
            <w:r w:rsidRPr="004E541F">
              <w:rPr>
                <w:color w:val="000000"/>
                <w:sz w:val="20"/>
                <w:szCs w:val="20"/>
              </w:rPr>
              <w:t>, д.42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 xml:space="preserve">Ленинградская область, Всеволожский район, Заневское сельское поселение, </w:t>
            </w:r>
          </w:p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д. Янино, КН 47:07:1039001:345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1027809256254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7830000426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соблюдение обязательных требований или требований установленных муниципальными правовыми актами в процессе осуществления деятельности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26.12.2002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8072AB" w:rsidP="003E3F40">
            <w:pPr>
              <w:ind w:right="-1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jc w:val="right"/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документарная и выездная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41F" w:rsidRPr="004E541F" w:rsidRDefault="004E541F" w:rsidP="004E541F">
            <w:pPr>
              <w:rPr>
                <w:color w:val="000000"/>
                <w:sz w:val="20"/>
                <w:szCs w:val="20"/>
              </w:rPr>
            </w:pPr>
            <w:r w:rsidRPr="004E541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E541F" w:rsidRPr="004E541F" w:rsidRDefault="004E541F" w:rsidP="004E541F">
      <w:pPr>
        <w:jc w:val="both"/>
        <w:rPr>
          <w:sz w:val="20"/>
          <w:szCs w:val="20"/>
        </w:rPr>
      </w:pPr>
    </w:p>
    <w:sectPr w:rsidR="004E541F" w:rsidRPr="004E541F" w:rsidSect="004E541F">
      <w:pgSz w:w="16838" w:h="11906" w:orient="landscape"/>
      <w:pgMar w:top="851" w:right="822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BDB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E92"/>
    <w:rsid w:val="00084755"/>
    <w:rsid w:val="00092420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9240B"/>
    <w:rsid w:val="001A1E55"/>
    <w:rsid w:val="001A4C26"/>
    <w:rsid w:val="001A4E84"/>
    <w:rsid w:val="001B0635"/>
    <w:rsid w:val="001B42DB"/>
    <w:rsid w:val="001C234B"/>
    <w:rsid w:val="001D0D92"/>
    <w:rsid w:val="001D2CC0"/>
    <w:rsid w:val="001D3C4A"/>
    <w:rsid w:val="001D437F"/>
    <w:rsid w:val="001E2144"/>
    <w:rsid w:val="001F357C"/>
    <w:rsid w:val="00201EFE"/>
    <w:rsid w:val="002127AF"/>
    <w:rsid w:val="00227587"/>
    <w:rsid w:val="00244884"/>
    <w:rsid w:val="00245E00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5176F"/>
    <w:rsid w:val="00351D49"/>
    <w:rsid w:val="003521B4"/>
    <w:rsid w:val="003639AB"/>
    <w:rsid w:val="00374CFF"/>
    <w:rsid w:val="00376172"/>
    <w:rsid w:val="00380AEA"/>
    <w:rsid w:val="0038605C"/>
    <w:rsid w:val="00392DE1"/>
    <w:rsid w:val="00394392"/>
    <w:rsid w:val="003A2FFF"/>
    <w:rsid w:val="003A5342"/>
    <w:rsid w:val="003D3C22"/>
    <w:rsid w:val="003E0B6A"/>
    <w:rsid w:val="003E24FF"/>
    <w:rsid w:val="003E3808"/>
    <w:rsid w:val="003E3F40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E220F"/>
    <w:rsid w:val="004E541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A1EF1"/>
    <w:rsid w:val="005B58E0"/>
    <w:rsid w:val="005B6EC5"/>
    <w:rsid w:val="005C2CF9"/>
    <w:rsid w:val="005D651D"/>
    <w:rsid w:val="005E1C44"/>
    <w:rsid w:val="005E6069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584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D4B7D"/>
    <w:rsid w:val="006E39AA"/>
    <w:rsid w:val="006E47F9"/>
    <w:rsid w:val="006E6777"/>
    <w:rsid w:val="007049F1"/>
    <w:rsid w:val="00716B33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85363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072AB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A1C48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560E"/>
    <w:rsid w:val="00976400"/>
    <w:rsid w:val="00976C2A"/>
    <w:rsid w:val="00976F7F"/>
    <w:rsid w:val="00987EB8"/>
    <w:rsid w:val="00992CFC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076BA"/>
    <w:rsid w:val="00A10D88"/>
    <w:rsid w:val="00A11992"/>
    <w:rsid w:val="00A132E5"/>
    <w:rsid w:val="00A455A9"/>
    <w:rsid w:val="00A45F5F"/>
    <w:rsid w:val="00A5026D"/>
    <w:rsid w:val="00A53B5B"/>
    <w:rsid w:val="00A54863"/>
    <w:rsid w:val="00A75E47"/>
    <w:rsid w:val="00A80173"/>
    <w:rsid w:val="00A82D54"/>
    <w:rsid w:val="00A86489"/>
    <w:rsid w:val="00AB1B50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879BD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1592C"/>
    <w:rsid w:val="00D22528"/>
    <w:rsid w:val="00D24CFE"/>
    <w:rsid w:val="00D34FF4"/>
    <w:rsid w:val="00D37D29"/>
    <w:rsid w:val="00D41078"/>
    <w:rsid w:val="00D41AE1"/>
    <w:rsid w:val="00D5171B"/>
    <w:rsid w:val="00D51904"/>
    <w:rsid w:val="00D618DF"/>
    <w:rsid w:val="00D704D1"/>
    <w:rsid w:val="00D83A28"/>
    <w:rsid w:val="00D8604C"/>
    <w:rsid w:val="00D908AC"/>
    <w:rsid w:val="00D93631"/>
    <w:rsid w:val="00D96B85"/>
    <w:rsid w:val="00DA2BA3"/>
    <w:rsid w:val="00DA6927"/>
    <w:rsid w:val="00DA706C"/>
    <w:rsid w:val="00DC64BC"/>
    <w:rsid w:val="00DC6D41"/>
    <w:rsid w:val="00DD2385"/>
    <w:rsid w:val="00DF1157"/>
    <w:rsid w:val="00DF1D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8CCF-A276-4686-B7AE-1916BB74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889</Words>
  <Characters>7827</Characters>
  <Application>Microsoft Office Word</Application>
  <DocSecurity>4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2017-11-14T08:18:00Z</cp:lastPrinted>
  <dcterms:created xsi:type="dcterms:W3CDTF">2017-11-17T09:32:00Z</dcterms:created>
  <dcterms:modified xsi:type="dcterms:W3CDTF">2017-11-17T09:32:00Z</dcterms:modified>
</cp:coreProperties>
</file>