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8E5" w:rsidRPr="00A778E5" w:rsidRDefault="00A778E5" w:rsidP="00A778E5">
      <w:pPr>
        <w:autoSpaceDN w:val="0"/>
        <w:spacing w:after="0" w:line="240" w:lineRule="auto"/>
        <w:jc w:val="center"/>
        <w:rPr>
          <w:rFonts w:ascii="Times New Roman" w:eastAsia="Times New Roman" w:hAnsi="Times New Roman" w:cs="Times New Roman"/>
          <w:sz w:val="28"/>
          <w:szCs w:val="28"/>
          <w:lang w:val="en-US"/>
        </w:rPr>
      </w:pPr>
      <w:r>
        <w:rPr>
          <w:rFonts w:ascii="Calibri" w:eastAsia="Times New Roman" w:hAnsi="Calibri" w:cs="Times New Roman"/>
          <w:noProof/>
          <w:color w:val="333333"/>
          <w:sz w:val="18"/>
          <w:szCs w:val="18"/>
          <w:lang w:eastAsia="ru-RU"/>
        </w:rPr>
        <w:drawing>
          <wp:inline distT="0" distB="0" distL="0" distR="0">
            <wp:extent cx="66675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Муниципальное образование</w:t>
      </w:r>
    </w:p>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«ЗАНЕВСКОЕ ГОРОДСКОЕ ПОСЕЛЕНИЕ»</w:t>
      </w:r>
    </w:p>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Всеволожского </w:t>
      </w:r>
      <w:proofErr w:type="gramStart"/>
      <w:r w:rsidRPr="00A778E5">
        <w:rPr>
          <w:rFonts w:ascii="Times New Roman" w:eastAsia="Times New Roman" w:hAnsi="Times New Roman" w:cs="Times New Roman"/>
          <w:sz w:val="28"/>
          <w:szCs w:val="28"/>
          <w:lang w:eastAsia="ru-RU"/>
        </w:rPr>
        <w:t>муниципального</w:t>
      </w:r>
      <w:proofErr w:type="gramEnd"/>
      <w:r w:rsidRPr="00A778E5">
        <w:rPr>
          <w:rFonts w:ascii="Times New Roman" w:eastAsia="Times New Roman" w:hAnsi="Times New Roman" w:cs="Times New Roman"/>
          <w:sz w:val="28"/>
          <w:szCs w:val="28"/>
          <w:lang w:eastAsia="ru-RU"/>
        </w:rPr>
        <w:t xml:space="preserve"> района Ленинградской области</w:t>
      </w:r>
    </w:p>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778E5">
        <w:rPr>
          <w:rFonts w:ascii="Times New Roman" w:eastAsia="Times New Roman" w:hAnsi="Times New Roman" w:cs="Times New Roman"/>
          <w:b/>
          <w:sz w:val="32"/>
          <w:szCs w:val="32"/>
          <w:lang w:eastAsia="ru-RU"/>
        </w:rPr>
        <w:t>АДМИНИСТРАЦИЯ</w:t>
      </w:r>
    </w:p>
    <w:p w:rsidR="00A778E5" w:rsidRPr="00A778E5" w:rsidRDefault="00A778E5" w:rsidP="00A778E5">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778E5">
        <w:rPr>
          <w:rFonts w:ascii="Times New Roman" w:eastAsia="Times New Roman" w:hAnsi="Times New Roman" w:cs="Times New Roman"/>
          <w:b/>
          <w:sz w:val="32"/>
          <w:szCs w:val="32"/>
          <w:lang w:eastAsia="ru-RU"/>
        </w:rPr>
        <w:t>ПОСТАНОВЛЕНИЕ</w:t>
      </w:r>
    </w:p>
    <w:p w:rsidR="00A778E5" w:rsidRPr="00A778E5" w:rsidRDefault="00A778E5" w:rsidP="00A778E5">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Arial"/>
          <w:sz w:val="28"/>
          <w:szCs w:val="28"/>
          <w:lang w:eastAsia="ru-RU"/>
        </w:rPr>
      </w:pPr>
    </w:p>
    <w:p w:rsidR="00A778E5" w:rsidRPr="00A778E5" w:rsidRDefault="00A778E5" w:rsidP="00A778E5">
      <w:pPr>
        <w:autoSpaceDN w:val="0"/>
        <w:spacing w:after="0" w:line="240" w:lineRule="auto"/>
        <w:jc w:val="both"/>
        <w:rPr>
          <w:rFonts w:ascii="Times New Roman" w:eastAsia="Times New Roman" w:hAnsi="Times New Roman" w:cs="Times New Roman"/>
          <w:sz w:val="28"/>
          <w:szCs w:val="28"/>
          <w:u w:val="single"/>
          <w:lang w:eastAsia="ru-RU"/>
        </w:rPr>
      </w:pPr>
      <w:r w:rsidRPr="00A778E5">
        <w:rPr>
          <w:rFonts w:ascii="Times New Roman" w:eastAsia="Times New Roman" w:hAnsi="Times New Roman" w:cs="Times New Roman"/>
          <w:sz w:val="28"/>
          <w:szCs w:val="28"/>
          <w:u w:val="single"/>
          <w:lang w:eastAsia="ru-RU"/>
        </w:rPr>
        <w:t>19.10.2017 г.</w:t>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t xml:space="preserve"> </w:t>
      </w:r>
      <w:r w:rsidRPr="00A778E5">
        <w:rPr>
          <w:rFonts w:ascii="Times New Roman" w:eastAsia="Times New Roman" w:hAnsi="Times New Roman" w:cs="Times New Roman"/>
          <w:sz w:val="28"/>
          <w:szCs w:val="28"/>
          <w:u w:val="single"/>
          <w:lang w:eastAsia="ru-RU"/>
        </w:rPr>
        <w:t>№ 679</w:t>
      </w:r>
    </w:p>
    <w:p w:rsidR="00A778E5" w:rsidRPr="00A778E5" w:rsidRDefault="00A778E5" w:rsidP="00A778E5">
      <w:pPr>
        <w:autoSpaceDN w:val="0"/>
        <w:spacing w:after="0" w:line="240" w:lineRule="auto"/>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д. Заневка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Об утверждении административного регламента </w:t>
      </w: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по предоставлению муниципальной услуги </w:t>
      </w: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по выдаче разрешений на строительство </w:t>
      </w: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администрацией муниципального образования </w:t>
      </w: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«Заневское </w:t>
      </w:r>
      <w:proofErr w:type="gramStart"/>
      <w:r w:rsidRPr="00A778E5">
        <w:rPr>
          <w:rFonts w:ascii="Times New Roman" w:eastAsia="Times New Roman" w:hAnsi="Times New Roman" w:cs="Times New Roman"/>
          <w:sz w:val="28"/>
          <w:szCs w:val="28"/>
          <w:lang w:eastAsia="ru-RU"/>
        </w:rPr>
        <w:t>городское</w:t>
      </w:r>
      <w:proofErr w:type="gramEnd"/>
      <w:r w:rsidRPr="00A778E5">
        <w:rPr>
          <w:rFonts w:ascii="Times New Roman" w:eastAsia="Times New Roman" w:hAnsi="Times New Roman" w:cs="Times New Roman"/>
          <w:sz w:val="28"/>
          <w:szCs w:val="28"/>
          <w:lang w:eastAsia="ru-RU"/>
        </w:rPr>
        <w:t xml:space="preserve"> поселение» Всеволожского</w:t>
      </w:r>
      <w:r w:rsidRPr="00A778E5">
        <w:rPr>
          <w:rFonts w:ascii="Times New Roman" w:eastAsia="Times New Roman" w:hAnsi="Times New Roman" w:cs="Times New Roman"/>
          <w:sz w:val="28"/>
          <w:szCs w:val="28"/>
          <w:lang w:eastAsia="ru-RU"/>
        </w:rPr>
        <w:br/>
        <w:t>муниципального района Ленинградской области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соответствии с Градостроительным кодексом Российской Федерацией, Федеральным законом от 06.10.2003 № 131-ФЗ «Об общих принципах организации местного самоуправления в Российской Федерации», уставом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spacing w:after="0" w:line="240" w:lineRule="auto"/>
        <w:jc w:val="both"/>
        <w:rPr>
          <w:rFonts w:ascii="Times New Roman" w:eastAsia="Times New Roman" w:hAnsi="Times New Roman" w:cs="Times New Roman"/>
          <w:b/>
          <w:sz w:val="28"/>
          <w:szCs w:val="28"/>
        </w:rPr>
      </w:pPr>
      <w:r w:rsidRPr="00A778E5">
        <w:rPr>
          <w:rFonts w:ascii="Times New Roman" w:eastAsia="Times New Roman" w:hAnsi="Times New Roman" w:cs="Times New Roman"/>
          <w:b/>
          <w:sz w:val="28"/>
          <w:szCs w:val="28"/>
        </w:rPr>
        <w:t>ПОСТАНОВЛЯЕТ:</w:t>
      </w:r>
    </w:p>
    <w:p w:rsidR="00A778E5" w:rsidRPr="00A778E5" w:rsidRDefault="00A778E5" w:rsidP="00A778E5">
      <w:pPr>
        <w:spacing w:after="0" w:line="240" w:lineRule="auto"/>
        <w:jc w:val="both"/>
        <w:rPr>
          <w:rFonts w:ascii="Times New Roman" w:eastAsia="Times New Roman" w:hAnsi="Times New Roman" w:cs="Times New Roman"/>
          <w:b/>
          <w:sz w:val="28"/>
          <w:szCs w:val="28"/>
        </w:rPr>
      </w:pPr>
    </w:p>
    <w:p w:rsidR="00A778E5" w:rsidRPr="00A778E5" w:rsidRDefault="00A778E5" w:rsidP="00A778E5">
      <w:pPr>
        <w:widowControl w:val="0"/>
        <w:numPr>
          <w:ilvl w:val="0"/>
          <w:numId w:val="5"/>
        </w:num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28"/>
          <w:sz w:val="28"/>
          <w:szCs w:val="28"/>
          <w:lang w:eastAsia="ar-SA"/>
        </w:rPr>
      </w:pPr>
      <w:r w:rsidRPr="00A778E5">
        <w:rPr>
          <w:rFonts w:ascii="Times New Roman" w:eastAsia="Times New Roman" w:hAnsi="Times New Roman" w:cs="Times New Roman"/>
          <w:bCs/>
          <w:kern w:val="28"/>
          <w:sz w:val="28"/>
          <w:szCs w:val="28"/>
          <w:lang w:eastAsia="ar-SA"/>
        </w:rPr>
        <w:tab/>
        <w:t xml:space="preserve">1. </w:t>
      </w:r>
      <w:proofErr w:type="gramStart"/>
      <w:r w:rsidRPr="00A778E5">
        <w:rPr>
          <w:rFonts w:ascii="Times New Roman" w:eastAsia="Times New Roman" w:hAnsi="Times New Roman" w:cs="Times New Roman"/>
          <w:bCs/>
          <w:kern w:val="28"/>
          <w:sz w:val="28"/>
          <w:szCs w:val="28"/>
          <w:lang w:eastAsia="ar-SA"/>
        </w:rPr>
        <w:t>Утвердить административный регламент 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согласно приложению.</w:t>
      </w:r>
      <w:proofErr w:type="gramEnd"/>
    </w:p>
    <w:p w:rsidR="00A778E5" w:rsidRPr="00A778E5" w:rsidRDefault="00A778E5" w:rsidP="00A778E5">
      <w:pPr>
        <w:widowControl w:val="0"/>
        <w:numPr>
          <w:ilvl w:val="0"/>
          <w:numId w:val="5"/>
        </w:num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28"/>
          <w:sz w:val="28"/>
          <w:szCs w:val="28"/>
          <w:lang w:eastAsia="ar-SA"/>
        </w:rPr>
      </w:pPr>
      <w:r w:rsidRPr="00A778E5">
        <w:rPr>
          <w:rFonts w:ascii="Times New Roman" w:eastAsia="Times New Roman" w:hAnsi="Times New Roman" w:cs="Times New Roman"/>
          <w:bCs/>
          <w:kern w:val="28"/>
          <w:sz w:val="28"/>
          <w:szCs w:val="28"/>
          <w:lang w:eastAsia="ar-SA"/>
        </w:rPr>
        <w:tab/>
        <w:t xml:space="preserve">2. Признать утратившими силу постановления администрации МО «Заневское </w:t>
      </w:r>
      <w:proofErr w:type="gramStart"/>
      <w:r w:rsidRPr="00A778E5">
        <w:rPr>
          <w:rFonts w:ascii="Times New Roman" w:eastAsia="Times New Roman" w:hAnsi="Times New Roman" w:cs="Times New Roman"/>
          <w:bCs/>
          <w:kern w:val="28"/>
          <w:sz w:val="28"/>
          <w:szCs w:val="28"/>
          <w:lang w:eastAsia="ar-SA"/>
        </w:rPr>
        <w:t>городское</w:t>
      </w:r>
      <w:proofErr w:type="gramEnd"/>
      <w:r w:rsidRPr="00A778E5">
        <w:rPr>
          <w:rFonts w:ascii="Times New Roman" w:eastAsia="Times New Roman" w:hAnsi="Times New Roman" w:cs="Times New Roman"/>
          <w:bCs/>
          <w:kern w:val="28"/>
          <w:sz w:val="28"/>
          <w:szCs w:val="28"/>
          <w:lang w:eastAsia="ar-SA"/>
        </w:rPr>
        <w:t xml:space="preserve"> поселение»:</w:t>
      </w:r>
    </w:p>
    <w:p w:rsidR="00A778E5" w:rsidRPr="00A778E5" w:rsidRDefault="00A778E5" w:rsidP="00A778E5">
      <w:pPr>
        <w:widowControl w:val="0"/>
        <w:numPr>
          <w:ilvl w:val="0"/>
          <w:numId w:val="5"/>
        </w:num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28"/>
          <w:sz w:val="28"/>
          <w:szCs w:val="28"/>
          <w:lang w:eastAsia="ar-SA"/>
        </w:rPr>
        <w:tab/>
        <w:t>2.1. от 06.04.2016 № 165 «Об утверждении административного регламента 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w:t>
      </w:r>
    </w:p>
    <w:p w:rsidR="00A778E5" w:rsidRPr="00A778E5" w:rsidRDefault="00A778E5" w:rsidP="00A778E5">
      <w:pPr>
        <w:widowControl w:val="0"/>
        <w:numPr>
          <w:ilvl w:val="0"/>
          <w:numId w:val="5"/>
        </w:numPr>
        <w:tabs>
          <w:tab w:val="num" w:pos="709"/>
        </w:tabs>
        <w:suppressAutoHyphens/>
        <w:autoSpaceDE w:val="0"/>
        <w:autoSpaceDN w:val="0"/>
        <w:adjustRightInd w:val="0"/>
        <w:spacing w:after="0" w:line="240" w:lineRule="auto"/>
        <w:jc w:val="both"/>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28"/>
          <w:sz w:val="28"/>
          <w:szCs w:val="28"/>
          <w:lang w:eastAsia="ar-SA"/>
        </w:rPr>
        <w:tab/>
        <w:t xml:space="preserve">2.2. от 13.03.2017 № 123 «О внесении изменений в постановление администрации МО «Заневское городское поселение» от 06.04.2016 № 165 «Об утверждении административного регламента 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w:t>
      </w:r>
      <w:r w:rsidRPr="00A778E5">
        <w:rPr>
          <w:rFonts w:ascii="Times New Roman" w:eastAsia="Times New Roman" w:hAnsi="Times New Roman" w:cs="Times New Roman"/>
          <w:bCs/>
          <w:kern w:val="28"/>
          <w:sz w:val="28"/>
          <w:szCs w:val="28"/>
          <w:lang w:eastAsia="ar-SA"/>
        </w:rPr>
        <w:lastRenderedPageBreak/>
        <w:t>муниципального района Ленинградской области».</w:t>
      </w:r>
    </w:p>
    <w:p w:rsidR="00A778E5" w:rsidRPr="00A778E5" w:rsidRDefault="00A778E5" w:rsidP="00A778E5">
      <w:pPr>
        <w:widowControl w:val="0"/>
        <w:numPr>
          <w:ilvl w:val="0"/>
          <w:numId w:val="5"/>
        </w:numPr>
        <w:shd w:val="clear" w:color="auto" w:fill="FFFFFF"/>
        <w:tabs>
          <w:tab w:val="num"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t>3. Настоящее постановление подлежит опубликованию в средствах массовой информации.</w:t>
      </w:r>
    </w:p>
    <w:p w:rsidR="00A778E5" w:rsidRPr="00A778E5" w:rsidRDefault="00A778E5" w:rsidP="00A778E5">
      <w:pPr>
        <w:widowControl w:val="0"/>
        <w:numPr>
          <w:ilvl w:val="0"/>
          <w:numId w:val="5"/>
        </w:numPr>
        <w:shd w:val="clear" w:color="auto" w:fill="FFFFFF"/>
        <w:tabs>
          <w:tab w:val="num" w:pos="709"/>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778E5">
        <w:rPr>
          <w:rFonts w:ascii="Times New Roman" w:eastAsia="Times New Roman" w:hAnsi="Times New Roman" w:cs="Times New Roman"/>
          <w:bCs/>
          <w:sz w:val="28"/>
          <w:szCs w:val="28"/>
          <w:lang w:eastAsia="ru-RU"/>
        </w:rPr>
        <w:tab/>
      </w:r>
      <w:r w:rsidRPr="00A778E5">
        <w:rPr>
          <w:rFonts w:ascii="Times New Roman" w:eastAsia="Times New Roman" w:hAnsi="Times New Roman" w:cs="Times New Roman"/>
          <w:bCs/>
          <w:sz w:val="28"/>
          <w:szCs w:val="28"/>
          <w:lang w:eastAsia="ru-RU"/>
        </w:rPr>
        <w:tab/>
        <w:t>4. Настоящее постановление вступает в силу со дня его официального опубликования в средствах массовой информации.</w:t>
      </w:r>
    </w:p>
    <w:p w:rsidR="00A778E5" w:rsidRPr="00A778E5" w:rsidRDefault="00A778E5" w:rsidP="00A778E5">
      <w:pPr>
        <w:widowControl w:val="0"/>
        <w:numPr>
          <w:ilvl w:val="0"/>
          <w:numId w:val="5"/>
        </w:numPr>
        <w:shd w:val="clear" w:color="auto" w:fill="FFFFFF"/>
        <w:tabs>
          <w:tab w:val="num"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ab/>
      </w:r>
      <w:r w:rsidRPr="00A778E5">
        <w:rPr>
          <w:rFonts w:ascii="Times New Roman" w:eastAsia="Times New Roman" w:hAnsi="Times New Roman" w:cs="Times New Roman"/>
          <w:bCs/>
          <w:sz w:val="28"/>
          <w:szCs w:val="28"/>
          <w:lang w:eastAsia="ru-RU"/>
        </w:rPr>
        <w:tab/>
        <w:t>5</w:t>
      </w:r>
      <w:r w:rsidRPr="00A778E5">
        <w:rPr>
          <w:rFonts w:ascii="Times New Roman" w:eastAsia="Times New Roman" w:hAnsi="Times New Roman" w:cs="Times New Roman"/>
          <w:sz w:val="28"/>
          <w:szCs w:val="28"/>
          <w:lang w:eastAsia="ru-RU"/>
        </w:rPr>
        <w:t xml:space="preserve">. </w:t>
      </w:r>
      <w:proofErr w:type="gramStart"/>
      <w:r w:rsidRPr="00A778E5">
        <w:rPr>
          <w:rFonts w:ascii="Times New Roman" w:eastAsia="Times New Roman" w:hAnsi="Times New Roman" w:cs="Times New Roman"/>
          <w:sz w:val="28"/>
          <w:szCs w:val="28"/>
          <w:lang w:eastAsia="ru-RU"/>
        </w:rPr>
        <w:t>Контроль за</w:t>
      </w:r>
      <w:proofErr w:type="gramEnd"/>
      <w:r w:rsidRPr="00A778E5">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A778E5" w:rsidRPr="00A778E5" w:rsidRDefault="00A778E5" w:rsidP="00A778E5">
      <w:pPr>
        <w:widowControl w:val="0"/>
        <w:shd w:val="clear" w:color="auto" w:fill="FFFFFF"/>
        <w:suppressAutoHyphens/>
        <w:autoSpaceDE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widowControl w:val="0"/>
        <w:shd w:val="clear" w:color="auto" w:fill="FFFFFF"/>
        <w:suppressAutoHyphens/>
        <w:autoSpaceDE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A778E5" w:rsidRPr="00A778E5" w:rsidRDefault="00A778E5" w:rsidP="00A778E5">
      <w:pPr>
        <w:widowControl w:val="0"/>
        <w:numPr>
          <w:ilvl w:val="0"/>
          <w:numId w:val="5"/>
        </w:num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Глава администрации </w:t>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t xml:space="preserve">           </w:t>
      </w:r>
      <w:r w:rsidRPr="00A778E5">
        <w:rPr>
          <w:rFonts w:ascii="Times New Roman" w:eastAsia="Times New Roman" w:hAnsi="Times New Roman" w:cs="Times New Roman"/>
          <w:sz w:val="28"/>
          <w:szCs w:val="28"/>
          <w:lang w:eastAsia="ru-RU"/>
        </w:rPr>
        <w:tab/>
        <w:t xml:space="preserve">            А.В.Гердий</w:t>
      </w:r>
    </w:p>
    <w:p w:rsidR="00A778E5" w:rsidRPr="00A778E5" w:rsidRDefault="00A778E5" w:rsidP="00A778E5">
      <w:pPr>
        <w:widowControl w:val="0"/>
        <w:numPr>
          <w:ilvl w:val="0"/>
          <w:numId w:val="5"/>
        </w:numPr>
        <w:tabs>
          <w:tab w:val="num" w:pos="709"/>
        </w:tabs>
        <w:suppressAutoHyphens/>
        <w:autoSpaceDE w:val="0"/>
        <w:autoSpaceDN w:val="0"/>
        <w:adjustRightInd w:val="0"/>
        <w:spacing w:after="0" w:line="240" w:lineRule="auto"/>
        <w:jc w:val="right"/>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
          <w:bCs/>
          <w:kern w:val="1"/>
          <w:sz w:val="28"/>
          <w:szCs w:val="28"/>
          <w:lang w:eastAsia="ar-SA"/>
        </w:rPr>
        <w:br w:type="page"/>
      </w:r>
      <w:r w:rsidRPr="00A778E5">
        <w:rPr>
          <w:rFonts w:ascii="Times New Roman" w:eastAsia="Times New Roman" w:hAnsi="Times New Roman" w:cs="Times New Roman"/>
          <w:bCs/>
          <w:kern w:val="1"/>
          <w:sz w:val="28"/>
          <w:szCs w:val="28"/>
          <w:lang w:eastAsia="ar-SA"/>
        </w:rPr>
        <w:lastRenderedPageBreak/>
        <w:t>УТВЕРЖДЕН</w:t>
      </w:r>
    </w:p>
    <w:p w:rsidR="00A778E5" w:rsidRPr="00A778E5" w:rsidRDefault="00A778E5" w:rsidP="00A778E5">
      <w:pPr>
        <w:widowControl w:val="0"/>
        <w:numPr>
          <w:ilvl w:val="0"/>
          <w:numId w:val="5"/>
        </w:numPr>
        <w:suppressAutoHyphens/>
        <w:autoSpaceDE w:val="0"/>
        <w:autoSpaceDN w:val="0"/>
        <w:adjustRightInd w:val="0"/>
        <w:spacing w:after="0" w:line="240" w:lineRule="auto"/>
        <w:jc w:val="right"/>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1"/>
          <w:sz w:val="28"/>
          <w:szCs w:val="28"/>
          <w:lang w:eastAsia="ar-SA"/>
        </w:rPr>
        <w:t>постановлением администрации</w:t>
      </w:r>
    </w:p>
    <w:p w:rsidR="00A778E5" w:rsidRPr="00A778E5" w:rsidRDefault="00A778E5" w:rsidP="00A778E5">
      <w:pPr>
        <w:widowControl w:val="0"/>
        <w:numPr>
          <w:ilvl w:val="0"/>
          <w:numId w:val="5"/>
        </w:numPr>
        <w:suppressAutoHyphens/>
        <w:autoSpaceDE w:val="0"/>
        <w:autoSpaceDN w:val="0"/>
        <w:adjustRightInd w:val="0"/>
        <w:spacing w:after="0" w:line="240" w:lineRule="auto"/>
        <w:jc w:val="right"/>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1"/>
          <w:sz w:val="28"/>
          <w:szCs w:val="28"/>
          <w:lang w:eastAsia="ar-SA"/>
        </w:rPr>
        <w:t>МО «Заневское городское поселение»</w:t>
      </w:r>
    </w:p>
    <w:p w:rsidR="00A778E5" w:rsidRPr="00A778E5" w:rsidRDefault="00A778E5" w:rsidP="00A778E5">
      <w:pPr>
        <w:widowControl w:val="0"/>
        <w:numPr>
          <w:ilvl w:val="0"/>
          <w:numId w:val="5"/>
        </w:numPr>
        <w:suppressAutoHyphens/>
        <w:autoSpaceDE w:val="0"/>
        <w:autoSpaceDN w:val="0"/>
        <w:adjustRightInd w:val="0"/>
        <w:spacing w:after="0" w:line="240" w:lineRule="auto"/>
        <w:jc w:val="right"/>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1"/>
          <w:sz w:val="28"/>
          <w:szCs w:val="28"/>
          <w:lang w:eastAsia="ar-SA"/>
        </w:rPr>
        <w:t>от «19» октября 2017 г. № 679</w:t>
      </w:r>
    </w:p>
    <w:p w:rsidR="00A778E5" w:rsidRPr="00A778E5" w:rsidRDefault="00A778E5" w:rsidP="00A778E5">
      <w:pPr>
        <w:widowControl w:val="0"/>
        <w:numPr>
          <w:ilvl w:val="0"/>
          <w:numId w:val="5"/>
        </w:numPr>
        <w:suppressAutoHyphens/>
        <w:autoSpaceDE w:val="0"/>
        <w:autoSpaceDN w:val="0"/>
        <w:adjustRightInd w:val="0"/>
        <w:spacing w:after="0" w:line="240" w:lineRule="auto"/>
        <w:jc w:val="center"/>
        <w:outlineLvl w:val="0"/>
        <w:rPr>
          <w:rFonts w:ascii="Times New Roman" w:eastAsia="Times New Roman" w:hAnsi="Times New Roman" w:cs="Times New Roman"/>
          <w:bCs/>
          <w:kern w:val="1"/>
          <w:sz w:val="28"/>
          <w:szCs w:val="28"/>
          <w:lang w:eastAsia="ar-SA"/>
        </w:rPr>
      </w:pPr>
    </w:p>
    <w:p w:rsidR="00A778E5" w:rsidRPr="00A778E5" w:rsidRDefault="00A778E5" w:rsidP="00A778E5">
      <w:pPr>
        <w:widowControl w:val="0"/>
        <w:numPr>
          <w:ilvl w:val="0"/>
          <w:numId w:val="5"/>
        </w:numPr>
        <w:suppressAutoHyphens/>
        <w:autoSpaceDE w:val="0"/>
        <w:autoSpaceDN w:val="0"/>
        <w:adjustRightInd w:val="0"/>
        <w:spacing w:after="0" w:line="240" w:lineRule="auto"/>
        <w:jc w:val="center"/>
        <w:outlineLvl w:val="0"/>
        <w:rPr>
          <w:rFonts w:ascii="Times New Roman" w:eastAsia="Times New Roman" w:hAnsi="Times New Roman" w:cs="Times New Roman"/>
          <w:bCs/>
          <w:kern w:val="1"/>
          <w:sz w:val="28"/>
          <w:szCs w:val="28"/>
          <w:lang w:eastAsia="ar-SA"/>
        </w:rPr>
      </w:pPr>
      <w:r w:rsidRPr="00A778E5">
        <w:rPr>
          <w:rFonts w:ascii="Times New Roman" w:eastAsia="Times New Roman" w:hAnsi="Times New Roman" w:cs="Times New Roman"/>
          <w:bCs/>
          <w:kern w:val="1"/>
          <w:sz w:val="28"/>
          <w:szCs w:val="28"/>
          <w:lang w:eastAsia="ar-SA"/>
        </w:rPr>
        <w:t>АДМИНИСТРАТИВНЫЙ РЕГЛАМЕНТ</w:t>
      </w:r>
    </w:p>
    <w:p w:rsidR="00A778E5" w:rsidRPr="00A778E5" w:rsidRDefault="00A778E5" w:rsidP="00A778E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roofErr w:type="gramStart"/>
      <w:r w:rsidRPr="00A778E5">
        <w:rPr>
          <w:rFonts w:ascii="Times New Roman" w:eastAsia="Times New Roman" w:hAnsi="Times New Roman" w:cs="Times New Roman"/>
          <w:bCs/>
          <w:sz w:val="28"/>
          <w:szCs w:val="28"/>
          <w:lang w:eastAsia="ru-RU"/>
        </w:rPr>
        <w:t xml:space="preserve">по предоставлению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w:t>
      </w:r>
      <w:r w:rsidRPr="00A778E5">
        <w:rPr>
          <w:rFonts w:ascii="Times New Roman" w:eastAsia="Times New Roman" w:hAnsi="Times New Roman" w:cs="Times New Roman"/>
          <w:bCs/>
          <w:sz w:val="28"/>
          <w:szCs w:val="28"/>
          <w:lang w:eastAsia="ru-RU"/>
        </w:rPr>
        <w:br/>
      </w:r>
      <w:proofErr w:type="gramEnd"/>
    </w:p>
    <w:p w:rsidR="00A778E5" w:rsidRPr="00A778E5" w:rsidRDefault="00A778E5" w:rsidP="00A778E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0" w:name="sub_1001"/>
      <w:r w:rsidRPr="00A778E5">
        <w:rPr>
          <w:rFonts w:ascii="Times New Roman" w:eastAsia="Times New Roman" w:hAnsi="Times New Roman" w:cs="Times New Roman"/>
          <w:bCs/>
          <w:sz w:val="28"/>
          <w:szCs w:val="28"/>
          <w:lang w:eastAsia="ru-RU"/>
        </w:rPr>
        <w:t>1. Общие положения</w:t>
      </w:r>
    </w:p>
    <w:bookmarkEnd w:id="0"/>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 w:name="sub_1011"/>
      <w:r w:rsidRPr="00A778E5">
        <w:rPr>
          <w:rFonts w:ascii="Times New Roman" w:eastAsia="Times New Roman" w:hAnsi="Times New Roman" w:cs="Times New Roman"/>
          <w:sz w:val="28"/>
          <w:szCs w:val="28"/>
          <w:lang w:eastAsia="ru-RU"/>
        </w:rPr>
        <w:t xml:space="preserve">1.1. </w:t>
      </w:r>
      <w:proofErr w:type="gramStart"/>
      <w:r w:rsidRPr="00A778E5">
        <w:rPr>
          <w:rFonts w:ascii="Times New Roman" w:eastAsia="Times New Roman" w:hAnsi="Times New Roman" w:cs="Times New Roman"/>
          <w:sz w:val="28"/>
          <w:szCs w:val="28"/>
          <w:lang w:eastAsia="ru-RU"/>
        </w:rPr>
        <w:t>Настоящий административный регламент предоставления администрацией муниципального образования «Заневское городское поселение» Всеволожского муниципального района Ленинградской области муниципальной услуги по выдаче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 (далее – административный регламент) определяет порядок организации работы администрации муниципального образования «Заневское городское поселение» Всеволожского муниципального района Ленинградской области по выдаче разрешений на строительство</w:t>
      </w:r>
      <w:bookmarkEnd w:id="1"/>
      <w:r w:rsidRPr="00A778E5">
        <w:rPr>
          <w:rFonts w:ascii="Times New Roman" w:eastAsia="Times New Roman" w:hAnsi="Times New Roman" w:cs="Times New Roman"/>
          <w:sz w:val="28"/>
          <w:szCs w:val="28"/>
          <w:lang w:eastAsia="ru-RU"/>
        </w:rPr>
        <w:t>, предусматривает оптимизацию (повышение качества</w:t>
      </w:r>
      <w:proofErr w:type="gramEnd"/>
      <w:r w:rsidRPr="00A778E5">
        <w:rPr>
          <w:rFonts w:ascii="Times New Roman" w:eastAsia="Times New Roman" w:hAnsi="Times New Roman" w:cs="Times New Roman"/>
          <w:sz w:val="28"/>
          <w:szCs w:val="28"/>
          <w:lang w:eastAsia="ru-RU"/>
        </w:rPr>
        <w:t>) выполняемых административных процедур, устанавливает состав, последовательность и сроки их выполнения, требования к порядку их проведения.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1012"/>
      <w:r w:rsidRPr="00A778E5">
        <w:rPr>
          <w:rFonts w:ascii="Times New Roman" w:eastAsia="Times New Roman" w:hAnsi="Times New Roman" w:cs="Times New Roman"/>
          <w:sz w:val="28"/>
          <w:szCs w:val="28"/>
          <w:lang w:eastAsia="ru-RU"/>
        </w:rPr>
        <w:t xml:space="preserve">1.2. </w:t>
      </w:r>
      <w:proofErr w:type="gramStart"/>
      <w:r w:rsidRPr="00A778E5">
        <w:rPr>
          <w:rFonts w:ascii="Times New Roman" w:eastAsia="Times New Roman" w:hAnsi="Times New Roman" w:cs="Times New Roman"/>
          <w:sz w:val="28"/>
          <w:szCs w:val="28"/>
          <w:lang w:eastAsia="ru-RU"/>
        </w:rPr>
        <w:t>Муниципальная услуга по выдаче разрешений на строительство предоставляется администрацией муниципального образования «Заневское городское поселение» Всеволожского муниципального района Ленинградской области (далее – муниципальная услуга).</w:t>
      </w:r>
      <w:proofErr w:type="gramEnd"/>
    </w:p>
    <w:bookmarkEnd w:id="2"/>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Структурным подразделением администрации муниципального образования «Заневское городское поселение» Всеволожского муниципального района Ленинградской области (далее – администрация), ответственным за предоставление муниципальной услуги, является сектор архитектуры, градостроительства и землеустройства (далее – сектор).</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10123"/>
      <w:r w:rsidRPr="00A778E5">
        <w:rPr>
          <w:rFonts w:ascii="Times New Roman" w:eastAsia="Times New Roman" w:hAnsi="Times New Roman" w:cs="Times New Roman"/>
          <w:sz w:val="28"/>
          <w:szCs w:val="28"/>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Муниципальная услуга при наличии технической возможности может быть предоставлена в электронном виде через функционал электронной приемной на портале государственных и муниципальных услуг (функций) Ленинградской области (далее – ПГУ ЛО).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103"/>
      <w:bookmarkEnd w:id="3"/>
      <w:r w:rsidRPr="00A778E5">
        <w:rPr>
          <w:rFonts w:ascii="Times New Roman" w:eastAsia="Times New Roman" w:hAnsi="Times New Roman" w:cs="Times New Roman"/>
          <w:sz w:val="28"/>
          <w:szCs w:val="28"/>
          <w:lang w:eastAsia="ru-RU"/>
        </w:rPr>
        <w:t>1.3. Место нахождения администрации: 195298, Ленинградская область, Всеволожский район, дер. Заневка дом 48.</w:t>
      </w:r>
    </w:p>
    <w:bookmarkEnd w:id="4"/>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График работы: График работы: понедельник – четверг: с 9-00 до 18-00, перерыв с 13-00 до 14-00;</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lastRenderedPageBreak/>
        <w:t>пятница: с 9-00 до 17-00, перерыв с 13-00 до 14-00.</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Приемные дни: понедельник с 14-00 до 17-00;</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ab/>
      </w:r>
      <w:r w:rsidRPr="00A778E5">
        <w:rPr>
          <w:rFonts w:ascii="Times New Roman" w:eastAsia="Times New Roman" w:hAnsi="Times New Roman" w:cs="Times New Roman"/>
          <w:sz w:val="28"/>
          <w:szCs w:val="28"/>
          <w:lang w:eastAsia="ru-RU"/>
        </w:rPr>
        <w:tab/>
        <w:t>четверг с 14-00 до 17-00.</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20195"/>
      <w:r w:rsidRPr="00A778E5">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электронной почты МФЦ приведена в приложении 10 к настоящему административному регламенту.</w:t>
      </w:r>
    </w:p>
    <w:p w:rsidR="00A778E5" w:rsidRPr="00A778E5" w:rsidRDefault="00A778E5" w:rsidP="00A778E5">
      <w:pPr>
        <w:spacing w:after="0" w:line="240" w:lineRule="auto"/>
        <w:jc w:val="both"/>
        <w:rPr>
          <w:rFonts w:ascii="Times New Roman" w:eastAsia="Times New Roman" w:hAnsi="Times New Roman" w:cs="Times New Roman"/>
          <w:sz w:val="28"/>
          <w:szCs w:val="28"/>
          <w:lang w:eastAsia="ru-RU"/>
        </w:rPr>
      </w:pPr>
      <w:bookmarkStart w:id="6" w:name="sub_104"/>
      <w:bookmarkEnd w:id="5"/>
      <w:r w:rsidRPr="00A778E5">
        <w:rPr>
          <w:rFonts w:ascii="Times New Roman" w:eastAsia="Times New Roman" w:hAnsi="Times New Roman" w:cs="Times New Roman"/>
          <w:sz w:val="28"/>
          <w:szCs w:val="28"/>
          <w:lang w:eastAsia="ru-RU"/>
        </w:rPr>
        <w:tab/>
        <w:t xml:space="preserve">1.4. </w:t>
      </w:r>
      <w:bookmarkStart w:id="7" w:name="sub_20196"/>
      <w:bookmarkEnd w:id="6"/>
      <w:r w:rsidRPr="00A778E5">
        <w:rPr>
          <w:rFonts w:ascii="Times New Roman" w:eastAsia="Times New Roman" w:hAnsi="Times New Roman" w:cs="Times New Roman"/>
          <w:sz w:val="28"/>
          <w:szCs w:val="28"/>
          <w:lang w:eastAsia="ru-RU"/>
        </w:rPr>
        <w:t>Справочный телефон (факс) администрации муниципального образования (812) 521-80-03,</w:t>
      </w:r>
    </w:p>
    <w:p w:rsidR="00A778E5" w:rsidRPr="00A778E5" w:rsidRDefault="00A778E5" w:rsidP="00A778E5">
      <w:pPr>
        <w:spacing w:after="0" w:line="240" w:lineRule="auto"/>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ab/>
        <w:t xml:space="preserve">Факс: (812)521-85-52, адрес электронной почты (E-mail): </w:t>
      </w:r>
      <w:r w:rsidRPr="00A778E5">
        <w:rPr>
          <w:rFonts w:ascii="Times New Roman" w:eastAsia="Times New Roman" w:hAnsi="Times New Roman" w:cs="Times New Roman"/>
          <w:sz w:val="28"/>
          <w:szCs w:val="28"/>
          <w:lang w:val="en-US" w:eastAsia="ru-RU"/>
        </w:rPr>
        <w:t>info</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zanevka</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org</w:t>
      </w:r>
      <w:r w:rsidRPr="00A778E5">
        <w:rPr>
          <w:rFonts w:ascii="Times New Roman" w:eastAsia="Times New Roman" w:hAnsi="Times New Roman" w:cs="Times New Roman"/>
          <w:sz w:val="28"/>
          <w:szCs w:val="28"/>
          <w:lang w:eastAsia="ru-RU"/>
        </w:rPr>
        <w:t>.</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Справочные телефоны и адреса электронной почты (E-mail) МФЦ и его филиалов указаны в </w:t>
      </w:r>
      <w:hyperlink r:id="rId7" w:anchor="sub_1900" w:history="1">
        <w:r w:rsidRPr="00A778E5">
          <w:rPr>
            <w:rFonts w:ascii="Times New Roman" w:eastAsia="Times New Roman" w:hAnsi="Times New Roman" w:cs="Times New Roman"/>
            <w:sz w:val="28"/>
            <w:szCs w:val="28"/>
            <w:u w:val="single"/>
            <w:lang w:eastAsia="ru-RU"/>
          </w:rPr>
          <w:t>приложении 10</w:t>
        </w:r>
      </w:hyperlink>
      <w:r w:rsidRPr="00A778E5">
        <w:rPr>
          <w:rFonts w:ascii="Times New Roman" w:eastAsia="Times New Roman" w:hAnsi="Times New Roman" w:cs="Times New Roman"/>
          <w:sz w:val="28"/>
          <w:szCs w:val="28"/>
          <w:lang w:eastAsia="ru-RU"/>
        </w:rPr>
        <w:t xml:space="preserve">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105"/>
      <w:bookmarkEnd w:id="7"/>
      <w:r w:rsidRPr="00A778E5">
        <w:rPr>
          <w:rFonts w:ascii="Times New Roman" w:eastAsia="Times New Roman" w:hAnsi="Times New Roman" w:cs="Times New Roman"/>
          <w:sz w:val="28"/>
          <w:szCs w:val="28"/>
          <w:lang w:eastAsia="ru-RU"/>
        </w:rPr>
        <w:t xml:space="preserve">1.5. Адрес ПГУ ЛО в информационно-телекоммуникационной сети «Интернет»: </w:t>
      </w:r>
      <w:hyperlink r:id="rId8" w:history="1">
        <w:r w:rsidRPr="00A778E5">
          <w:rPr>
            <w:rFonts w:ascii="Times New Roman" w:eastAsia="Times New Roman" w:hAnsi="Times New Roman" w:cs="Times New Roman"/>
            <w:color w:val="0000FF" w:themeColor="hyperlink"/>
            <w:sz w:val="28"/>
            <w:szCs w:val="28"/>
            <w:u w:val="single"/>
            <w:lang w:eastAsia="ru-RU"/>
          </w:rPr>
          <w:t>www.gu.le</w:t>
        </w:r>
        <w:r w:rsidRPr="00A778E5">
          <w:rPr>
            <w:rFonts w:ascii="Times New Roman" w:eastAsia="Times New Roman" w:hAnsi="Times New Roman" w:cs="Times New Roman"/>
            <w:color w:val="0000FF" w:themeColor="hyperlink"/>
            <w:sz w:val="28"/>
            <w:szCs w:val="28"/>
            <w:u w:val="single"/>
            <w:lang w:val="en-US" w:eastAsia="ru-RU"/>
          </w:rPr>
          <w:t>n</w:t>
        </w:r>
        <w:r w:rsidRPr="00A778E5">
          <w:rPr>
            <w:rFonts w:ascii="Times New Roman" w:eastAsia="Times New Roman" w:hAnsi="Times New Roman" w:cs="Times New Roman"/>
            <w:color w:val="0000FF" w:themeColor="hyperlink"/>
            <w:sz w:val="28"/>
            <w:szCs w:val="28"/>
            <w:u w:val="single"/>
            <w:lang w:eastAsia="ru-RU"/>
          </w:rPr>
          <w:t>obl.ru</w:t>
        </w:r>
      </w:hyperlink>
      <w:r w:rsidRPr="00A778E5">
        <w:rPr>
          <w:rFonts w:ascii="Times New Roman" w:eastAsia="Times New Roman" w:hAnsi="Times New Roman" w:cs="Times New Roman"/>
          <w:sz w:val="28"/>
          <w:szCs w:val="28"/>
          <w:u w:val="single"/>
          <w:lang w:eastAsia="ru-RU"/>
        </w:rPr>
        <w:t>.</w:t>
      </w:r>
    </w:p>
    <w:bookmarkEnd w:id="8"/>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Адрес официального сайта администрации в информационно-телекоммуникационной сети «Интернет»: </w:t>
      </w:r>
      <w:r w:rsidRPr="00A778E5">
        <w:rPr>
          <w:rFonts w:ascii="Times New Roman" w:eastAsia="Times New Roman" w:hAnsi="Times New Roman" w:cs="Times New Roman"/>
          <w:sz w:val="28"/>
          <w:szCs w:val="28"/>
          <w:lang w:val="en-US" w:eastAsia="ru-RU"/>
        </w:rPr>
        <w:t>www</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zanevka</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org</w:t>
      </w:r>
      <w:r w:rsidRPr="00A778E5">
        <w:rPr>
          <w:rFonts w:ascii="Times New Roman" w:eastAsia="Times New Roman" w:hAnsi="Times New Roman" w:cs="Times New Roman"/>
          <w:sz w:val="28"/>
          <w:szCs w:val="28"/>
          <w:lang w:eastAsia="ru-RU"/>
        </w:rPr>
        <w:t>.</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106"/>
      <w:r w:rsidRPr="00A778E5">
        <w:rPr>
          <w:rFonts w:ascii="Times New Roman" w:eastAsia="Times New Roman" w:hAnsi="Times New Roman" w:cs="Times New Roman"/>
          <w:sz w:val="28"/>
          <w:szCs w:val="28"/>
          <w:lang w:eastAsia="ru-RU"/>
        </w:rPr>
        <w:t>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bookmarkEnd w:id="9"/>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Информация по вопросам предоставления муниципальной услуги, в том числе о ходе ее предоставления может быть получена: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 устно - по адресу, указанному </w:t>
      </w:r>
      <w:hyperlink w:anchor="sub_103" w:history="1">
        <w:r w:rsidRPr="00A778E5">
          <w:rPr>
            <w:rFonts w:ascii="Times New Roman" w:eastAsia="Times New Roman" w:hAnsi="Times New Roman" w:cs="Times New Roman"/>
            <w:sz w:val="28"/>
            <w:szCs w:val="28"/>
            <w:lang w:eastAsia="ru-RU"/>
          </w:rPr>
          <w:t>в пункте 1.3</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в приемные дни понедельник, четверг с 14-00 до 17-00</w:t>
      </w:r>
      <w:r w:rsidRPr="00A778E5">
        <w:rPr>
          <w:rFonts w:ascii="Times New Roman" w:eastAsia="Times New Roman" w:hAnsi="Times New Roman" w:cs="Times New Roman"/>
          <w:b/>
          <w:sz w:val="28"/>
          <w:szCs w:val="28"/>
          <w:lang w:eastAsia="ru-RU"/>
        </w:rPr>
        <w:t xml:space="preserve"> </w:t>
      </w:r>
      <w:r w:rsidRPr="00A778E5">
        <w:rPr>
          <w:rFonts w:ascii="Times New Roman" w:eastAsia="Times New Roman" w:hAnsi="Times New Roman" w:cs="Times New Roman"/>
          <w:sz w:val="28"/>
          <w:szCs w:val="28"/>
          <w:lang w:eastAsia="ru-RU"/>
        </w:rPr>
        <w:t xml:space="preserve">по предварительной записи (запись осуществляется по справочному телефону, указанному в </w:t>
      </w:r>
      <w:hyperlink w:anchor="sub_104" w:history="1">
        <w:r w:rsidRPr="00A778E5">
          <w:rPr>
            <w:rFonts w:ascii="Times New Roman" w:eastAsia="Times New Roman" w:hAnsi="Times New Roman" w:cs="Times New Roman"/>
            <w:sz w:val="28"/>
            <w:szCs w:val="28"/>
            <w:lang w:eastAsia="ru-RU"/>
          </w:rPr>
          <w:t>пункте 1.4</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б) письменно - путем направления почтового отправления по адресу, указанному в </w:t>
      </w:r>
      <w:hyperlink w:anchor="sub_103" w:history="1">
        <w:r w:rsidRPr="00A778E5">
          <w:rPr>
            <w:rFonts w:ascii="Times New Roman" w:eastAsia="Times New Roman" w:hAnsi="Times New Roman" w:cs="Times New Roman"/>
            <w:sz w:val="28"/>
            <w:szCs w:val="28"/>
            <w:lang w:eastAsia="ru-RU"/>
          </w:rPr>
          <w:t>пункте 1.3</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 по справочному телефону, указанному в </w:t>
      </w:r>
      <w:hyperlink w:anchor="sub_104" w:history="1">
        <w:r w:rsidRPr="00A778E5">
          <w:rPr>
            <w:rFonts w:ascii="Times New Roman" w:eastAsia="Times New Roman" w:hAnsi="Times New Roman" w:cs="Times New Roman"/>
            <w:sz w:val="28"/>
            <w:szCs w:val="28"/>
            <w:lang w:eastAsia="ru-RU"/>
          </w:rPr>
          <w:t>пункте 1.4</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г) по электронной почте путем направления запроса по адресу электронной почты, указанному в </w:t>
      </w:r>
      <w:hyperlink w:anchor="sub_104" w:history="1">
        <w:r w:rsidRPr="00A778E5">
          <w:rPr>
            <w:rFonts w:ascii="Times New Roman" w:eastAsia="Times New Roman" w:hAnsi="Times New Roman" w:cs="Times New Roman"/>
            <w:sz w:val="28"/>
            <w:szCs w:val="28"/>
            <w:lang w:eastAsia="ru-RU"/>
          </w:rPr>
          <w:t>пункте 1.4</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107"/>
      <w:r w:rsidRPr="00A778E5">
        <w:rPr>
          <w:rFonts w:ascii="Times New Roman" w:eastAsia="Times New Roman" w:hAnsi="Times New Roman" w:cs="Times New Roman"/>
          <w:sz w:val="28"/>
          <w:szCs w:val="28"/>
          <w:lang w:eastAsia="ru-RU"/>
        </w:rPr>
        <w:t xml:space="preserve">1.7. Текстовая информация, указанная в </w:t>
      </w:r>
      <w:hyperlink w:anchor="sub_103" w:history="1">
        <w:r w:rsidRPr="00A778E5">
          <w:rPr>
            <w:rFonts w:ascii="Times New Roman" w:eastAsia="Times New Roman" w:hAnsi="Times New Roman" w:cs="Times New Roman"/>
            <w:sz w:val="28"/>
            <w:szCs w:val="28"/>
            <w:lang w:eastAsia="ru-RU"/>
          </w:rPr>
          <w:t>пунктах 1.3 – 1.6</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размещается на стендах в помещениях администрации, в помещениях филиалов МФЦ.</w:t>
      </w:r>
    </w:p>
    <w:bookmarkEnd w:id="10"/>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Копия административного регламента размещается на </w:t>
      </w:r>
      <w:hyperlink r:id="rId9" w:history="1">
        <w:r w:rsidRPr="00A778E5">
          <w:rPr>
            <w:rFonts w:ascii="Times New Roman" w:eastAsia="Times New Roman" w:hAnsi="Times New Roman" w:cs="Times New Roman"/>
            <w:sz w:val="28"/>
            <w:szCs w:val="28"/>
            <w:lang w:eastAsia="ru-RU"/>
          </w:rPr>
          <w:t>официальном сайте</w:t>
        </w:r>
      </w:hyperlink>
      <w:r w:rsidRPr="00A778E5">
        <w:rPr>
          <w:rFonts w:ascii="Times New Roman" w:eastAsia="Times New Roman" w:hAnsi="Times New Roman" w:cs="Times New Roman"/>
          <w:sz w:val="28"/>
          <w:szCs w:val="28"/>
          <w:lang w:eastAsia="ru-RU"/>
        </w:rPr>
        <w:t xml:space="preserve"> администрации в информационно-телекоммуникационной сети «Интернет» по адресу: </w:t>
      </w:r>
      <w:hyperlink r:id="rId10" w:history="1">
        <w:r w:rsidRPr="00A778E5">
          <w:rPr>
            <w:rFonts w:ascii="Times New Roman" w:eastAsia="Times New Roman" w:hAnsi="Times New Roman" w:cs="Times New Roman"/>
            <w:color w:val="0000FF" w:themeColor="hyperlink"/>
            <w:sz w:val="28"/>
            <w:szCs w:val="28"/>
            <w:u w:val="single"/>
            <w:lang w:val="en-US" w:eastAsia="ru-RU"/>
          </w:rPr>
          <w:t>www</w:t>
        </w:r>
        <w:r w:rsidRPr="00A778E5">
          <w:rPr>
            <w:rFonts w:ascii="Times New Roman" w:eastAsia="Times New Roman" w:hAnsi="Times New Roman" w:cs="Times New Roman"/>
            <w:color w:val="0000FF" w:themeColor="hyperlink"/>
            <w:sz w:val="28"/>
            <w:szCs w:val="28"/>
            <w:u w:val="single"/>
            <w:lang w:eastAsia="ru-RU"/>
          </w:rPr>
          <w:t>.</w:t>
        </w:r>
        <w:r w:rsidRPr="00A778E5">
          <w:rPr>
            <w:rFonts w:ascii="Times New Roman" w:eastAsia="Times New Roman" w:hAnsi="Times New Roman" w:cs="Times New Roman"/>
            <w:color w:val="0000FF" w:themeColor="hyperlink"/>
            <w:sz w:val="28"/>
            <w:szCs w:val="28"/>
            <w:u w:val="single"/>
            <w:lang w:val="en-US" w:eastAsia="ru-RU"/>
          </w:rPr>
          <w:t>zanevka</w:t>
        </w:r>
        <w:r w:rsidRPr="00A778E5">
          <w:rPr>
            <w:rFonts w:ascii="Times New Roman" w:eastAsia="Times New Roman" w:hAnsi="Times New Roman" w:cs="Times New Roman"/>
            <w:color w:val="0000FF" w:themeColor="hyperlink"/>
            <w:sz w:val="28"/>
            <w:szCs w:val="28"/>
            <w:u w:val="single"/>
            <w:lang w:eastAsia="ru-RU"/>
          </w:rPr>
          <w:t>.</w:t>
        </w:r>
        <w:r w:rsidRPr="00A778E5">
          <w:rPr>
            <w:rFonts w:ascii="Times New Roman" w:eastAsia="Times New Roman" w:hAnsi="Times New Roman" w:cs="Times New Roman"/>
            <w:color w:val="0000FF" w:themeColor="hyperlink"/>
            <w:sz w:val="28"/>
            <w:szCs w:val="28"/>
            <w:u w:val="single"/>
            <w:lang w:val="en-US" w:eastAsia="ru-RU"/>
          </w:rPr>
          <w:t>org</w:t>
        </w:r>
      </w:hyperlink>
      <w:r w:rsidRPr="00A778E5">
        <w:rPr>
          <w:rFonts w:ascii="Times New Roman" w:eastAsia="Times New Roman" w:hAnsi="Times New Roman" w:cs="Times New Roman"/>
          <w:sz w:val="28"/>
          <w:szCs w:val="28"/>
          <w:lang w:eastAsia="ru-RU"/>
        </w:rPr>
        <w:t xml:space="preserve"> и на портале государственных и муниципальных услуг Ленинградской области.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8"/>
      <w:r w:rsidRPr="00A778E5">
        <w:rPr>
          <w:rFonts w:ascii="Times New Roman" w:eastAsia="Times New Roman" w:hAnsi="Times New Roman" w:cs="Times New Roman"/>
          <w:sz w:val="28"/>
          <w:szCs w:val="28"/>
          <w:lang w:eastAsia="ru-RU"/>
        </w:rPr>
        <w:t xml:space="preserve">1.8. Взаимодействовать с администрацией при предоставлении муниципальной услуги имеют право физические и юридические лица – застройщики, осуществляющие (планирующие осуществлять) строительство или </w:t>
      </w:r>
      <w:r w:rsidRPr="00A778E5">
        <w:rPr>
          <w:rFonts w:ascii="Times New Roman" w:eastAsia="Times New Roman" w:hAnsi="Times New Roman" w:cs="Times New Roman"/>
          <w:sz w:val="28"/>
          <w:szCs w:val="28"/>
          <w:lang w:eastAsia="ru-RU"/>
        </w:rPr>
        <w:lastRenderedPageBreak/>
        <w:t xml:space="preserve">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выдача </w:t>
      </w:r>
      <w:proofErr w:type="gramStart"/>
      <w:r w:rsidRPr="00A778E5">
        <w:rPr>
          <w:rFonts w:ascii="Times New Roman" w:eastAsia="Times New Roman" w:hAnsi="Times New Roman" w:cs="Times New Roman"/>
          <w:sz w:val="28"/>
          <w:szCs w:val="28"/>
          <w:lang w:eastAsia="ru-RU"/>
        </w:rPr>
        <w:t>разрешения</w:t>
      </w:r>
      <w:proofErr w:type="gramEnd"/>
      <w:r w:rsidRPr="00A778E5">
        <w:rPr>
          <w:rFonts w:ascii="Times New Roman" w:eastAsia="Times New Roman" w:hAnsi="Times New Roman" w:cs="Times New Roman"/>
          <w:sz w:val="28"/>
          <w:szCs w:val="28"/>
          <w:lang w:eastAsia="ru-RU"/>
        </w:rPr>
        <w:t xml:space="preserve"> на строительство которых относится к полномочиям соответствующего органа местного самоуправления (поселения, городского округа или муниципального района) </w:t>
      </w:r>
      <w:proofErr w:type="gramStart"/>
      <w:r w:rsidRPr="00A778E5">
        <w:rPr>
          <w:rFonts w:ascii="Times New Roman" w:eastAsia="Times New Roman" w:hAnsi="Times New Roman" w:cs="Times New Roman"/>
          <w:sz w:val="28"/>
          <w:szCs w:val="28"/>
          <w:lang w:eastAsia="ru-RU"/>
        </w:rPr>
        <w:t>в соответствии со статьей 51 Градостроительного кодекса РФ, статьями 16, 19, 20,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11 Федерального закона от 19.07.2011 № 246-ФЗ "Об искусственных земельных участках, созданных на водных объектах, находящихся в федеральной собственности, и о внесении</w:t>
      </w:r>
      <w:proofErr w:type="gramEnd"/>
      <w:r w:rsidRPr="00A778E5">
        <w:rPr>
          <w:rFonts w:ascii="Times New Roman" w:eastAsia="Times New Roman" w:hAnsi="Times New Roman" w:cs="Times New Roman"/>
          <w:sz w:val="28"/>
          <w:szCs w:val="28"/>
          <w:lang w:eastAsia="ru-RU"/>
        </w:rPr>
        <w:t xml:space="preserve"> изменений в отдельные законодательные акты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Обращаться в администрацию от имени застройщика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(далее - заявители).</w:t>
      </w:r>
    </w:p>
    <w:bookmarkEnd w:id="11"/>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12" w:name="sub_1002"/>
      <w:r w:rsidRPr="00A778E5">
        <w:rPr>
          <w:rFonts w:ascii="Times New Roman" w:eastAsia="Times New Roman" w:hAnsi="Times New Roman" w:cs="Times New Roman"/>
          <w:bCs/>
          <w:sz w:val="28"/>
          <w:szCs w:val="28"/>
          <w:lang w:eastAsia="ru-RU"/>
        </w:rPr>
        <w:t>2. Стандарт предоставления муниципальной услуги</w:t>
      </w:r>
    </w:p>
    <w:bookmarkEnd w:id="12"/>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1021"/>
      <w:r w:rsidRPr="00A778E5">
        <w:rPr>
          <w:rFonts w:ascii="Times New Roman" w:eastAsia="Times New Roman" w:hAnsi="Times New Roman" w:cs="Times New Roman"/>
          <w:sz w:val="28"/>
          <w:szCs w:val="28"/>
          <w:lang w:eastAsia="ru-RU"/>
        </w:rPr>
        <w:t xml:space="preserve">2.1. Наименование муниципальной услуги: </w:t>
      </w:r>
      <w:proofErr w:type="gramStart"/>
      <w:r w:rsidRPr="00A778E5">
        <w:rPr>
          <w:rFonts w:ascii="Times New Roman" w:eastAsia="Times New Roman" w:hAnsi="Times New Roman" w:cs="Times New Roman"/>
          <w:sz w:val="28"/>
          <w:szCs w:val="28"/>
          <w:lang w:eastAsia="ru-RU"/>
        </w:rPr>
        <w:t>«Выдача разрешений на строительство администрацией муниципального образования «Заневское городское поселение» Всеволожского муниципального района Ленинградской области»</w:t>
      </w:r>
      <w:bookmarkStart w:id="14" w:name="sub_1022"/>
      <w:bookmarkEnd w:id="13"/>
      <w:r w:rsidRPr="00A778E5">
        <w:rPr>
          <w:rFonts w:ascii="Times New Roman" w:eastAsia="Times New Roman" w:hAnsi="Times New Roman" w:cs="Times New Roman"/>
          <w:sz w:val="28"/>
          <w:szCs w:val="28"/>
          <w:lang w:eastAsia="ru-RU"/>
        </w:rPr>
        <w:t>.</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2.2. </w:t>
      </w:r>
      <w:proofErr w:type="gramStart"/>
      <w:r w:rsidRPr="00A778E5">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администрация муниципального образования «Заневское городское поселение» Всеволожского муниципального района Ленинградской области.</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1023"/>
      <w:bookmarkEnd w:id="14"/>
      <w:r w:rsidRPr="00A778E5">
        <w:rPr>
          <w:rFonts w:ascii="Times New Roman" w:eastAsia="Times New Roman" w:hAnsi="Times New Roman" w:cs="Times New Roman"/>
          <w:sz w:val="28"/>
          <w:szCs w:val="28"/>
          <w:lang w:eastAsia="ru-RU"/>
        </w:rPr>
        <w:t>2.3. Результатом предоставления муниципальной услуги является получение заявителем права осуществлять строительство, реконструкцию объектов капитального строительства.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1024"/>
      <w:bookmarkEnd w:id="15"/>
      <w:r w:rsidRPr="00A778E5">
        <w:rPr>
          <w:rFonts w:ascii="Times New Roman" w:eastAsia="Times New Roman" w:hAnsi="Times New Roman" w:cs="Times New Roman"/>
          <w:sz w:val="28"/>
          <w:szCs w:val="28"/>
          <w:lang w:eastAsia="ru-RU"/>
        </w:rPr>
        <w:t>2.4. Предоставление муниципальной услуги заканчивается следующими юридическими фактами:</w:t>
      </w:r>
    </w:p>
    <w:bookmarkEnd w:id="16"/>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выдача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продление срока действия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10244"/>
      <w:r w:rsidRPr="00A778E5">
        <w:rPr>
          <w:rFonts w:ascii="Times New Roman" w:eastAsia="Times New Roman" w:hAnsi="Times New Roman" w:cs="Times New Roman"/>
          <w:sz w:val="28"/>
          <w:szCs w:val="28"/>
          <w:lang w:eastAsia="ru-RU"/>
        </w:rPr>
        <w:t>в) прекращение действия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8" w:name="sub_10245"/>
      <w:bookmarkEnd w:id="17"/>
      <w:r w:rsidRPr="00A778E5">
        <w:rPr>
          <w:rFonts w:ascii="Times New Roman" w:eastAsia="Times New Roman" w:hAnsi="Times New Roman" w:cs="Times New Roman"/>
          <w:sz w:val="28"/>
          <w:szCs w:val="28"/>
          <w:lang w:eastAsia="ru-RU"/>
        </w:rPr>
        <w:t>г) внесение изменений в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9" w:name="sub_1025"/>
      <w:bookmarkEnd w:id="18"/>
      <w:r w:rsidRPr="00A778E5">
        <w:rPr>
          <w:rFonts w:ascii="Times New Roman" w:eastAsia="Times New Roman" w:hAnsi="Times New Roman" w:cs="Times New Roman"/>
          <w:sz w:val="28"/>
          <w:szCs w:val="28"/>
          <w:lang w:eastAsia="ru-RU"/>
        </w:rPr>
        <w:t>2.5. Срок предоставления муниципальной услуги - не более семи рабочих дней со дня поступления в администрацию заявления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0" w:name="sub_1026"/>
      <w:bookmarkEnd w:id="19"/>
      <w:r w:rsidRPr="00A778E5">
        <w:rPr>
          <w:rFonts w:ascii="Times New Roman" w:eastAsia="Times New Roman" w:hAnsi="Times New Roman" w:cs="Times New Roman"/>
          <w:sz w:val="28"/>
          <w:szCs w:val="28"/>
          <w:lang w:eastAsia="ru-RU"/>
        </w:rPr>
        <w:t>2.6. Срок выдачи непосредственно заявителю документов (отправки электронных 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1" w:name="sub_1027"/>
      <w:bookmarkEnd w:id="20"/>
      <w:r w:rsidRPr="00A778E5">
        <w:rPr>
          <w:rFonts w:ascii="Times New Roman" w:eastAsia="Times New Roman" w:hAnsi="Times New Roman" w:cs="Times New Roman"/>
          <w:sz w:val="28"/>
          <w:szCs w:val="28"/>
          <w:lang w:eastAsia="ru-RU"/>
        </w:rPr>
        <w:t>2.7. Муниципальная услуга предоставляется на основании:</w:t>
      </w:r>
    </w:p>
    <w:bookmarkEnd w:id="21"/>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lastRenderedPageBreak/>
        <w:fldChar w:fldCharType="begin"/>
      </w:r>
      <w:r w:rsidRPr="00A778E5">
        <w:rPr>
          <w:rFonts w:ascii="Times New Roman" w:eastAsia="Times New Roman" w:hAnsi="Times New Roman" w:cs="Times New Roman"/>
          <w:sz w:val="28"/>
          <w:szCs w:val="28"/>
          <w:lang w:eastAsia="ru-RU"/>
        </w:rPr>
        <w:instrText>HYPERLINK "garantF1://12038258.0"</w:instrText>
      </w:r>
      <w:r w:rsidRPr="00A778E5">
        <w:rPr>
          <w:rFonts w:ascii="Times New Roman" w:eastAsia="Times New Roman" w:hAnsi="Times New Roman" w:cs="Times New Roman"/>
          <w:sz w:val="28"/>
          <w:szCs w:val="28"/>
          <w:lang w:eastAsia="ru-RU"/>
        </w:rPr>
      </w:r>
      <w:r w:rsidRPr="00A778E5">
        <w:rPr>
          <w:rFonts w:ascii="Times New Roman" w:eastAsia="Times New Roman" w:hAnsi="Times New Roman" w:cs="Times New Roman"/>
          <w:sz w:val="28"/>
          <w:szCs w:val="28"/>
          <w:lang w:eastAsia="ru-RU"/>
        </w:rPr>
        <w:fldChar w:fldCharType="separate"/>
      </w:r>
      <w:r w:rsidRPr="00A778E5">
        <w:rPr>
          <w:rFonts w:ascii="Times New Roman" w:eastAsia="Times New Roman" w:hAnsi="Times New Roman" w:cs="Times New Roman"/>
          <w:sz w:val="28"/>
          <w:szCs w:val="28"/>
          <w:lang w:eastAsia="ru-RU"/>
        </w:rPr>
        <w:t>Градостроительного кодекса</w:t>
      </w:r>
      <w:r w:rsidRPr="00A778E5">
        <w:rPr>
          <w:rFonts w:ascii="Times New Roman" w:eastAsia="Times New Roman" w:hAnsi="Times New Roman" w:cs="Times New Roman"/>
          <w:sz w:val="28"/>
          <w:szCs w:val="28"/>
          <w:lang w:eastAsia="ru-RU"/>
        </w:rPr>
        <w:fldChar w:fldCharType="end"/>
      </w:r>
      <w:r w:rsidRPr="00A778E5">
        <w:rPr>
          <w:rFonts w:ascii="Times New Roman" w:eastAsia="Times New Roman" w:hAnsi="Times New Roman" w:cs="Times New Roman"/>
          <w:sz w:val="28"/>
          <w:szCs w:val="28"/>
          <w:lang w:eastAsia="ru-RU"/>
        </w:rPr>
        <w:t xml:space="preserve">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1" w:history="1">
        <w:r w:rsidRPr="00A778E5">
          <w:rPr>
            <w:rFonts w:ascii="Times New Roman" w:eastAsia="Times New Roman" w:hAnsi="Times New Roman" w:cs="Times New Roman"/>
            <w:sz w:val="28"/>
            <w:szCs w:val="28"/>
            <w:lang w:eastAsia="ru-RU"/>
          </w:rPr>
          <w:t>Земельного кодекса</w:t>
        </w:r>
      </w:hyperlink>
      <w:r w:rsidRPr="00A778E5">
        <w:rPr>
          <w:rFonts w:ascii="Times New Roman" w:eastAsia="Times New Roman" w:hAnsi="Times New Roman" w:cs="Times New Roman"/>
          <w:sz w:val="28"/>
          <w:szCs w:val="28"/>
          <w:lang w:eastAsia="ru-RU"/>
        </w:rPr>
        <w:t xml:space="preserve">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2" w:history="1">
        <w:r w:rsidRPr="00A778E5">
          <w:rPr>
            <w:rFonts w:ascii="Times New Roman" w:eastAsia="Times New Roman" w:hAnsi="Times New Roman" w:cs="Times New Roman"/>
            <w:sz w:val="28"/>
            <w:szCs w:val="28"/>
            <w:lang w:eastAsia="ru-RU"/>
          </w:rPr>
          <w:t>Федерального закона</w:t>
        </w:r>
      </w:hyperlink>
      <w:r w:rsidRPr="00A778E5">
        <w:rPr>
          <w:rFonts w:ascii="Times New Roman" w:eastAsia="Times New Roman" w:hAnsi="Times New Roman" w:cs="Times New Roman"/>
          <w:sz w:val="28"/>
          <w:szCs w:val="28"/>
          <w:lang w:eastAsia="ru-RU"/>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3" w:history="1">
        <w:r w:rsidRPr="00A778E5">
          <w:rPr>
            <w:rFonts w:ascii="Times New Roman" w:eastAsia="Times New Roman" w:hAnsi="Times New Roman" w:cs="Times New Roman"/>
            <w:sz w:val="28"/>
            <w:szCs w:val="28"/>
            <w:lang w:eastAsia="ru-RU"/>
          </w:rPr>
          <w:t>Федерального закона</w:t>
        </w:r>
      </w:hyperlink>
      <w:r w:rsidRPr="00A778E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bookmarkStart w:id="22" w:name="sub_10276"/>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fldChar w:fldCharType="begin"/>
      </w:r>
      <w:r w:rsidRPr="00A778E5">
        <w:rPr>
          <w:rFonts w:ascii="Times New Roman" w:eastAsia="Times New Roman" w:hAnsi="Times New Roman" w:cs="Times New Roman"/>
          <w:sz w:val="28"/>
          <w:szCs w:val="28"/>
          <w:lang w:eastAsia="ru-RU"/>
        </w:rPr>
        <w:instrText>HYPERLINK "garantF1://12088105.0"</w:instrText>
      </w:r>
      <w:r w:rsidRPr="00A778E5">
        <w:rPr>
          <w:rFonts w:ascii="Times New Roman" w:eastAsia="Times New Roman" w:hAnsi="Times New Roman" w:cs="Times New Roman"/>
          <w:sz w:val="28"/>
          <w:szCs w:val="28"/>
          <w:lang w:eastAsia="ru-RU"/>
        </w:rPr>
      </w:r>
      <w:r w:rsidRPr="00A778E5">
        <w:rPr>
          <w:rFonts w:ascii="Times New Roman" w:eastAsia="Times New Roman" w:hAnsi="Times New Roman" w:cs="Times New Roman"/>
          <w:sz w:val="28"/>
          <w:szCs w:val="28"/>
          <w:lang w:eastAsia="ru-RU"/>
        </w:rPr>
        <w:fldChar w:fldCharType="separate"/>
      </w:r>
      <w:r w:rsidRPr="00A778E5">
        <w:rPr>
          <w:rFonts w:ascii="Times New Roman" w:eastAsia="Times New Roman" w:hAnsi="Times New Roman" w:cs="Times New Roman"/>
          <w:sz w:val="28"/>
          <w:szCs w:val="28"/>
          <w:lang w:eastAsia="ru-RU"/>
        </w:rPr>
        <w:t>Федерального закона</w:t>
      </w:r>
      <w:r w:rsidRPr="00A778E5">
        <w:rPr>
          <w:rFonts w:ascii="Times New Roman" w:eastAsia="Times New Roman" w:hAnsi="Times New Roman" w:cs="Times New Roman"/>
          <w:sz w:val="28"/>
          <w:szCs w:val="28"/>
          <w:lang w:eastAsia="ru-RU"/>
        </w:rPr>
        <w:fldChar w:fldCharType="end"/>
      </w:r>
      <w:r w:rsidRPr="00A778E5">
        <w:rPr>
          <w:rFonts w:ascii="Times New Roman" w:eastAsia="Times New Roman" w:hAnsi="Times New Roman" w:cs="Times New Roman"/>
          <w:sz w:val="28"/>
          <w:szCs w:val="28"/>
          <w:lang w:eastAsia="ru-RU"/>
        </w:rPr>
        <w:t xml:space="preserve">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Федерального закона от 27.07.2006 № 152-ФЗ «О персональных данных»;</w:t>
      </w:r>
    </w:p>
    <w:p w:rsidR="00A778E5" w:rsidRPr="00A778E5" w:rsidRDefault="00A778E5" w:rsidP="00A778E5">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A778E5">
        <w:rPr>
          <w:rFonts w:ascii="Times New Roman" w:eastAsia="Times New Roman" w:hAnsi="Times New Roman" w:cs="Times New Roman"/>
          <w:sz w:val="28"/>
          <w:szCs w:val="28"/>
          <w:lang w:eastAsia="ar-SA"/>
        </w:rPr>
        <w:t>Федерального закона от 06.04.2011 № 63-ФЗ «Об электронной подписи»;</w:t>
      </w:r>
    </w:p>
    <w:bookmarkEnd w:id="22"/>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fldChar w:fldCharType="begin"/>
      </w:r>
      <w:r w:rsidRPr="00A778E5">
        <w:rPr>
          <w:rFonts w:ascii="Times New Roman" w:eastAsia="Times New Roman" w:hAnsi="Times New Roman" w:cs="Times New Roman"/>
          <w:sz w:val="28"/>
          <w:szCs w:val="28"/>
          <w:lang w:eastAsia="ru-RU"/>
        </w:rPr>
        <w:instrText>HYPERLINK "garantF1://12058997.0"</w:instrText>
      </w:r>
      <w:r w:rsidRPr="00A778E5">
        <w:rPr>
          <w:rFonts w:ascii="Times New Roman" w:eastAsia="Times New Roman" w:hAnsi="Times New Roman" w:cs="Times New Roman"/>
          <w:sz w:val="28"/>
          <w:szCs w:val="28"/>
          <w:lang w:eastAsia="ru-RU"/>
        </w:rPr>
      </w:r>
      <w:r w:rsidRPr="00A778E5">
        <w:rPr>
          <w:rFonts w:ascii="Times New Roman" w:eastAsia="Times New Roman" w:hAnsi="Times New Roman" w:cs="Times New Roman"/>
          <w:sz w:val="28"/>
          <w:szCs w:val="28"/>
          <w:lang w:eastAsia="ru-RU"/>
        </w:rPr>
        <w:fldChar w:fldCharType="separate"/>
      </w:r>
      <w:r w:rsidRPr="00A778E5">
        <w:rPr>
          <w:rFonts w:ascii="Times New Roman" w:eastAsia="Times New Roman" w:hAnsi="Times New Roman" w:cs="Times New Roman"/>
          <w:sz w:val="28"/>
          <w:szCs w:val="28"/>
          <w:lang w:eastAsia="ru-RU"/>
        </w:rPr>
        <w:t>постановления</w:t>
      </w:r>
      <w:r w:rsidRPr="00A778E5">
        <w:rPr>
          <w:rFonts w:ascii="Times New Roman" w:eastAsia="Times New Roman" w:hAnsi="Times New Roman" w:cs="Times New Roman"/>
          <w:sz w:val="28"/>
          <w:szCs w:val="28"/>
          <w:lang w:eastAsia="ru-RU"/>
        </w:rPr>
        <w:fldChar w:fldCharType="end"/>
      </w:r>
      <w:r w:rsidRPr="00A778E5">
        <w:rPr>
          <w:rFonts w:ascii="Times New Roman" w:eastAsia="Times New Roman" w:hAnsi="Times New Roman" w:cs="Times New Roman"/>
          <w:sz w:val="28"/>
          <w:szCs w:val="28"/>
          <w:lang w:eastAsia="ru-RU"/>
        </w:rPr>
        <w:t xml:space="preserve"> Правительства Российской Федерации от 16.02.2008 № 87 «О составе разделов проектной документации и требованиях к их содержанию»;</w:t>
      </w:r>
    </w:p>
    <w:p w:rsidR="00A778E5" w:rsidRPr="00A778E5" w:rsidRDefault="00A778E5" w:rsidP="00A778E5">
      <w:pPr>
        <w:suppressAutoHyphens/>
        <w:autoSpaceDE w:val="0"/>
        <w:spacing w:after="0" w:line="240" w:lineRule="auto"/>
        <w:ind w:firstLine="720"/>
        <w:jc w:val="both"/>
        <w:rPr>
          <w:rFonts w:ascii="Times New Roman" w:eastAsia="Times New Roman" w:hAnsi="Times New Roman" w:cs="Times New Roman"/>
          <w:sz w:val="28"/>
          <w:szCs w:val="28"/>
          <w:lang w:eastAsia="ar-SA"/>
        </w:rPr>
      </w:pPr>
      <w:hyperlink r:id="rId14" w:history="1">
        <w:r w:rsidRPr="00A778E5">
          <w:rPr>
            <w:rFonts w:ascii="Times New Roman" w:eastAsia="Times New Roman" w:hAnsi="Times New Roman" w:cs="Times New Roman"/>
            <w:sz w:val="28"/>
            <w:szCs w:val="28"/>
            <w:lang w:eastAsia="ar-SA"/>
          </w:rPr>
          <w:t>приказа</w:t>
        </w:r>
      </w:hyperlink>
      <w:r w:rsidRPr="00A778E5">
        <w:rPr>
          <w:rFonts w:ascii="Times New Roman" w:eastAsia="Times New Roman" w:hAnsi="Times New Roman" w:cs="Times New Roman"/>
          <w:sz w:val="28"/>
          <w:szCs w:val="28"/>
          <w:lang w:eastAsia="ar-SA"/>
        </w:rPr>
        <w:t xml:space="preserve"> Министерства строительства и жилищно-коммунального хозяйства Российской Федерации от 19.02.2015 № 117/</w:t>
      </w:r>
      <w:proofErr w:type="gramStart"/>
      <w:r w:rsidRPr="00A778E5">
        <w:rPr>
          <w:rFonts w:ascii="Times New Roman" w:eastAsia="Times New Roman" w:hAnsi="Times New Roman" w:cs="Times New Roman"/>
          <w:sz w:val="28"/>
          <w:szCs w:val="28"/>
          <w:lang w:eastAsia="ar-SA"/>
        </w:rPr>
        <w:t>пр</w:t>
      </w:r>
      <w:proofErr w:type="gramEnd"/>
      <w:r w:rsidRPr="00A778E5">
        <w:rPr>
          <w:rFonts w:ascii="Times New Roman" w:eastAsia="Times New Roman" w:hAnsi="Times New Roman" w:cs="Times New Roman"/>
          <w:sz w:val="28"/>
          <w:szCs w:val="28"/>
          <w:lang w:eastAsia="ar-SA"/>
        </w:rPr>
        <w:t xml:space="preserve"> «Об утверждении формы разрешения на строительство и формы разрешения на ввод объекта в эксплуатацию»;</w:t>
      </w:r>
    </w:p>
    <w:p w:rsidR="00A778E5" w:rsidRPr="00A778E5" w:rsidRDefault="00A778E5" w:rsidP="00A778E5">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A778E5">
        <w:rPr>
          <w:rFonts w:ascii="Times New Roman" w:eastAsia="Times New Roman" w:hAnsi="Times New Roman" w:cs="Times New Roman"/>
          <w:sz w:val="28"/>
          <w:szCs w:val="28"/>
          <w:lang w:eastAsia="ar-SA"/>
        </w:rPr>
        <w:t>приказа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A778E5">
        <w:rPr>
          <w:rFonts w:ascii="Times New Roman" w:eastAsia="Times New Roman" w:hAnsi="Times New Roman" w:cs="Times New Roman"/>
          <w:sz w:val="28"/>
          <w:szCs w:val="28"/>
          <w:lang w:eastAsia="ar-SA"/>
        </w:rPr>
        <w:t>ии и ау</w:t>
      </w:r>
      <w:proofErr w:type="gramEnd"/>
      <w:r w:rsidRPr="00A778E5">
        <w:rPr>
          <w:rFonts w:ascii="Times New Roman" w:eastAsia="Times New Roman" w:hAnsi="Times New Roman" w:cs="Times New Roman"/>
          <w:sz w:val="28"/>
          <w:szCs w:val="28"/>
          <w:lang w:eastAsia="ar-SA"/>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78E5" w:rsidRPr="00A778E5" w:rsidRDefault="00A778E5" w:rsidP="00A778E5">
      <w:pPr>
        <w:suppressAutoHyphens/>
        <w:autoSpaceDE w:val="0"/>
        <w:spacing w:after="0" w:line="240" w:lineRule="auto"/>
        <w:ind w:firstLine="720"/>
        <w:jc w:val="both"/>
        <w:rPr>
          <w:rFonts w:ascii="Times New Roman" w:eastAsia="Times New Roman" w:hAnsi="Times New Roman" w:cs="Times New Roman"/>
          <w:sz w:val="28"/>
          <w:szCs w:val="28"/>
          <w:lang w:eastAsia="ar-SA"/>
        </w:rPr>
      </w:pPr>
      <w:r w:rsidRPr="00A778E5">
        <w:rPr>
          <w:rFonts w:ascii="Times New Roman" w:eastAsia="Times New Roman" w:hAnsi="Times New Roman" w:cs="Times New Roman"/>
          <w:sz w:val="28"/>
          <w:szCs w:val="28"/>
          <w:lang w:eastAsia="ar-SA"/>
        </w:rPr>
        <w:t>областного закона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Устава муниципального образования «Заневское </w:t>
      </w:r>
      <w:proofErr w:type="gramStart"/>
      <w:r w:rsidRPr="00A778E5">
        <w:rPr>
          <w:rFonts w:ascii="Times New Roman" w:eastAsia="Times New Roman" w:hAnsi="Times New Roman" w:cs="Times New Roman"/>
          <w:sz w:val="28"/>
          <w:szCs w:val="28"/>
          <w:lang w:eastAsia="ru-RU"/>
        </w:rPr>
        <w:t>городское</w:t>
      </w:r>
      <w:proofErr w:type="gramEnd"/>
      <w:r w:rsidRPr="00A778E5">
        <w:rPr>
          <w:rFonts w:ascii="Times New Roman" w:eastAsia="Times New Roman" w:hAnsi="Times New Roman" w:cs="Times New Roman"/>
          <w:sz w:val="28"/>
          <w:szCs w:val="28"/>
          <w:lang w:eastAsia="ru-RU"/>
        </w:rPr>
        <w:t xml:space="preserve"> поселение» Всеволожского муниципального района Ленинградской области.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3" w:name="sub_121028"/>
      <w:bookmarkStart w:id="24" w:name="sub_1028"/>
      <w:r w:rsidRPr="00A778E5">
        <w:rPr>
          <w:rFonts w:ascii="Times New Roman" w:eastAsia="Times New Roman" w:hAnsi="Times New Roman" w:cs="Times New Roman"/>
          <w:sz w:val="28"/>
          <w:szCs w:val="28"/>
          <w:lang w:eastAsia="ru-RU"/>
        </w:rPr>
        <w:t>2.8. Для принятия решения о выдаче разрешения на строительство (за исключением разрешения на строительство объекта индивидуального жилищного строительства) необходимы следующие документы:</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5" w:name="sub_4"/>
      <w:bookmarkEnd w:id="23"/>
      <w:bookmarkEnd w:id="24"/>
      <w:r w:rsidRPr="00A778E5">
        <w:rPr>
          <w:rFonts w:ascii="Times New Roman" w:eastAsia="Times New Roman" w:hAnsi="Times New Roman" w:cs="Times New Roman"/>
          <w:sz w:val="28"/>
          <w:szCs w:val="28"/>
          <w:lang w:eastAsia="ru-RU"/>
        </w:rPr>
        <w:t xml:space="preserve">а) заявление о выдаче разрешения на строительство по форме согласно </w:t>
      </w:r>
      <w:hyperlink w:anchor="sub_1100" w:history="1">
        <w:r w:rsidRPr="00A778E5">
          <w:rPr>
            <w:rFonts w:ascii="Times New Roman" w:eastAsia="Times New Roman" w:hAnsi="Times New Roman" w:cs="Times New Roman"/>
            <w:sz w:val="28"/>
            <w:szCs w:val="28"/>
            <w:lang w:eastAsia="ru-RU"/>
          </w:rPr>
          <w:t>приложению 1</w:t>
        </w:r>
      </w:hyperlink>
      <w:r w:rsidRPr="00A778E5">
        <w:rPr>
          <w:rFonts w:ascii="Times New Roman" w:eastAsia="Times New Roman" w:hAnsi="Times New Roman" w:cs="Times New Roman"/>
          <w:sz w:val="28"/>
          <w:szCs w:val="28"/>
          <w:lang w:eastAsia="ru-RU"/>
        </w:rPr>
        <w:t xml:space="preserve">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6" w:name="sub_121055"/>
      <w:bookmarkEnd w:id="25"/>
      <w:r w:rsidRPr="00A778E5">
        <w:rPr>
          <w:rFonts w:ascii="Times New Roman" w:eastAsia="Times New Roman" w:hAnsi="Times New Roman" w:cs="Times New Roman"/>
          <w:sz w:val="28"/>
          <w:szCs w:val="28"/>
          <w:lang w:eastAsia="ru-RU"/>
        </w:rPr>
        <w:t>б) правоустанавливающие документы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7" w:name="sub_10284"/>
      <w:bookmarkEnd w:id="26"/>
      <w:r w:rsidRPr="00A778E5">
        <w:rPr>
          <w:rFonts w:ascii="Times New Roman" w:eastAsia="Times New Roman" w:hAnsi="Times New Roman" w:cs="Times New Roman"/>
          <w:sz w:val="28"/>
          <w:szCs w:val="28"/>
          <w:lang w:eastAsia="ru-RU"/>
        </w:rPr>
        <w:t>в)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8" w:name="sub_121029"/>
      <w:bookmarkEnd w:id="27"/>
      <w:r w:rsidRPr="00A778E5">
        <w:rPr>
          <w:rFonts w:ascii="Times New Roman" w:eastAsia="Times New Roman" w:hAnsi="Times New Roman" w:cs="Times New Roman"/>
          <w:sz w:val="28"/>
          <w:szCs w:val="28"/>
          <w:lang w:eastAsia="ru-RU"/>
        </w:rPr>
        <w:t>г) материалы, содержащиеся в проектной документации:</w:t>
      </w:r>
    </w:p>
    <w:bookmarkEnd w:id="28"/>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пояснительная записка;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w:t>
      </w:r>
      <w:r w:rsidRPr="00A778E5">
        <w:rPr>
          <w:rFonts w:ascii="Times New Roman" w:eastAsia="Times New Roman" w:hAnsi="Times New Roman" w:cs="Times New Roman"/>
          <w:sz w:val="28"/>
          <w:szCs w:val="28"/>
          <w:lang w:eastAsia="ru-RU"/>
        </w:rPr>
        <w:lastRenderedPageBreak/>
        <w:t>наследия;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схемы, отображающие архитектурные решения;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проект организации строительства объекта капитального строительства;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проект организации работ по сносу или демонтажу объектов капитального строительства, их частей;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285"/>
      <w:r w:rsidRPr="00A778E5">
        <w:rPr>
          <w:rFonts w:ascii="Times New Roman" w:eastAsia="Times New Roman" w:hAnsi="Times New Roman" w:cs="Times New Roman"/>
          <w:sz w:val="28"/>
          <w:szCs w:val="28"/>
          <w:lang w:eastAsia="ru-RU"/>
        </w:rPr>
        <w:t xml:space="preserve">д) положительное заключение государственной экологической экспертизы проектной документации в случаях, предусмотренных </w:t>
      </w:r>
      <w:hyperlink r:id="rId15" w:history="1">
        <w:r w:rsidRPr="00A778E5">
          <w:rPr>
            <w:rFonts w:ascii="Times New Roman" w:eastAsia="Times New Roman" w:hAnsi="Times New Roman" w:cs="Times New Roman"/>
            <w:sz w:val="28"/>
            <w:szCs w:val="28"/>
            <w:lang w:eastAsia="ru-RU"/>
          </w:rPr>
          <w:t>частью 6</w:t>
        </w:r>
      </w:hyperlink>
      <w:r w:rsidRPr="00A778E5">
        <w:rPr>
          <w:rFonts w:ascii="Times New Roman" w:eastAsia="Times New Roman" w:hAnsi="Times New Roman" w:cs="Times New Roman"/>
          <w:sz w:val="28"/>
          <w:szCs w:val="28"/>
          <w:lang w:eastAsia="ru-RU"/>
        </w:rPr>
        <w:t xml:space="preserve"> статьи 49 Градостроительного кодекса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0" w:name="sub_121056"/>
      <w:bookmarkEnd w:id="29"/>
      <w:r w:rsidRPr="00A778E5">
        <w:rPr>
          <w:rFonts w:ascii="Times New Roman" w:eastAsia="Times New Roman" w:hAnsi="Times New Roman" w:cs="Times New Roman"/>
          <w:sz w:val="28"/>
          <w:szCs w:val="28"/>
          <w:lang w:eastAsia="ru-RU"/>
        </w:rPr>
        <w:t xml:space="preserve">е)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A778E5">
          <w:rPr>
            <w:rFonts w:ascii="Times New Roman" w:eastAsia="Times New Roman" w:hAnsi="Times New Roman" w:cs="Times New Roman"/>
            <w:sz w:val="28"/>
            <w:szCs w:val="28"/>
            <w:lang w:eastAsia="ru-RU"/>
          </w:rPr>
          <w:t>статьей 40</w:t>
        </w:r>
      </w:hyperlink>
      <w:r w:rsidRPr="00A778E5">
        <w:rPr>
          <w:rFonts w:ascii="Times New Roman" w:eastAsia="Times New Roman" w:hAnsi="Times New Roman" w:cs="Times New Roman"/>
          <w:sz w:val="28"/>
          <w:szCs w:val="28"/>
          <w:lang w:eastAsia="ru-RU"/>
        </w:rPr>
        <w:t xml:space="preserve"> Градостроительного кодекса Российской Федерации);</w:t>
      </w:r>
      <w:bookmarkEnd w:id="30"/>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ж) согласие всех правообладателей объекта капитального строительства в случае реконструкции такого объекта, за исключением указанных </w:t>
      </w:r>
      <w:bookmarkStart w:id="31" w:name="sub_10288"/>
      <w:r w:rsidRPr="00A778E5">
        <w:rPr>
          <w:rFonts w:ascii="Times New Roman" w:eastAsia="Times New Roman" w:hAnsi="Times New Roman" w:cs="Times New Roman"/>
          <w:sz w:val="28"/>
          <w:szCs w:val="28"/>
          <w:lang w:eastAsia="ru-RU"/>
        </w:rPr>
        <w:t xml:space="preserve">в </w:t>
      </w:r>
      <w:hyperlink w:anchor="Par20" w:history="1">
        <w:r w:rsidRPr="00A778E5">
          <w:rPr>
            <w:rFonts w:ascii="Times New Roman" w:eastAsia="Times New Roman" w:hAnsi="Times New Roman" w:cs="Times New Roman"/>
            <w:sz w:val="28"/>
            <w:szCs w:val="28"/>
            <w:lang w:eastAsia="ru-RU"/>
          </w:rPr>
          <w:t>подпункте «и</w:t>
        </w:r>
      </w:hyperlink>
      <w:r w:rsidRPr="00A778E5">
        <w:rPr>
          <w:rFonts w:ascii="Times New Roman" w:eastAsia="Times New Roman" w:hAnsi="Times New Roman" w:cs="Times New Roman"/>
          <w:sz w:val="28"/>
          <w:szCs w:val="28"/>
          <w:lang w:eastAsia="ru-RU"/>
        </w:rPr>
        <w:t>» настоящего пункта случаев реконструкции многоквартирного дома;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з)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w:t>
      </w:r>
      <w:proofErr w:type="gramEnd"/>
      <w:r w:rsidRPr="00A778E5">
        <w:rPr>
          <w:rFonts w:ascii="Times New Roman" w:eastAsia="Times New Roman" w:hAnsi="Times New Roman" w:cs="Times New Roman"/>
          <w:sz w:val="28"/>
          <w:szCs w:val="28"/>
          <w:lang w:eastAsia="ru-RU"/>
        </w:rPr>
        <w:t xml:space="preserve"> или права собственника имущества, - соглашение о проведении такой реконструкции, </w:t>
      </w:r>
      <w:proofErr w:type="gramStart"/>
      <w:r w:rsidRPr="00A778E5">
        <w:rPr>
          <w:rFonts w:ascii="Times New Roman" w:eastAsia="Times New Roman" w:hAnsi="Times New Roman" w:cs="Times New Roman"/>
          <w:sz w:val="28"/>
          <w:szCs w:val="28"/>
          <w:lang w:eastAsia="ru-RU"/>
        </w:rPr>
        <w:t>определяющее</w:t>
      </w:r>
      <w:proofErr w:type="gramEnd"/>
      <w:r w:rsidRPr="00A778E5">
        <w:rPr>
          <w:rFonts w:ascii="Times New Roman" w:eastAsia="Times New Roman" w:hAnsi="Times New Roman" w:cs="Times New Roman"/>
          <w:sz w:val="28"/>
          <w:szCs w:val="28"/>
          <w:lang w:eastAsia="ru-RU"/>
        </w:rPr>
        <w:t xml:space="preserve"> в том числе условия и порядок возмещения ущерба, причиненного указанному объекту при осуществлении реконструкции.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и)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к)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 xml:space="preserve">л)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A778E5">
        <w:rPr>
          <w:rFonts w:ascii="Times New Roman" w:eastAsia="Times New Roman" w:hAnsi="Times New Roman" w:cs="Times New Roman"/>
          <w:sz w:val="28"/>
          <w:szCs w:val="28"/>
          <w:lang w:eastAsia="ru-RU"/>
        </w:rPr>
        <w:lastRenderedPageBreak/>
        <w:t>(государственным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2" w:name="P178"/>
      <w:bookmarkStart w:id="33" w:name="sub_10281"/>
      <w:bookmarkEnd w:id="31"/>
      <w:bookmarkEnd w:id="32"/>
      <w:r w:rsidRPr="00A778E5">
        <w:rPr>
          <w:rFonts w:ascii="Times New Roman" w:eastAsia="Times New Roman" w:hAnsi="Times New Roman" w:cs="Times New Roman"/>
          <w:sz w:val="28"/>
          <w:szCs w:val="28"/>
          <w:lang w:eastAsia="ru-RU"/>
        </w:rPr>
        <w:t>2.8.1. Для принятия решения о выдаче разрешения на строительство объекта индивидуального жилищного строительства необходимы следующие документы:</w:t>
      </w:r>
    </w:p>
    <w:bookmarkEnd w:id="33"/>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заявление;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4" w:name="sub_121057"/>
      <w:r w:rsidRPr="00A778E5">
        <w:rPr>
          <w:rFonts w:ascii="Times New Roman" w:eastAsia="Times New Roman" w:hAnsi="Times New Roman" w:cs="Times New Roman"/>
          <w:sz w:val="28"/>
          <w:szCs w:val="28"/>
          <w:lang w:eastAsia="ru-RU"/>
        </w:rPr>
        <w:t>б) правоустанавливающие документы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5" w:name="sub_121058"/>
      <w:bookmarkEnd w:id="34"/>
      <w:r w:rsidRPr="00A778E5">
        <w:rPr>
          <w:rFonts w:ascii="Times New Roman" w:eastAsia="Times New Roman" w:hAnsi="Times New Roman" w:cs="Times New Roman"/>
          <w:sz w:val="28"/>
          <w:szCs w:val="28"/>
          <w:lang w:eastAsia="ru-RU"/>
        </w:rPr>
        <w:t>в) градостроительный план земельного участка;</w:t>
      </w:r>
    </w:p>
    <w:bookmarkEnd w:id="35"/>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 схема планировочной организации земельного участка с обозначением места размещения объекта индивидуального жилищного строительства.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6" w:name="sub_121030"/>
      <w:bookmarkStart w:id="37" w:name="sub_10282"/>
      <w:r w:rsidRPr="00A778E5">
        <w:rPr>
          <w:rFonts w:ascii="Times New Roman" w:eastAsia="Times New Roman" w:hAnsi="Times New Roman" w:cs="Times New Roman"/>
          <w:sz w:val="28"/>
          <w:szCs w:val="28"/>
          <w:lang w:eastAsia="ru-RU"/>
        </w:rPr>
        <w:t>2.8.2. Для принятия решения о выдаче разрешения на строительство объекта капитального строительства, размещаемого на искусственном земельном участке, создаваемом на водном объекте, одновременно с получением разрешения на проведение работ по созданию искусственного земельного участка необходимы следующие документы:</w:t>
      </w:r>
    </w:p>
    <w:bookmarkEnd w:id="36"/>
    <w:bookmarkEnd w:id="37"/>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заявление;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8" w:name="sub_121031"/>
      <w:r w:rsidRPr="00A778E5">
        <w:rPr>
          <w:rFonts w:ascii="Times New Roman" w:eastAsia="Times New Roman" w:hAnsi="Times New Roman" w:cs="Times New Roman"/>
          <w:sz w:val="28"/>
          <w:szCs w:val="28"/>
          <w:lang w:eastAsia="ru-RU"/>
        </w:rPr>
        <w:t>б) материалы, содержащиеся в проектной документации объекта капитального строительства:</w:t>
      </w:r>
    </w:p>
    <w:bookmarkEnd w:id="38"/>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пояснительная записка;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схемы, отображающие архитектурные решения;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объекта капитального строительства к сетям инженерно-технического обеспечения;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проект организации строительства;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9" w:name="sub_121032"/>
      <w:r w:rsidRPr="00A778E5">
        <w:rPr>
          <w:rFonts w:ascii="Times New Roman" w:eastAsia="Times New Roman" w:hAnsi="Times New Roman" w:cs="Times New Roman"/>
          <w:sz w:val="28"/>
          <w:szCs w:val="28"/>
          <w:lang w:eastAsia="ru-RU"/>
        </w:rPr>
        <w:t xml:space="preserve">в) положительное заключение государственной экологической экспертизы проектной документации в случаях, предусмотренных </w:t>
      </w:r>
      <w:hyperlink r:id="rId17" w:history="1">
        <w:r w:rsidRPr="00A778E5">
          <w:rPr>
            <w:rFonts w:ascii="Times New Roman" w:eastAsia="Times New Roman" w:hAnsi="Times New Roman" w:cs="Times New Roman"/>
            <w:sz w:val="28"/>
            <w:szCs w:val="28"/>
            <w:lang w:eastAsia="ru-RU"/>
          </w:rPr>
          <w:t>частью 6 статьи 49</w:t>
        </w:r>
      </w:hyperlink>
      <w:r w:rsidRPr="00A778E5">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0" w:name="sub_121033"/>
      <w:bookmarkEnd w:id="39"/>
      <w:r w:rsidRPr="00A778E5">
        <w:rPr>
          <w:rFonts w:ascii="Times New Roman" w:eastAsia="Times New Roman" w:hAnsi="Times New Roman" w:cs="Times New Roman"/>
          <w:sz w:val="28"/>
          <w:szCs w:val="28"/>
          <w:lang w:eastAsia="ru-RU"/>
        </w:rPr>
        <w:t xml:space="preserve">г) предусмотренное </w:t>
      </w:r>
      <w:hyperlink r:id="rId18" w:history="1">
        <w:r w:rsidRPr="00A778E5">
          <w:rPr>
            <w:rFonts w:ascii="Times New Roman" w:eastAsia="Times New Roman" w:hAnsi="Times New Roman" w:cs="Times New Roman"/>
            <w:sz w:val="28"/>
            <w:szCs w:val="28"/>
            <w:lang w:eastAsia="ru-RU"/>
          </w:rPr>
          <w:t>частью 3 статьи 11</w:t>
        </w:r>
      </w:hyperlink>
      <w:r w:rsidRPr="00A778E5">
        <w:rPr>
          <w:rFonts w:ascii="Times New Roman" w:eastAsia="Times New Roman" w:hAnsi="Times New Roman" w:cs="Times New Roman"/>
          <w:sz w:val="28"/>
          <w:szCs w:val="28"/>
          <w:lang w:eastAsia="ru-RU"/>
        </w:rPr>
        <w:t xml:space="preserve"> Федерального закона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заявление о выдаче разрешения на проведение работ по созданию искусственного земельного участка;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1" w:name="sub_121053"/>
      <w:bookmarkEnd w:id="40"/>
      <w:r w:rsidRPr="00A778E5">
        <w:rPr>
          <w:rFonts w:ascii="Times New Roman" w:eastAsia="Times New Roman" w:hAnsi="Times New Roman" w:cs="Times New Roman"/>
          <w:sz w:val="28"/>
          <w:szCs w:val="28"/>
          <w:lang w:eastAsia="ru-RU"/>
        </w:rPr>
        <w:t>д) материалы, содержащиеся в проектной документации искусственного земельного участка:</w:t>
      </w:r>
    </w:p>
    <w:bookmarkEnd w:id="41"/>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пояснительная записка;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проект организации проведения работ по созданию искусственного земельного участка;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2" w:name="sub_121059"/>
      <w:r w:rsidRPr="00A778E5">
        <w:rPr>
          <w:rFonts w:ascii="Times New Roman" w:eastAsia="Times New Roman" w:hAnsi="Times New Roman" w:cs="Times New Roman"/>
          <w:sz w:val="28"/>
          <w:szCs w:val="28"/>
          <w:lang w:eastAsia="ru-RU"/>
        </w:rPr>
        <w:t>е) разрешение на создание искусственного земельного участка на водном объекте, находящемся в федеральной собственности, или его части;</w:t>
      </w:r>
    </w:p>
    <w:bookmarkEnd w:id="42"/>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ж) положительное заключение государственной экспертизы проектной документации искусственного земельного участка, положительное заключение </w:t>
      </w:r>
      <w:r w:rsidRPr="00A778E5">
        <w:rPr>
          <w:rFonts w:ascii="Times New Roman" w:eastAsia="Times New Roman" w:hAnsi="Times New Roman" w:cs="Times New Roman"/>
          <w:sz w:val="28"/>
          <w:szCs w:val="28"/>
          <w:lang w:eastAsia="ru-RU"/>
        </w:rPr>
        <w:lastRenderedPageBreak/>
        <w:t>государственной экологической экспертизы этой проектной документации.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3" w:name="sub_1210"/>
      <w:r w:rsidRPr="00A778E5">
        <w:rPr>
          <w:rFonts w:ascii="Times New Roman" w:eastAsia="Times New Roman" w:hAnsi="Times New Roman" w:cs="Times New Roman"/>
          <w:sz w:val="28"/>
          <w:szCs w:val="28"/>
          <w:lang w:eastAsia="ru-RU"/>
        </w:rPr>
        <w:t>2.9. Для продления срока действия выданного разрешения на строительство в администрацию представляются:</w:t>
      </w:r>
    </w:p>
    <w:bookmarkEnd w:id="43"/>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 заявление о продлении срока разрешения на строительство по форме согласно </w:t>
      </w:r>
      <w:hyperlink w:anchor="sub_3000" w:history="1">
        <w:r w:rsidRPr="00A778E5">
          <w:rPr>
            <w:rFonts w:ascii="Times New Roman" w:eastAsia="Times New Roman" w:hAnsi="Times New Roman" w:cs="Times New Roman"/>
            <w:sz w:val="28"/>
            <w:szCs w:val="28"/>
            <w:lang w:eastAsia="ru-RU"/>
          </w:rPr>
          <w:t>приложению 3</w:t>
        </w:r>
      </w:hyperlink>
      <w:r w:rsidRPr="00A778E5">
        <w:rPr>
          <w:rFonts w:ascii="Times New Roman" w:eastAsia="Times New Roman" w:hAnsi="Times New Roman" w:cs="Times New Roman"/>
          <w:sz w:val="28"/>
          <w:szCs w:val="28"/>
          <w:lang w:eastAsia="ru-RU"/>
        </w:rPr>
        <w:t xml:space="preserve">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два экземпляра выданного разрешения на строительство, срок действия которого необходимо продлить.</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w:t>
      </w:r>
      <w:proofErr w:type="gramEnd"/>
      <w:r w:rsidRPr="00A778E5">
        <w:rPr>
          <w:rFonts w:ascii="Times New Roman" w:eastAsia="Times New Roman" w:hAnsi="Times New Roman" w:cs="Times New Roman"/>
          <w:sz w:val="28"/>
          <w:szCs w:val="28"/>
          <w:lang w:eastAsia="ru-RU"/>
        </w:rPr>
        <w:t xml:space="preserve"> </w:t>
      </w:r>
      <w:proofErr w:type="gramStart"/>
      <w:r w:rsidRPr="00A778E5">
        <w:rPr>
          <w:rFonts w:ascii="Times New Roman" w:eastAsia="Times New Roman" w:hAnsi="Times New Roman" w:cs="Times New Roman"/>
          <w:sz w:val="28"/>
          <w:szCs w:val="28"/>
          <w:lang w:eastAsia="ru-RU"/>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r w:rsidRPr="00A778E5">
        <w:rPr>
          <w:rFonts w:ascii="Times New Roman" w:eastAsia="Times New Roman" w:hAnsi="Times New Roman" w:cs="Times New Roman"/>
          <w:sz w:val="28"/>
          <w:szCs w:val="28"/>
          <w:lang w:eastAsia="ru-RU"/>
        </w:rPr>
        <w:t xml:space="preserve">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4" w:name="sub_12101"/>
      <w:r w:rsidRPr="00A778E5">
        <w:rPr>
          <w:rFonts w:ascii="Times New Roman" w:eastAsia="Times New Roman" w:hAnsi="Times New Roman" w:cs="Times New Roman"/>
          <w:sz w:val="28"/>
          <w:szCs w:val="28"/>
          <w:lang w:eastAsia="ru-RU"/>
        </w:rPr>
        <w:t>2.9.1. Для продления срока действия выданного разрешения на строительство объекта индивидуального жилищного строительства в администрацию представляются:</w:t>
      </w:r>
    </w:p>
    <w:bookmarkEnd w:id="44"/>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 заявление о продлении срока разрешения на строительство по форме согласно </w:t>
      </w:r>
      <w:hyperlink w:anchor="sub_3000" w:history="1">
        <w:r w:rsidRPr="00A778E5">
          <w:rPr>
            <w:rFonts w:ascii="Times New Roman" w:eastAsia="Times New Roman" w:hAnsi="Times New Roman" w:cs="Times New Roman"/>
            <w:sz w:val="28"/>
            <w:szCs w:val="28"/>
            <w:lang w:eastAsia="ru-RU"/>
          </w:rPr>
          <w:t>приложению 3</w:t>
        </w:r>
      </w:hyperlink>
      <w:r w:rsidRPr="00A778E5">
        <w:rPr>
          <w:rFonts w:ascii="Times New Roman" w:eastAsia="Times New Roman" w:hAnsi="Times New Roman" w:cs="Times New Roman"/>
          <w:sz w:val="28"/>
          <w:szCs w:val="28"/>
          <w:lang w:eastAsia="ru-RU"/>
        </w:rPr>
        <w:t xml:space="preserve">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5" w:name="sub_121037"/>
      <w:r w:rsidRPr="00A778E5">
        <w:rPr>
          <w:rFonts w:ascii="Times New Roman" w:eastAsia="Times New Roman" w:hAnsi="Times New Roman" w:cs="Times New Roman"/>
          <w:sz w:val="28"/>
          <w:szCs w:val="28"/>
          <w:lang w:eastAsia="ru-RU"/>
        </w:rPr>
        <w:t>б) два экземпляра выданного разрешения на строительство, срок действия которого необходимо продлить</w:t>
      </w:r>
      <w:bookmarkStart w:id="46" w:name="sub_121036"/>
      <w:bookmarkEnd w:id="45"/>
      <w:r w:rsidRPr="00A778E5">
        <w:rPr>
          <w:rFonts w:ascii="Times New Roman" w:eastAsia="Times New Roman" w:hAnsi="Times New Roman" w:cs="Times New Roman"/>
          <w:sz w:val="28"/>
          <w:szCs w:val="28"/>
          <w:lang w:eastAsia="ru-RU"/>
        </w:rPr>
        <w:t>.</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7" w:name="sub_12102"/>
      <w:bookmarkEnd w:id="46"/>
      <w:r w:rsidRPr="00A778E5">
        <w:rPr>
          <w:rFonts w:ascii="Times New Roman" w:eastAsia="Times New Roman" w:hAnsi="Times New Roman" w:cs="Times New Roman"/>
          <w:sz w:val="28"/>
          <w:szCs w:val="28"/>
          <w:lang w:eastAsia="ru-RU"/>
        </w:rPr>
        <w:t xml:space="preserve">2.9.2. Для внесения изменений в выданное разрешение на строительство в администрацию представляется </w:t>
      </w:r>
      <w:bookmarkEnd w:id="47"/>
      <w:r w:rsidRPr="00A778E5">
        <w:rPr>
          <w:rFonts w:ascii="Times New Roman" w:eastAsia="Times New Roman" w:hAnsi="Times New Roman" w:cs="Times New Roman"/>
          <w:sz w:val="28"/>
          <w:szCs w:val="28"/>
          <w:lang w:eastAsia="ru-RU"/>
        </w:rPr>
        <w:t>письменное уведомление о переходе прав на земельный участок, права пользования недрами, об образовании земельного участка с указанием реквизитов: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8" w:name="sub_121022"/>
      <w:r w:rsidRPr="00A778E5">
        <w:rPr>
          <w:rFonts w:ascii="Times New Roman" w:eastAsia="Times New Roman" w:hAnsi="Times New Roman" w:cs="Times New Roman"/>
          <w:sz w:val="28"/>
          <w:szCs w:val="28"/>
          <w:lang w:eastAsia="ru-RU"/>
        </w:rPr>
        <w:t>а) правоустанавливающих документов на земельный участок в случае приобретения права на земельный участок, разрешение на строительство, реконструкцию объекта капитального строительства на котором выдано прежнему правообладателю;</w:t>
      </w:r>
    </w:p>
    <w:bookmarkEnd w:id="48"/>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 xml:space="preserve">б) решения об образовании земельного участка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или выдела из земельного участка, в отношении которого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w:t>
      </w:r>
      <w:r w:rsidRPr="00A778E5">
        <w:rPr>
          <w:rFonts w:ascii="Times New Roman" w:eastAsia="Times New Roman" w:hAnsi="Times New Roman" w:cs="Times New Roman"/>
          <w:sz w:val="28"/>
          <w:szCs w:val="28"/>
          <w:lang w:eastAsia="ru-RU"/>
        </w:rPr>
        <w:lastRenderedPageBreak/>
        <w:t>государственной власти или орган</w:t>
      </w:r>
      <w:proofErr w:type="gramEnd"/>
      <w:r w:rsidRPr="00A778E5">
        <w:rPr>
          <w:rFonts w:ascii="Times New Roman" w:eastAsia="Times New Roman" w:hAnsi="Times New Roman" w:cs="Times New Roman"/>
          <w:sz w:val="28"/>
          <w:szCs w:val="28"/>
          <w:lang w:eastAsia="ru-RU"/>
        </w:rPr>
        <w:t xml:space="preserve"> местного самоуправления;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раздела, перераспределения или выдела из земельного участка, в отношении которого выдано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 решения о предоставлении права пользования недрами и решения о переоформлении лицензии на право пользования недрами в случае передачи права пользования недрами новому пользователю, переоформления на него лицензии на пользование недрами на земельном участке, в отношении которого выдано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9" w:name="sub_1211"/>
      <w:r w:rsidRPr="00A778E5">
        <w:rPr>
          <w:rFonts w:ascii="Times New Roman" w:eastAsia="Times New Roman" w:hAnsi="Times New Roman" w:cs="Times New Roman"/>
          <w:sz w:val="28"/>
          <w:szCs w:val="28"/>
          <w:lang w:eastAsia="ru-RU"/>
        </w:rPr>
        <w:t>2.10. Формы предусмотренных настоящим административным регламентом заявлений могут быть получены заявителями для заполнения в помещении администрации, а также в электронном виде на портале государственных и муниципальных услуг Ленинградской области и на официальном сайте администрации в информационно-телекоммуникационной сети «Интернет».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0" w:name="sub_1212"/>
      <w:bookmarkEnd w:id="49"/>
      <w:r w:rsidRPr="00A778E5">
        <w:rPr>
          <w:rFonts w:ascii="Times New Roman" w:eastAsia="Times New Roman" w:hAnsi="Times New Roman" w:cs="Times New Roman"/>
          <w:sz w:val="28"/>
          <w:szCs w:val="28"/>
          <w:lang w:eastAsia="ru-RU"/>
        </w:rPr>
        <w:t xml:space="preserve">2.11. </w:t>
      </w:r>
      <w:proofErr w:type="gramStart"/>
      <w:r w:rsidRPr="00A778E5">
        <w:rPr>
          <w:rFonts w:ascii="Times New Roman" w:eastAsia="Times New Roman" w:hAnsi="Times New Roman" w:cs="Times New Roman"/>
          <w:sz w:val="28"/>
          <w:szCs w:val="28"/>
          <w:lang w:eastAsia="ru-RU"/>
        </w:rPr>
        <w:t xml:space="preserve">Документы (их копии или сведения, содержащиеся в них), указанные в </w:t>
      </w:r>
      <w:hyperlink w:anchor="sub_121055" w:history="1">
        <w:r w:rsidRPr="00A778E5">
          <w:rPr>
            <w:rFonts w:ascii="Times New Roman" w:eastAsia="Times New Roman" w:hAnsi="Times New Roman" w:cs="Times New Roman"/>
            <w:sz w:val="28"/>
            <w:szCs w:val="28"/>
            <w:lang w:eastAsia="ru-RU"/>
          </w:rPr>
          <w:t>подпунктах «б»</w:t>
        </w:r>
      </w:hyperlink>
      <w:r w:rsidRPr="00A778E5">
        <w:rPr>
          <w:rFonts w:ascii="Times New Roman" w:eastAsia="Times New Roman" w:hAnsi="Times New Roman" w:cs="Times New Roman"/>
          <w:sz w:val="28"/>
          <w:szCs w:val="28"/>
          <w:lang w:eastAsia="ru-RU"/>
        </w:rPr>
        <w:t xml:space="preserve">, </w:t>
      </w:r>
      <w:hyperlink w:anchor="sub_10284" w:history="1">
        <w:r w:rsidRPr="00A778E5">
          <w:rPr>
            <w:rFonts w:ascii="Times New Roman" w:eastAsia="Times New Roman" w:hAnsi="Times New Roman" w:cs="Times New Roman"/>
            <w:sz w:val="28"/>
            <w:szCs w:val="28"/>
            <w:lang w:eastAsia="ru-RU"/>
          </w:rPr>
          <w:t>«в»</w:t>
        </w:r>
      </w:hyperlink>
      <w:r w:rsidRPr="00A778E5">
        <w:rPr>
          <w:rFonts w:ascii="Times New Roman" w:eastAsia="Times New Roman" w:hAnsi="Times New Roman" w:cs="Times New Roman"/>
          <w:sz w:val="28"/>
          <w:szCs w:val="28"/>
          <w:lang w:eastAsia="ru-RU"/>
        </w:rPr>
        <w:t xml:space="preserve">, </w:t>
      </w:r>
      <w:hyperlink w:anchor="sub_121056" w:history="1">
        <w:r w:rsidRPr="00A778E5">
          <w:rPr>
            <w:rFonts w:ascii="Times New Roman" w:eastAsia="Times New Roman" w:hAnsi="Times New Roman" w:cs="Times New Roman"/>
            <w:sz w:val="28"/>
            <w:szCs w:val="28"/>
            <w:lang w:eastAsia="ru-RU"/>
          </w:rPr>
          <w:t>«е» пункта 2.8</w:t>
        </w:r>
      </w:hyperlink>
      <w:r w:rsidRPr="00A778E5">
        <w:rPr>
          <w:rFonts w:ascii="Times New Roman" w:eastAsia="Times New Roman" w:hAnsi="Times New Roman" w:cs="Times New Roman"/>
          <w:sz w:val="28"/>
          <w:szCs w:val="28"/>
          <w:lang w:eastAsia="ru-RU"/>
        </w:rPr>
        <w:t xml:space="preserve">, </w:t>
      </w:r>
      <w:hyperlink w:anchor="sub_121057" w:history="1">
        <w:r w:rsidRPr="00A778E5">
          <w:rPr>
            <w:rFonts w:ascii="Times New Roman" w:eastAsia="Times New Roman" w:hAnsi="Times New Roman" w:cs="Times New Roman"/>
            <w:sz w:val="28"/>
            <w:szCs w:val="28"/>
            <w:lang w:eastAsia="ru-RU"/>
          </w:rPr>
          <w:t>подпунктах «б»</w:t>
        </w:r>
      </w:hyperlink>
      <w:r w:rsidRPr="00A778E5">
        <w:rPr>
          <w:rFonts w:ascii="Times New Roman" w:eastAsia="Times New Roman" w:hAnsi="Times New Roman" w:cs="Times New Roman"/>
          <w:sz w:val="28"/>
          <w:szCs w:val="28"/>
          <w:lang w:eastAsia="ru-RU"/>
        </w:rPr>
        <w:t xml:space="preserve">, </w:t>
      </w:r>
      <w:hyperlink w:anchor="sub_121058" w:history="1">
        <w:r w:rsidRPr="00A778E5">
          <w:rPr>
            <w:rFonts w:ascii="Times New Roman" w:eastAsia="Times New Roman" w:hAnsi="Times New Roman" w:cs="Times New Roman"/>
            <w:sz w:val="28"/>
            <w:szCs w:val="28"/>
            <w:lang w:eastAsia="ru-RU"/>
          </w:rPr>
          <w:t xml:space="preserve">«в» </w:t>
        </w:r>
      </w:hyperlink>
      <w:r w:rsidRPr="00A778E5">
        <w:rPr>
          <w:rFonts w:ascii="Times New Roman" w:eastAsia="Times New Roman" w:hAnsi="Times New Roman" w:cs="Times New Roman"/>
          <w:sz w:val="28"/>
          <w:szCs w:val="28"/>
          <w:lang w:eastAsia="ru-RU"/>
        </w:rPr>
        <w:t xml:space="preserve"> </w:t>
      </w:r>
      <w:hyperlink w:anchor="sub_121058" w:history="1">
        <w:r w:rsidRPr="00A778E5">
          <w:rPr>
            <w:rFonts w:ascii="Times New Roman" w:eastAsia="Times New Roman" w:hAnsi="Times New Roman" w:cs="Times New Roman"/>
            <w:sz w:val="28"/>
            <w:szCs w:val="28"/>
            <w:lang w:eastAsia="ru-RU"/>
          </w:rPr>
          <w:t>пункта 2.8.1</w:t>
        </w:r>
      </w:hyperlink>
      <w:r w:rsidRPr="00A778E5">
        <w:rPr>
          <w:rFonts w:ascii="Times New Roman" w:eastAsia="Times New Roman" w:hAnsi="Times New Roman" w:cs="Times New Roman"/>
          <w:sz w:val="28"/>
          <w:szCs w:val="28"/>
          <w:lang w:eastAsia="ru-RU"/>
        </w:rPr>
        <w:t xml:space="preserve">, </w:t>
      </w:r>
      <w:hyperlink w:anchor="sub_121059" w:history="1">
        <w:r w:rsidRPr="00A778E5">
          <w:rPr>
            <w:rFonts w:ascii="Times New Roman" w:eastAsia="Times New Roman" w:hAnsi="Times New Roman" w:cs="Times New Roman"/>
            <w:sz w:val="28"/>
            <w:szCs w:val="28"/>
            <w:lang w:eastAsia="ru-RU"/>
          </w:rPr>
          <w:t>подпункте «е» пункта 2.8.2</w:t>
        </w:r>
      </w:hyperlink>
      <w:r w:rsidRPr="00A778E5">
        <w:rPr>
          <w:rFonts w:ascii="Times New Roman" w:eastAsia="Times New Roman" w:hAnsi="Times New Roman" w:cs="Times New Roman"/>
          <w:sz w:val="28"/>
          <w:szCs w:val="28"/>
          <w:lang w:eastAsia="ru-RU"/>
        </w:rPr>
        <w:t xml:space="preserve">, </w:t>
      </w:r>
      <w:hyperlink w:anchor="sub_121022" w:history="1">
        <w:r w:rsidRPr="00A778E5">
          <w:rPr>
            <w:rFonts w:ascii="Times New Roman" w:eastAsia="Times New Roman" w:hAnsi="Times New Roman" w:cs="Times New Roman"/>
            <w:sz w:val="28"/>
            <w:szCs w:val="28"/>
            <w:lang w:eastAsia="ru-RU"/>
          </w:rPr>
          <w:t>подпунктах «а» - «г» пункта 2.9.2</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w:t>
      </w:r>
      <w:proofErr w:type="gramEnd"/>
      <w:r w:rsidRPr="00A778E5">
        <w:rPr>
          <w:rFonts w:ascii="Times New Roman" w:eastAsia="Times New Roman" w:hAnsi="Times New Roman" w:cs="Times New Roman"/>
          <w:sz w:val="28"/>
          <w:szCs w:val="28"/>
          <w:lang w:eastAsia="ru-RU"/>
        </w:rPr>
        <w:t xml:space="preserve"> указанные документы самостоятельно. Заявитель вправе представить указанные документы и информацию в администрацию по собственной инициативе.</w:t>
      </w:r>
    </w:p>
    <w:bookmarkEnd w:id="50"/>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Документы, указанные в </w:t>
      </w:r>
      <w:hyperlink w:anchor="sub_121055" w:history="1">
        <w:r w:rsidRPr="00A778E5">
          <w:rPr>
            <w:rFonts w:ascii="Times New Roman" w:eastAsia="Times New Roman" w:hAnsi="Times New Roman" w:cs="Times New Roman"/>
            <w:sz w:val="28"/>
            <w:szCs w:val="28"/>
            <w:lang w:eastAsia="ru-RU"/>
          </w:rPr>
          <w:t>подпункте «б» пункта 2.8</w:t>
        </w:r>
      </w:hyperlink>
      <w:r w:rsidRPr="00A778E5">
        <w:rPr>
          <w:rFonts w:ascii="Times New Roman" w:eastAsia="Times New Roman" w:hAnsi="Times New Roman" w:cs="Times New Roman"/>
          <w:sz w:val="28"/>
          <w:szCs w:val="28"/>
          <w:lang w:eastAsia="ru-RU"/>
        </w:rPr>
        <w:t xml:space="preserve">, </w:t>
      </w:r>
      <w:hyperlink w:anchor="sub_121057" w:history="1">
        <w:r w:rsidRPr="00A778E5">
          <w:rPr>
            <w:rFonts w:ascii="Times New Roman" w:eastAsia="Times New Roman" w:hAnsi="Times New Roman" w:cs="Times New Roman"/>
            <w:sz w:val="28"/>
            <w:szCs w:val="28"/>
            <w:lang w:eastAsia="ru-RU"/>
          </w:rPr>
          <w:t>подпункте «б» пункта 2.8.1</w:t>
        </w:r>
      </w:hyperlink>
      <w:r w:rsidRPr="00A778E5">
        <w:rPr>
          <w:rFonts w:ascii="Times New Roman" w:eastAsia="Times New Roman" w:hAnsi="Times New Roman" w:cs="Times New Roman"/>
          <w:sz w:val="28"/>
          <w:szCs w:val="28"/>
          <w:lang w:eastAsia="ru-RU"/>
        </w:rPr>
        <w:t xml:space="preserve">, </w:t>
      </w:r>
      <w:hyperlink w:anchor="sub_121022" w:history="1">
        <w:r w:rsidRPr="00A778E5">
          <w:rPr>
            <w:rFonts w:ascii="Times New Roman" w:eastAsia="Times New Roman" w:hAnsi="Times New Roman" w:cs="Times New Roman"/>
            <w:sz w:val="28"/>
            <w:szCs w:val="28"/>
            <w:lang w:eastAsia="ru-RU"/>
          </w:rPr>
          <w:t>подпункте «а» пункта 2.9.2</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направляются в администрацию застройщиком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 ходе предоставления муниципальной услуги не допускается требовать иные документы, за исключением указанных в </w:t>
      </w:r>
      <w:hyperlink w:anchor="sub_1028" w:history="1">
        <w:r w:rsidRPr="00A778E5">
          <w:rPr>
            <w:rFonts w:ascii="Times New Roman" w:eastAsia="Times New Roman" w:hAnsi="Times New Roman" w:cs="Times New Roman"/>
            <w:sz w:val="28"/>
            <w:szCs w:val="28"/>
            <w:lang w:eastAsia="ru-RU"/>
          </w:rPr>
          <w:t>пунктах 2.8</w:t>
        </w:r>
      </w:hyperlink>
      <w:r w:rsidRPr="00A778E5">
        <w:rPr>
          <w:rFonts w:ascii="Times New Roman" w:eastAsia="Times New Roman" w:hAnsi="Times New Roman" w:cs="Times New Roman"/>
          <w:sz w:val="28"/>
          <w:szCs w:val="28"/>
          <w:lang w:eastAsia="ru-RU"/>
        </w:rPr>
        <w:t xml:space="preserve">, </w:t>
      </w:r>
      <w:hyperlink w:anchor="sub_10281" w:history="1">
        <w:r w:rsidRPr="00A778E5">
          <w:rPr>
            <w:rFonts w:ascii="Times New Roman" w:eastAsia="Times New Roman" w:hAnsi="Times New Roman" w:cs="Times New Roman"/>
            <w:sz w:val="28"/>
            <w:szCs w:val="28"/>
            <w:lang w:eastAsia="ru-RU"/>
          </w:rPr>
          <w:t>2.8.1</w:t>
        </w:r>
      </w:hyperlink>
      <w:r w:rsidRPr="00A778E5">
        <w:rPr>
          <w:rFonts w:ascii="Times New Roman" w:eastAsia="Times New Roman" w:hAnsi="Times New Roman" w:cs="Times New Roman"/>
          <w:sz w:val="28"/>
          <w:szCs w:val="28"/>
          <w:lang w:eastAsia="ru-RU"/>
        </w:rPr>
        <w:t xml:space="preserve">, </w:t>
      </w:r>
      <w:hyperlink w:anchor="sub_10282" w:history="1">
        <w:r w:rsidRPr="00A778E5">
          <w:rPr>
            <w:rFonts w:ascii="Times New Roman" w:eastAsia="Times New Roman" w:hAnsi="Times New Roman" w:cs="Times New Roman"/>
            <w:sz w:val="28"/>
            <w:szCs w:val="28"/>
            <w:lang w:eastAsia="ru-RU"/>
          </w:rPr>
          <w:t>2.8.2</w:t>
        </w:r>
      </w:hyperlink>
      <w:r w:rsidRPr="00A778E5">
        <w:rPr>
          <w:rFonts w:ascii="Times New Roman" w:eastAsia="Times New Roman" w:hAnsi="Times New Roman" w:cs="Times New Roman"/>
          <w:sz w:val="28"/>
          <w:szCs w:val="28"/>
          <w:lang w:eastAsia="ru-RU"/>
        </w:rPr>
        <w:t xml:space="preserve">, </w:t>
      </w:r>
      <w:hyperlink w:anchor="sub_1210" w:history="1">
        <w:r w:rsidRPr="00A778E5">
          <w:rPr>
            <w:rFonts w:ascii="Times New Roman" w:eastAsia="Times New Roman" w:hAnsi="Times New Roman" w:cs="Times New Roman"/>
            <w:sz w:val="28"/>
            <w:szCs w:val="28"/>
            <w:lang w:eastAsia="ru-RU"/>
          </w:rPr>
          <w:t>2.9</w:t>
        </w:r>
      </w:hyperlink>
      <w:r w:rsidRPr="00A778E5">
        <w:rPr>
          <w:rFonts w:ascii="Times New Roman" w:eastAsia="Times New Roman" w:hAnsi="Times New Roman" w:cs="Times New Roman"/>
          <w:sz w:val="28"/>
          <w:szCs w:val="28"/>
          <w:lang w:eastAsia="ru-RU"/>
        </w:rPr>
        <w:t xml:space="preserve">, </w:t>
      </w:r>
      <w:hyperlink w:anchor="sub_12101" w:history="1">
        <w:r w:rsidRPr="00A778E5">
          <w:rPr>
            <w:rFonts w:ascii="Times New Roman" w:eastAsia="Times New Roman" w:hAnsi="Times New Roman" w:cs="Times New Roman"/>
            <w:sz w:val="28"/>
            <w:szCs w:val="28"/>
            <w:lang w:eastAsia="ru-RU"/>
          </w:rPr>
          <w:t>2.9.1</w:t>
        </w:r>
      </w:hyperlink>
      <w:r w:rsidRPr="00A778E5">
        <w:rPr>
          <w:rFonts w:ascii="Times New Roman" w:eastAsia="Times New Roman" w:hAnsi="Times New Roman" w:cs="Times New Roman"/>
          <w:sz w:val="28"/>
          <w:szCs w:val="28"/>
          <w:lang w:eastAsia="ru-RU"/>
        </w:rPr>
        <w:t xml:space="preserve">, </w:t>
      </w:r>
      <w:hyperlink w:anchor="sub_12102" w:history="1">
        <w:r w:rsidRPr="00A778E5">
          <w:rPr>
            <w:rFonts w:ascii="Times New Roman" w:eastAsia="Times New Roman" w:hAnsi="Times New Roman" w:cs="Times New Roman"/>
            <w:sz w:val="28"/>
            <w:szCs w:val="28"/>
            <w:lang w:eastAsia="ru-RU"/>
          </w:rPr>
          <w:t>2.9.2</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документов.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trike/>
          <w:color w:val="FF0000"/>
          <w:sz w:val="28"/>
          <w:szCs w:val="28"/>
          <w:lang w:eastAsia="ru-RU"/>
        </w:rPr>
      </w:pPr>
      <w:proofErr w:type="gramStart"/>
      <w:r w:rsidRPr="00A778E5">
        <w:rPr>
          <w:rFonts w:ascii="Times New Roman" w:eastAsia="Times New Roman" w:hAnsi="Times New Roman" w:cs="Times New Roman"/>
          <w:sz w:val="28"/>
          <w:szCs w:val="28"/>
          <w:lang w:eastAsia="ru-RU"/>
        </w:rPr>
        <w:t xml:space="preserve">Представляемые в соответствии с </w:t>
      </w:r>
      <w:hyperlink w:anchor="sub_1028" w:history="1">
        <w:r w:rsidRPr="00A778E5">
          <w:rPr>
            <w:rFonts w:ascii="Times New Roman" w:eastAsia="Times New Roman" w:hAnsi="Times New Roman" w:cs="Times New Roman"/>
            <w:sz w:val="28"/>
            <w:szCs w:val="28"/>
            <w:lang w:eastAsia="ru-RU"/>
          </w:rPr>
          <w:t>пунктами 2.8,</w:t>
        </w:r>
      </w:hyperlink>
      <w:r w:rsidRPr="00A778E5">
        <w:rPr>
          <w:rFonts w:ascii="Times New Roman" w:eastAsia="Times New Roman" w:hAnsi="Times New Roman" w:cs="Times New Roman"/>
          <w:sz w:val="28"/>
          <w:szCs w:val="28"/>
          <w:lang w:eastAsia="ru-RU"/>
        </w:rPr>
        <w:t xml:space="preserve"> </w:t>
      </w:r>
      <w:hyperlink w:anchor="sub_10281" w:history="1">
        <w:r w:rsidRPr="00A778E5">
          <w:rPr>
            <w:rFonts w:ascii="Times New Roman" w:eastAsia="Times New Roman" w:hAnsi="Times New Roman" w:cs="Times New Roman"/>
            <w:sz w:val="28"/>
            <w:szCs w:val="28"/>
            <w:lang w:eastAsia="ru-RU"/>
          </w:rPr>
          <w:t>2.8.1</w:t>
        </w:r>
      </w:hyperlink>
      <w:r w:rsidRPr="00A778E5">
        <w:rPr>
          <w:rFonts w:ascii="Times New Roman" w:eastAsia="Times New Roman" w:hAnsi="Times New Roman" w:cs="Times New Roman"/>
          <w:sz w:val="28"/>
          <w:szCs w:val="28"/>
          <w:lang w:eastAsia="ru-RU"/>
        </w:rPr>
        <w:t xml:space="preserve">, </w:t>
      </w:r>
      <w:hyperlink w:anchor="sub_10282" w:history="1">
        <w:r w:rsidRPr="00A778E5">
          <w:rPr>
            <w:rFonts w:ascii="Times New Roman" w:eastAsia="Times New Roman" w:hAnsi="Times New Roman" w:cs="Times New Roman"/>
            <w:sz w:val="28"/>
            <w:szCs w:val="28"/>
            <w:lang w:eastAsia="ru-RU"/>
          </w:rPr>
          <w:t>2.8.2</w:t>
        </w:r>
      </w:hyperlink>
      <w:r w:rsidRPr="00A778E5">
        <w:rPr>
          <w:rFonts w:ascii="Times New Roman" w:eastAsia="Times New Roman" w:hAnsi="Times New Roman" w:cs="Times New Roman"/>
          <w:sz w:val="28"/>
          <w:szCs w:val="28"/>
          <w:lang w:eastAsia="ru-RU"/>
        </w:rPr>
        <w:t xml:space="preserve">, </w:t>
      </w:r>
      <w:hyperlink w:anchor="sub_1210" w:history="1">
        <w:r w:rsidRPr="00A778E5">
          <w:rPr>
            <w:rFonts w:ascii="Times New Roman" w:eastAsia="Times New Roman" w:hAnsi="Times New Roman" w:cs="Times New Roman"/>
            <w:sz w:val="28"/>
            <w:szCs w:val="28"/>
            <w:lang w:eastAsia="ru-RU"/>
          </w:rPr>
          <w:t>2.9</w:t>
        </w:r>
      </w:hyperlink>
      <w:r w:rsidRPr="00A778E5">
        <w:rPr>
          <w:rFonts w:ascii="Times New Roman" w:eastAsia="Times New Roman" w:hAnsi="Times New Roman" w:cs="Times New Roman"/>
          <w:sz w:val="28"/>
          <w:szCs w:val="28"/>
          <w:lang w:eastAsia="ru-RU"/>
        </w:rPr>
        <w:t xml:space="preserve">, </w:t>
      </w:r>
      <w:hyperlink w:anchor="sub_12101" w:history="1">
        <w:r w:rsidRPr="00A778E5">
          <w:rPr>
            <w:rFonts w:ascii="Times New Roman" w:eastAsia="Times New Roman" w:hAnsi="Times New Roman" w:cs="Times New Roman"/>
            <w:sz w:val="28"/>
            <w:szCs w:val="28"/>
            <w:lang w:eastAsia="ru-RU"/>
          </w:rPr>
          <w:t>2.9.1</w:t>
        </w:r>
      </w:hyperlink>
      <w:r w:rsidRPr="00A778E5">
        <w:rPr>
          <w:rFonts w:ascii="Times New Roman" w:eastAsia="Times New Roman" w:hAnsi="Times New Roman" w:cs="Times New Roman"/>
          <w:sz w:val="28"/>
          <w:szCs w:val="28"/>
          <w:lang w:eastAsia="ru-RU"/>
        </w:rPr>
        <w:t xml:space="preserve">, </w:t>
      </w:r>
      <w:hyperlink w:anchor="sub_12102" w:history="1">
        <w:r w:rsidRPr="00A778E5">
          <w:rPr>
            <w:rFonts w:ascii="Times New Roman" w:eastAsia="Times New Roman" w:hAnsi="Times New Roman" w:cs="Times New Roman"/>
            <w:sz w:val="28"/>
            <w:szCs w:val="28"/>
            <w:lang w:eastAsia="ru-RU"/>
          </w:rPr>
          <w:t>2.9.2</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документы по выбору заявителя могут быть представлены в администрацию заявителем непосредственно, направлены в администрацию почтовым отправлением, представлены через МФЦ в соответствии с соглашением о взаимодействии, заключенными между администрацией и МФЦ (с момента вступления в силу соответствующего соглашения о взаимодействии), а также направлены в электронной форме с</w:t>
      </w:r>
      <w:proofErr w:type="gramEnd"/>
      <w:r w:rsidRPr="00A778E5">
        <w:rPr>
          <w:rFonts w:ascii="Times New Roman" w:eastAsia="Times New Roman" w:hAnsi="Times New Roman" w:cs="Times New Roman"/>
          <w:sz w:val="28"/>
          <w:szCs w:val="28"/>
          <w:lang w:eastAsia="ru-RU"/>
        </w:rPr>
        <w:t xml:space="preserve"> использованием информационно-технологической и коммуникационной инфраструктуры, в том числе ПГУ ЛО (при наличии технической возможности) в порядке, установленном действующим законодательством.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1" w:name="sub_1213"/>
      <w:r w:rsidRPr="00A778E5">
        <w:rPr>
          <w:rFonts w:ascii="Times New Roman" w:eastAsia="Times New Roman" w:hAnsi="Times New Roman" w:cs="Times New Roman"/>
          <w:sz w:val="28"/>
          <w:szCs w:val="28"/>
          <w:lang w:eastAsia="ru-RU"/>
        </w:rPr>
        <w:t>2.12. Приостановление предоставления муниципальной услуги не допускается.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2" w:name="sub_1214"/>
      <w:bookmarkEnd w:id="51"/>
      <w:r w:rsidRPr="00A778E5">
        <w:rPr>
          <w:rFonts w:ascii="Times New Roman" w:eastAsia="Times New Roman" w:hAnsi="Times New Roman" w:cs="Times New Roman"/>
          <w:sz w:val="28"/>
          <w:szCs w:val="28"/>
          <w:lang w:eastAsia="ru-RU"/>
        </w:rPr>
        <w:t xml:space="preserve">2.13. Отказ в приеме документов, необходимых для предоставления </w:t>
      </w:r>
      <w:r w:rsidRPr="00A778E5">
        <w:rPr>
          <w:rFonts w:ascii="Times New Roman" w:eastAsia="Times New Roman" w:hAnsi="Times New Roman" w:cs="Times New Roman"/>
          <w:sz w:val="28"/>
          <w:szCs w:val="28"/>
          <w:lang w:eastAsia="ru-RU"/>
        </w:rPr>
        <w:lastRenderedPageBreak/>
        <w:t>муниципальной услуги, не допускается.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3" w:name="sub_12141"/>
      <w:bookmarkEnd w:id="52"/>
      <w:r w:rsidRPr="00A778E5">
        <w:rPr>
          <w:rFonts w:ascii="Times New Roman" w:eastAsia="Times New Roman" w:hAnsi="Times New Roman" w:cs="Times New Roman"/>
          <w:sz w:val="28"/>
          <w:szCs w:val="28"/>
          <w:lang w:eastAsia="ru-RU"/>
        </w:rPr>
        <w:t xml:space="preserve">2.13.1. Неполучение (несвоевременное получение) документов, запрошенных в соответствии с абзацем первым </w:t>
      </w:r>
      <w:hyperlink w:anchor="sub_1212" w:history="1">
        <w:r w:rsidRPr="00A778E5">
          <w:rPr>
            <w:rFonts w:ascii="Times New Roman" w:eastAsia="Times New Roman" w:hAnsi="Times New Roman" w:cs="Times New Roman"/>
            <w:sz w:val="28"/>
            <w:szCs w:val="28"/>
            <w:lang w:eastAsia="ru-RU"/>
          </w:rPr>
          <w:t>пункта 2.11</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 не может являться основанием для отказа в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4" w:name="sub_1215"/>
      <w:bookmarkEnd w:id="53"/>
      <w:r w:rsidRPr="00A778E5">
        <w:rPr>
          <w:rFonts w:ascii="Times New Roman" w:eastAsia="Times New Roman" w:hAnsi="Times New Roman" w:cs="Times New Roman"/>
          <w:sz w:val="28"/>
          <w:szCs w:val="28"/>
          <w:lang w:eastAsia="ru-RU"/>
        </w:rPr>
        <w:t>2.14. Основаниями для отказа в выдаче разрешения на строительство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5" w:name="sub_5"/>
      <w:bookmarkEnd w:id="54"/>
      <w:r w:rsidRPr="00A778E5">
        <w:rPr>
          <w:rFonts w:ascii="Times New Roman" w:eastAsia="Times New Roman" w:hAnsi="Times New Roman" w:cs="Times New Roman"/>
          <w:sz w:val="28"/>
          <w:szCs w:val="28"/>
          <w:lang w:eastAsia="ru-RU"/>
        </w:rPr>
        <w:t xml:space="preserve">а) отсутствие документов, предусмотренных </w:t>
      </w:r>
      <w:hyperlink w:anchor="sub_1028" w:history="1">
        <w:r w:rsidRPr="00A778E5">
          <w:rPr>
            <w:rFonts w:ascii="Times New Roman" w:eastAsia="Times New Roman" w:hAnsi="Times New Roman" w:cs="Times New Roman"/>
            <w:sz w:val="28"/>
            <w:szCs w:val="28"/>
            <w:lang w:eastAsia="ru-RU"/>
          </w:rPr>
          <w:t>пунктами 2.8</w:t>
        </w:r>
      </w:hyperlink>
      <w:r w:rsidRPr="00A778E5">
        <w:rPr>
          <w:rFonts w:ascii="Times New Roman" w:eastAsia="Times New Roman" w:hAnsi="Times New Roman" w:cs="Times New Roman"/>
          <w:sz w:val="28"/>
          <w:szCs w:val="28"/>
          <w:lang w:eastAsia="ru-RU"/>
        </w:rPr>
        <w:t xml:space="preserve">, </w:t>
      </w:r>
      <w:hyperlink w:anchor="sub_10281" w:history="1">
        <w:r w:rsidRPr="00A778E5">
          <w:rPr>
            <w:rFonts w:ascii="Times New Roman" w:eastAsia="Times New Roman" w:hAnsi="Times New Roman" w:cs="Times New Roman"/>
            <w:sz w:val="28"/>
            <w:szCs w:val="28"/>
            <w:lang w:eastAsia="ru-RU"/>
          </w:rPr>
          <w:t>2.8.1</w:t>
        </w:r>
      </w:hyperlink>
      <w:r w:rsidRPr="00A778E5">
        <w:rPr>
          <w:rFonts w:ascii="Times New Roman" w:eastAsia="Times New Roman" w:hAnsi="Times New Roman" w:cs="Times New Roman"/>
          <w:sz w:val="28"/>
          <w:szCs w:val="28"/>
          <w:lang w:eastAsia="ru-RU"/>
        </w:rPr>
        <w:t xml:space="preserve">, </w:t>
      </w:r>
      <w:hyperlink w:anchor="sub_10282" w:history="1">
        <w:r w:rsidRPr="00A778E5">
          <w:rPr>
            <w:rFonts w:ascii="Times New Roman" w:eastAsia="Times New Roman" w:hAnsi="Times New Roman" w:cs="Times New Roman"/>
            <w:sz w:val="28"/>
            <w:szCs w:val="28"/>
            <w:lang w:eastAsia="ru-RU"/>
          </w:rPr>
          <w:t>2.8.2</w:t>
        </w:r>
      </w:hyperlink>
      <w:r w:rsidRPr="00A778E5">
        <w:rPr>
          <w:rFonts w:ascii="Times New Roman" w:eastAsia="Times New Roman" w:hAnsi="Times New Roman" w:cs="Times New Roman"/>
          <w:sz w:val="28"/>
          <w:szCs w:val="28"/>
          <w:lang w:eastAsia="ru-RU"/>
        </w:rPr>
        <w:t>;</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6" w:name="sub_12153"/>
      <w:bookmarkEnd w:id="55"/>
      <w:r w:rsidRPr="00A778E5">
        <w:rPr>
          <w:rFonts w:ascii="Times New Roman" w:eastAsia="Times New Roman" w:hAnsi="Times New Roman" w:cs="Times New Roman"/>
          <w:sz w:val="28"/>
          <w:szCs w:val="28"/>
          <w:lang w:eastAsia="ru-RU"/>
        </w:rPr>
        <w:t>б)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7" w:name="sub_12154"/>
      <w:bookmarkEnd w:id="56"/>
      <w:r w:rsidRPr="00A778E5">
        <w:rPr>
          <w:rFonts w:ascii="Times New Roman" w:eastAsia="Times New Roman" w:hAnsi="Times New Roman" w:cs="Times New Roman"/>
          <w:sz w:val="28"/>
          <w:szCs w:val="28"/>
          <w:lang w:eastAsia="ru-RU"/>
        </w:rPr>
        <w:t>в)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8" w:name="sub_1216"/>
      <w:bookmarkEnd w:id="57"/>
      <w:r w:rsidRPr="00A778E5">
        <w:rPr>
          <w:rFonts w:ascii="Times New Roman" w:eastAsia="Times New Roman" w:hAnsi="Times New Roman" w:cs="Times New Roman"/>
          <w:sz w:val="28"/>
          <w:szCs w:val="28"/>
          <w:lang w:eastAsia="ru-RU"/>
        </w:rPr>
        <w:t xml:space="preserve">2.15. Администрация отказывает в продлении срока действия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 предусмотренного </w:t>
      </w:r>
      <w:hyperlink r:id="rId19" w:history="1">
        <w:r w:rsidRPr="00A778E5">
          <w:rPr>
            <w:rFonts w:ascii="Times New Roman" w:eastAsia="Times New Roman" w:hAnsi="Times New Roman" w:cs="Times New Roman"/>
            <w:sz w:val="28"/>
            <w:szCs w:val="28"/>
            <w:lang w:eastAsia="ru-RU"/>
          </w:rPr>
          <w:t>частью 20 статьи 51</w:t>
        </w:r>
      </w:hyperlink>
      <w:r w:rsidRPr="00A778E5">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 случае, указанном в </w:t>
      </w:r>
      <w:hyperlink r:id="rId20" w:history="1">
        <w:r w:rsidRPr="00A778E5">
          <w:rPr>
            <w:rFonts w:ascii="Times New Roman" w:eastAsia="Times New Roman" w:hAnsi="Times New Roman" w:cs="Times New Roman"/>
            <w:sz w:val="28"/>
            <w:szCs w:val="28"/>
            <w:lang w:eastAsia="ru-RU"/>
          </w:rPr>
          <w:t>абзаце четвертом пункта 2.</w:t>
        </w:r>
      </w:hyperlink>
      <w:r w:rsidRPr="00A778E5">
        <w:rPr>
          <w:rFonts w:ascii="Times New Roman" w:eastAsia="Times New Roman" w:hAnsi="Times New Roman" w:cs="Times New Roman"/>
          <w:sz w:val="28"/>
          <w:szCs w:val="28"/>
          <w:lang w:eastAsia="ru-RU"/>
        </w:rPr>
        <w:t xml:space="preserve">9 настоящего административного регламента, основанием для отказа в продлении срока действия разрешения на строительство является также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w:t>
      </w:r>
      <w:proofErr w:type="gramStart"/>
      <w:r w:rsidRPr="00A778E5">
        <w:rPr>
          <w:rFonts w:ascii="Times New Roman" w:eastAsia="Times New Roman" w:hAnsi="Times New Roman" w:cs="Times New Roman"/>
          <w:sz w:val="28"/>
          <w:szCs w:val="28"/>
          <w:lang w:eastAsia="ru-RU"/>
        </w:rPr>
        <w:t>и(</w:t>
      </w:r>
      <w:proofErr w:type="gramEnd"/>
      <w:r w:rsidRPr="00A778E5">
        <w:rPr>
          <w:rFonts w:ascii="Times New Roman" w:eastAsia="Times New Roman" w:hAnsi="Times New Roman" w:cs="Times New Roman"/>
          <w:sz w:val="28"/>
          <w:szCs w:val="28"/>
          <w:lang w:eastAsia="ru-RU"/>
        </w:rPr>
        <w:t xml:space="preserve">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(Действие настоящего абзаца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w:t>
      </w:r>
      <w:proofErr w:type="gramStart"/>
      <w:r w:rsidRPr="00A778E5">
        <w:rPr>
          <w:rFonts w:ascii="Times New Roman" w:eastAsia="Times New Roman" w:hAnsi="Times New Roman" w:cs="Times New Roman"/>
          <w:sz w:val="28"/>
          <w:szCs w:val="28"/>
          <w:lang w:eastAsia="ru-RU"/>
        </w:rPr>
        <w:t>и(</w:t>
      </w:r>
      <w:proofErr w:type="gramEnd"/>
      <w:r w:rsidRPr="00A778E5">
        <w:rPr>
          <w:rFonts w:ascii="Times New Roman" w:eastAsia="Times New Roman" w:hAnsi="Times New Roman" w:cs="Times New Roman"/>
          <w:sz w:val="28"/>
          <w:szCs w:val="28"/>
          <w:lang w:eastAsia="ru-RU"/>
        </w:rPr>
        <w:t>или) иных объектов недвижимости, если государственная регистрация первого договора участия в долевом строительстве осуществляется после 1 января 2014 года.).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9" w:name="sub_12161"/>
      <w:bookmarkEnd w:id="58"/>
      <w:r w:rsidRPr="00A778E5">
        <w:rPr>
          <w:rFonts w:ascii="Times New Roman" w:eastAsia="Times New Roman" w:hAnsi="Times New Roman" w:cs="Times New Roman"/>
          <w:sz w:val="28"/>
          <w:szCs w:val="28"/>
          <w:lang w:eastAsia="ru-RU"/>
        </w:rPr>
        <w:t>2.15.1. Основанием для отказа во внесении изменений в разрешение на строительство является: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0" w:name="sub_121038"/>
      <w:bookmarkEnd w:id="59"/>
      <w:r w:rsidRPr="00A778E5">
        <w:rPr>
          <w:rFonts w:ascii="Times New Roman" w:eastAsia="Times New Roman" w:hAnsi="Times New Roman" w:cs="Times New Roman"/>
          <w:sz w:val="28"/>
          <w:szCs w:val="28"/>
          <w:lang w:eastAsia="ru-RU"/>
        </w:rPr>
        <w:t>а)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1" w:name="sub_121039"/>
      <w:bookmarkEnd w:id="60"/>
      <w:r w:rsidRPr="00A778E5">
        <w:rPr>
          <w:rFonts w:ascii="Times New Roman" w:eastAsia="Times New Roman" w:hAnsi="Times New Roman" w:cs="Times New Roman"/>
          <w:sz w:val="28"/>
          <w:szCs w:val="28"/>
          <w:lang w:eastAsia="ru-RU"/>
        </w:rPr>
        <w:t>б) отсутствие в письменном уведомлении о переходе прав на земельный участок, права пользования недрами, об образовании земельного участка сведений о реквизитах документов, указанных в</w:t>
      </w:r>
      <w:hyperlink w:anchor="sub_121022" w:history="1">
        <w:r w:rsidRPr="00A778E5">
          <w:rPr>
            <w:rFonts w:ascii="Times New Roman" w:eastAsia="Times New Roman" w:hAnsi="Times New Roman" w:cs="Times New Roman"/>
            <w:sz w:val="28"/>
            <w:szCs w:val="28"/>
            <w:lang w:eastAsia="ru-RU"/>
          </w:rPr>
          <w:t xml:space="preserve"> пункте 2.9.2</w:t>
        </w:r>
      </w:hyperlink>
      <w:r w:rsidRPr="00A778E5">
        <w:rPr>
          <w:rFonts w:ascii="Times New Roman" w:eastAsia="Times New Roman" w:hAnsi="Times New Roman" w:cs="Times New Roman"/>
          <w:sz w:val="28"/>
          <w:szCs w:val="28"/>
          <w:lang w:eastAsia="ru-RU"/>
        </w:rPr>
        <w:t xml:space="preserve"> настоящего административного </w:t>
      </w:r>
      <w:r w:rsidRPr="00A778E5">
        <w:rPr>
          <w:rFonts w:ascii="Times New Roman" w:eastAsia="Times New Roman" w:hAnsi="Times New Roman" w:cs="Times New Roman"/>
          <w:sz w:val="28"/>
          <w:szCs w:val="28"/>
          <w:lang w:eastAsia="ru-RU"/>
        </w:rPr>
        <w:lastRenderedPageBreak/>
        <w:t>регламента, или недостоверность этих сведений;</w:t>
      </w:r>
    </w:p>
    <w:bookmarkEnd w:id="61"/>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2" w:name="sub_1217"/>
      <w:r w:rsidRPr="00A778E5">
        <w:rPr>
          <w:rFonts w:ascii="Times New Roman" w:eastAsia="Times New Roman" w:hAnsi="Times New Roman" w:cs="Times New Roman"/>
          <w:sz w:val="28"/>
          <w:szCs w:val="28"/>
          <w:lang w:eastAsia="ru-RU"/>
        </w:rPr>
        <w:t>2.16. Плата за предоставление муниципальной услуги не взимается.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3" w:name="sub_1218"/>
      <w:bookmarkEnd w:id="62"/>
      <w:r w:rsidRPr="00A778E5">
        <w:rPr>
          <w:rFonts w:ascii="Times New Roman" w:eastAsia="Times New Roman" w:hAnsi="Times New Roman" w:cs="Times New Roman"/>
          <w:sz w:val="28"/>
          <w:szCs w:val="28"/>
          <w:lang w:eastAsia="ru-RU"/>
        </w:rPr>
        <w:t>2.17.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как при обращении заявителя в администрацию, так и при обращении заявителя в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4" w:name="sub_1219"/>
      <w:bookmarkEnd w:id="63"/>
      <w:r w:rsidRPr="00A778E5">
        <w:rPr>
          <w:rFonts w:ascii="Times New Roman" w:eastAsia="Times New Roman" w:hAnsi="Times New Roman" w:cs="Times New Roman"/>
          <w:sz w:val="28"/>
          <w:szCs w:val="28"/>
          <w:lang w:eastAsia="ru-RU"/>
        </w:rPr>
        <w:t>2.18. Запросы заявителей о предоставлении муниципальной услуги регистрируются в день их поступления в администрацию.</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5" w:name="sub_1222"/>
      <w:bookmarkEnd w:id="64"/>
      <w:r w:rsidRPr="00A778E5">
        <w:rPr>
          <w:rFonts w:ascii="Times New Roman" w:eastAsia="Times New Roman" w:hAnsi="Times New Roman" w:cs="Times New Roman"/>
          <w:sz w:val="28"/>
          <w:szCs w:val="28"/>
          <w:lang w:eastAsia="ru-RU"/>
        </w:rPr>
        <w:t>2.19. Предоставление муниципальной услуги осуществляется в специально выделенных для этих целей помещениях администрации или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На территории, прилегающей к зданию администрации выделяется не менее 10 процентов мест (но не менее одного места) для парковки специальных автотранспортных сре</w:t>
      </w:r>
      <w:proofErr w:type="gramStart"/>
      <w:r w:rsidRPr="00A778E5">
        <w:rPr>
          <w:rFonts w:ascii="Times New Roman" w:eastAsia="Times New Roman" w:hAnsi="Times New Roman" w:cs="Times New Roman"/>
          <w:sz w:val="28"/>
          <w:szCs w:val="28"/>
          <w:lang w:eastAsia="ru-RU"/>
        </w:rPr>
        <w:t>дств дл</w:t>
      </w:r>
      <w:proofErr w:type="gramEnd"/>
      <w:r w:rsidRPr="00A778E5">
        <w:rPr>
          <w:rFonts w:ascii="Times New Roman" w:eastAsia="Times New Roman" w:hAnsi="Times New Roman" w:cs="Times New Roman"/>
          <w:sz w:val="28"/>
          <w:szCs w:val="28"/>
          <w:lang w:eastAsia="ru-RU"/>
        </w:rPr>
        <w:t>я инвалидов. Указанные места парковки не должны занимать иные транспортные средства. Инвалиды пользуются местами для парковки специальных транспортных средств бесплатно.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Вход в здание (помещение) и выход из него оборудуются информационными табличками (вывесками), содержащими информацию о режиме его работы, а также пандусами, позволяющими обеспечить беспрепятственный доступ инвалидов.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Помещения, в которых предоставляется муниципальная услуга, места ожидания, места для заполнения запросов о предоставлении муниципальной услуги должны быть оборудованы в соответствии с санитарными правилами и нормами, правилами пожарной безопасности, требованиями законодательства Российской Федерации о социальной защите инвалидов и размещаться преимущественно на нижних, предпочтительнее первых этажах здания, с предоставлением доступа в помещения инвалидам.</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Места ожидания, места для заполнения запросов о предоставлении муниципальной услуги должны быть оборудованы столами и стульями, в том числе обеспечены канцелярскими принадлежностями, а также информационными стендами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Визуальная и текстовая информация о порядке предоставления муниципальной услуги размещается на информационном стенде в месте ожидания, месте для заполнения запросов о предоставлении муниципальной услуги, мультимедийная информация размещается на официальном администрации в информационно-телекоммуникационной сети «Интернет»: </w:t>
      </w:r>
      <w:r w:rsidRPr="00A778E5">
        <w:rPr>
          <w:rFonts w:ascii="Times New Roman" w:eastAsia="Times New Roman" w:hAnsi="Times New Roman" w:cs="Times New Roman"/>
          <w:sz w:val="28"/>
          <w:szCs w:val="28"/>
          <w:lang w:val="en-US" w:eastAsia="ru-RU"/>
        </w:rPr>
        <w:t>www</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zanevka</w:t>
      </w:r>
      <w:r w:rsidRPr="00A778E5">
        <w:rPr>
          <w:rFonts w:ascii="Times New Roman" w:eastAsia="Times New Roman" w:hAnsi="Times New Roman" w:cs="Times New Roman"/>
          <w:sz w:val="28"/>
          <w:szCs w:val="28"/>
          <w:lang w:eastAsia="ru-RU"/>
        </w:rPr>
        <w:t>.</w:t>
      </w:r>
      <w:r w:rsidRPr="00A778E5">
        <w:rPr>
          <w:rFonts w:ascii="Times New Roman" w:eastAsia="Times New Roman" w:hAnsi="Times New Roman" w:cs="Times New Roman"/>
          <w:sz w:val="28"/>
          <w:szCs w:val="28"/>
          <w:lang w:val="en-US" w:eastAsia="ru-RU"/>
        </w:rPr>
        <w:t>org</w:t>
      </w:r>
      <w:r w:rsidRPr="00A778E5">
        <w:rPr>
          <w:rFonts w:ascii="Times New Roman" w:eastAsia="Times New Roman" w:hAnsi="Times New Roman" w:cs="Times New Roman"/>
          <w:sz w:val="28"/>
          <w:szCs w:val="28"/>
          <w:lang w:eastAsia="ru-RU"/>
        </w:rPr>
        <w:t>.</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lastRenderedPageBreak/>
        <w:t>На стендах в местах ожидания и местах для заполнения запросов о предоставлении муниципальной услуги размещаются информационные стенды с образцами заполнения предусмотренных настоящим административным регламентом заявлений и перечнем документов, необходимых для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Информация о порядке предоставления муниципальной услуги дублируется также посредством знаков, выполненных рельефно-точечным шрифтом Брайля.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При предоставлении муниципальной услуги заявителям из числа инвалидов с учетом ограничений их жизнедеятельности должны быть предоставлены условия для беспрепятственного доступа к помещению, в котором предоставляется муниципальная услуга, месту ожидания, месту для заполнения запросов о предоставлении муниципальной услуги, в том числе: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сопровождение инвалидов, имеющих стойкие расстройства функции зрения и самостоятельного передвижения, к месту предоставления муниципальной услуги, а также оказание им при этом необходимой помощи;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оказание помощи инвалидам в преодолении барьеров, мешающих получению ими муниципальной услуги наравне с другими лицами.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Информация о справочных телефонах для вызова работника, ответственного за сопровождение инвалида, размещается на информационных стендах, находящихся в местах ожидания, местах для заполнения запросов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2.20. Показатели доступности и качества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2.20.1. Показателями доступности муниципальной услуги, применимыми в отношении всех заявителей,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равные права и возможности при получении муниципальной услуги для заявителей;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транспортная доступность к месту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график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 возможность получения полной и достоверной информации о муниципальной услуге;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д) обеспечение для заявителя возможности подать заявление о предоставлении муниципальной услуги посредством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2.20.2. Показателями доступности муниципальной услуги, применимыми в отношении заявителей из числа инвалидов,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наличие на территории, прилегающей к зданию администрации, в котором осуществляется предоставление муниципальной услуги, мест для парковки специальных автотранспортных средств инвалидов;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обеспечение беспрепятственного доступа инвалидов к помещениям, в которых предоставляется муниципальная услуга;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в) получение инвалидами в доступной форме информации о порядке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 сведений о ходе </w:t>
      </w:r>
      <w:r w:rsidRPr="00A778E5">
        <w:rPr>
          <w:rFonts w:ascii="Times New Roman" w:eastAsia="Times New Roman" w:hAnsi="Times New Roman" w:cs="Times New Roman"/>
          <w:sz w:val="28"/>
          <w:szCs w:val="28"/>
          <w:lang w:eastAsia="ru-RU"/>
        </w:rPr>
        <w:lastRenderedPageBreak/>
        <w:t>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 наличие возможности получения инвалидами помощи для преодоления барьеров, мешающих получению муниципальной услуги наравне с другими лицами.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2.20.3. Показателями качества муниципальной услуги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наличие полной, актуальной и достоверной информации о порядке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своевременность предоставления муниципальной услуги (включая соблюдение сроков предоставления муниципальной услуги, сроков выполнения отдельных административных процедур (административных действий), предусмотренных настоящим административным регламентом);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предоставление муниципальной услуги в соответствии со стандартом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г) отсутствие заявителей, время ожидания которых в очереди превышает срок, установленный настоящим административным регламентом;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д) отсутствие решений (действий) администрации (должностных лиц администрации), принятых (совершенных) в ходе предоставления муниципальной услуги, отмененных (признанных недействительными) </w:t>
      </w:r>
      <w:proofErr w:type="gramStart"/>
      <w:r w:rsidRPr="00A778E5">
        <w:rPr>
          <w:rFonts w:ascii="Times New Roman" w:eastAsia="Times New Roman" w:hAnsi="Times New Roman" w:cs="Times New Roman"/>
          <w:sz w:val="28"/>
          <w:szCs w:val="28"/>
          <w:lang w:eastAsia="ru-RU"/>
        </w:rPr>
        <w:t>по</w:t>
      </w:r>
      <w:proofErr w:type="gramEnd"/>
      <w:r w:rsidRPr="00A778E5">
        <w:rPr>
          <w:rFonts w:ascii="Times New Roman" w:eastAsia="Times New Roman" w:hAnsi="Times New Roman" w:cs="Times New Roman"/>
          <w:sz w:val="28"/>
          <w:szCs w:val="28"/>
          <w:lang w:eastAsia="ru-RU"/>
        </w:rPr>
        <w:t xml:space="preserve"> </w:t>
      </w:r>
      <w:proofErr w:type="gramStart"/>
      <w:r w:rsidRPr="00A778E5">
        <w:rPr>
          <w:rFonts w:ascii="Times New Roman" w:eastAsia="Times New Roman" w:hAnsi="Times New Roman" w:cs="Times New Roman"/>
          <w:sz w:val="28"/>
          <w:szCs w:val="28"/>
          <w:lang w:eastAsia="ru-RU"/>
        </w:rPr>
        <w:t>результатами</w:t>
      </w:r>
      <w:proofErr w:type="gramEnd"/>
      <w:r w:rsidRPr="00A778E5">
        <w:rPr>
          <w:rFonts w:ascii="Times New Roman" w:eastAsia="Times New Roman" w:hAnsi="Times New Roman" w:cs="Times New Roman"/>
          <w:sz w:val="28"/>
          <w:szCs w:val="28"/>
          <w:lang w:eastAsia="ru-RU"/>
        </w:rPr>
        <w:t xml:space="preserve"> обжалования.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е) возможность досудебного (внесудебного) рассмотрения жалоб (претензий) в процессе получения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2.21. Особенности предоставления муниципальной услуги в МФЦ</w:t>
      </w:r>
    </w:p>
    <w:bookmarkEnd w:id="65"/>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6" w:name="sub_2221"/>
      <w:r w:rsidRPr="00A778E5">
        <w:rPr>
          <w:rFonts w:ascii="Times New Roman" w:eastAsia="Times New Roman" w:hAnsi="Times New Roman" w:cs="Times New Roman"/>
          <w:sz w:val="28"/>
          <w:szCs w:val="28"/>
          <w:lang w:eastAsia="ru-RU"/>
        </w:rPr>
        <w:t>2.21.1. МФЦ осуществляет:</w:t>
      </w:r>
    </w:p>
    <w:bookmarkEnd w:id="66"/>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информирование граждан и организаций по вопросам предоставления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обработку персональных данных, связанных с предоставлением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7" w:name="sub_2222"/>
      <w:r w:rsidRPr="00A778E5">
        <w:rPr>
          <w:rFonts w:ascii="Times New Roman" w:eastAsia="Times New Roman" w:hAnsi="Times New Roman" w:cs="Times New Roman"/>
          <w:sz w:val="28"/>
          <w:szCs w:val="28"/>
          <w:lang w:eastAsia="ru-RU"/>
        </w:rPr>
        <w:t>2.21.2.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67"/>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определяет предмет обращения;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проводит проверку полномочий лица, подающего документы;</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проводит проверку правильности заполнения запроса;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lastRenderedPageBreak/>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д) заверяет электронное дело своей </w:t>
      </w:r>
      <w:hyperlink r:id="rId21" w:history="1">
        <w:r w:rsidRPr="00A778E5">
          <w:rPr>
            <w:rFonts w:ascii="Times New Roman" w:eastAsia="Times New Roman" w:hAnsi="Times New Roman" w:cs="Times New Roman"/>
            <w:sz w:val="28"/>
            <w:szCs w:val="28"/>
            <w:lang w:eastAsia="ru-RU"/>
          </w:rPr>
          <w:t>электронной подписью</w:t>
        </w:r>
      </w:hyperlink>
      <w:r w:rsidRPr="00A778E5">
        <w:rPr>
          <w:rFonts w:ascii="Times New Roman" w:eastAsia="Times New Roman" w:hAnsi="Times New Roman" w:cs="Times New Roman"/>
          <w:sz w:val="28"/>
          <w:szCs w:val="28"/>
          <w:lang w:eastAsia="ru-RU"/>
        </w:rPr>
        <w:t xml:space="preserve"> (далее - ЭП);</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е) направляет копии документов и реестр документов в администрацию:</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электронном виде (в составе пакетов электронных дел) в течение 1 рабочего дня со дня обращения заявителя в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8" w:name="sub_2223"/>
      <w:r w:rsidRPr="00A778E5">
        <w:rPr>
          <w:rFonts w:ascii="Times New Roman" w:eastAsia="Times New Roman" w:hAnsi="Times New Roman" w:cs="Times New Roman"/>
          <w:sz w:val="28"/>
          <w:szCs w:val="28"/>
          <w:lang w:eastAsia="ru-RU"/>
        </w:rPr>
        <w:t>2.21.3.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68"/>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на бумажном носителе - в срок не более 3 дней со дня принятия решения о предоставлении (отказе в предоставлении) заявителю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2.22 Особенности предоставления муниципальной услуги в электронном виде.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Предоставление муниципальной услуги в электронной форме с использованием ПГУ ЛО осуществляется при наличии технической возможности реализации муниципальной услуги на указанном портале.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Обращение за получением государственной услуги и предоставление государственной услуги осуществляется с использованием электронных документов, которые должны быть подписаны ЭП в соответствии с требованиями Федерального закона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Федеральным законом от 06.04.2011 № 63-ФЗ «Об электронной подписи» и постановлением Правительства Российской</w:t>
      </w:r>
      <w:proofErr w:type="gramEnd"/>
      <w:r w:rsidRPr="00A778E5">
        <w:rPr>
          <w:rFonts w:ascii="Times New Roman" w:eastAsia="Times New Roman" w:hAnsi="Times New Roman" w:cs="Times New Roman"/>
          <w:sz w:val="28"/>
          <w:szCs w:val="28"/>
          <w:lang w:eastAsia="ru-RU"/>
        </w:rPr>
        <w:t xml:space="preserve">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lastRenderedPageBreak/>
        <w:t>2.22.1. Для получения муниципальной услуги через ПГУ ЛО заявителю необходимо предварительно пройти идентификацию, аутентификацию и авторизацию в федеральной государственной информационной системе «Единая система идентификац</w:t>
      </w:r>
      <w:proofErr w:type="gramStart"/>
      <w:r w:rsidRPr="00A778E5">
        <w:rPr>
          <w:rFonts w:ascii="Times New Roman" w:eastAsia="Times New Roman" w:hAnsi="Times New Roman" w:cs="Times New Roman"/>
          <w:sz w:val="28"/>
          <w:szCs w:val="28"/>
          <w:lang w:eastAsia="ru-RU"/>
        </w:rPr>
        <w:t>ии и ау</w:t>
      </w:r>
      <w:proofErr w:type="gramEnd"/>
      <w:r w:rsidRPr="00A778E5">
        <w:rPr>
          <w:rFonts w:ascii="Times New Roman" w:eastAsia="Times New Roman" w:hAnsi="Times New Roman" w:cs="Times New Roman"/>
          <w:sz w:val="28"/>
          <w:szCs w:val="28"/>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2.22.2. Муниципальная услуга может быть получена через ПГУ ЛО следующими способами: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с обязательной личной явкой на прием в администрацию;</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без личной явки на прием в администрацию.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sz w:val="28"/>
          <w:szCs w:val="28"/>
          <w:lang w:eastAsia="ru-RU"/>
        </w:rPr>
        <w:t xml:space="preserve">2.22.3. Для получения муниципальной услуги без личной явки на прием в администрацию заявителю необходимо предварительно оформить </w:t>
      </w:r>
      <w:r w:rsidRPr="00A778E5">
        <w:rPr>
          <w:rFonts w:ascii="Times New Roman" w:eastAsia="Times New Roman" w:hAnsi="Times New Roman" w:cs="Times New Roman"/>
          <w:kern w:val="1"/>
          <w:sz w:val="28"/>
          <w:szCs w:val="28"/>
          <w:lang w:eastAsia="ar-SA"/>
        </w:rPr>
        <w:t xml:space="preserve">усиленную </w:t>
      </w:r>
      <w:r w:rsidRPr="00A778E5">
        <w:rPr>
          <w:rFonts w:ascii="Times New Roman" w:eastAsia="Times New Roman" w:hAnsi="Times New Roman" w:cs="Times New Roman"/>
          <w:sz w:val="28"/>
          <w:szCs w:val="28"/>
          <w:lang w:eastAsia="ru-RU"/>
        </w:rPr>
        <w:t xml:space="preserve">квалифицированную ЭП </w:t>
      </w:r>
      <w:r w:rsidRPr="00A778E5">
        <w:rPr>
          <w:rFonts w:ascii="Times New Roman" w:eastAsia="Times New Roman" w:hAnsi="Times New Roman" w:cs="Times New Roman"/>
          <w:kern w:val="1"/>
          <w:sz w:val="28"/>
          <w:szCs w:val="28"/>
          <w:lang w:eastAsia="ar-SA"/>
        </w:rPr>
        <w:t xml:space="preserve">для </w:t>
      </w:r>
      <w:proofErr w:type="gramStart"/>
      <w:r w:rsidRPr="00A778E5">
        <w:rPr>
          <w:rFonts w:ascii="Times New Roman" w:eastAsia="Times New Roman" w:hAnsi="Times New Roman" w:cs="Times New Roman"/>
          <w:kern w:val="1"/>
          <w:sz w:val="28"/>
          <w:szCs w:val="28"/>
          <w:lang w:eastAsia="ar-SA"/>
        </w:rPr>
        <w:t>заверения заявления</w:t>
      </w:r>
      <w:proofErr w:type="gramEnd"/>
      <w:r w:rsidRPr="00A778E5">
        <w:rPr>
          <w:rFonts w:ascii="Times New Roman" w:eastAsia="Times New Roman" w:hAnsi="Times New Roman" w:cs="Times New Roman"/>
          <w:kern w:val="1"/>
          <w:sz w:val="28"/>
          <w:szCs w:val="28"/>
          <w:lang w:eastAsia="ar-SA"/>
        </w:rPr>
        <w:t xml:space="preserve"> и документов, направляемых в администрацию в электронном виде через ПГУ ЛО.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2.22.4. Для подачи заявления через ПГУ ЛО заявитель должен выполнить следующие действия: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пройти идентификацию и аутентификацию в ЕСИА;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личном кабинете на ПГУ ЛО заполнить в электронном виде заявление о предоставлении муниципальной услуги;</w:t>
      </w:r>
    </w:p>
    <w:p w:rsidR="00A778E5" w:rsidRPr="00A778E5" w:rsidRDefault="00A778E5" w:rsidP="00A778E5">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приложить к заявлению отсканированные образы документов, необходимых для получения муниципальной услуги, при этом:</w:t>
      </w:r>
    </w:p>
    <w:p w:rsidR="00A778E5" w:rsidRPr="00A778E5" w:rsidRDefault="00A778E5" w:rsidP="00A778E5">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случае если заявитель выбрал способ оказания услуги с личной явкой в администрацию, - </w:t>
      </w:r>
      <w:proofErr w:type="gramStart"/>
      <w:r w:rsidRPr="00A778E5">
        <w:rPr>
          <w:rFonts w:ascii="Times New Roman" w:eastAsia="Times New Roman" w:hAnsi="Times New Roman" w:cs="Times New Roman"/>
          <w:kern w:val="1"/>
          <w:sz w:val="28"/>
          <w:szCs w:val="28"/>
          <w:lang w:eastAsia="ar-SA"/>
        </w:rPr>
        <w:t>заверение пакета</w:t>
      </w:r>
      <w:proofErr w:type="gramEnd"/>
      <w:r w:rsidRPr="00A778E5">
        <w:rPr>
          <w:rFonts w:ascii="Times New Roman" w:eastAsia="Times New Roman" w:hAnsi="Times New Roman" w:cs="Times New Roman"/>
          <w:kern w:val="1"/>
          <w:sz w:val="28"/>
          <w:szCs w:val="28"/>
          <w:lang w:eastAsia="ar-SA"/>
        </w:rPr>
        <w:t xml:space="preserve"> электронных документов усиленной квалифицированной ЭП не требуется;</w:t>
      </w:r>
    </w:p>
    <w:p w:rsidR="00A778E5" w:rsidRPr="00A778E5" w:rsidRDefault="00A778E5" w:rsidP="00A778E5">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случае</w:t>
      </w:r>
      <w:proofErr w:type="gramStart"/>
      <w:r w:rsidRPr="00A778E5">
        <w:rPr>
          <w:rFonts w:ascii="Times New Roman" w:eastAsia="Times New Roman" w:hAnsi="Times New Roman" w:cs="Times New Roman"/>
          <w:kern w:val="1"/>
          <w:sz w:val="28"/>
          <w:szCs w:val="28"/>
          <w:lang w:eastAsia="ar-SA"/>
        </w:rPr>
        <w:t>,</w:t>
      </w:r>
      <w:proofErr w:type="gramEnd"/>
      <w:r w:rsidRPr="00A778E5">
        <w:rPr>
          <w:rFonts w:ascii="Times New Roman" w:eastAsia="Times New Roman" w:hAnsi="Times New Roman" w:cs="Times New Roman"/>
          <w:kern w:val="1"/>
          <w:sz w:val="28"/>
          <w:szCs w:val="28"/>
          <w:lang w:eastAsia="ar-SA"/>
        </w:rPr>
        <w:t xml:space="preserve"> если заявитель выбрал способ оказания услуги без личной явки на прием в администрацию, - заверить заявление и прилагаемые к нему электронные документы, необходимые для предоставления муниципальной услуги (далее – пакет электронных документов), полученной ранее усиленной квалифицированной ЭП, если иное не установлено действующим законодательством;</w:t>
      </w:r>
    </w:p>
    <w:p w:rsidR="00A778E5" w:rsidRPr="00A778E5" w:rsidRDefault="00A778E5" w:rsidP="00A778E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направить пакет электронных документов в администрацию посредством функционала ПГУ ЛО.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2.22.5. В результате направления пакета электронных документов посредством ПГУ ЛО в соответствии с требованиями пункта 2.11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2.22.6.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ЭП, должностное </w:t>
      </w:r>
      <w:r w:rsidRPr="00A778E5">
        <w:rPr>
          <w:rFonts w:ascii="Times New Roman" w:eastAsia="Times New Roman" w:hAnsi="Times New Roman" w:cs="Times New Roman"/>
          <w:sz w:val="28"/>
          <w:szCs w:val="28"/>
          <w:lang w:eastAsia="ru-RU"/>
        </w:rPr>
        <w:lastRenderedPageBreak/>
        <w:t xml:space="preserve">лицо администрации выполняет следующие действия: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формирует пакет документов, поступивший через ПГУ ЛО, и передает должностному лицу администрации, наделенному в соответствии с должностной инструкцией обязанностями по приему заявлений и проверке документов, представленных для рассмотрения;</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w:t>
      </w:r>
      <w:proofErr w:type="gramStart"/>
      <w:r w:rsidRPr="00A778E5">
        <w:rPr>
          <w:rFonts w:ascii="Times New Roman" w:eastAsia="Times New Roman" w:hAnsi="Times New Roman" w:cs="Times New Roman"/>
          <w:sz w:val="28"/>
          <w:szCs w:val="28"/>
          <w:lang w:eastAsia="ru-RU"/>
        </w:rPr>
        <w:t>дств св</w:t>
      </w:r>
      <w:proofErr w:type="gramEnd"/>
      <w:r w:rsidRPr="00A778E5">
        <w:rPr>
          <w:rFonts w:ascii="Times New Roman" w:eastAsia="Times New Roman" w:hAnsi="Times New Roman" w:cs="Times New Roman"/>
          <w:sz w:val="28"/>
          <w:szCs w:val="28"/>
          <w:lang w:eastAsia="ru-RU"/>
        </w:rPr>
        <w:t xml:space="preserve">язи и направляет (вручает) документ </w:t>
      </w:r>
      <w:r w:rsidRPr="00A778E5">
        <w:rPr>
          <w:rFonts w:ascii="Times New Roman" w:eastAsia="Times New Roman" w:hAnsi="Times New Roman" w:cs="Times New Roman"/>
          <w:kern w:val="1"/>
          <w:sz w:val="28"/>
          <w:szCs w:val="28"/>
          <w:lang w:eastAsia="ar-SA"/>
        </w:rPr>
        <w:t>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2.22.7</w:t>
      </w:r>
      <w:proofErr w:type="gramStart"/>
      <w:r w:rsidRPr="00A778E5">
        <w:rPr>
          <w:rFonts w:ascii="Times New Roman" w:eastAsia="Times New Roman" w:hAnsi="Times New Roman" w:cs="Times New Roman"/>
          <w:sz w:val="28"/>
          <w:szCs w:val="28"/>
          <w:lang w:eastAsia="ru-RU"/>
        </w:rPr>
        <w:t xml:space="preserve"> П</w:t>
      </w:r>
      <w:proofErr w:type="gramEnd"/>
      <w:r w:rsidRPr="00A778E5">
        <w:rPr>
          <w:rFonts w:ascii="Times New Roman" w:eastAsia="Times New Roman" w:hAnsi="Times New Roman" w:cs="Times New Roman"/>
          <w:sz w:val="28"/>
          <w:szCs w:val="28"/>
          <w:lang w:eastAsia="ru-RU"/>
        </w:rPr>
        <w:t>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ЭП, должностное лицо администрации выполняет следующие действия: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формирует </w:t>
      </w:r>
      <w:proofErr w:type="gramStart"/>
      <w:r w:rsidRPr="00A778E5">
        <w:rPr>
          <w:rFonts w:ascii="Times New Roman" w:eastAsia="Times New Roman" w:hAnsi="Times New Roman" w:cs="Times New Roman"/>
          <w:sz w:val="28"/>
          <w:szCs w:val="28"/>
          <w:lang w:eastAsia="ru-RU"/>
        </w:rPr>
        <w:t>пакет документов, поступивший через ПГУ ЛО и передает</w:t>
      </w:r>
      <w:proofErr w:type="gramEnd"/>
      <w:r w:rsidRPr="00A778E5">
        <w:rPr>
          <w:rFonts w:ascii="Times New Roman" w:eastAsia="Times New Roman" w:hAnsi="Times New Roman" w:cs="Times New Roman"/>
          <w:sz w:val="28"/>
          <w:szCs w:val="28"/>
          <w:lang w:eastAsia="ru-RU"/>
        </w:rPr>
        <w:t xml:space="preserve"> должностному лицу администрации наделенному в соответствии с должностной инструкцией обязанностями по приему заявлений и проверке документов, представленных для рассмотрения;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АИС «Межвед ЛО» дело переводит в статус «Заявитель приглашен на прием».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«Межвед ЛО» в течение 30 календарных дней, должностное лицо администрации, наделенное в соответствии с должностной инструкцией обязанностями по приему заявлений и документов через ПГУ ЛО переводит документы в архив АИС «Межвед ЛО».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осуществляющее прием, отмечает факт явки заявителя в АИС «Межвед ЛО», дело переводит в статус «Прием заявителя окончен».</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После рассмотрения документов и утверждения решения о предоставлении муниципальной услуги (</w:t>
      </w:r>
      <w:r w:rsidRPr="00A778E5">
        <w:rPr>
          <w:rFonts w:ascii="Times New Roman" w:eastAsia="Times New Roman" w:hAnsi="Times New Roman" w:cs="Times New Roman"/>
          <w:kern w:val="1"/>
          <w:sz w:val="28"/>
          <w:szCs w:val="28"/>
          <w:lang w:eastAsia="ar-SA"/>
        </w:rPr>
        <w:t>об</w:t>
      </w:r>
      <w:r w:rsidRPr="00A778E5">
        <w:rPr>
          <w:rFonts w:ascii="Times New Roman" w:eastAsia="Times New Roman" w:hAnsi="Times New Roman" w:cs="Times New Roman"/>
          <w:sz w:val="28"/>
          <w:szCs w:val="28"/>
          <w:lang w:eastAsia="ru-RU"/>
        </w:rPr>
        <w:t xml:space="preserve"> отказе в предоставлении </w:t>
      </w:r>
      <w:r w:rsidRPr="00A778E5">
        <w:rPr>
          <w:rFonts w:ascii="Times New Roman" w:eastAsia="Times New Roman" w:hAnsi="Times New Roman" w:cs="Times New Roman"/>
          <w:kern w:val="1"/>
          <w:sz w:val="28"/>
          <w:szCs w:val="28"/>
          <w:lang w:eastAsia="ar-SA"/>
        </w:rPr>
        <w:t>муниципальной услуги</w:t>
      </w:r>
      <w:r w:rsidRPr="00A778E5">
        <w:rPr>
          <w:rFonts w:ascii="Times New Roman" w:eastAsia="Times New Roman" w:hAnsi="Times New Roman" w:cs="Times New Roman"/>
          <w:sz w:val="28"/>
          <w:szCs w:val="28"/>
          <w:lang w:eastAsia="ru-RU"/>
        </w:rPr>
        <w:t>) заполняет предусмотренные в АИС «Межвед ЛО» формы о принятом решении и переводит дело в архив АИС «Межвед ЛО»;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sz w:val="28"/>
          <w:szCs w:val="28"/>
          <w:lang w:eastAsia="ru-RU"/>
        </w:rPr>
        <w:t xml:space="preserve">Должностное лицо администрации уведомляет заявителя о принятом решении с помощью указанных в заявлении средств связи и направляет </w:t>
      </w:r>
      <w:r w:rsidRPr="00A778E5">
        <w:rPr>
          <w:rFonts w:ascii="Times New Roman" w:eastAsia="Times New Roman" w:hAnsi="Times New Roman" w:cs="Times New Roman"/>
          <w:kern w:val="1"/>
          <w:sz w:val="28"/>
          <w:szCs w:val="28"/>
          <w:lang w:eastAsia="ar-SA"/>
        </w:rPr>
        <w:t>(вручает)</w:t>
      </w:r>
      <w:r w:rsidRPr="00A778E5">
        <w:rPr>
          <w:rFonts w:ascii="Times New Roman" w:eastAsia="Times New Roman" w:hAnsi="Times New Roman" w:cs="Times New Roman"/>
          <w:sz w:val="28"/>
          <w:szCs w:val="28"/>
          <w:lang w:eastAsia="ru-RU"/>
        </w:rPr>
        <w:t xml:space="preserve"> документ </w:t>
      </w:r>
      <w:r w:rsidRPr="00A778E5">
        <w:rPr>
          <w:rFonts w:ascii="Times New Roman" w:eastAsia="Times New Roman" w:hAnsi="Times New Roman" w:cs="Times New Roman"/>
          <w:kern w:val="1"/>
          <w:sz w:val="28"/>
          <w:szCs w:val="28"/>
          <w:lang w:eastAsia="ar-SA"/>
        </w:rPr>
        <w:lastRenderedPageBreak/>
        <w:t>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 в личный кабинет ПГУ ЛО.</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2.22.8. В случае поступления всех документов, указанных в пунктах 2.8, 2.8.1, 2.8.2, 2.9, 2.9.1, 2.9.2 настоящего административного регламента, и отвечающих требованиям, предъявляемым к электронным документам (электронным образам документов), удостоверенных усиленной квалифицированной ЭП, днем обращения за предоставлением муниципальной услуги считается дата регистрации приема документов на ПГУ ЛО.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ЭП, днем обращения за предоставлением муниципальной услуги считается дата личной явки заявителя в администрацию с представлением документов, указанных в пунктах 2.8, 2.8.1, 2.8.2, 2.9, 2.9.1, 2.9.2 настоящего административного регламента, и отвечающих указанным в данных пунктах требованиям.</w:t>
      </w:r>
      <w:proofErr w:type="gramEnd"/>
    </w:p>
    <w:p w:rsidR="00A778E5" w:rsidRPr="00A778E5" w:rsidRDefault="00A778E5" w:rsidP="00A778E5">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2.22.9. </w:t>
      </w:r>
      <w:proofErr w:type="gramStart"/>
      <w:r w:rsidRPr="00A778E5">
        <w:rPr>
          <w:rFonts w:ascii="Times New Roman" w:eastAsia="Times New Roman" w:hAnsi="Times New Roman" w:cs="Times New Roman"/>
          <w:kern w:val="1"/>
          <w:sz w:val="28"/>
          <w:szCs w:val="28"/>
          <w:lang w:eastAsia="ar-SA"/>
        </w:rPr>
        <w:t>Администрация при поступлении документов от заявителя (уполномоченного лица) с использованием ПГУ ЛО по требованию заявителя (уполномоченного лица) направляет результат предоставления государственной услуги в форме электронного документа, подписанного усиленной квалифицированной ЭП должностного лица, принявшего решение (в этом случае при подаче заявления о предоставлении государственной услуги заявитель отмечает такую необходимость в соответствующем поле).</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69" w:name="sub_1003"/>
      <w:r w:rsidRPr="00A778E5">
        <w:rPr>
          <w:rFonts w:ascii="Times New Roman" w:eastAsia="Times New Roman" w:hAnsi="Times New Roman" w:cs="Times New Roman"/>
          <w:bCs/>
          <w:sz w:val="28"/>
          <w:szCs w:val="28"/>
          <w:lang w:eastAsia="ru-RU"/>
        </w:rPr>
        <w:t>3. Состав, последовательность и сроки выполнения административных</w:t>
      </w:r>
      <w:r w:rsidRPr="00A778E5">
        <w:rPr>
          <w:rFonts w:ascii="Times New Roman" w:eastAsia="Times New Roman" w:hAnsi="Times New Roman" w:cs="Times New Roman"/>
          <w:bCs/>
          <w:sz w:val="28"/>
          <w:szCs w:val="28"/>
          <w:lang w:eastAsia="ru-RU"/>
        </w:rPr>
        <w:br/>
        <w:t>процедур, требования к порядку их выполнения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bookmarkEnd w:id="69"/>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Перечень административных процедур (действий), выполняемых при принятии решения о выдаче разрешения на строительство, предусмотрен пунктом 3.1.1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0" w:name="sub_1031"/>
      <w:r w:rsidRPr="00A778E5">
        <w:rPr>
          <w:rFonts w:ascii="Times New Roman" w:eastAsia="Times New Roman" w:hAnsi="Times New Roman" w:cs="Times New Roman"/>
          <w:sz w:val="28"/>
          <w:szCs w:val="28"/>
          <w:lang w:eastAsia="ru-RU"/>
        </w:rPr>
        <w:t>Перечень административных процедур (действий), выполняемых при принятии решения о продлении срока действия разрешения на строительство, предусмотрен пунктом 3.2.1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Перечень административных процедур (действий), выполняемых при принятии решения о внесении изменений в разрешение на строительство, предусмотрен пунктом 3.3.1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Перечень административных процедур (действий), выполняемых при принятии решения о прекращении действия разрешения на строительство, предусмотрен пунктом 3.4.1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Принятие решения о выдаче разрешения на строительство, принятие решения о продлении срока действия разрешения на строительство, принятие решения о внесении изменений в разрешение на строительство осуществляются в течение семи рабочих дней со дня со дня регистрации запроса заявителя о предоставлении муниципальной услуги.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 xml:space="preserve">Принятие решения о прекращении действия разрешения на строительство </w:t>
      </w:r>
      <w:r w:rsidRPr="00A778E5">
        <w:rPr>
          <w:rFonts w:ascii="Times New Roman" w:eastAsia="Times New Roman" w:hAnsi="Times New Roman" w:cs="Times New Roman"/>
          <w:sz w:val="28"/>
          <w:szCs w:val="28"/>
          <w:lang w:eastAsia="ru-RU"/>
        </w:rPr>
        <w:lastRenderedPageBreak/>
        <w:t xml:space="preserve">осуществляется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r:id="rId22" w:history="1">
        <w:r w:rsidRPr="00A778E5">
          <w:rPr>
            <w:rFonts w:ascii="Times New Roman" w:eastAsia="Times New Roman" w:hAnsi="Times New Roman" w:cs="Times New Roman"/>
            <w:sz w:val="28"/>
            <w:szCs w:val="28"/>
            <w:lang w:eastAsia="ru-RU"/>
          </w:rPr>
          <w:t>части 21.1 статьи 51</w:t>
        </w:r>
      </w:hyperlink>
      <w:r w:rsidRPr="00A778E5">
        <w:rPr>
          <w:rFonts w:ascii="Times New Roman" w:eastAsia="Times New Roman" w:hAnsi="Times New Roman" w:cs="Times New Roman"/>
          <w:sz w:val="28"/>
          <w:szCs w:val="28"/>
          <w:lang w:eastAsia="ru-RU"/>
        </w:rPr>
        <w:t xml:space="preserve"> Градостроительного кодекса Российской Федерации, или в тот же срок со дня получения одного из следующих документов:</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уведомления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3.1. </w:t>
      </w:r>
      <w:proofErr w:type="gramStart"/>
      <w:r w:rsidRPr="00A778E5">
        <w:rPr>
          <w:rFonts w:ascii="Times New Roman" w:eastAsia="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w:t>
      </w:r>
      <w:r w:rsidRPr="00A778E5">
        <w:rPr>
          <w:rFonts w:ascii="Times New Roman" w:eastAsia="Times New Roman" w:hAnsi="Times New Roman" w:cs="Times New Roman"/>
          <w:sz w:val="28"/>
          <w:szCs w:val="28"/>
          <w:lang w:eastAsia="ru-RU"/>
        </w:rPr>
        <w:t>о выдаче разрешения на 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и прилагаемых к нему документов, указанных в пунктах 2.8, 2.8.1, 2.8.2 настоящего административного регламента.</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sz w:val="28"/>
          <w:szCs w:val="28"/>
          <w:lang w:eastAsia="ru-RU"/>
        </w:rPr>
        <w:t xml:space="preserve">3.1.1. </w:t>
      </w:r>
      <w:r w:rsidRPr="00A778E5">
        <w:rPr>
          <w:rFonts w:ascii="Times New Roman" w:eastAsia="Times New Roman" w:hAnsi="Times New Roman" w:cs="Times New Roman"/>
          <w:kern w:val="1"/>
          <w:sz w:val="28"/>
          <w:szCs w:val="28"/>
          <w:lang w:eastAsia="ar-SA"/>
        </w:rPr>
        <w:t>При принятии решения о выдаче разрешения на строительство выполняются следующие административные процедуры (действия):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 прием и регистрация запроса заявителя о предоставлении муниципальной услуги и прилагаемых к нему документов в соответствии с правилами делопроизводства, установленными в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б) передача представленных (направленных) заявителем документов главе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sz w:val="28"/>
          <w:szCs w:val="28"/>
          <w:lang w:eastAsia="ru-RU"/>
        </w:rPr>
        <w:t>д) проверка наличия представленных (направленных) заявителем документов и направление межведомственного запроса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23" w:history="1">
        <w:proofErr w:type="gramStart"/>
        <w:r w:rsidRPr="00A778E5">
          <w:rPr>
            <w:rFonts w:ascii="Times New Roman" w:eastAsia="Times New Roman" w:hAnsi="Times New Roman" w:cs="Times New Roman"/>
            <w:sz w:val="28"/>
            <w:szCs w:val="28"/>
            <w:lang w:eastAsia="ru-RU"/>
          </w:rPr>
          <w:t>е</w:t>
        </w:r>
      </w:hyperlink>
      <w:r w:rsidRPr="00A778E5">
        <w:rPr>
          <w:rFonts w:ascii="Times New Roman" w:eastAsia="Times New Roman" w:hAnsi="Times New Roman" w:cs="Times New Roman"/>
          <w:sz w:val="28"/>
          <w:szCs w:val="28"/>
          <w:lang w:eastAsia="ru-RU"/>
        </w:rPr>
        <w:t>) 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 требованиям проекта планировки территории и проекта межевания территории, а также красным линиям,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w:t>
      </w:r>
      <w:proofErr w:type="gramEnd"/>
      <w:r w:rsidRPr="00A778E5">
        <w:rPr>
          <w:rFonts w:ascii="Times New Roman" w:eastAsia="Times New Roman" w:hAnsi="Times New Roman" w:cs="Times New Roman"/>
          <w:sz w:val="28"/>
          <w:szCs w:val="28"/>
          <w:lang w:eastAsia="ru-RU"/>
        </w:rPr>
        <w:t xml:space="preserve">, реконструкции, проверка соответствия проектной </w:t>
      </w:r>
      <w:r w:rsidRPr="00A778E5">
        <w:rPr>
          <w:rFonts w:ascii="Times New Roman" w:eastAsia="Times New Roman" w:hAnsi="Times New Roman" w:cs="Times New Roman"/>
          <w:sz w:val="28"/>
          <w:szCs w:val="28"/>
          <w:lang w:eastAsia="ru-RU"/>
        </w:rPr>
        <w:lastRenderedPageBreak/>
        <w:t xml:space="preserve">документации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и подготовка разрешения на строительство по </w:t>
      </w:r>
      <w:hyperlink r:id="rId24" w:history="1">
        <w:r w:rsidRPr="00A778E5">
          <w:rPr>
            <w:rFonts w:ascii="Times New Roman" w:eastAsia="Times New Roman" w:hAnsi="Times New Roman" w:cs="Times New Roman"/>
            <w:sz w:val="28"/>
            <w:szCs w:val="28"/>
            <w:lang w:eastAsia="ru-RU"/>
          </w:rPr>
          <w:t>форме</w:t>
        </w:r>
      </w:hyperlink>
      <w:r w:rsidRPr="00A778E5">
        <w:rPr>
          <w:rFonts w:ascii="Times New Roman" w:eastAsia="Times New Roman" w:hAnsi="Times New Roman" w:cs="Times New Roman"/>
          <w:sz w:val="28"/>
          <w:szCs w:val="28"/>
          <w:lang w:eastAsia="ru-RU"/>
        </w:rPr>
        <w:t>, утвержденной приказом Министерства строительства и жилищно-коммунального хозяйства Российской Федерации от 19.02.2015 № 117/</w:t>
      </w:r>
      <w:proofErr w:type="gramStart"/>
      <w:r w:rsidRPr="00A778E5">
        <w:rPr>
          <w:rFonts w:ascii="Times New Roman" w:eastAsia="Times New Roman" w:hAnsi="Times New Roman" w:cs="Times New Roman"/>
          <w:sz w:val="28"/>
          <w:szCs w:val="28"/>
          <w:lang w:eastAsia="ru-RU"/>
        </w:rPr>
        <w:t>пр</w:t>
      </w:r>
      <w:proofErr w:type="gramEnd"/>
      <w:r w:rsidRPr="00A778E5">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 или </w:t>
      </w:r>
      <w:hyperlink r:id="rId25" w:history="1">
        <w:r w:rsidRPr="00A778E5">
          <w:rPr>
            <w:rFonts w:ascii="Times New Roman" w:eastAsia="Times New Roman" w:hAnsi="Times New Roman" w:cs="Times New Roman"/>
            <w:sz w:val="28"/>
            <w:szCs w:val="28"/>
            <w:lang w:eastAsia="ru-RU"/>
          </w:rPr>
          <w:t>решения</w:t>
        </w:r>
      </w:hyperlink>
      <w:r w:rsidRPr="00A778E5">
        <w:rPr>
          <w:rFonts w:ascii="Times New Roman" w:eastAsia="Times New Roman" w:hAnsi="Times New Roman" w:cs="Times New Roman"/>
          <w:sz w:val="28"/>
          <w:szCs w:val="28"/>
          <w:lang w:eastAsia="ru-RU"/>
        </w:rPr>
        <w:t xml:space="preserve"> об отказе в выдаче разрешения на строительство по форме согласно приложению 2 к настоящему административному регламенту, или письменного разъяснения о том, что заявитель не относится к получателям муниципальной услуги, указанным в </w:t>
      </w:r>
      <w:hyperlink r:id="rId26" w:history="1">
        <w:r w:rsidRPr="00A778E5">
          <w:rPr>
            <w:rFonts w:ascii="Times New Roman" w:eastAsia="Times New Roman" w:hAnsi="Times New Roman" w:cs="Times New Roman"/>
            <w:sz w:val="28"/>
            <w:szCs w:val="28"/>
            <w:lang w:eastAsia="ru-RU"/>
          </w:rPr>
          <w:t>пункте 1.8</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27" w:history="1">
        <w:proofErr w:type="gramStart"/>
        <w:r w:rsidRPr="00A778E5">
          <w:rPr>
            <w:rFonts w:ascii="Times New Roman" w:eastAsia="Times New Roman" w:hAnsi="Times New Roman" w:cs="Times New Roman"/>
            <w:sz w:val="28"/>
            <w:szCs w:val="28"/>
            <w:lang w:eastAsia="ru-RU"/>
          </w:rPr>
          <w:t>ж</w:t>
        </w:r>
        <w:proofErr w:type="gramEnd"/>
      </w:hyperlink>
      <w:r w:rsidRPr="00A778E5">
        <w:rPr>
          <w:rFonts w:ascii="Times New Roman" w:eastAsia="Times New Roman" w:hAnsi="Times New Roman" w:cs="Times New Roman"/>
          <w:sz w:val="28"/>
          <w:szCs w:val="28"/>
          <w:lang w:eastAsia="ru-RU"/>
        </w:rPr>
        <w:t xml:space="preserve">) подписание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 указанным в </w:t>
      </w:r>
      <w:hyperlink r:id="rId28" w:history="1">
        <w:r w:rsidRPr="00A778E5">
          <w:rPr>
            <w:rFonts w:ascii="Times New Roman" w:eastAsia="Times New Roman" w:hAnsi="Times New Roman" w:cs="Times New Roman"/>
            <w:sz w:val="28"/>
            <w:szCs w:val="28"/>
            <w:lang w:eastAsia="ru-RU"/>
          </w:rPr>
          <w:t>пункте 1.8</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29" w:history="1">
        <w:proofErr w:type="gramStart"/>
        <w:r w:rsidRPr="00A778E5">
          <w:rPr>
            <w:rFonts w:ascii="Times New Roman" w:eastAsia="Times New Roman" w:hAnsi="Times New Roman" w:cs="Times New Roman"/>
            <w:sz w:val="28"/>
            <w:szCs w:val="28"/>
            <w:lang w:eastAsia="ru-RU"/>
          </w:rPr>
          <w:t>з</w:t>
        </w:r>
      </w:hyperlink>
      <w:r w:rsidRPr="00A778E5">
        <w:rPr>
          <w:rFonts w:ascii="Times New Roman" w:eastAsia="Times New Roman" w:hAnsi="Times New Roman" w:cs="Times New Roman"/>
          <w:sz w:val="28"/>
          <w:szCs w:val="28"/>
          <w:lang w:eastAsia="ru-RU"/>
        </w:rPr>
        <w:t xml:space="preserve">) вручение заявителю разрешения на строительство, или решения об отказе в выдаче разрешения на строительство, или письменного разъяснения о том, что заявитель не относится к получателям муниципальной услуги, указанным в </w:t>
      </w:r>
      <w:hyperlink r:id="rId30" w:history="1">
        <w:r w:rsidRPr="00A778E5">
          <w:rPr>
            <w:rFonts w:ascii="Times New Roman" w:eastAsia="Times New Roman" w:hAnsi="Times New Roman" w:cs="Times New Roman"/>
            <w:sz w:val="28"/>
            <w:szCs w:val="28"/>
            <w:lang w:eastAsia="ru-RU"/>
          </w:rPr>
          <w:t>пункте 1.8</w:t>
        </w:r>
      </w:hyperlink>
      <w:r w:rsidRPr="00A778E5">
        <w:rPr>
          <w:rFonts w:ascii="Times New Roman" w:eastAsia="Times New Roman" w:hAnsi="Times New Roman" w:cs="Times New Roman"/>
          <w:sz w:val="28"/>
          <w:szCs w:val="28"/>
          <w:lang w:eastAsia="ru-RU"/>
        </w:rPr>
        <w:t xml:space="preserve"> настоящего административного регламента.</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Административные действия, предусмотренные </w:t>
      </w:r>
      <w:hyperlink r:id="rId31" w:history="1">
        <w:r w:rsidRPr="00A778E5">
          <w:rPr>
            <w:rFonts w:ascii="Times New Roman" w:eastAsia="Times New Roman" w:hAnsi="Times New Roman" w:cs="Times New Roman"/>
            <w:sz w:val="28"/>
            <w:szCs w:val="28"/>
            <w:lang w:eastAsia="ru-RU"/>
          </w:rPr>
          <w:t>подпунктом</w:t>
        </w:r>
      </w:hyperlink>
      <w:r w:rsidRPr="00A778E5">
        <w:rPr>
          <w:rFonts w:ascii="Times New Roman" w:eastAsia="Times New Roman" w:hAnsi="Times New Roman" w:cs="Times New Roman"/>
          <w:sz w:val="28"/>
          <w:szCs w:val="28"/>
          <w:lang w:eastAsia="ru-RU"/>
        </w:rPr>
        <w:t xml:space="preserve"> «а» и «б» настоящего пункта, выполняются не позднее окончания рабочего дня поступления в администрацию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Административные действия, предусмотренные </w:t>
      </w:r>
      <w:hyperlink r:id="rId32" w:history="1">
        <w:r w:rsidRPr="00A778E5">
          <w:rPr>
            <w:rFonts w:ascii="Times New Roman" w:eastAsia="Times New Roman" w:hAnsi="Times New Roman" w:cs="Times New Roman"/>
            <w:sz w:val="28"/>
            <w:szCs w:val="28"/>
            <w:lang w:eastAsia="ru-RU"/>
          </w:rPr>
          <w:t>подпунктам</w:t>
        </w:r>
      </w:hyperlink>
      <w:r w:rsidRPr="00A778E5">
        <w:rPr>
          <w:rFonts w:ascii="Times New Roman" w:eastAsia="Times New Roman" w:hAnsi="Times New Roman" w:cs="Times New Roman"/>
          <w:sz w:val="28"/>
          <w:szCs w:val="28"/>
          <w:lang w:eastAsia="ru-RU"/>
        </w:rPr>
        <w:t>и «в» и «г» настоящего пункта, выполняются не позднее следующего рабочего дня после дня регистрации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Административное действие, предусмотренное </w:t>
      </w:r>
      <w:hyperlink r:id="rId33" w:history="1">
        <w:r w:rsidRPr="00A778E5">
          <w:rPr>
            <w:rFonts w:ascii="Times New Roman" w:eastAsia="Times New Roman" w:hAnsi="Times New Roman" w:cs="Times New Roman"/>
            <w:sz w:val="28"/>
            <w:szCs w:val="28"/>
            <w:lang w:eastAsia="ru-RU"/>
          </w:rPr>
          <w:t>подпунктом</w:t>
        </w:r>
      </w:hyperlink>
      <w:r w:rsidRPr="00A778E5">
        <w:rPr>
          <w:rFonts w:ascii="Times New Roman" w:eastAsia="Times New Roman" w:hAnsi="Times New Roman" w:cs="Times New Roman"/>
          <w:sz w:val="28"/>
          <w:szCs w:val="28"/>
          <w:lang w:eastAsia="ru-RU"/>
        </w:rPr>
        <w:t xml:space="preserve"> «д» настоящего пункта, выполняется в течение трех рабочих дней со дня регистрации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 xml:space="preserve">Административное действие, предусмотренное </w:t>
      </w:r>
      <w:hyperlink r:id="rId34" w:history="1">
        <w:r w:rsidRPr="00A778E5">
          <w:rPr>
            <w:rFonts w:ascii="Times New Roman" w:eastAsia="Times New Roman" w:hAnsi="Times New Roman" w:cs="Times New Roman"/>
            <w:sz w:val="28"/>
            <w:szCs w:val="28"/>
            <w:lang w:eastAsia="ru-RU"/>
          </w:rPr>
          <w:t>подпунктом</w:t>
        </w:r>
      </w:hyperlink>
      <w:r w:rsidRPr="00A778E5">
        <w:rPr>
          <w:rFonts w:ascii="Times New Roman" w:eastAsia="Times New Roman" w:hAnsi="Times New Roman" w:cs="Times New Roman"/>
          <w:sz w:val="28"/>
          <w:szCs w:val="28"/>
          <w:lang w:eastAsia="ru-RU"/>
        </w:rPr>
        <w:t xml:space="preserve"> «е» настоящего пункта, выполняется в течение пяти рабочих дней со дня регистрации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Административные действия, предусмотренные подпунктами «ж» и «з» настоящего пункта, выполняются в течение семи рабочих дней со дня регистрации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Лицом, ответственным за выполнение административных действий, предусмотренных подпунктами «а», «б» и «г» настоящего пункта, является уполномоченное должностное лицо ответственное за делопроизводство администрации (далее – делопроизводитель).</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sz w:val="28"/>
          <w:szCs w:val="28"/>
          <w:lang w:eastAsia="ru-RU"/>
        </w:rPr>
        <w:t>Лицом, ответственным за выполнение административных действий, предусмотренных подпунктами «в» настоящего пункта, является глава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«д», «е» и «з» настоящего пункта, является уполномоченное должностное лицо </w:t>
      </w:r>
      <w:r w:rsidRPr="00A778E5">
        <w:rPr>
          <w:rFonts w:ascii="Times New Roman" w:eastAsia="Times New Roman" w:hAnsi="Times New Roman" w:cs="Times New Roman"/>
          <w:sz w:val="28"/>
          <w:szCs w:val="28"/>
          <w:lang w:eastAsia="ru-RU"/>
        </w:rPr>
        <w:t xml:space="preserve">ответственное за делопроизводство </w:t>
      </w:r>
      <w:r w:rsidRPr="00A778E5">
        <w:rPr>
          <w:rFonts w:ascii="Times New Roman" w:eastAsia="Times New Roman" w:hAnsi="Times New Roman" w:cs="Times New Roman"/>
          <w:kern w:val="1"/>
          <w:sz w:val="28"/>
          <w:szCs w:val="28"/>
          <w:lang w:eastAsia="ar-SA"/>
        </w:rPr>
        <w:t xml:space="preserve">администрации, которому главой администрации дано поручение о выполнении </w:t>
      </w:r>
      <w:r w:rsidRPr="00A778E5">
        <w:rPr>
          <w:rFonts w:ascii="Times New Roman" w:eastAsia="Times New Roman" w:hAnsi="Times New Roman" w:cs="Times New Roman"/>
          <w:kern w:val="1"/>
          <w:sz w:val="28"/>
          <w:szCs w:val="28"/>
          <w:lang w:eastAsia="ar-SA"/>
        </w:rPr>
        <w:lastRenderedPageBreak/>
        <w:t>данных административных действий (далее – специалист).</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Лицом, ответственным за выполнение административного действия, предусмотренного подпунктом «ж» настоящего пункта, является глава администрации или иное должностное лицо администрации, уполномоченное муниципальным правовым актом на подписание разрешений на строительство (далее – уполномоченное лицо).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3.1.2. </w:t>
      </w:r>
      <w:proofErr w:type="gramStart"/>
      <w:r w:rsidRPr="00A778E5">
        <w:rPr>
          <w:rFonts w:ascii="Times New Roman" w:eastAsia="Times New Roman" w:hAnsi="Times New Roman" w:cs="Times New Roman"/>
          <w:kern w:val="1"/>
          <w:sz w:val="28"/>
          <w:szCs w:val="28"/>
          <w:lang w:eastAsia="ar-SA"/>
        </w:rPr>
        <w:t xml:space="preserve">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w:t>
      </w:r>
      <w:hyperlink r:id="rId35" w:history="1">
        <w:r w:rsidRPr="00A778E5">
          <w:rPr>
            <w:rFonts w:ascii="Times New Roman" w:eastAsia="Times New Roman" w:hAnsi="Times New Roman" w:cs="Times New Roman"/>
            <w:kern w:val="1"/>
            <w:sz w:val="28"/>
            <w:szCs w:val="28"/>
            <w:lang w:eastAsia="ar-SA"/>
          </w:rPr>
          <w:t>подпунктах «б</w:t>
        </w:r>
      </w:hyperlink>
      <w:r w:rsidRPr="00A778E5">
        <w:rPr>
          <w:rFonts w:ascii="Times New Roman" w:eastAsia="Times New Roman" w:hAnsi="Times New Roman" w:cs="Times New Roman"/>
          <w:kern w:val="1"/>
          <w:sz w:val="28"/>
          <w:szCs w:val="28"/>
          <w:lang w:eastAsia="ar-SA"/>
        </w:rPr>
        <w:t xml:space="preserve">», </w:t>
      </w:r>
      <w:hyperlink r:id="rId36" w:history="1">
        <w:r w:rsidRPr="00A778E5">
          <w:rPr>
            <w:rFonts w:ascii="Times New Roman" w:eastAsia="Times New Roman" w:hAnsi="Times New Roman" w:cs="Times New Roman"/>
            <w:kern w:val="1"/>
            <w:sz w:val="28"/>
            <w:szCs w:val="28"/>
            <w:lang w:eastAsia="ar-SA"/>
          </w:rPr>
          <w:t>«в</w:t>
        </w:r>
      </w:hyperlink>
      <w:r w:rsidRPr="00A778E5">
        <w:rPr>
          <w:rFonts w:ascii="Times New Roman" w:eastAsia="Times New Roman" w:hAnsi="Times New Roman" w:cs="Times New Roman"/>
          <w:kern w:val="1"/>
          <w:sz w:val="28"/>
          <w:szCs w:val="28"/>
          <w:lang w:eastAsia="ar-SA"/>
        </w:rPr>
        <w:t xml:space="preserve">», </w:t>
      </w:r>
      <w:hyperlink r:id="rId37" w:history="1">
        <w:r w:rsidRPr="00A778E5">
          <w:rPr>
            <w:rFonts w:ascii="Times New Roman" w:eastAsia="Times New Roman" w:hAnsi="Times New Roman" w:cs="Times New Roman"/>
            <w:kern w:val="1"/>
            <w:sz w:val="28"/>
            <w:szCs w:val="28"/>
            <w:lang w:eastAsia="ar-SA"/>
          </w:rPr>
          <w:t>«е» пункта 2.8</w:t>
        </w:r>
      </w:hyperlink>
      <w:r w:rsidRPr="00A778E5">
        <w:rPr>
          <w:rFonts w:ascii="Times New Roman" w:eastAsia="Times New Roman" w:hAnsi="Times New Roman" w:cs="Times New Roman"/>
          <w:kern w:val="1"/>
          <w:sz w:val="28"/>
          <w:szCs w:val="28"/>
          <w:lang w:eastAsia="ar-SA"/>
        </w:rPr>
        <w:t xml:space="preserve">, </w:t>
      </w:r>
      <w:hyperlink r:id="rId38" w:history="1">
        <w:r w:rsidRPr="00A778E5">
          <w:rPr>
            <w:rFonts w:ascii="Times New Roman" w:eastAsia="Times New Roman" w:hAnsi="Times New Roman" w:cs="Times New Roman"/>
            <w:kern w:val="1"/>
            <w:sz w:val="28"/>
            <w:szCs w:val="28"/>
            <w:lang w:eastAsia="ar-SA"/>
          </w:rPr>
          <w:t>подпунктах «б</w:t>
        </w:r>
      </w:hyperlink>
      <w:r w:rsidRPr="00A778E5">
        <w:rPr>
          <w:rFonts w:ascii="Times New Roman" w:eastAsia="Times New Roman" w:hAnsi="Times New Roman" w:cs="Times New Roman"/>
          <w:kern w:val="1"/>
          <w:sz w:val="28"/>
          <w:szCs w:val="28"/>
          <w:lang w:eastAsia="ar-SA"/>
        </w:rPr>
        <w:t xml:space="preserve">», </w:t>
      </w:r>
      <w:hyperlink r:id="rId39" w:history="1">
        <w:r w:rsidRPr="00A778E5">
          <w:rPr>
            <w:rFonts w:ascii="Times New Roman" w:eastAsia="Times New Roman" w:hAnsi="Times New Roman" w:cs="Times New Roman"/>
            <w:kern w:val="1"/>
            <w:sz w:val="28"/>
            <w:szCs w:val="28"/>
            <w:lang w:eastAsia="ar-SA"/>
          </w:rPr>
          <w:t>«в»</w:t>
        </w:r>
      </w:hyperlink>
      <w:r w:rsidRPr="00A778E5">
        <w:rPr>
          <w:rFonts w:ascii="Times New Roman" w:eastAsia="Times New Roman" w:hAnsi="Times New Roman" w:cs="Times New Roman"/>
          <w:kern w:val="1"/>
          <w:sz w:val="28"/>
          <w:szCs w:val="28"/>
          <w:lang w:eastAsia="ar-SA"/>
        </w:rPr>
        <w:t xml:space="preserve">, </w:t>
      </w:r>
      <w:hyperlink r:id="rId40" w:history="1">
        <w:r w:rsidRPr="00A778E5">
          <w:rPr>
            <w:rFonts w:ascii="Times New Roman" w:eastAsia="Times New Roman" w:hAnsi="Times New Roman" w:cs="Times New Roman"/>
            <w:kern w:val="1"/>
            <w:sz w:val="28"/>
            <w:szCs w:val="28"/>
            <w:lang w:eastAsia="ar-SA"/>
          </w:rPr>
          <w:t>подпункте «е» пункта 2.8.2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3.1.3. </w:t>
      </w:r>
      <w:proofErr w:type="gramStart"/>
      <w:r w:rsidRPr="00A778E5">
        <w:rPr>
          <w:rFonts w:ascii="Times New Roman" w:eastAsia="Times New Roman" w:hAnsi="Times New Roman" w:cs="Times New Roman"/>
          <w:kern w:val="1"/>
          <w:sz w:val="28"/>
          <w:szCs w:val="28"/>
          <w:lang w:eastAsia="ar-SA"/>
        </w:rPr>
        <w:t xml:space="preserve">Критерием принятия решения о подготовке и подписании разрешения на строительство является наличие всех документов, предусмотренных </w:t>
      </w:r>
      <w:hyperlink r:id="rId41" w:history="1">
        <w:r w:rsidRPr="00A778E5">
          <w:rPr>
            <w:rFonts w:ascii="Times New Roman" w:eastAsia="Times New Roman" w:hAnsi="Times New Roman" w:cs="Times New Roman"/>
            <w:kern w:val="1"/>
            <w:sz w:val="28"/>
            <w:szCs w:val="28"/>
            <w:lang w:eastAsia="ar-SA"/>
          </w:rPr>
          <w:t>пунктами 2.8</w:t>
        </w:r>
      </w:hyperlink>
      <w:r w:rsidRPr="00A778E5">
        <w:rPr>
          <w:rFonts w:ascii="Times New Roman" w:eastAsia="Times New Roman" w:hAnsi="Times New Roman" w:cs="Times New Roman"/>
          <w:kern w:val="1"/>
          <w:sz w:val="28"/>
          <w:szCs w:val="28"/>
          <w:lang w:eastAsia="ar-SA"/>
        </w:rPr>
        <w:t xml:space="preserve">, </w:t>
      </w:r>
      <w:hyperlink r:id="rId42" w:history="1">
        <w:r w:rsidRPr="00A778E5">
          <w:rPr>
            <w:rFonts w:ascii="Times New Roman" w:eastAsia="Times New Roman" w:hAnsi="Times New Roman" w:cs="Times New Roman"/>
            <w:kern w:val="1"/>
            <w:sz w:val="28"/>
            <w:szCs w:val="28"/>
            <w:lang w:eastAsia="ar-SA"/>
          </w:rPr>
          <w:t>2.8.1</w:t>
        </w:r>
      </w:hyperlink>
      <w:r w:rsidRPr="00A778E5">
        <w:rPr>
          <w:rFonts w:ascii="Times New Roman" w:eastAsia="Times New Roman" w:hAnsi="Times New Roman" w:cs="Times New Roman"/>
          <w:kern w:val="1"/>
          <w:sz w:val="28"/>
          <w:szCs w:val="28"/>
          <w:lang w:eastAsia="ar-SA"/>
        </w:rPr>
        <w:t xml:space="preserve">, </w:t>
      </w:r>
      <w:hyperlink r:id="rId43" w:history="1">
        <w:r w:rsidRPr="00A778E5">
          <w:rPr>
            <w:rFonts w:ascii="Times New Roman" w:eastAsia="Times New Roman" w:hAnsi="Times New Roman" w:cs="Times New Roman"/>
            <w:kern w:val="1"/>
            <w:sz w:val="28"/>
            <w:szCs w:val="28"/>
            <w:lang w:eastAsia="ar-SA"/>
          </w:rPr>
          <w:t>2.8.2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 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w:t>
      </w:r>
      <w:proofErr w:type="gramEnd"/>
      <w:r w:rsidRPr="00A778E5">
        <w:rPr>
          <w:rFonts w:ascii="Times New Roman" w:eastAsia="Times New Roman" w:hAnsi="Times New Roman" w:cs="Times New Roman"/>
          <w:kern w:val="1"/>
          <w:sz w:val="28"/>
          <w:szCs w:val="28"/>
          <w:lang w:eastAsia="ar-SA"/>
        </w:rPr>
        <w:t xml:space="preserve"> </w:t>
      </w:r>
      <w:proofErr w:type="gramStart"/>
      <w:r w:rsidRPr="00A778E5">
        <w:rPr>
          <w:rFonts w:ascii="Times New Roman" w:eastAsia="Times New Roman" w:hAnsi="Times New Roman" w:cs="Times New Roman"/>
          <w:kern w:val="1"/>
          <w:sz w:val="28"/>
          <w:szCs w:val="28"/>
          <w:lang w:eastAsia="ar-SA"/>
        </w:rPr>
        <w:t>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соответствие проектной документации объекта капитального строительства разрешению на создание искусственного земельного участка.</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3.1.4. </w:t>
      </w:r>
      <w:proofErr w:type="gramStart"/>
      <w:r w:rsidRPr="00A778E5">
        <w:rPr>
          <w:rFonts w:ascii="Times New Roman" w:eastAsia="Times New Roman" w:hAnsi="Times New Roman" w:cs="Times New Roman"/>
          <w:kern w:val="1"/>
          <w:sz w:val="28"/>
          <w:szCs w:val="28"/>
          <w:lang w:eastAsia="ar-SA"/>
        </w:rPr>
        <w:t xml:space="preserve">Критерием принятия решения о подготовке и подписании решения об отказе в выдаче разрешения на строительство является отсутствие одного или нескольких документов, предусмотренных </w:t>
      </w:r>
      <w:hyperlink r:id="rId44" w:history="1">
        <w:r w:rsidRPr="00A778E5">
          <w:rPr>
            <w:rFonts w:ascii="Times New Roman" w:eastAsia="Times New Roman" w:hAnsi="Times New Roman" w:cs="Times New Roman"/>
            <w:kern w:val="1"/>
            <w:sz w:val="28"/>
            <w:szCs w:val="28"/>
            <w:lang w:eastAsia="ar-SA"/>
          </w:rPr>
          <w:t>пунктами 2.8</w:t>
        </w:r>
      </w:hyperlink>
      <w:r w:rsidRPr="00A778E5">
        <w:rPr>
          <w:rFonts w:ascii="Times New Roman" w:eastAsia="Times New Roman" w:hAnsi="Times New Roman" w:cs="Times New Roman"/>
          <w:kern w:val="1"/>
          <w:sz w:val="28"/>
          <w:szCs w:val="28"/>
          <w:lang w:eastAsia="ar-SA"/>
        </w:rPr>
        <w:t xml:space="preserve">, </w:t>
      </w:r>
      <w:hyperlink r:id="rId45" w:history="1">
        <w:r w:rsidRPr="00A778E5">
          <w:rPr>
            <w:rFonts w:ascii="Times New Roman" w:eastAsia="Times New Roman" w:hAnsi="Times New Roman" w:cs="Times New Roman"/>
            <w:kern w:val="1"/>
            <w:sz w:val="28"/>
            <w:szCs w:val="28"/>
            <w:lang w:eastAsia="ar-SA"/>
          </w:rPr>
          <w:t>2.8.1</w:t>
        </w:r>
      </w:hyperlink>
      <w:r w:rsidRPr="00A778E5">
        <w:rPr>
          <w:rFonts w:ascii="Times New Roman" w:eastAsia="Times New Roman" w:hAnsi="Times New Roman" w:cs="Times New Roman"/>
          <w:kern w:val="1"/>
          <w:sz w:val="28"/>
          <w:szCs w:val="28"/>
          <w:lang w:eastAsia="ar-SA"/>
        </w:rPr>
        <w:t xml:space="preserve">, </w:t>
      </w:r>
      <w:hyperlink r:id="rId46" w:history="1">
        <w:r w:rsidRPr="00A778E5">
          <w:rPr>
            <w:rFonts w:ascii="Times New Roman" w:eastAsia="Times New Roman" w:hAnsi="Times New Roman" w:cs="Times New Roman"/>
            <w:kern w:val="1"/>
            <w:sz w:val="28"/>
            <w:szCs w:val="28"/>
            <w:lang w:eastAsia="ar-SA"/>
          </w:rPr>
          <w:t>2.8.2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или несоответствие представленной (направленной) заявителем проектной документации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или в случае выдачи разрешения на</w:t>
      </w:r>
      <w:proofErr w:type="gramEnd"/>
      <w:r w:rsidRPr="00A778E5">
        <w:rPr>
          <w:rFonts w:ascii="Times New Roman" w:eastAsia="Times New Roman" w:hAnsi="Times New Roman" w:cs="Times New Roman"/>
          <w:kern w:val="1"/>
          <w:sz w:val="28"/>
          <w:szCs w:val="28"/>
          <w:lang w:eastAsia="ar-SA"/>
        </w:rPr>
        <w:t xml:space="preserve"> </w:t>
      </w:r>
      <w:proofErr w:type="gramStart"/>
      <w:r w:rsidRPr="00A778E5">
        <w:rPr>
          <w:rFonts w:ascii="Times New Roman" w:eastAsia="Times New Roman" w:hAnsi="Times New Roman" w:cs="Times New Roman"/>
          <w:kern w:val="1"/>
          <w:sz w:val="28"/>
          <w:szCs w:val="28"/>
          <w:lang w:eastAsia="ar-SA"/>
        </w:rPr>
        <w:t>строительство линейного объекта -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или в случае выдачи разрешения на строительство на создаваемом искусственном земельном участке – несоответствие проектной документации разрешению на создание искусственного земельного участка.</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3.1.5. Критерием принятия решения о подготовке и подписании письменного разъяснения о том, что заявитель не относится к получателям муниципальной услуги, указанным в </w:t>
      </w:r>
      <w:hyperlink r:id="rId47" w:history="1">
        <w:r w:rsidRPr="00A778E5">
          <w:rPr>
            <w:rFonts w:ascii="Times New Roman" w:eastAsia="Times New Roman" w:hAnsi="Times New Roman" w:cs="Times New Roman"/>
            <w:kern w:val="1"/>
            <w:sz w:val="28"/>
            <w:szCs w:val="28"/>
            <w:lang w:eastAsia="ar-SA"/>
          </w:rPr>
          <w:t>пункте 1.8</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является наличие одного из следующих обстоятельств:</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указанный в представленных (направленных) заявителем документах объект не относится к объектам капитального строительства;</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lastRenderedPageBreak/>
        <w:t xml:space="preserve">б) для строительства объекта капитального строительства, указанного в представленных (направленных) заявителем документах, не требуется получение разрешения на строительство в соответствии с </w:t>
      </w:r>
      <w:hyperlink r:id="rId48" w:history="1">
        <w:r w:rsidRPr="00A778E5">
          <w:rPr>
            <w:rFonts w:ascii="Times New Roman" w:eastAsia="Times New Roman" w:hAnsi="Times New Roman" w:cs="Times New Roman"/>
            <w:kern w:val="1"/>
            <w:sz w:val="28"/>
            <w:szCs w:val="28"/>
            <w:lang w:eastAsia="ar-SA"/>
          </w:rPr>
          <w:t>частью 17 статьи 51</w:t>
        </w:r>
      </w:hyperlink>
      <w:r w:rsidRPr="00A778E5">
        <w:rPr>
          <w:rFonts w:ascii="Times New Roman" w:eastAsia="Times New Roman" w:hAnsi="Times New Roman" w:cs="Times New Roman"/>
          <w:kern w:val="1"/>
          <w:sz w:val="28"/>
          <w:szCs w:val="28"/>
          <w:lang w:eastAsia="ar-SA"/>
        </w:rPr>
        <w:t xml:space="preserve"> Градостроительного кодекса Российской Федерации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 xml:space="preserve">или) областным </w:t>
      </w:r>
      <w:hyperlink r:id="rId49" w:history="1">
        <w:r w:rsidRPr="00A778E5">
          <w:rPr>
            <w:rFonts w:ascii="Times New Roman" w:eastAsia="Times New Roman" w:hAnsi="Times New Roman" w:cs="Times New Roman"/>
            <w:kern w:val="1"/>
            <w:sz w:val="28"/>
            <w:szCs w:val="28"/>
            <w:lang w:eastAsia="ar-SA"/>
          </w:rPr>
          <w:t>законом</w:t>
        </w:r>
      </w:hyperlink>
      <w:r w:rsidRPr="00A778E5">
        <w:rPr>
          <w:rFonts w:ascii="Times New Roman" w:eastAsia="Times New Roman" w:hAnsi="Times New Roman" w:cs="Times New Roman"/>
          <w:kern w:val="1"/>
          <w:sz w:val="28"/>
          <w:szCs w:val="28"/>
          <w:lang w:eastAsia="ar-SA"/>
        </w:rPr>
        <w:t xml:space="preserve"> от 18.05.2012 № 38-оз «Об установлении случаев, при которых не требуется получение разрешений на строительство на территории Ленинградской области»;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указанный в представленных (направленных) заявителем документах объект капитального строительства не относится к объектам капитального строительства, указанным в </w:t>
      </w:r>
      <w:hyperlink r:id="rId50" w:history="1">
        <w:r w:rsidRPr="00A778E5">
          <w:rPr>
            <w:rFonts w:ascii="Times New Roman" w:eastAsia="Times New Roman" w:hAnsi="Times New Roman" w:cs="Times New Roman"/>
            <w:kern w:val="1"/>
            <w:sz w:val="28"/>
            <w:szCs w:val="28"/>
            <w:lang w:eastAsia="ar-SA"/>
          </w:rPr>
          <w:t>пункте 1.8</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3.1.6. Результатами выполнения административных процедур (действий) являются:</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выдача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принятие решения об отказе в выдаче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направление заявителю письменного разъяснения о том, что заявитель не относится к получателям муниципальной услуги, указанным в </w:t>
      </w:r>
      <w:hyperlink r:id="rId51" w:history="1">
        <w:r w:rsidRPr="00A778E5">
          <w:rPr>
            <w:rFonts w:ascii="Times New Roman" w:eastAsia="Times New Roman" w:hAnsi="Times New Roman" w:cs="Times New Roman"/>
            <w:kern w:val="1"/>
            <w:sz w:val="28"/>
            <w:szCs w:val="28"/>
            <w:lang w:eastAsia="ar-SA"/>
          </w:rPr>
          <w:t>пункте 1.8</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Выдача разрешения на строительство фиксируется специалистом путем внесения сведений о выданном разрешении на строительство в день его подписания главой администрации (Уполномоченным лицом) в </w:t>
      </w:r>
      <w:hyperlink r:id="rId52" w:history="1">
        <w:r w:rsidRPr="00A778E5">
          <w:rPr>
            <w:rFonts w:ascii="Times New Roman" w:eastAsia="Times New Roman" w:hAnsi="Times New Roman" w:cs="Times New Roman"/>
            <w:kern w:val="1"/>
            <w:sz w:val="28"/>
            <w:szCs w:val="28"/>
            <w:lang w:eastAsia="ar-SA"/>
          </w:rPr>
          <w:t>журнал</w:t>
        </w:r>
      </w:hyperlink>
      <w:r w:rsidRPr="00A778E5">
        <w:rPr>
          <w:rFonts w:ascii="Times New Roman" w:eastAsia="Times New Roman" w:hAnsi="Times New Roman" w:cs="Times New Roman"/>
          <w:kern w:val="1"/>
          <w:sz w:val="28"/>
          <w:szCs w:val="28"/>
          <w:lang w:eastAsia="ar-SA"/>
        </w:rPr>
        <w:t xml:space="preserve"> регистрации разрешений на строительство, который ведется по форме согласно приложению 5 к настоящему административному регламенту, и в электронную базу выданных разрешений на строительство. Направление письменного разъяснения о том, что заявитель не относится к получателям муниципальной услуги, указанным в </w:t>
      </w:r>
      <w:hyperlink r:id="rId53" w:history="1">
        <w:r w:rsidRPr="00A778E5">
          <w:rPr>
            <w:rFonts w:ascii="Times New Roman" w:eastAsia="Times New Roman" w:hAnsi="Times New Roman" w:cs="Times New Roman"/>
            <w:kern w:val="1"/>
            <w:sz w:val="28"/>
            <w:szCs w:val="28"/>
            <w:lang w:eastAsia="ar-SA"/>
          </w:rPr>
          <w:t>пункте 1.8</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фиксируется в соответствии с правилами делопроизводства, установленными в администрации.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 </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Разрешение на строительство оформляется в количестве трех экземпляров. </w:t>
      </w:r>
      <w:proofErr w:type="gramStart"/>
      <w:r w:rsidRPr="00A778E5">
        <w:rPr>
          <w:rFonts w:ascii="Times New Roman" w:eastAsia="Times New Roman" w:hAnsi="Times New Roman" w:cs="Times New Roman"/>
          <w:kern w:val="1"/>
          <w:sz w:val="28"/>
          <w:szCs w:val="28"/>
          <w:lang w:eastAsia="ar-SA"/>
        </w:rPr>
        <w:t xml:space="preserve">Два экземпляра выдаются заявителю, один экземпляр хранится в администрации Документы, представленные (направленные) заявителем для предоставления муниципальной услуги, хранятся в архиве администрации, за исключением оригиналов документов, указанных в </w:t>
      </w:r>
      <w:hyperlink r:id="rId54" w:history="1">
        <w:r w:rsidRPr="00A778E5">
          <w:rPr>
            <w:rFonts w:ascii="Times New Roman" w:eastAsia="Times New Roman" w:hAnsi="Times New Roman" w:cs="Times New Roman"/>
            <w:kern w:val="1"/>
            <w:sz w:val="28"/>
            <w:szCs w:val="28"/>
            <w:lang w:eastAsia="ar-SA"/>
          </w:rPr>
          <w:t>подпунктах «б</w:t>
        </w:r>
      </w:hyperlink>
      <w:r w:rsidRPr="00A778E5">
        <w:rPr>
          <w:rFonts w:ascii="Times New Roman" w:eastAsia="Times New Roman" w:hAnsi="Times New Roman" w:cs="Times New Roman"/>
          <w:kern w:val="1"/>
          <w:sz w:val="28"/>
          <w:szCs w:val="28"/>
          <w:lang w:eastAsia="ar-SA"/>
        </w:rPr>
        <w:t xml:space="preserve">», </w:t>
      </w:r>
      <w:hyperlink r:id="rId55" w:history="1">
        <w:r w:rsidRPr="00A778E5">
          <w:rPr>
            <w:rFonts w:ascii="Times New Roman" w:eastAsia="Times New Roman" w:hAnsi="Times New Roman" w:cs="Times New Roman"/>
            <w:kern w:val="1"/>
            <w:sz w:val="28"/>
            <w:szCs w:val="28"/>
            <w:lang w:eastAsia="ar-SA"/>
          </w:rPr>
          <w:t>«в</w:t>
        </w:r>
      </w:hyperlink>
      <w:r w:rsidRPr="00A778E5">
        <w:rPr>
          <w:rFonts w:ascii="Times New Roman" w:eastAsia="Times New Roman" w:hAnsi="Times New Roman" w:cs="Times New Roman"/>
          <w:kern w:val="1"/>
          <w:sz w:val="28"/>
          <w:szCs w:val="28"/>
          <w:lang w:eastAsia="ar-SA"/>
        </w:rPr>
        <w:t xml:space="preserve">», </w:t>
      </w:r>
      <w:hyperlink r:id="rId56" w:history="1">
        <w:r w:rsidRPr="00A778E5">
          <w:rPr>
            <w:rFonts w:ascii="Times New Roman" w:eastAsia="Times New Roman" w:hAnsi="Times New Roman" w:cs="Times New Roman"/>
            <w:kern w:val="1"/>
            <w:sz w:val="28"/>
            <w:szCs w:val="28"/>
            <w:lang w:eastAsia="ar-SA"/>
          </w:rPr>
          <w:t>«е</w:t>
        </w:r>
      </w:hyperlink>
      <w:r w:rsidRPr="00A778E5">
        <w:rPr>
          <w:rFonts w:ascii="Times New Roman" w:eastAsia="Times New Roman" w:hAnsi="Times New Roman" w:cs="Times New Roman"/>
          <w:kern w:val="1"/>
          <w:sz w:val="28"/>
          <w:szCs w:val="28"/>
          <w:lang w:eastAsia="ar-SA"/>
        </w:rPr>
        <w:t xml:space="preserve">», </w:t>
      </w:r>
      <w:hyperlink r:id="rId57" w:history="1">
        <w:r w:rsidRPr="00A778E5">
          <w:rPr>
            <w:rFonts w:ascii="Times New Roman" w:eastAsia="Times New Roman" w:hAnsi="Times New Roman" w:cs="Times New Roman"/>
            <w:kern w:val="1"/>
            <w:sz w:val="28"/>
            <w:szCs w:val="28"/>
            <w:lang w:eastAsia="ar-SA"/>
          </w:rPr>
          <w:t>«и», «к</w:t>
        </w:r>
      </w:hyperlink>
      <w:r w:rsidRPr="00A778E5">
        <w:rPr>
          <w:rFonts w:ascii="Times New Roman" w:eastAsia="Times New Roman" w:hAnsi="Times New Roman" w:cs="Times New Roman"/>
          <w:kern w:val="1"/>
          <w:sz w:val="28"/>
          <w:szCs w:val="28"/>
          <w:lang w:eastAsia="ar-SA"/>
        </w:rPr>
        <w:t>»</w:t>
      </w:r>
      <w:hyperlink r:id="rId58" w:history="1">
        <w:r w:rsidRPr="00A778E5">
          <w:rPr>
            <w:rFonts w:ascii="Times New Roman" w:eastAsia="Times New Roman" w:hAnsi="Times New Roman" w:cs="Times New Roman"/>
            <w:kern w:val="1"/>
            <w:sz w:val="28"/>
            <w:szCs w:val="28"/>
            <w:lang w:eastAsia="ar-SA"/>
          </w:rPr>
          <w:t xml:space="preserve"> пункта 2.8</w:t>
        </w:r>
      </w:hyperlink>
      <w:r w:rsidRPr="00A778E5">
        <w:rPr>
          <w:rFonts w:ascii="Times New Roman" w:eastAsia="Times New Roman" w:hAnsi="Times New Roman" w:cs="Times New Roman"/>
          <w:kern w:val="1"/>
          <w:sz w:val="28"/>
          <w:szCs w:val="28"/>
          <w:lang w:eastAsia="ar-SA"/>
        </w:rPr>
        <w:t xml:space="preserve">, </w:t>
      </w:r>
      <w:hyperlink r:id="rId59" w:history="1">
        <w:r w:rsidRPr="00A778E5">
          <w:rPr>
            <w:rFonts w:ascii="Times New Roman" w:eastAsia="Times New Roman" w:hAnsi="Times New Roman" w:cs="Times New Roman"/>
            <w:kern w:val="1"/>
            <w:sz w:val="28"/>
            <w:szCs w:val="28"/>
            <w:lang w:eastAsia="ar-SA"/>
          </w:rPr>
          <w:t>подпунктах «б</w:t>
        </w:r>
      </w:hyperlink>
      <w:r w:rsidRPr="00A778E5">
        <w:rPr>
          <w:rFonts w:ascii="Times New Roman" w:eastAsia="Times New Roman" w:hAnsi="Times New Roman" w:cs="Times New Roman"/>
          <w:kern w:val="1"/>
          <w:sz w:val="28"/>
          <w:szCs w:val="28"/>
          <w:lang w:eastAsia="ar-SA"/>
        </w:rPr>
        <w:t xml:space="preserve">», </w:t>
      </w:r>
      <w:hyperlink r:id="rId60" w:history="1">
        <w:r w:rsidRPr="00A778E5">
          <w:rPr>
            <w:rFonts w:ascii="Times New Roman" w:eastAsia="Times New Roman" w:hAnsi="Times New Roman" w:cs="Times New Roman"/>
            <w:kern w:val="1"/>
            <w:sz w:val="28"/>
            <w:szCs w:val="28"/>
            <w:lang w:eastAsia="ar-SA"/>
          </w:rPr>
          <w:t>«в» пункта 2.8.1</w:t>
        </w:r>
      </w:hyperlink>
      <w:r w:rsidRPr="00A778E5">
        <w:rPr>
          <w:rFonts w:ascii="Times New Roman" w:eastAsia="Times New Roman" w:hAnsi="Times New Roman" w:cs="Times New Roman"/>
          <w:kern w:val="1"/>
          <w:sz w:val="28"/>
          <w:szCs w:val="28"/>
          <w:lang w:eastAsia="ar-SA"/>
        </w:rPr>
        <w:t xml:space="preserve">, </w:t>
      </w:r>
      <w:hyperlink r:id="rId61" w:history="1">
        <w:r w:rsidRPr="00A778E5">
          <w:rPr>
            <w:rFonts w:ascii="Times New Roman" w:eastAsia="Times New Roman" w:hAnsi="Times New Roman" w:cs="Times New Roman"/>
            <w:kern w:val="1"/>
            <w:sz w:val="28"/>
            <w:szCs w:val="28"/>
            <w:lang w:eastAsia="ar-SA"/>
          </w:rPr>
          <w:t>подпункте «е» пункта 2.8.2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которые возвращаются заявителю, если были представлены заявителем вместе с запросом о предоставлении муниципальной</w:t>
      </w:r>
      <w:proofErr w:type="gramEnd"/>
      <w:r w:rsidRPr="00A778E5">
        <w:rPr>
          <w:rFonts w:ascii="Times New Roman" w:eastAsia="Times New Roman" w:hAnsi="Times New Roman" w:cs="Times New Roman"/>
          <w:kern w:val="1"/>
          <w:sz w:val="28"/>
          <w:szCs w:val="28"/>
          <w:lang w:eastAsia="ar-SA"/>
        </w:rPr>
        <w:t xml:space="preserve"> услуги.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3.1.7. В течение трех дней со дня выдачи разрешения на строительство копия такого разрешения направляется в орган исполнительной власти субъекта Российской Федерации,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пункте 5.1 статьи 6 Градостроительного кодекса Российской Федерации).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3.2. </w:t>
      </w:r>
      <w:proofErr w:type="gramStart"/>
      <w:r w:rsidRPr="00A778E5">
        <w:rPr>
          <w:rFonts w:ascii="Times New Roman" w:eastAsia="Times New Roman" w:hAnsi="Times New Roman" w:cs="Times New Roman"/>
          <w:kern w:val="1"/>
          <w:sz w:val="28"/>
          <w:szCs w:val="28"/>
          <w:lang w:eastAsia="ar-SA"/>
        </w:rPr>
        <w:t xml:space="preserve">Основанием для начала выполнения административных процедур (действий) при принятии решения о продлении срока действия разрешения на </w:t>
      </w:r>
      <w:r w:rsidRPr="00A778E5">
        <w:rPr>
          <w:rFonts w:ascii="Times New Roman" w:eastAsia="Times New Roman" w:hAnsi="Times New Roman" w:cs="Times New Roman"/>
          <w:kern w:val="1"/>
          <w:sz w:val="28"/>
          <w:szCs w:val="28"/>
          <w:lang w:eastAsia="ar-SA"/>
        </w:rPr>
        <w:lastRenderedPageBreak/>
        <w:t>строительство» является 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заявления о продлении срока действия разрешения на строительство и прилагаемых к нему документов.</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3.2.1. При принятии решения о продлении срока действия разрешения на строительство выполняются следующие административные процедуры (действия):</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bookmarkStart w:id="71" w:name="Par2"/>
      <w:bookmarkEnd w:id="71"/>
      <w:r w:rsidRPr="00A778E5">
        <w:rPr>
          <w:rFonts w:ascii="Times New Roman" w:eastAsia="Times New Roman" w:hAnsi="Times New Roman" w:cs="Times New Roman"/>
          <w:kern w:val="1"/>
          <w:sz w:val="28"/>
          <w:szCs w:val="28"/>
          <w:lang w:eastAsia="ar-SA"/>
        </w:rPr>
        <w:t>а) прием и регистрация заявления о продлении срока действия разрешения на строительство и прилагаемых к нему документов;</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bookmarkStart w:id="72" w:name="Par3"/>
      <w:bookmarkEnd w:id="72"/>
      <w:r w:rsidRPr="00A778E5">
        <w:rPr>
          <w:rFonts w:ascii="Times New Roman" w:eastAsia="Times New Roman" w:hAnsi="Times New Roman" w:cs="Times New Roman"/>
          <w:kern w:val="1"/>
          <w:sz w:val="28"/>
          <w:szCs w:val="28"/>
          <w:lang w:eastAsia="ar-SA"/>
        </w:rPr>
        <w:t>б) передача представленных (направленных) заявителем документов главе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bookmarkStart w:id="73" w:name="Par4"/>
      <w:bookmarkEnd w:id="73"/>
      <w:r w:rsidRPr="00A778E5">
        <w:rPr>
          <w:rFonts w:ascii="Times New Roman" w:eastAsia="Times New Roman" w:hAnsi="Times New Roman" w:cs="Times New Roman"/>
          <w:kern w:val="1"/>
          <w:sz w:val="28"/>
          <w:szCs w:val="28"/>
          <w:lang w:eastAsia="ar-SA"/>
        </w:rPr>
        <w:t>в) определение должностного лица, уполномоченного на рассмотрение запроса заявителя о предоставлении муниципальной услуги и прилагаемых к нему документов;</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передача документов, указанных в подпункте «в» настоящего пункта, должностному лицу администрации, уполномоченному на их рассмотрение в соответствии с поручением главы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д) проверка наличия представленных (направленных) заявителем документов, и установление факта начала строительства, реконструкции объекта капитального строительства, указанного в заявлении, и даты начала строительства</w:t>
      </w:r>
      <w:bookmarkStart w:id="74" w:name="Par5"/>
      <w:bookmarkEnd w:id="74"/>
      <w:r w:rsidRPr="00A778E5">
        <w:rPr>
          <w:rFonts w:ascii="Times New Roman" w:eastAsia="Times New Roman" w:hAnsi="Times New Roman" w:cs="Times New Roman"/>
          <w:kern w:val="1"/>
          <w:sz w:val="28"/>
          <w:szCs w:val="28"/>
          <w:lang w:eastAsia="ar-SA"/>
        </w:rPr>
        <w:t xml:space="preserve">, а также факта привлечения застройщиком денежных средств граждан и юридических лиц для долевого строительства многоквартирного дома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или) иных объектов недвижимости на основании договоров участия в долевом строительстве;</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е) продление срока действия разрешения на строительство путем заполнения строки «Действие настоящего разрешения продлено» формы разрешения на строительство с указанием должности, фамилии, инициалов лица, продлившего срок действия разрешения на строительство, даты, до которой продлен срок его действия, даты принятия решения о продлении этого срока, во всех экземплярах разрешений на строительство, представленных (направленных) заявителем, а также в экземпляр разрешения на строительство</w:t>
      </w:r>
      <w:proofErr w:type="gramEnd"/>
      <w:r w:rsidRPr="00A778E5">
        <w:rPr>
          <w:rFonts w:ascii="Times New Roman" w:eastAsia="Times New Roman" w:hAnsi="Times New Roman" w:cs="Times New Roman"/>
          <w:kern w:val="1"/>
          <w:sz w:val="28"/>
          <w:szCs w:val="28"/>
          <w:lang w:eastAsia="ar-SA"/>
        </w:rPr>
        <w:t>, хранящийся в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bookmarkStart w:id="75" w:name="Par6"/>
      <w:bookmarkEnd w:id="75"/>
      <w:r w:rsidRPr="00A778E5">
        <w:rPr>
          <w:rFonts w:ascii="Times New Roman" w:eastAsia="Times New Roman" w:hAnsi="Times New Roman" w:cs="Times New Roman"/>
          <w:kern w:val="1"/>
          <w:sz w:val="28"/>
          <w:szCs w:val="28"/>
          <w:lang w:eastAsia="ar-SA"/>
        </w:rPr>
        <w:t xml:space="preserve">ж) принятие </w:t>
      </w:r>
      <w:hyperlink r:id="rId62" w:history="1">
        <w:r w:rsidRPr="00A778E5">
          <w:rPr>
            <w:rFonts w:ascii="Times New Roman" w:eastAsia="Times New Roman" w:hAnsi="Times New Roman" w:cs="Times New Roman"/>
            <w:kern w:val="1"/>
            <w:sz w:val="28"/>
            <w:szCs w:val="28"/>
            <w:lang w:eastAsia="ar-SA"/>
          </w:rPr>
          <w:t>решения</w:t>
        </w:r>
      </w:hyperlink>
      <w:r w:rsidRPr="00A778E5">
        <w:rPr>
          <w:rFonts w:ascii="Times New Roman" w:eastAsia="Times New Roman" w:hAnsi="Times New Roman" w:cs="Times New Roman"/>
          <w:kern w:val="1"/>
          <w:sz w:val="28"/>
          <w:szCs w:val="28"/>
          <w:lang w:eastAsia="ar-SA"/>
        </w:rPr>
        <w:t xml:space="preserve"> об отказе в продлении срока действия разрешения на строительство, оформляемого по форме согласно приложению 4 к настоящему административному регламенту;</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bookmarkStart w:id="76" w:name="Par7"/>
      <w:bookmarkEnd w:id="76"/>
      <w:r w:rsidRPr="00A778E5">
        <w:rPr>
          <w:rFonts w:ascii="Times New Roman" w:eastAsia="Times New Roman" w:hAnsi="Times New Roman" w:cs="Times New Roman"/>
          <w:kern w:val="1"/>
          <w:sz w:val="28"/>
          <w:szCs w:val="28"/>
          <w:lang w:eastAsia="ar-SA"/>
        </w:rPr>
        <w:t>з) вручение заявителю экземпляров продленного разрешения на строительство или решения об отказе в продлении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Административные действия, предусмотренные </w:t>
      </w:r>
      <w:hyperlink w:anchor="Par2" w:history="1">
        <w:r w:rsidRPr="00A778E5">
          <w:rPr>
            <w:rFonts w:ascii="Times New Roman" w:eastAsia="Times New Roman" w:hAnsi="Times New Roman" w:cs="Times New Roman"/>
            <w:kern w:val="1"/>
            <w:sz w:val="28"/>
            <w:szCs w:val="28"/>
            <w:lang w:eastAsia="ar-SA"/>
          </w:rPr>
          <w:t>подпунктам</w:t>
        </w:r>
      </w:hyperlink>
      <w:r w:rsidRPr="00A778E5">
        <w:rPr>
          <w:rFonts w:ascii="Times New Roman" w:eastAsia="Times New Roman" w:hAnsi="Times New Roman" w:cs="Times New Roman"/>
          <w:kern w:val="1"/>
          <w:sz w:val="28"/>
          <w:szCs w:val="28"/>
          <w:lang w:eastAsia="ar-SA"/>
        </w:rPr>
        <w:t>и «а» и «б» настоящего пункта, выполняются не позднее окончания рабочего дня поступления в администрацию заявления о продлении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Административные действия, предусмотренные </w:t>
      </w:r>
      <w:hyperlink w:anchor="Par3" w:history="1">
        <w:r w:rsidRPr="00A778E5">
          <w:rPr>
            <w:rFonts w:ascii="Times New Roman" w:eastAsia="Times New Roman" w:hAnsi="Times New Roman" w:cs="Times New Roman"/>
            <w:kern w:val="1"/>
            <w:sz w:val="28"/>
            <w:szCs w:val="28"/>
            <w:lang w:eastAsia="ar-SA"/>
          </w:rPr>
          <w:t>подпунктами</w:t>
        </w:r>
      </w:hyperlink>
      <w:r w:rsidRPr="00A778E5">
        <w:rPr>
          <w:rFonts w:ascii="Times New Roman" w:eastAsia="Times New Roman" w:hAnsi="Times New Roman" w:cs="Times New Roman"/>
          <w:kern w:val="1"/>
          <w:sz w:val="28"/>
          <w:szCs w:val="28"/>
          <w:lang w:eastAsia="ar-SA"/>
        </w:rPr>
        <w:t xml:space="preserve"> «в» и «г» настоящего пункта, выполняются не позднее следующего рабочего дня после дня регистрации заявления о продлении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3"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«д» настоящего пункта, выполняется в течение трех рабочих дней со дня регистрации заявления о продлении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lastRenderedPageBreak/>
        <w:t xml:space="preserve">Административные действия, предусмотренные </w:t>
      </w:r>
      <w:hyperlink w:anchor="Par3" w:history="1">
        <w:r w:rsidRPr="00A778E5">
          <w:rPr>
            <w:rFonts w:ascii="Times New Roman" w:eastAsia="Times New Roman" w:hAnsi="Times New Roman" w:cs="Times New Roman"/>
            <w:kern w:val="1"/>
            <w:sz w:val="28"/>
            <w:szCs w:val="28"/>
            <w:lang w:eastAsia="ar-SA"/>
          </w:rPr>
          <w:t>подпунктами</w:t>
        </w:r>
      </w:hyperlink>
      <w:r w:rsidRPr="00A778E5">
        <w:rPr>
          <w:rFonts w:ascii="Times New Roman" w:eastAsia="Times New Roman" w:hAnsi="Times New Roman" w:cs="Times New Roman"/>
          <w:kern w:val="1"/>
          <w:sz w:val="28"/>
          <w:szCs w:val="28"/>
          <w:lang w:eastAsia="ar-SA"/>
        </w:rPr>
        <w:t xml:space="preserve"> «е», «ж» и «з» настоящего пункта, выполняются в течение семи рабочих дней со дня регистрации заявления о продлении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«а», «б» и «г» настоящего пункта, является делопроизводитель.</w:t>
      </w:r>
      <w:proofErr w:type="gramEnd"/>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«в» настоящего пункта, является глава администрации.</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«д», «е» и «з» настоящего пункта, является специалист.</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4"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«ж» настоящего пункта, является глава администрации (Уполномоченное лицо).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3.2.2. Критерием принятия решения о продлении срока действия разрешения на строительство является наличие всех документов, предусмотренных </w:t>
      </w:r>
      <w:hyperlink r:id="rId63" w:history="1">
        <w:r w:rsidRPr="00A778E5">
          <w:rPr>
            <w:rFonts w:ascii="Times New Roman" w:eastAsia="Times New Roman" w:hAnsi="Times New Roman" w:cs="Times New Roman"/>
            <w:kern w:val="1"/>
            <w:sz w:val="28"/>
            <w:szCs w:val="28"/>
            <w:lang w:eastAsia="ar-SA"/>
          </w:rPr>
          <w:t>пунктами 2.</w:t>
        </w:r>
      </w:hyperlink>
      <w:r w:rsidRPr="00A778E5">
        <w:rPr>
          <w:rFonts w:ascii="Times New Roman" w:eastAsia="Times New Roman" w:hAnsi="Times New Roman" w:cs="Times New Roman"/>
          <w:kern w:val="1"/>
          <w:sz w:val="28"/>
          <w:szCs w:val="28"/>
          <w:lang w:eastAsia="ar-SA"/>
        </w:rPr>
        <w:t xml:space="preserve">9, </w:t>
      </w:r>
      <w:hyperlink r:id="rId64" w:history="1">
        <w:r w:rsidRPr="00A778E5">
          <w:rPr>
            <w:rFonts w:ascii="Times New Roman" w:eastAsia="Times New Roman" w:hAnsi="Times New Roman" w:cs="Times New Roman"/>
            <w:kern w:val="1"/>
            <w:sz w:val="28"/>
            <w:szCs w:val="28"/>
            <w:lang w:eastAsia="ar-SA"/>
          </w:rPr>
          <w:t>2.9.1</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 соблюдение застройщиком требования </w:t>
      </w:r>
      <w:hyperlink r:id="rId65" w:history="1">
        <w:r w:rsidRPr="00A778E5">
          <w:rPr>
            <w:rFonts w:ascii="Times New Roman" w:eastAsia="Times New Roman" w:hAnsi="Times New Roman" w:cs="Times New Roman"/>
            <w:kern w:val="1"/>
            <w:sz w:val="28"/>
            <w:szCs w:val="28"/>
            <w:lang w:eastAsia="ar-SA"/>
          </w:rPr>
          <w:t>части 20 статьи 51</w:t>
        </w:r>
      </w:hyperlink>
      <w:r w:rsidRPr="00A778E5">
        <w:rPr>
          <w:rFonts w:ascii="Times New Roman" w:eastAsia="Times New Roman" w:hAnsi="Times New Roman" w:cs="Times New Roman"/>
          <w:kern w:val="1"/>
          <w:sz w:val="28"/>
          <w:szCs w:val="28"/>
          <w:lang w:eastAsia="ar-SA"/>
        </w:rPr>
        <w:t xml:space="preserve"> Градостроительного кодекса Российской Федерации о необходимости начала строительства, реконструкции объекта капитального строительства не </w:t>
      </w:r>
      <w:proofErr w:type="gramStart"/>
      <w:r w:rsidRPr="00A778E5">
        <w:rPr>
          <w:rFonts w:ascii="Times New Roman" w:eastAsia="Times New Roman" w:hAnsi="Times New Roman" w:cs="Times New Roman"/>
          <w:kern w:val="1"/>
          <w:sz w:val="28"/>
          <w:szCs w:val="28"/>
          <w:lang w:eastAsia="ar-SA"/>
        </w:rPr>
        <w:t>позднее</w:t>
      </w:r>
      <w:proofErr w:type="gramEnd"/>
      <w:r w:rsidRPr="00A778E5">
        <w:rPr>
          <w:rFonts w:ascii="Times New Roman" w:eastAsia="Times New Roman" w:hAnsi="Times New Roman" w:cs="Times New Roman"/>
          <w:kern w:val="1"/>
          <w:sz w:val="28"/>
          <w:szCs w:val="28"/>
          <w:lang w:eastAsia="ar-SA"/>
        </w:rPr>
        <w:t xml:space="preserve"> чем за 60 дней до истечения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3.2.3. Критерием принятия решения об отказе в продлении срока действия разрешения на строительство является:</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отсутствие экземпляров разрешения на строительство, срок действия которых необходимо продлить;</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б) отсутствие договора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договора страхования гражданской ответственности лица, привлекающего денежные средства для долевого строительства многоквартирного дома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 xml:space="preserve">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привлечения застройщиком денежных средств граждан и юридических лиц для долевого строительства многоквартирного дома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или) иных объектов недвижимости на основании договоров участия в долевом строительстве;</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наличие сведений о том, что строительство, реконструкция указанного объекта капитального строительства не начаты, в случае если заявитель не представил для продления срока действия разрешения на строительство документы, подтверждающие начало строительства, реконструкции объекта капитального строительства.</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3.2.4. Результатами выполнения административных процедур (действий) процедуры являются:</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продление срока действия разрешения на строительство;</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принятие решения об отказе в продлении срока действия разрешения на </w:t>
      </w:r>
      <w:r w:rsidRPr="00A778E5">
        <w:rPr>
          <w:rFonts w:ascii="Times New Roman" w:eastAsia="Times New Roman" w:hAnsi="Times New Roman" w:cs="Times New Roman"/>
          <w:kern w:val="1"/>
          <w:sz w:val="28"/>
          <w:szCs w:val="28"/>
          <w:lang w:eastAsia="ar-SA"/>
        </w:rPr>
        <w:lastRenderedPageBreak/>
        <w:t>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Продление срока действия разрешения на строительство фиксируется специалистом в день принятия главой администрации (Уполномоченным лицом) решения о продлении срока действия разрешения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продлении срока действия разрешения на строительство размещается на официальном сайте администрации в информационно-телекоммуникационной сети «Интернет».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Документы, представленные (направленные) заявителем для продления срока действия разрешения на строительство, хранятся в архиве администрации вместе с документами, ранее представлявшимися для получения разрешения на строительство, за исключением экземпляров представленных для продления срока действия разрешений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3.3. </w:t>
      </w:r>
      <w:proofErr w:type="gramStart"/>
      <w:r w:rsidRPr="00A778E5">
        <w:rPr>
          <w:rFonts w:ascii="Times New Roman" w:eastAsia="Times New Roman" w:hAnsi="Times New Roman" w:cs="Times New Roman"/>
          <w:kern w:val="1"/>
          <w:sz w:val="28"/>
          <w:szCs w:val="28"/>
          <w:lang w:eastAsia="ar-SA"/>
        </w:rPr>
        <w:t>Основанием для начала выполнения административных процедур (действий) при принятии решения о «внесении изменений в разрешение на строительство» является поступление в учреждение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ПГУ ЛО письменного уведомления о переходе прав на земельный участок или права пользования недрами, либо об образовании земельного участка (далее – уведомление застройщика</w:t>
      </w:r>
      <w:proofErr w:type="gramEnd"/>
      <w:r w:rsidRPr="00A778E5">
        <w:rPr>
          <w:rFonts w:ascii="Times New Roman" w:eastAsia="Times New Roman" w:hAnsi="Times New Roman" w:cs="Times New Roman"/>
          <w:kern w:val="1"/>
          <w:sz w:val="28"/>
          <w:szCs w:val="28"/>
          <w:lang w:eastAsia="ar-SA"/>
        </w:rPr>
        <w:t>).</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3.3.1. При принятии решения о внесении изменений в разрешение на строительство выполняются следующие административные процедуры (действия):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прием и регистрация уведомления застройщика в соответствии с правилами делопроизводства, установленными в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передача уведомления застройщика и прилагаемых к нему документов (при наличии) главе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проверка наличия в уведомлении застройщика сведений о реквизитах документов, указанных в </w:t>
      </w:r>
      <w:hyperlink r:id="rId66" w:history="1">
        <w:r w:rsidRPr="00A778E5">
          <w:rPr>
            <w:rFonts w:ascii="Times New Roman" w:eastAsia="Times New Roman" w:hAnsi="Times New Roman" w:cs="Times New Roman"/>
            <w:kern w:val="1"/>
            <w:sz w:val="28"/>
            <w:szCs w:val="28"/>
            <w:lang w:eastAsia="ar-SA"/>
          </w:rPr>
          <w:t>пункте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проверка наличия документов, указанных в</w:t>
      </w:r>
      <w:hyperlink r:id="rId67" w:history="1">
        <w:r w:rsidRPr="00A778E5">
          <w:rPr>
            <w:rFonts w:ascii="Times New Roman" w:eastAsia="Times New Roman" w:hAnsi="Times New Roman" w:cs="Times New Roman"/>
            <w:kern w:val="1"/>
            <w:sz w:val="28"/>
            <w:szCs w:val="28"/>
            <w:lang w:eastAsia="ar-SA"/>
          </w:rPr>
          <w:t xml:space="preserve"> пункте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в случае если заявитель представил (направил) такие документы вместе с уведомлением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д) направление межведомственного запроса в органы государственной власти или органы местного самоуправления о предоставлении документов, указанных в</w:t>
      </w:r>
      <w:hyperlink r:id="rId68" w:history="1">
        <w:r w:rsidRPr="00A778E5">
          <w:rPr>
            <w:rFonts w:ascii="Times New Roman" w:eastAsia="Times New Roman" w:hAnsi="Times New Roman" w:cs="Times New Roman"/>
            <w:kern w:val="1"/>
            <w:sz w:val="28"/>
            <w:szCs w:val="28"/>
            <w:lang w:eastAsia="ar-SA"/>
          </w:rPr>
          <w:t xml:space="preserve"> пункте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77" w:name="Par8"/>
      <w:bookmarkEnd w:id="77"/>
      <w:r w:rsidRPr="00A778E5">
        <w:rPr>
          <w:rFonts w:ascii="Times New Roman" w:eastAsia="Times New Roman" w:hAnsi="Times New Roman" w:cs="Times New Roman"/>
          <w:kern w:val="1"/>
          <w:sz w:val="28"/>
          <w:szCs w:val="28"/>
          <w:lang w:eastAsia="ar-SA"/>
        </w:rPr>
        <w:t>е) проверка соответствия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78" w:name="Par9"/>
      <w:bookmarkEnd w:id="78"/>
      <w:r w:rsidRPr="00A778E5">
        <w:rPr>
          <w:rFonts w:ascii="Times New Roman" w:eastAsia="Times New Roman" w:hAnsi="Times New Roman" w:cs="Times New Roman"/>
          <w:kern w:val="1"/>
          <w:sz w:val="28"/>
          <w:szCs w:val="28"/>
          <w:lang w:eastAsia="ar-SA"/>
        </w:rPr>
        <w:t xml:space="preserve">ж) принятие </w:t>
      </w:r>
      <w:hyperlink r:id="rId69" w:history="1">
        <w:r w:rsidRPr="00A778E5">
          <w:rPr>
            <w:rFonts w:ascii="Times New Roman" w:eastAsia="Times New Roman" w:hAnsi="Times New Roman" w:cs="Times New Roman"/>
            <w:kern w:val="1"/>
            <w:sz w:val="28"/>
            <w:szCs w:val="28"/>
            <w:lang w:eastAsia="ar-SA"/>
          </w:rPr>
          <w:t>решения</w:t>
        </w:r>
      </w:hyperlink>
      <w:r w:rsidRPr="00A778E5">
        <w:rPr>
          <w:rFonts w:ascii="Times New Roman" w:eastAsia="Times New Roman" w:hAnsi="Times New Roman" w:cs="Times New Roman"/>
          <w:kern w:val="1"/>
          <w:sz w:val="28"/>
          <w:szCs w:val="28"/>
          <w:lang w:eastAsia="ar-SA"/>
        </w:rPr>
        <w:t xml:space="preserve"> об отказе во внесении изменений в разрешение на строительство, оформляемого по форме согласно приложению 7 к настоящему </w:t>
      </w:r>
      <w:r w:rsidRPr="00A778E5">
        <w:rPr>
          <w:rFonts w:ascii="Times New Roman" w:eastAsia="Times New Roman" w:hAnsi="Times New Roman" w:cs="Times New Roman"/>
          <w:kern w:val="1"/>
          <w:sz w:val="28"/>
          <w:szCs w:val="28"/>
          <w:lang w:eastAsia="ar-SA"/>
        </w:rPr>
        <w:lastRenderedPageBreak/>
        <w:t>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79" w:name="Par10"/>
      <w:bookmarkEnd w:id="79"/>
      <w:r w:rsidRPr="00A778E5">
        <w:rPr>
          <w:rFonts w:ascii="Times New Roman" w:eastAsia="Times New Roman" w:hAnsi="Times New Roman" w:cs="Times New Roman"/>
          <w:kern w:val="1"/>
          <w:sz w:val="28"/>
          <w:szCs w:val="28"/>
          <w:lang w:eastAsia="ar-SA"/>
        </w:rPr>
        <w:t xml:space="preserve">з) принятие </w:t>
      </w:r>
      <w:hyperlink r:id="rId70" w:history="1">
        <w:r w:rsidRPr="00A778E5">
          <w:rPr>
            <w:rFonts w:ascii="Times New Roman" w:eastAsia="Times New Roman" w:hAnsi="Times New Roman" w:cs="Times New Roman"/>
            <w:kern w:val="1"/>
            <w:sz w:val="28"/>
            <w:szCs w:val="28"/>
            <w:lang w:eastAsia="ar-SA"/>
          </w:rPr>
          <w:t>решения</w:t>
        </w:r>
      </w:hyperlink>
      <w:r w:rsidRPr="00A778E5">
        <w:rPr>
          <w:rFonts w:ascii="Times New Roman" w:eastAsia="Times New Roman" w:hAnsi="Times New Roman" w:cs="Times New Roman"/>
          <w:kern w:val="1"/>
          <w:sz w:val="28"/>
          <w:szCs w:val="28"/>
          <w:lang w:eastAsia="ar-SA"/>
        </w:rPr>
        <w:t xml:space="preserve"> о внесении изменений в разрешение на строительство, оформляемого по форме согласно приложению 8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0" w:name="Par11"/>
      <w:bookmarkEnd w:id="80"/>
      <w:r w:rsidRPr="00A778E5">
        <w:rPr>
          <w:rFonts w:ascii="Times New Roman" w:eastAsia="Times New Roman" w:hAnsi="Times New Roman" w:cs="Times New Roman"/>
          <w:kern w:val="1"/>
          <w:sz w:val="28"/>
          <w:szCs w:val="28"/>
          <w:lang w:eastAsia="ar-SA"/>
        </w:rPr>
        <w:t>и) вручение заявителю решения о внесении изменений в разрешение на строительство (решения об отказе во внесении изменений в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Административные действие, предусмотренное </w:t>
      </w:r>
      <w:hyperlink w:anchor="Par3"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учреждение уведомления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4"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«б» настоящего пункта, выполняется не позднее следующего рабочего дня после дня регистрации уведомления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Административные действия, предусмотренные подпунктами «в», «г», «д» настоящего пункта, выполняются в течение трех рабочих дней со дня регистрации уведомления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8"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«е» настоящего пункта, выполняется в течение пяти рабочих дней со дня регистрации уведомления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Административные действия, предусмотренные подпунктами «ж» и «з» настоящего пункта, выполняются в течение семи рабочих дней со дня регистрации уведомления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11"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«и» настоящего пункта, выполняется в течение пяти рабочих дней со дня принятия решения о внесении изменений в разрешение на строительство (решения об отказе во внесении изменений в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административных действий, предусмотренных подпунктами «а» и «б» настоящего пункта, является </w:t>
      </w:r>
      <w:r w:rsidRPr="00A778E5">
        <w:rPr>
          <w:rFonts w:ascii="Times New Roman" w:eastAsia="Times New Roman" w:hAnsi="Times New Roman" w:cs="Times New Roman"/>
          <w:sz w:val="28"/>
          <w:szCs w:val="28"/>
          <w:lang w:eastAsia="ru-RU"/>
        </w:rPr>
        <w:t>делопроизводитель.</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«в» - «е» настоящего пункта, является специалист.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«ж» и «з» настоящего пункта, является глава администрации (Уполномоченное лицо).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«и» настоящего пункта, является специалист.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3.3.2. Критерием принятия решения о направлении межведомственного запроса в органы государственной власти или органы местного самоуправления о предоставлении документов, указанных в </w:t>
      </w:r>
      <w:hyperlink r:id="rId71" w:history="1">
        <w:r w:rsidRPr="00A778E5">
          <w:rPr>
            <w:rFonts w:ascii="Times New Roman" w:eastAsia="Times New Roman" w:hAnsi="Times New Roman" w:cs="Times New Roman"/>
            <w:kern w:val="1"/>
            <w:sz w:val="28"/>
            <w:szCs w:val="28"/>
            <w:lang w:eastAsia="ar-SA"/>
          </w:rPr>
          <w:t>пункте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или сведений, содержащихся в них, является непредставление указанных документов в администрацию вместе с уведомлением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3.3.3. </w:t>
      </w:r>
      <w:proofErr w:type="gramStart"/>
      <w:r w:rsidRPr="00A778E5">
        <w:rPr>
          <w:rFonts w:ascii="Times New Roman" w:eastAsia="Times New Roman" w:hAnsi="Times New Roman" w:cs="Times New Roman"/>
          <w:kern w:val="1"/>
          <w:sz w:val="28"/>
          <w:szCs w:val="28"/>
          <w:lang w:eastAsia="ar-SA"/>
        </w:rPr>
        <w:t xml:space="preserve">Критерием принятия решения о внесении изменений в разрешение на строительство является наличие всех документов, предусмотренных </w:t>
      </w:r>
      <w:hyperlink r:id="rId72" w:history="1">
        <w:r w:rsidRPr="00A778E5">
          <w:rPr>
            <w:rFonts w:ascii="Times New Roman" w:eastAsia="Times New Roman" w:hAnsi="Times New Roman" w:cs="Times New Roman"/>
            <w:kern w:val="1"/>
            <w:sz w:val="28"/>
            <w:szCs w:val="28"/>
            <w:lang w:eastAsia="ar-SA"/>
          </w:rPr>
          <w:t>пунктом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и соответствие планируемого </w:t>
      </w:r>
      <w:r w:rsidRPr="00A778E5">
        <w:rPr>
          <w:rFonts w:ascii="Times New Roman" w:eastAsia="Times New Roman" w:hAnsi="Times New Roman" w:cs="Times New Roman"/>
          <w:kern w:val="1"/>
          <w:sz w:val="28"/>
          <w:szCs w:val="28"/>
          <w:lang w:eastAsia="ar-SA"/>
        </w:rPr>
        <w:lastRenderedPageBreak/>
        <w:t>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3.3.4. Критерием принятия решения об отказе во внесении изменений в разрешение на строительство является: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 отсутствие в уведомлении застройщика сведений о реквизитах документов, указанных в </w:t>
      </w:r>
      <w:hyperlink r:id="rId73" w:history="1">
        <w:r w:rsidRPr="00A778E5">
          <w:rPr>
            <w:rFonts w:ascii="Times New Roman" w:eastAsia="Times New Roman" w:hAnsi="Times New Roman" w:cs="Times New Roman"/>
            <w:kern w:val="1"/>
            <w:sz w:val="28"/>
            <w:szCs w:val="28"/>
            <w:lang w:eastAsia="ar-SA"/>
          </w:rPr>
          <w:t>пункте 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отсутствие правоустанавливающего документа на земельный участок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3.3.5. Результатами выполнения административных процедур (действий)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внесение изменений в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принятие решения об отказе во внесении изменений в разрешение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Внесение изменений в разрешение на строительство фиксируется специалистом в день принятия главой администрации (Уполномоченным лицом) решения о внесении изменений в разрешение на строительство путем внесения соответствующих сведений в журнал регистрации разрешений на строительство и в электронную базу выданных разрешений на строительство. </w:t>
      </w:r>
      <w:proofErr w:type="gramStart"/>
      <w:r w:rsidRPr="00A778E5">
        <w:rPr>
          <w:rFonts w:ascii="Times New Roman" w:eastAsia="Times New Roman" w:hAnsi="Times New Roman" w:cs="Times New Roman"/>
          <w:kern w:val="1"/>
          <w:sz w:val="28"/>
          <w:szCs w:val="28"/>
          <w:lang w:eastAsia="ar-SA"/>
        </w:rPr>
        <w:t>В течение пяти рабочих дней со дня принятия решения информация о внесении изменений в разрешение на строительство</w:t>
      </w:r>
      <w:proofErr w:type="gramEnd"/>
      <w:r w:rsidRPr="00A778E5">
        <w:rPr>
          <w:rFonts w:ascii="Times New Roman" w:eastAsia="Times New Roman" w:hAnsi="Times New Roman" w:cs="Times New Roman"/>
          <w:kern w:val="1"/>
          <w:sz w:val="28"/>
          <w:szCs w:val="28"/>
          <w:lang w:eastAsia="ar-SA"/>
        </w:rPr>
        <w:t xml:space="preserve"> размещается на официальном сайте администрации в информационно-телекоммуникационной сети «Интернет».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3.3.6. Документы, представленные (направленные) заявителем для внесения изменений в разрешение на строительство, хранятся в архиве администрации вместе с документами, ранее представлявшимися для получения разрешения на строительство, за исключением оригиналов документов, указанных в подпунктах «а» - «в» пункта 2.9.2 настоящего административного регламента, которые возвращаются заявителю, если были представлены заявителем вместе с уведомлением застройщика.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3.3.7. </w:t>
      </w:r>
      <w:proofErr w:type="gramStart"/>
      <w:r w:rsidRPr="00A778E5">
        <w:rPr>
          <w:rFonts w:ascii="Times New Roman" w:eastAsia="Times New Roman" w:hAnsi="Times New Roman" w:cs="Times New Roman"/>
          <w:kern w:val="1"/>
          <w:sz w:val="28"/>
          <w:szCs w:val="28"/>
          <w:lang w:eastAsia="ar-SA"/>
        </w:rPr>
        <w:t>В течение пяти рабочих дней со дня внесения изменений в разрешение на строительство о таком решении</w:t>
      </w:r>
      <w:proofErr w:type="gramEnd"/>
      <w:r w:rsidRPr="00A778E5">
        <w:rPr>
          <w:rFonts w:ascii="Times New Roman" w:eastAsia="Times New Roman" w:hAnsi="Times New Roman" w:cs="Times New Roman"/>
          <w:kern w:val="1"/>
          <w:sz w:val="28"/>
          <w:szCs w:val="28"/>
          <w:lang w:eastAsia="ar-SA"/>
        </w:rPr>
        <w:t xml:space="preserve"> уведомляются: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в разрешение на строительство на котором внесено изменение;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1" w:name="Par0"/>
      <w:bookmarkEnd w:id="81"/>
      <w:proofErr w:type="gramStart"/>
      <w:r w:rsidRPr="00A778E5">
        <w:rPr>
          <w:rFonts w:ascii="Times New Roman" w:eastAsia="Times New Roman" w:hAnsi="Times New Roman" w:cs="Times New Roman"/>
          <w:kern w:val="1"/>
          <w:sz w:val="28"/>
          <w:szCs w:val="28"/>
          <w:lang w:eastAsia="ar-SA"/>
        </w:rPr>
        <w:t xml:space="preserve">орган исполнительной власти,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w:t>
      </w:r>
      <w:hyperlink r:id="rId74" w:history="1">
        <w:r w:rsidRPr="00A778E5">
          <w:rPr>
            <w:rFonts w:ascii="Times New Roman" w:eastAsia="Times New Roman" w:hAnsi="Times New Roman" w:cs="Times New Roman"/>
            <w:kern w:val="1"/>
            <w:sz w:val="28"/>
            <w:szCs w:val="28"/>
            <w:lang w:eastAsia="ar-SA"/>
          </w:rPr>
          <w:t>частях 3</w:t>
        </w:r>
      </w:hyperlink>
      <w:r w:rsidRPr="00A778E5">
        <w:rPr>
          <w:rFonts w:ascii="Times New Roman" w:eastAsia="Times New Roman" w:hAnsi="Times New Roman" w:cs="Times New Roman"/>
          <w:kern w:val="1"/>
          <w:sz w:val="28"/>
          <w:szCs w:val="28"/>
          <w:lang w:eastAsia="ar-SA"/>
        </w:rPr>
        <w:t xml:space="preserve"> и </w:t>
      </w:r>
      <w:hyperlink r:id="rId75" w:history="1">
        <w:r w:rsidRPr="00A778E5">
          <w:rPr>
            <w:rFonts w:ascii="Times New Roman" w:eastAsia="Times New Roman" w:hAnsi="Times New Roman" w:cs="Times New Roman"/>
            <w:kern w:val="1"/>
            <w:sz w:val="28"/>
            <w:szCs w:val="28"/>
            <w:lang w:eastAsia="ar-SA"/>
          </w:rPr>
          <w:t>3.1 статьи 54</w:t>
        </w:r>
      </w:hyperlink>
      <w:r w:rsidRPr="00A778E5">
        <w:rPr>
          <w:rFonts w:ascii="Times New Roman" w:eastAsia="Times New Roman" w:hAnsi="Times New Roman" w:cs="Times New Roman"/>
          <w:kern w:val="1"/>
          <w:sz w:val="28"/>
          <w:szCs w:val="28"/>
          <w:lang w:eastAsia="ar-SA"/>
        </w:rPr>
        <w:t xml:space="preserve"> </w:t>
      </w:r>
      <w:r w:rsidRPr="00A778E5">
        <w:rPr>
          <w:rFonts w:ascii="Times New Roman" w:eastAsia="Times New Roman" w:hAnsi="Times New Roman" w:cs="Times New Roman"/>
          <w:kern w:val="1"/>
          <w:sz w:val="28"/>
          <w:szCs w:val="28"/>
          <w:lang w:eastAsia="ar-SA"/>
        </w:rPr>
        <w:lastRenderedPageBreak/>
        <w:t>Градостроительного кодекса Российской Федерации).</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3.4. Основанием для начала выполнения административных процедур (действий) при принятии решения о прекращении действия разрешения на строительство является поступление в администрацию уведомления исполнительного органа государственной власти или органа местного самоуправления о прекращении прав застройщика на земельный участок или прав на пользование недрами (далее – уведомление уполномоченного органа).</w:t>
      </w:r>
    </w:p>
    <w:p w:rsidR="00A778E5" w:rsidRPr="00A778E5" w:rsidRDefault="00A778E5" w:rsidP="00A778E5">
      <w:pPr>
        <w:widowControl w:val="0"/>
        <w:tabs>
          <w:tab w:val="left" w:pos="1418"/>
        </w:tabs>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3.4.1. При принятии решения о прекращении действия разрешения на строительство выполняются следующие административные процедуры (действия):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прием и регистрация уведомления уполномоченного органа в соответствии с правилами делопроизводства, установленными в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передача уведомления уполномоченного органа главе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рассмотрение уведомления уполномоченного органа и подготовка </w:t>
      </w:r>
      <w:hyperlink r:id="rId76" w:history="1">
        <w:r w:rsidRPr="00A778E5">
          <w:rPr>
            <w:rFonts w:ascii="Times New Roman" w:eastAsia="Times New Roman" w:hAnsi="Times New Roman" w:cs="Times New Roman"/>
            <w:kern w:val="1"/>
            <w:sz w:val="28"/>
            <w:szCs w:val="28"/>
            <w:lang w:eastAsia="ar-SA"/>
          </w:rPr>
          <w:t>решения</w:t>
        </w:r>
      </w:hyperlink>
      <w:r w:rsidRPr="00A778E5">
        <w:rPr>
          <w:rFonts w:ascii="Times New Roman" w:eastAsia="Times New Roman" w:hAnsi="Times New Roman" w:cs="Times New Roman"/>
          <w:kern w:val="1"/>
          <w:sz w:val="28"/>
          <w:szCs w:val="28"/>
          <w:lang w:eastAsia="ar-SA"/>
        </w:rPr>
        <w:t xml:space="preserve"> о прекращении действия разрешения на строительство, оформляемого по форме согласно приложению 9 к настоящему административному регламенту;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подписание решения о прекращении действия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2" w:name="Par12"/>
      <w:bookmarkEnd w:id="82"/>
      <w:r w:rsidRPr="00A778E5">
        <w:rPr>
          <w:rFonts w:ascii="Times New Roman" w:eastAsia="Times New Roman" w:hAnsi="Times New Roman" w:cs="Times New Roman"/>
          <w:kern w:val="1"/>
          <w:sz w:val="28"/>
          <w:szCs w:val="28"/>
          <w:lang w:eastAsia="ar-SA"/>
        </w:rPr>
        <w:t xml:space="preserve">д) направление копии решения о прекращении действия разрешения на строительство заказным почтовым отправлением с уведомлением о вручении застройщику объекта капитального строительства, действие </w:t>
      </w:r>
      <w:proofErr w:type="gramStart"/>
      <w:r w:rsidRPr="00A778E5">
        <w:rPr>
          <w:rFonts w:ascii="Times New Roman" w:eastAsia="Times New Roman" w:hAnsi="Times New Roman" w:cs="Times New Roman"/>
          <w:kern w:val="1"/>
          <w:sz w:val="28"/>
          <w:szCs w:val="28"/>
          <w:lang w:eastAsia="ar-SA"/>
        </w:rPr>
        <w:t>разрешения</w:t>
      </w:r>
      <w:proofErr w:type="gramEnd"/>
      <w:r w:rsidRPr="00A778E5">
        <w:rPr>
          <w:rFonts w:ascii="Times New Roman" w:eastAsia="Times New Roman" w:hAnsi="Times New Roman" w:cs="Times New Roman"/>
          <w:kern w:val="1"/>
          <w:sz w:val="28"/>
          <w:szCs w:val="28"/>
          <w:lang w:eastAsia="ar-SA"/>
        </w:rPr>
        <w:t xml:space="preserve"> на строительство которого прекращено.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8"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«а» настоящего пункта, выполняется не позднее окончания рабочего дня поступления в администрацию уведомления уполномоченного органа.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9"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«б» настоящего пункта, выполняется не позднее следующего рабочего дня после дня регистрации уведомления уполномоченного органа.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10"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«в» настоящего пункта, выполняется в течение двадцати восьми рабочих дней со дня регистрации уведомления уполномоченного органа.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11"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«г» настоящего пункта, выполняется в течение тридцати рабочих дней со дня регистрации уведомления уполномоченного органа.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Административное действие, предусмотренное </w:t>
      </w:r>
      <w:hyperlink w:anchor="Par12"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«д» настоящего пункта, выполняется в течение пяти рабочих дней со дня подписания решения о прекращении действия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Лицом, ответственным за выполнение административных действий, предусмотренных подпунктами «а», «б» и «д» настоящего пункта, является делопроизводитель.</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0"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«в» настоящего пункта, является специалист.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Лицом, ответственным за выполнение административного действия, предусмотренного </w:t>
      </w:r>
      <w:hyperlink w:anchor="Par11" w:history="1">
        <w:r w:rsidRPr="00A778E5">
          <w:rPr>
            <w:rFonts w:ascii="Times New Roman" w:eastAsia="Times New Roman" w:hAnsi="Times New Roman" w:cs="Times New Roman"/>
            <w:kern w:val="1"/>
            <w:sz w:val="28"/>
            <w:szCs w:val="28"/>
            <w:lang w:eastAsia="ar-SA"/>
          </w:rPr>
          <w:t>подпунктом</w:t>
        </w:r>
      </w:hyperlink>
      <w:r w:rsidRPr="00A778E5">
        <w:rPr>
          <w:rFonts w:ascii="Times New Roman" w:eastAsia="Times New Roman" w:hAnsi="Times New Roman" w:cs="Times New Roman"/>
          <w:kern w:val="1"/>
          <w:sz w:val="28"/>
          <w:szCs w:val="28"/>
          <w:lang w:eastAsia="ar-SA"/>
        </w:rPr>
        <w:t xml:space="preserve"> «г» настоящего пункта, является глава администрации (Уполномоченное лицо).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3.4.3. Критерием принятия решения о прекращении действия разрешения на строительство является наличие одного из следующих обстоятельств:</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lastRenderedPageBreak/>
        <w:t>а) принудительное прекращение права собственности и иных прав застройщика на земельный участок, в том числе изъятие земельного участка для государственных или муниципальных нужд;</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отказ застройщика от права собственности и иных прав на земельные участки;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расторжение договора аренды и иных договоров, на основании которых у застройщика возникли права на земельный участок;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прекращение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3.4.4. Результатом выполнения административных процедур (действий) является прекращение действия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Прекращение действия разрешения на строительство фиксируется специалистом в день принятия соответствующего решения главой администрации (Уполномоченным лицом) путем внесения сведений о прекращении действия разрешения на строительство в журнал регистрации разрешений на строительство и в электронную базу выданных разрешений на строительство. В течение пяти рабочих дней со дня принятия решения информация о прекращении действия разрешения на строительство размещается на официальном сайте администрации в информационно-телекоммуникационной сети «Интернет».</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3.4.5. В течение пяти рабочих дней со дня подписания главой администрации (Уполномоченным лицом) решения о прекращении действия разрешения на строительство о таком решении уведомляются: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орган, осуществляющий государственную регистрацию прав на недвижимое имущество и сделок с ним, по месту нахождения земельного участка, действие разрешения на строительство на котором прекращено;</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 xml:space="preserve">орган исполнительной власти, осуществляющий региональный государственный строительный надзор (применительно ко всем объектам капитального строительства, за исключением указанных в </w:t>
      </w:r>
      <w:hyperlink r:id="rId77" w:history="1">
        <w:r w:rsidRPr="00A778E5">
          <w:rPr>
            <w:rFonts w:ascii="Times New Roman" w:eastAsia="Times New Roman" w:hAnsi="Times New Roman" w:cs="Times New Roman"/>
            <w:kern w:val="1"/>
            <w:sz w:val="28"/>
            <w:szCs w:val="28"/>
            <w:lang w:eastAsia="ar-SA"/>
          </w:rPr>
          <w:t>частях 3</w:t>
        </w:r>
      </w:hyperlink>
      <w:r w:rsidRPr="00A778E5">
        <w:rPr>
          <w:rFonts w:ascii="Times New Roman" w:eastAsia="Times New Roman" w:hAnsi="Times New Roman" w:cs="Times New Roman"/>
          <w:kern w:val="1"/>
          <w:sz w:val="28"/>
          <w:szCs w:val="28"/>
          <w:lang w:eastAsia="ar-SA"/>
        </w:rPr>
        <w:t xml:space="preserve"> и </w:t>
      </w:r>
      <w:hyperlink r:id="rId78" w:history="1">
        <w:r w:rsidRPr="00A778E5">
          <w:rPr>
            <w:rFonts w:ascii="Times New Roman" w:eastAsia="Times New Roman" w:hAnsi="Times New Roman" w:cs="Times New Roman"/>
            <w:kern w:val="1"/>
            <w:sz w:val="28"/>
            <w:szCs w:val="28"/>
            <w:lang w:eastAsia="ar-SA"/>
          </w:rPr>
          <w:t>3.1 статьи 54</w:t>
        </w:r>
      </w:hyperlink>
      <w:r w:rsidRPr="00A778E5">
        <w:rPr>
          <w:rFonts w:ascii="Times New Roman" w:eastAsia="Times New Roman" w:hAnsi="Times New Roman" w:cs="Times New Roman"/>
          <w:kern w:val="1"/>
          <w:sz w:val="28"/>
          <w:szCs w:val="28"/>
          <w:lang w:eastAsia="ar-SA"/>
        </w:rPr>
        <w:t xml:space="preserve"> Градостроительного кодекса Российской Федерации).</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3.5. Запрещается требовать от заявителя: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3" w:name="Par36"/>
      <w:bookmarkEnd w:id="83"/>
      <w:proofErr w:type="gramStart"/>
      <w:r w:rsidRPr="00A778E5">
        <w:rPr>
          <w:rFonts w:ascii="Times New Roman" w:eastAsia="Times New Roman" w:hAnsi="Times New Roman" w:cs="Times New Roman"/>
          <w:kern w:val="1"/>
          <w:sz w:val="28"/>
          <w:szCs w:val="28"/>
          <w:lang w:eastAsia="ar-SA"/>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включенных в перечень, определенный </w:t>
      </w:r>
      <w:hyperlink r:id="rId79" w:history="1">
        <w:r w:rsidRPr="00A778E5">
          <w:rPr>
            <w:rFonts w:ascii="Times New Roman" w:eastAsia="Times New Roman" w:hAnsi="Times New Roman" w:cs="Times New Roman"/>
            <w:kern w:val="1"/>
            <w:sz w:val="28"/>
            <w:szCs w:val="28"/>
            <w:lang w:eastAsia="ar-SA"/>
          </w:rPr>
          <w:t>частью 6 статьи 7</w:t>
        </w:r>
      </w:hyperlink>
      <w:r w:rsidRPr="00A778E5">
        <w:rPr>
          <w:rFonts w:ascii="Times New Roman" w:eastAsia="Times New Roman" w:hAnsi="Times New Roman" w:cs="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 необходимыми и обязательными для предоставления</w:t>
      </w:r>
      <w:proofErr w:type="gramEnd"/>
      <w:r w:rsidRPr="00A778E5">
        <w:rPr>
          <w:rFonts w:ascii="Times New Roman" w:eastAsia="Times New Roman" w:hAnsi="Times New Roman" w:cs="Times New Roman"/>
          <w:kern w:val="1"/>
          <w:sz w:val="28"/>
          <w:szCs w:val="28"/>
          <w:lang w:eastAsia="ar-SA"/>
        </w:rPr>
        <w:t xml:space="preserve">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 xml:space="preserve">осуществления действий, в том числе согласований, необходимых для </w:t>
      </w:r>
      <w:r w:rsidRPr="00A778E5">
        <w:rPr>
          <w:rFonts w:ascii="Times New Roman" w:eastAsia="Times New Roman" w:hAnsi="Times New Roman" w:cs="Times New Roman"/>
          <w:kern w:val="1"/>
          <w:sz w:val="28"/>
          <w:szCs w:val="28"/>
          <w:lang w:eastAsia="ar-SA"/>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w:t>
      </w:r>
      <w:hyperlink r:id="rId80" w:history="1">
        <w:r w:rsidRPr="00A778E5">
          <w:rPr>
            <w:rFonts w:ascii="Times New Roman" w:eastAsia="Times New Roman" w:hAnsi="Times New Roman" w:cs="Times New Roman"/>
            <w:kern w:val="1"/>
            <w:sz w:val="28"/>
            <w:szCs w:val="28"/>
            <w:lang w:eastAsia="ar-SA"/>
          </w:rPr>
          <w:t>частью 1 статьи 9</w:t>
        </w:r>
      </w:hyperlink>
      <w:r w:rsidRPr="00A778E5">
        <w:rPr>
          <w:rFonts w:ascii="Times New Roman" w:eastAsia="Times New Roman" w:hAnsi="Times New Roman" w:cs="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 а также документов и информации</w:t>
      </w:r>
      <w:proofErr w:type="gramEnd"/>
      <w:r w:rsidRPr="00A778E5">
        <w:rPr>
          <w:rFonts w:ascii="Times New Roman" w:eastAsia="Times New Roman" w:hAnsi="Times New Roman" w:cs="Times New Roman"/>
          <w:kern w:val="1"/>
          <w:sz w:val="28"/>
          <w:szCs w:val="28"/>
          <w:lang w:eastAsia="ar-SA"/>
        </w:rPr>
        <w:t>, предоставляемых в результате оказания таких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Заявитель вправе представить в администрацию указанные в </w:t>
      </w:r>
      <w:hyperlink w:anchor="Par36" w:history="1">
        <w:r w:rsidRPr="00A778E5">
          <w:rPr>
            <w:rFonts w:ascii="Times New Roman" w:eastAsia="Times New Roman" w:hAnsi="Times New Roman" w:cs="Times New Roman"/>
            <w:kern w:val="1"/>
            <w:sz w:val="28"/>
            <w:szCs w:val="28"/>
            <w:lang w:eastAsia="ar-SA"/>
          </w:rPr>
          <w:t>абзаце третьем</w:t>
        </w:r>
      </w:hyperlink>
      <w:r w:rsidRPr="00A778E5">
        <w:rPr>
          <w:rFonts w:ascii="Times New Roman" w:eastAsia="Times New Roman" w:hAnsi="Times New Roman" w:cs="Times New Roman"/>
          <w:kern w:val="1"/>
          <w:sz w:val="28"/>
          <w:szCs w:val="28"/>
          <w:lang w:eastAsia="ar-SA"/>
        </w:rPr>
        <w:t xml:space="preserve"> настоящего пункта документы и информацию по собственной инициативе.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3.6. Муниципальная услуга в электронной форме предоставляется в порядке, установленном настоящим административным регламентом, с учетом следующих особенностей.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 xml:space="preserve">Документы, представление оригиналов которых является обязательным для получения муниципальной услуги в соответствии с </w:t>
      </w:r>
      <w:hyperlink r:id="rId81" w:history="1">
        <w:r w:rsidRPr="00A778E5">
          <w:rPr>
            <w:rFonts w:ascii="Times New Roman" w:eastAsia="Times New Roman" w:hAnsi="Times New Roman" w:cs="Times New Roman"/>
            <w:kern w:val="1"/>
            <w:sz w:val="28"/>
            <w:szCs w:val="28"/>
            <w:lang w:eastAsia="ar-SA"/>
          </w:rPr>
          <w:t>пунктом 2.1</w:t>
        </w:r>
      </w:hyperlink>
      <w:r w:rsidRPr="00A778E5">
        <w:rPr>
          <w:rFonts w:ascii="Times New Roman" w:eastAsia="Times New Roman" w:hAnsi="Times New Roman" w:cs="Times New Roman"/>
          <w:kern w:val="1"/>
          <w:sz w:val="28"/>
          <w:szCs w:val="28"/>
          <w:lang w:eastAsia="ar-SA"/>
        </w:rPr>
        <w:t xml:space="preserve">1 настоящего административного регламента, должны быть подписаны усиленной квалифицированной электронной подписью в соответствии с требованиями </w:t>
      </w:r>
      <w:hyperlink r:id="rId82" w:history="1">
        <w:r w:rsidRPr="00A778E5">
          <w:rPr>
            <w:rFonts w:ascii="Times New Roman" w:eastAsia="Times New Roman" w:hAnsi="Times New Roman" w:cs="Times New Roman"/>
            <w:kern w:val="1"/>
            <w:sz w:val="28"/>
            <w:szCs w:val="28"/>
            <w:lang w:eastAsia="ar-SA"/>
          </w:rPr>
          <w:t>Правил</w:t>
        </w:r>
      </w:hyperlink>
      <w:r w:rsidRPr="00A778E5">
        <w:rPr>
          <w:rFonts w:ascii="Times New Roman" w:eastAsia="Times New Roman" w:hAnsi="Times New Roman" w:cs="Times New Roman"/>
          <w:kern w:val="1"/>
          <w:sz w:val="28"/>
          <w:szCs w:val="28"/>
          <w:lang w:eastAsia="ar-SA"/>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Остальные документы, указанные в </w:t>
      </w:r>
      <w:hyperlink r:id="rId83" w:history="1">
        <w:r w:rsidRPr="00A778E5">
          <w:rPr>
            <w:rFonts w:ascii="Times New Roman" w:eastAsia="Times New Roman" w:hAnsi="Times New Roman" w:cs="Times New Roman"/>
            <w:kern w:val="1"/>
            <w:sz w:val="28"/>
            <w:szCs w:val="28"/>
            <w:lang w:eastAsia="ar-SA"/>
          </w:rPr>
          <w:t>пунктах 2.8</w:t>
        </w:r>
      </w:hyperlink>
      <w:r w:rsidRPr="00A778E5">
        <w:rPr>
          <w:rFonts w:ascii="Times New Roman" w:eastAsia="Times New Roman" w:hAnsi="Times New Roman" w:cs="Times New Roman"/>
          <w:kern w:val="1"/>
          <w:sz w:val="28"/>
          <w:szCs w:val="28"/>
          <w:lang w:eastAsia="ar-SA"/>
        </w:rPr>
        <w:t xml:space="preserve">, </w:t>
      </w:r>
      <w:hyperlink r:id="rId84" w:history="1">
        <w:r w:rsidRPr="00A778E5">
          <w:rPr>
            <w:rFonts w:ascii="Times New Roman" w:eastAsia="Times New Roman" w:hAnsi="Times New Roman" w:cs="Times New Roman"/>
            <w:kern w:val="1"/>
            <w:sz w:val="28"/>
            <w:szCs w:val="28"/>
            <w:lang w:eastAsia="ar-SA"/>
          </w:rPr>
          <w:t>2.8.1</w:t>
        </w:r>
      </w:hyperlink>
      <w:r w:rsidRPr="00A778E5">
        <w:rPr>
          <w:rFonts w:ascii="Times New Roman" w:eastAsia="Times New Roman" w:hAnsi="Times New Roman" w:cs="Times New Roman"/>
          <w:kern w:val="1"/>
          <w:sz w:val="28"/>
          <w:szCs w:val="28"/>
          <w:lang w:eastAsia="ar-SA"/>
        </w:rPr>
        <w:t xml:space="preserve">, </w:t>
      </w:r>
      <w:hyperlink r:id="rId85" w:history="1">
        <w:r w:rsidRPr="00A778E5">
          <w:rPr>
            <w:rFonts w:ascii="Times New Roman" w:eastAsia="Times New Roman" w:hAnsi="Times New Roman" w:cs="Times New Roman"/>
            <w:kern w:val="1"/>
            <w:sz w:val="28"/>
            <w:szCs w:val="28"/>
            <w:lang w:eastAsia="ar-SA"/>
          </w:rPr>
          <w:t>2.8.2</w:t>
        </w:r>
      </w:hyperlink>
      <w:r w:rsidRPr="00A778E5">
        <w:rPr>
          <w:rFonts w:ascii="Times New Roman" w:eastAsia="Times New Roman" w:hAnsi="Times New Roman" w:cs="Times New Roman"/>
          <w:kern w:val="1"/>
          <w:sz w:val="28"/>
          <w:szCs w:val="28"/>
          <w:lang w:eastAsia="ar-SA"/>
        </w:rPr>
        <w:t xml:space="preserve">, </w:t>
      </w:r>
      <w:hyperlink r:id="rId86" w:history="1">
        <w:r w:rsidRPr="00A778E5">
          <w:rPr>
            <w:rFonts w:ascii="Times New Roman" w:eastAsia="Times New Roman" w:hAnsi="Times New Roman" w:cs="Times New Roman"/>
            <w:kern w:val="1"/>
            <w:sz w:val="28"/>
            <w:szCs w:val="28"/>
            <w:lang w:eastAsia="ar-SA"/>
          </w:rPr>
          <w:t>2.</w:t>
        </w:r>
      </w:hyperlink>
      <w:r w:rsidRPr="00A778E5">
        <w:rPr>
          <w:rFonts w:ascii="Times New Roman" w:eastAsia="Times New Roman" w:hAnsi="Times New Roman" w:cs="Times New Roman"/>
          <w:kern w:val="1"/>
          <w:sz w:val="28"/>
          <w:szCs w:val="28"/>
          <w:lang w:eastAsia="ar-SA"/>
        </w:rPr>
        <w:t xml:space="preserve">9, </w:t>
      </w:r>
      <w:hyperlink r:id="rId87" w:history="1">
        <w:r w:rsidRPr="00A778E5">
          <w:rPr>
            <w:rFonts w:ascii="Times New Roman" w:eastAsia="Times New Roman" w:hAnsi="Times New Roman" w:cs="Times New Roman"/>
            <w:kern w:val="1"/>
            <w:sz w:val="28"/>
            <w:szCs w:val="28"/>
            <w:lang w:eastAsia="ar-SA"/>
          </w:rPr>
          <w:t>2.9.1</w:t>
        </w:r>
      </w:hyperlink>
      <w:r w:rsidRPr="00A778E5">
        <w:rPr>
          <w:rFonts w:ascii="Times New Roman" w:eastAsia="Times New Roman" w:hAnsi="Times New Roman" w:cs="Times New Roman"/>
          <w:kern w:val="1"/>
          <w:sz w:val="28"/>
          <w:szCs w:val="28"/>
          <w:lang w:eastAsia="ar-SA"/>
        </w:rPr>
        <w:t xml:space="preserve">, </w:t>
      </w:r>
      <w:hyperlink w:anchor="Par0" w:history="1">
        <w:r w:rsidRPr="00A778E5">
          <w:rPr>
            <w:rFonts w:ascii="Times New Roman" w:eastAsia="Times New Roman" w:hAnsi="Times New Roman" w:cs="Times New Roman"/>
            <w:kern w:val="1"/>
            <w:sz w:val="28"/>
            <w:szCs w:val="28"/>
            <w:lang w:eastAsia="ar-SA"/>
          </w:rPr>
          <w:t>2.9.2</w:t>
        </w:r>
      </w:hyperlink>
      <w:r w:rsidRPr="00A778E5">
        <w:rPr>
          <w:rFonts w:ascii="Times New Roman" w:eastAsia="Times New Roman" w:hAnsi="Times New Roman" w:cs="Times New Roman"/>
          <w:kern w:val="1"/>
          <w:sz w:val="28"/>
          <w:szCs w:val="28"/>
          <w:lang w:eastAsia="ar-SA"/>
        </w:rPr>
        <w:t xml:space="preserve"> настоящего административного регламента, могут быть подписаны простой электронной подписью в соответствии с требованиями, установленными </w:t>
      </w:r>
      <w:hyperlink r:id="rId88" w:history="1">
        <w:proofErr w:type="gramStart"/>
        <w:r w:rsidRPr="00A778E5">
          <w:rPr>
            <w:rFonts w:ascii="Times New Roman" w:eastAsia="Times New Roman" w:hAnsi="Times New Roman" w:cs="Times New Roman"/>
            <w:kern w:val="1"/>
            <w:sz w:val="28"/>
            <w:szCs w:val="28"/>
            <w:lang w:eastAsia="ar-SA"/>
          </w:rPr>
          <w:t>постановлени</w:t>
        </w:r>
      </w:hyperlink>
      <w:r w:rsidRPr="00A778E5">
        <w:rPr>
          <w:rFonts w:ascii="Times New Roman" w:eastAsia="Times New Roman" w:hAnsi="Times New Roman" w:cs="Times New Roman"/>
          <w:kern w:val="1"/>
          <w:sz w:val="28"/>
          <w:szCs w:val="28"/>
          <w:lang w:eastAsia="ar-SA"/>
        </w:rPr>
        <w:t>ем</w:t>
      </w:r>
      <w:proofErr w:type="gramEnd"/>
      <w:r w:rsidRPr="00A778E5">
        <w:rPr>
          <w:rFonts w:ascii="Times New Roman" w:eastAsia="Times New Roman" w:hAnsi="Times New Roman" w:cs="Times New Roman"/>
          <w:kern w:val="1"/>
          <w:sz w:val="28"/>
          <w:szCs w:val="28"/>
          <w:lang w:eastAsia="ar-SA"/>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bookmarkStart w:id="84" w:name="sub_1004"/>
      <w:bookmarkEnd w:id="70"/>
      <w:r w:rsidRPr="00A778E5">
        <w:rPr>
          <w:rFonts w:ascii="Times New Roman" w:eastAsia="Times New Roman" w:hAnsi="Times New Roman" w:cs="Times New Roman"/>
          <w:bCs/>
          <w:sz w:val="28"/>
          <w:szCs w:val="28"/>
          <w:lang w:eastAsia="ru-RU"/>
        </w:rPr>
        <w:t xml:space="preserve">4. Формы </w:t>
      </w:r>
      <w:proofErr w:type="gramStart"/>
      <w:r w:rsidRPr="00A778E5">
        <w:rPr>
          <w:rFonts w:ascii="Times New Roman" w:eastAsia="Times New Roman" w:hAnsi="Times New Roman" w:cs="Times New Roman"/>
          <w:bCs/>
          <w:sz w:val="28"/>
          <w:szCs w:val="28"/>
          <w:lang w:eastAsia="ru-RU"/>
        </w:rPr>
        <w:t>контроля за</w:t>
      </w:r>
      <w:proofErr w:type="gramEnd"/>
      <w:r w:rsidRPr="00A778E5">
        <w:rPr>
          <w:rFonts w:ascii="Times New Roman" w:eastAsia="Times New Roman" w:hAnsi="Times New Roman" w:cs="Times New Roman"/>
          <w:bCs/>
          <w:sz w:val="28"/>
          <w:szCs w:val="28"/>
          <w:lang w:eastAsia="ru-RU"/>
        </w:rPr>
        <w:t xml:space="preserve"> предоставлением муниципальной услуги</w:t>
      </w:r>
    </w:p>
    <w:bookmarkEnd w:id="84"/>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4.1. Текущий </w:t>
      </w:r>
      <w:proofErr w:type="gramStart"/>
      <w:r w:rsidRPr="00A778E5">
        <w:rPr>
          <w:rFonts w:ascii="Times New Roman" w:eastAsia="Times New Roman" w:hAnsi="Times New Roman" w:cs="Times New Roman"/>
          <w:kern w:val="1"/>
          <w:sz w:val="28"/>
          <w:szCs w:val="28"/>
          <w:lang w:eastAsia="ar-SA"/>
        </w:rPr>
        <w:t>контроль за</w:t>
      </w:r>
      <w:proofErr w:type="gramEnd"/>
      <w:r w:rsidRPr="00A778E5">
        <w:rPr>
          <w:rFonts w:ascii="Times New Roman" w:eastAsia="Times New Roman" w:hAnsi="Times New Roman" w:cs="Times New Roman"/>
          <w:kern w:val="1"/>
          <w:sz w:val="28"/>
          <w:szCs w:val="28"/>
          <w:lang w:eastAsia="ar-SA"/>
        </w:rPr>
        <w:t xml:space="preserve">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а также за принятием решений должностными лицами администрации осуществляется главой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Текущий контроль осуществляется при рассмотрении документов, полученных (составленных) при выполнении административных процедур, предусмотренных настоящим административным регламентом, представляемых главе администрации (Уполномоченному лицу) для принятия решений, являющихся результатами указанных административных процедур.</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4.2. </w:t>
      </w:r>
      <w:proofErr w:type="gramStart"/>
      <w:r w:rsidRPr="00A778E5">
        <w:rPr>
          <w:rFonts w:ascii="Times New Roman" w:eastAsia="Times New Roman" w:hAnsi="Times New Roman" w:cs="Times New Roman"/>
          <w:kern w:val="1"/>
          <w:sz w:val="28"/>
          <w:szCs w:val="28"/>
          <w:lang w:eastAsia="ar-SA"/>
        </w:rPr>
        <w:t>Контроль за</w:t>
      </w:r>
      <w:proofErr w:type="gramEnd"/>
      <w:r w:rsidRPr="00A778E5">
        <w:rPr>
          <w:rFonts w:ascii="Times New Roman" w:eastAsia="Times New Roman" w:hAnsi="Times New Roman" w:cs="Times New Roman"/>
          <w:kern w:val="1"/>
          <w:sz w:val="28"/>
          <w:szCs w:val="28"/>
          <w:lang w:eastAsia="ar-SA"/>
        </w:rPr>
        <w:t xml:space="preserve"> полнотой и качеством предоставления муниципальной услуги осуществляется путем проведения плановых и внеплановых проверок.</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Плановые проверки проводятся на основании утверждаемого главой администрации плана работы администрации не реже одного раза в год.</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Внеплановые проверки проводятся на основании обращений заявителей, содержащих сведения о нарушении должностными лицами администрации </w:t>
      </w:r>
      <w:r w:rsidRPr="00A778E5">
        <w:rPr>
          <w:rFonts w:ascii="Times New Roman" w:eastAsia="Times New Roman" w:hAnsi="Times New Roman" w:cs="Times New Roman"/>
          <w:kern w:val="1"/>
          <w:sz w:val="28"/>
          <w:szCs w:val="28"/>
          <w:lang w:eastAsia="ar-SA"/>
        </w:rPr>
        <w:lastRenderedPageBreak/>
        <w:t>положений настоящего административного регламента, иных нормативных актов, регламентирующих порядок выдачи разрешений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Проверки проводятся главой администрации или по его поручению иным должностным лицом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4.3. Должностные лица администрации при предоставлении муниципальной услуги несут персональную ответственность:</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за совершение противоправных действий (бездействие);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за неисполнение или ненадлежащее исполнение административных процедур (административных действий) при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за действие (бездействие), влекущее нарушение прав и законных интересов физических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или) юридических лиц, индивидуальных предпринимателей;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г) за принятие неправомерных решений.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Основания и порядок привлечения к ответственности должностных лиц администрации устанавливаются законодательством о муниципальной службе (трудовым законодательством), законодательством об административных правонарушениях, уголовным законодательством.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4.4. Порядок и формы </w:t>
      </w:r>
      <w:proofErr w:type="gramStart"/>
      <w:r w:rsidRPr="00A778E5">
        <w:rPr>
          <w:rFonts w:ascii="Times New Roman" w:eastAsia="Times New Roman" w:hAnsi="Times New Roman" w:cs="Times New Roman"/>
          <w:kern w:val="1"/>
          <w:sz w:val="28"/>
          <w:szCs w:val="28"/>
          <w:lang w:eastAsia="ar-SA"/>
        </w:rPr>
        <w:t>контроля за</w:t>
      </w:r>
      <w:proofErr w:type="gramEnd"/>
      <w:r w:rsidRPr="00A778E5">
        <w:rPr>
          <w:rFonts w:ascii="Times New Roman" w:eastAsia="Times New Roman" w:hAnsi="Times New Roman" w:cs="Times New Roman"/>
          <w:kern w:val="1"/>
          <w:sz w:val="28"/>
          <w:szCs w:val="28"/>
          <w:lang w:eastAsia="ar-SA"/>
        </w:rPr>
        <w:t xml:space="preserve"> предоставлением муниципальной услуги со стороны иных государственных органов, граждан, их объединений и организаций определяются действующим законодательством.</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4.5.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5" w:name="Par19"/>
      <w:bookmarkEnd w:id="85"/>
      <w:r w:rsidRPr="00A778E5">
        <w:rPr>
          <w:rFonts w:ascii="Times New Roman" w:eastAsia="Times New Roman" w:hAnsi="Times New Roman" w:cs="Times New Roman"/>
          <w:kern w:val="1"/>
          <w:sz w:val="28"/>
          <w:szCs w:val="28"/>
          <w:lang w:eastAsia="ar-SA"/>
        </w:rPr>
        <w:t xml:space="preserve">4.6. В случае если в ходе осуществления текущего контроля за соблюдением и исполнением положений настоящего административного регламента и иных нормативных правовых актов, регламентирующих порядок выдачи разрешений на строительство,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 xml:space="preserve">или) при проведении плановой или внеплановой проверки будет выявлено наличие одного из обстоятельств, являющихся в соответствии с </w:t>
      </w:r>
      <w:hyperlink r:id="rId89" w:history="1">
        <w:r w:rsidRPr="00A778E5">
          <w:rPr>
            <w:rFonts w:ascii="Times New Roman" w:eastAsia="Times New Roman" w:hAnsi="Times New Roman" w:cs="Times New Roman"/>
            <w:kern w:val="1"/>
            <w:sz w:val="28"/>
            <w:szCs w:val="28"/>
            <w:lang w:eastAsia="ar-SA"/>
          </w:rPr>
          <w:t>пунктом 2.1</w:t>
        </w:r>
      </w:hyperlink>
      <w:r w:rsidRPr="00A778E5">
        <w:rPr>
          <w:rFonts w:ascii="Times New Roman" w:eastAsia="Times New Roman" w:hAnsi="Times New Roman" w:cs="Times New Roman"/>
          <w:kern w:val="1"/>
          <w:sz w:val="28"/>
          <w:szCs w:val="28"/>
          <w:lang w:eastAsia="ar-SA"/>
        </w:rPr>
        <w:t>4 настоящего административного регламента основанием для отказа в выдаче разрешения на строительство, главой администрации принимается решение об отмене выданного разрешения на строительство.</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Критериями принятия решения об отмене разрешения на строительство являются: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отсутствие или недействительность документов, представленных (направленных) заявителем для получения разрешения на строительство, либо наличие в них недостоверных сведений;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bookmarkStart w:id="86" w:name="Par22"/>
      <w:bookmarkEnd w:id="86"/>
      <w:proofErr w:type="gramStart"/>
      <w:r w:rsidRPr="00A778E5">
        <w:rPr>
          <w:rFonts w:ascii="Times New Roman" w:eastAsia="Times New Roman" w:hAnsi="Times New Roman" w:cs="Times New Roman"/>
          <w:kern w:val="1"/>
          <w:sz w:val="28"/>
          <w:szCs w:val="28"/>
          <w:lang w:eastAsia="ar-SA"/>
        </w:rPr>
        <w:t>б) несоответствие документов, представленных (направленных) заявителем для получения разрешения на строительство,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либо несоответствие представленных (направленных)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w:t>
      </w:r>
      <w:proofErr w:type="gramEnd"/>
    </w:p>
    <w:p w:rsidR="00A778E5" w:rsidRPr="00A778E5" w:rsidRDefault="00A778E5" w:rsidP="00A778E5">
      <w:pPr>
        <w:widowControl w:val="0"/>
        <w:suppressAutoHyphens/>
        <w:autoSpaceDE w:val="0"/>
        <w:spacing w:after="0" w:line="240" w:lineRule="auto"/>
        <w:ind w:firstLine="720"/>
        <w:jc w:val="both"/>
        <w:rPr>
          <w:rFonts w:ascii="Times New Roman" w:eastAsia="Times New Roman" w:hAnsi="Times New Roman" w:cs="Times New Roman"/>
          <w:kern w:val="1"/>
          <w:sz w:val="28"/>
          <w:szCs w:val="28"/>
          <w:lang w:eastAsia="ar-SA"/>
        </w:rPr>
      </w:pPr>
      <w:proofErr w:type="gramStart"/>
      <w:r w:rsidRPr="00A778E5">
        <w:rPr>
          <w:rFonts w:ascii="Times New Roman" w:eastAsia="Times New Roman" w:hAnsi="Times New Roman" w:cs="Times New Roman"/>
          <w:kern w:val="1"/>
          <w:sz w:val="28"/>
          <w:szCs w:val="28"/>
          <w:lang w:eastAsia="ar-SA"/>
        </w:rPr>
        <w:t xml:space="preserve">Сведения об обстоятельствах, являющихся основанием для отмены разрешения на строительство, могут содержаться в документах, полученных </w:t>
      </w:r>
      <w:r w:rsidRPr="00A778E5">
        <w:rPr>
          <w:rFonts w:ascii="Times New Roman" w:eastAsia="Times New Roman" w:hAnsi="Times New Roman" w:cs="Times New Roman"/>
          <w:kern w:val="1"/>
          <w:sz w:val="28"/>
          <w:szCs w:val="28"/>
          <w:lang w:eastAsia="ar-SA"/>
        </w:rPr>
        <w:lastRenderedPageBreak/>
        <w:t>администрацией из органов государственной власти, органов местного самоуправления, от граждан и юридических лиц, а также в документах, полученных (составленных) должностными лицами органов государственной власти Ленинградской области при исполнении служебных обязанностей по осуществлению контроля за соблюдением органами местного самоуправления законодательства о градостроительной деятельности при выдаче разрешений</w:t>
      </w:r>
      <w:proofErr w:type="gramEnd"/>
      <w:r w:rsidRPr="00A778E5">
        <w:rPr>
          <w:rFonts w:ascii="Times New Roman" w:eastAsia="Times New Roman" w:hAnsi="Times New Roman" w:cs="Times New Roman"/>
          <w:kern w:val="1"/>
          <w:sz w:val="28"/>
          <w:szCs w:val="28"/>
          <w:lang w:eastAsia="ar-SA"/>
        </w:rPr>
        <w:t xml:space="preserve"> на строительство и ввод объектов в эксплуатацию.</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Решение об отмене разрешения на строительство принимается в течение семи рабочих дней со дня выявления главой администрации обстоятельств, указанных в </w:t>
      </w:r>
      <w:hyperlink w:anchor="Par19" w:history="1">
        <w:r w:rsidRPr="00A778E5">
          <w:rPr>
            <w:rFonts w:ascii="Times New Roman" w:eastAsia="Times New Roman" w:hAnsi="Times New Roman" w:cs="Times New Roman"/>
            <w:kern w:val="1"/>
            <w:sz w:val="28"/>
            <w:szCs w:val="28"/>
            <w:lang w:eastAsia="ar-SA"/>
          </w:rPr>
          <w:t>абзацах первом</w:t>
        </w:r>
      </w:hyperlink>
      <w:r w:rsidRPr="00A778E5">
        <w:rPr>
          <w:rFonts w:ascii="Times New Roman" w:eastAsia="Times New Roman" w:hAnsi="Times New Roman" w:cs="Times New Roman"/>
          <w:kern w:val="1"/>
          <w:sz w:val="28"/>
          <w:szCs w:val="28"/>
          <w:lang w:eastAsia="ar-SA"/>
        </w:rPr>
        <w:t xml:space="preserve"> – </w:t>
      </w:r>
      <w:hyperlink w:anchor="Par22" w:history="1">
        <w:r w:rsidRPr="00A778E5">
          <w:rPr>
            <w:rFonts w:ascii="Times New Roman" w:eastAsia="Times New Roman" w:hAnsi="Times New Roman" w:cs="Times New Roman"/>
            <w:kern w:val="1"/>
            <w:sz w:val="28"/>
            <w:szCs w:val="28"/>
            <w:lang w:eastAsia="ar-SA"/>
          </w:rPr>
          <w:t>четвертом</w:t>
        </w:r>
      </w:hyperlink>
      <w:r w:rsidRPr="00A778E5">
        <w:rPr>
          <w:rFonts w:ascii="Times New Roman" w:eastAsia="Times New Roman" w:hAnsi="Times New Roman" w:cs="Times New Roman"/>
          <w:kern w:val="1"/>
          <w:sz w:val="28"/>
          <w:szCs w:val="28"/>
          <w:lang w:eastAsia="ar-SA"/>
        </w:rPr>
        <w:t xml:space="preserve"> настоящего пункта, в ходе осуществления текущего </w:t>
      </w:r>
      <w:proofErr w:type="gramStart"/>
      <w:r w:rsidRPr="00A778E5">
        <w:rPr>
          <w:rFonts w:ascii="Times New Roman" w:eastAsia="Times New Roman" w:hAnsi="Times New Roman" w:cs="Times New Roman"/>
          <w:kern w:val="1"/>
          <w:sz w:val="28"/>
          <w:szCs w:val="28"/>
          <w:lang w:eastAsia="ar-SA"/>
        </w:rPr>
        <w:t>контроля за</w:t>
      </w:r>
      <w:proofErr w:type="gramEnd"/>
      <w:r w:rsidRPr="00A778E5">
        <w:rPr>
          <w:rFonts w:ascii="Times New Roman" w:eastAsia="Times New Roman" w:hAnsi="Times New Roman" w:cs="Times New Roman"/>
          <w:kern w:val="1"/>
          <w:sz w:val="28"/>
          <w:szCs w:val="28"/>
          <w:lang w:eastAsia="ar-SA"/>
        </w:rPr>
        <w:t xml:space="preserve"> предоставлением муниципальной услуги или со дня окончания плановой (внеплановой) проверки, при проведении которой выявлены данные обстоятельства.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Решение об отмене разрешения на строительство может быть принято до государственной регистрации права собственности застройщика на объект капитального строительства.</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Решение об отмене разрешения на строительство оформляется постановлением главы администрации. Сведения об отмене разрешения на строительство вносятся специалистом в журнал регистрации разрешений на строительство и в электронную базу выданных разрешений на строительство в течение следующего рабочего дня после подписания муниципального правового акта. Копия муниципального правового акта в течение трех рабочих дней со дня его подписания направляется застройщику заказным почтовым отправлением с уведомлением о вручении.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течение пяти рабочих дней со дня подписания муниципального правового акта информация об отмене разрешения на строительство размещается на официальном сайте администрации в информационно-телекоммуникационной сети «Интернет».</w:t>
      </w:r>
    </w:p>
    <w:p w:rsidR="00A778E5" w:rsidRPr="00A778E5" w:rsidRDefault="00A778E5" w:rsidP="00A778E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center"/>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 Досудебный (внесудебный) порядок обжалования решений</w:t>
      </w:r>
    </w:p>
    <w:p w:rsidR="00A778E5" w:rsidRPr="00A778E5" w:rsidRDefault="00A778E5" w:rsidP="00A778E5">
      <w:pPr>
        <w:widowControl w:val="0"/>
        <w:autoSpaceDE w:val="0"/>
        <w:autoSpaceDN w:val="0"/>
        <w:adjustRightInd w:val="0"/>
        <w:spacing w:after="0" w:line="240" w:lineRule="auto"/>
        <w:ind w:firstLine="720"/>
        <w:jc w:val="center"/>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и действий (бездействия) администрации, а также должностных лиц,</w:t>
      </w:r>
    </w:p>
    <w:p w:rsidR="00A778E5" w:rsidRPr="00A778E5" w:rsidRDefault="00A778E5" w:rsidP="00A778E5">
      <w:pPr>
        <w:widowControl w:val="0"/>
        <w:autoSpaceDE w:val="0"/>
        <w:autoSpaceDN w:val="0"/>
        <w:adjustRightInd w:val="0"/>
        <w:spacing w:after="0" w:line="240" w:lineRule="auto"/>
        <w:ind w:firstLine="720"/>
        <w:jc w:val="center"/>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муниципальных служащих</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5.1. Заявители имеют право на обжалование действий (бездействия) и решений, принятых (осуществляемых) в ходе предоставления муниципальной услуги, в досудебном (внесудебном) порядке.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5.2. Предметом досудебного (внесудебного) обжалования являются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в том числе: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нарушение срока регистрации запроса заявителя о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б) нарушение срока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в)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lastRenderedPageBreak/>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 у заявителя;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д) затребование с заявителя платы при предоставлении муниципальной услуги;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е)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ж)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5.3. Основанием для начала процедуры досудебного (внесудебного) обжалования является подача заявителем жалобы, соответствующей требованиям </w:t>
      </w:r>
      <w:hyperlink r:id="rId90" w:history="1">
        <w:r w:rsidRPr="00A778E5">
          <w:rPr>
            <w:rFonts w:ascii="Times New Roman" w:eastAsia="Times New Roman" w:hAnsi="Times New Roman" w:cs="Times New Roman"/>
            <w:kern w:val="1"/>
            <w:sz w:val="28"/>
            <w:szCs w:val="28"/>
            <w:lang w:eastAsia="ar-SA"/>
          </w:rPr>
          <w:t>части 5 статьи 11.2</w:t>
        </w:r>
      </w:hyperlink>
      <w:r w:rsidRPr="00A778E5">
        <w:rPr>
          <w:rFonts w:ascii="Times New Roman" w:eastAsia="Times New Roman" w:hAnsi="Times New Roman" w:cs="Times New Roman"/>
          <w:kern w:val="1"/>
          <w:sz w:val="28"/>
          <w:szCs w:val="28"/>
          <w:lang w:eastAsia="ar-SA"/>
        </w:rPr>
        <w:t xml:space="preserve"> Федерального закона от 27.07.2010 № 210-ФЗ «Об организации предоставления государственных и муниципальных услуг».</w:t>
      </w:r>
    </w:p>
    <w:p w:rsidR="00A778E5" w:rsidRPr="00A778E5" w:rsidRDefault="00A778E5" w:rsidP="00A778E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778E5">
        <w:rPr>
          <w:rFonts w:ascii="Times New Roman" w:eastAsia="Times New Roman" w:hAnsi="Times New Roman" w:cs="Times New Roman"/>
          <w:kern w:val="1"/>
          <w:sz w:val="28"/>
          <w:szCs w:val="28"/>
          <w:lang w:eastAsia="ar-SA"/>
        </w:rPr>
        <w:t xml:space="preserve">5.4. Жалоба подается в администрацию. Жалобы на решения, принятые главой администрации </w:t>
      </w:r>
      <w:r w:rsidRPr="00A778E5">
        <w:rPr>
          <w:rFonts w:ascii="Times New Roman" w:eastAsia="Times New Roman" w:hAnsi="Times New Roman" w:cs="Times New Roman"/>
          <w:sz w:val="28"/>
          <w:szCs w:val="28"/>
          <w:lang w:eastAsia="ru-RU"/>
        </w:rPr>
        <w:t>(Уполномоченным лицом), подаются в вышестоящий орган (при его наличии) либо в случае его отсутствия рассматриваются непосредственно главой администрации.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Жалоба подается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официального сайта администрации, ПГУ ЛО, а также может быть принята при личном приеме заявителя.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5.5. Заявитель имеет право на получение информации и документов, необходимых для составления и обоснования жалобы,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5.6. </w:t>
      </w:r>
      <w:proofErr w:type="gramStart"/>
      <w:r w:rsidRPr="00A778E5">
        <w:rPr>
          <w:rFonts w:ascii="Times New Roman" w:eastAsia="Times New Roman" w:hAnsi="Times New Roman" w:cs="Times New Roman"/>
          <w:kern w:val="1"/>
          <w:sz w:val="28"/>
          <w:szCs w:val="28"/>
          <w:lang w:eastAsia="ar-SA"/>
        </w:rPr>
        <w:t>Жалоба регистрируется не позднее следующего рабочего дня с момента ее поступления 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5.7. Исчерпывающий перечень случаев, в которых ответ на жалобу не дается:</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б) отсутствие возможности прочитать какую-либо часть текста жалобы, фамилию, имя, отчество (при наличии) </w:t>
      </w:r>
      <w:proofErr w:type="gramStart"/>
      <w:r w:rsidRPr="00A778E5">
        <w:rPr>
          <w:rFonts w:ascii="Times New Roman" w:eastAsia="Times New Roman" w:hAnsi="Times New Roman" w:cs="Times New Roman"/>
          <w:kern w:val="1"/>
          <w:sz w:val="28"/>
          <w:szCs w:val="28"/>
          <w:lang w:eastAsia="ar-SA"/>
        </w:rPr>
        <w:t>и(</w:t>
      </w:r>
      <w:proofErr w:type="gramEnd"/>
      <w:r w:rsidRPr="00A778E5">
        <w:rPr>
          <w:rFonts w:ascii="Times New Roman" w:eastAsia="Times New Roman" w:hAnsi="Times New Roman" w:cs="Times New Roman"/>
          <w:kern w:val="1"/>
          <w:sz w:val="28"/>
          <w:szCs w:val="28"/>
          <w:lang w:eastAsia="ar-SA"/>
        </w:rPr>
        <w:t>или) почтовый адрес заявителя, указанные в жалобе.</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5.8. По результатам рассмотрения жалобы принимается одно из следующих решений:</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1) удовлетворить жалобу, в том числе в форме отмены принятого решения, включая решения об отказе в выдаче разрешения на строительство, решения об отмене разрешения на строительство, исправления допущенных опечаток и ошибок </w:t>
      </w:r>
      <w:r w:rsidRPr="00A778E5">
        <w:rPr>
          <w:rFonts w:ascii="Times New Roman" w:eastAsia="Times New Roman" w:hAnsi="Times New Roman" w:cs="Times New Roman"/>
          <w:kern w:val="1"/>
          <w:sz w:val="28"/>
          <w:szCs w:val="28"/>
          <w:lang w:eastAsia="ar-SA"/>
        </w:rPr>
        <w:lastRenderedPageBreak/>
        <w:t>в выданных в результате предоставления муниципальной услуги документах, а также в иных формах;</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2) отказать в удовлетворении жалобы.</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 xml:space="preserve">В случае установления в ходе или по результатам </w:t>
      </w:r>
      <w:proofErr w:type="gramStart"/>
      <w:r w:rsidRPr="00A778E5">
        <w:rPr>
          <w:rFonts w:ascii="Times New Roman" w:eastAsia="Times New Roman" w:hAnsi="Times New Roman" w:cs="Times New Roman"/>
          <w:kern w:val="1"/>
          <w:sz w:val="28"/>
          <w:szCs w:val="28"/>
          <w:lang w:eastAsia="ar-SA"/>
        </w:rPr>
        <w:t>рассмотрения жалобы признаков состава административного правонарушения</w:t>
      </w:r>
      <w:proofErr w:type="gramEnd"/>
      <w:r w:rsidRPr="00A778E5">
        <w:rPr>
          <w:rFonts w:ascii="Times New Roman" w:eastAsia="Times New Roman" w:hAnsi="Times New Roman" w:cs="Times New Roman"/>
          <w:kern w:val="1"/>
          <w:sz w:val="28"/>
          <w:szCs w:val="28"/>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kern w:val="1"/>
          <w:sz w:val="28"/>
          <w:szCs w:val="28"/>
          <w:lang w:eastAsia="ar-SA"/>
        </w:rPr>
      </w:pPr>
      <w:r w:rsidRPr="00A778E5">
        <w:rPr>
          <w:rFonts w:ascii="Times New Roman" w:eastAsia="Times New Roman" w:hAnsi="Times New Roman" w:cs="Times New Roman"/>
          <w:kern w:val="1"/>
          <w:sz w:val="28"/>
          <w:szCs w:val="28"/>
          <w:lang w:eastAsia="ar-SA"/>
        </w:rPr>
        <w:t>5.9. Жалоба на решение, действие (бездействие) администрации, должностных лиц администрации, муниципальных служащих, ответственных за предоставление муниципальной услуги, может быть подана заявителем в антимонопольный орган порядке, установленном антимонопольным законодательством Российской Федерации.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right"/>
        <w:rPr>
          <w:rFonts w:ascii="Times New Roman" w:eastAsia="Times New Roman" w:hAnsi="Times New Roman" w:cs="Times New Roman"/>
          <w:b/>
          <w:bCs/>
          <w:sz w:val="28"/>
          <w:szCs w:val="28"/>
          <w:lang w:eastAsia="ru-RU"/>
        </w:rPr>
        <w:sectPr w:rsidR="00A778E5" w:rsidRPr="00A778E5" w:rsidSect="00483AE9">
          <w:headerReference w:type="default" r:id="rId91"/>
          <w:pgSz w:w="11900" w:h="16800"/>
          <w:pgMar w:top="1134" w:right="560" w:bottom="851" w:left="1100" w:header="720" w:footer="720" w:gutter="0"/>
          <w:cols w:space="720"/>
          <w:noEndnote/>
          <w:titlePg/>
          <w:docGrid w:linePitch="326"/>
        </w:sectPr>
      </w:pPr>
      <w:bookmarkStart w:id="87" w:name="sub_1100"/>
    </w:p>
    <w:p w:rsidR="00A778E5" w:rsidRPr="00A778E5" w:rsidRDefault="00A778E5" w:rsidP="00A778E5">
      <w:pPr>
        <w:widowControl w:val="0"/>
        <w:autoSpaceDE w:val="0"/>
        <w:autoSpaceDN w:val="0"/>
        <w:adjustRightInd w:val="0"/>
        <w:spacing w:after="0" w:line="240" w:lineRule="auto"/>
        <w:ind w:firstLine="720"/>
        <w:jc w:val="right"/>
        <w:rPr>
          <w:rFonts w:ascii="Times New Roman" w:eastAsia="Times New Roman" w:hAnsi="Times New Roman" w:cs="Times New Roman"/>
          <w:b/>
          <w:sz w:val="28"/>
          <w:szCs w:val="28"/>
          <w:lang w:eastAsia="ru-RU"/>
        </w:rPr>
      </w:pPr>
      <w:r w:rsidRPr="00A778E5">
        <w:rPr>
          <w:rFonts w:ascii="Times New Roman" w:eastAsia="Times New Roman" w:hAnsi="Times New Roman" w:cs="Times New Roman"/>
          <w:bCs/>
          <w:sz w:val="28"/>
          <w:szCs w:val="28"/>
          <w:lang w:eastAsia="ru-RU"/>
        </w:rPr>
        <w:lastRenderedPageBreak/>
        <w:t>Приложение 1</w:t>
      </w:r>
    </w:p>
    <w:bookmarkEnd w:id="87"/>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autoSpaceDE w:val="0"/>
        <w:autoSpaceDN w:val="0"/>
        <w:spacing w:after="240" w:line="240" w:lineRule="auto"/>
        <w:jc w:val="right"/>
        <w:rPr>
          <w:rFonts w:ascii="Times New Roman" w:eastAsia="Times New Roman" w:hAnsi="Times New Roman" w:cs="Times New Roman"/>
          <w:sz w:val="20"/>
          <w:szCs w:val="20"/>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2552"/>
        <w:gridCol w:w="1134"/>
        <w:gridCol w:w="6237"/>
      </w:tblGrid>
      <w:tr w:rsidR="00A778E5" w:rsidRPr="00A778E5" w:rsidTr="009A24FC">
        <w:tblPrEx>
          <w:tblCellMar>
            <w:top w:w="0" w:type="dxa"/>
            <w:bottom w:w="0" w:type="dxa"/>
          </w:tblCellMar>
        </w:tblPrEx>
        <w:trPr>
          <w:cantSplit/>
        </w:trPr>
        <w:tc>
          <w:tcPr>
            <w:tcW w:w="2552" w:type="dxa"/>
            <w:tcBorders>
              <w:top w:val="single" w:sz="4" w:space="0" w:color="auto"/>
              <w:left w:val="single" w:sz="4" w:space="0" w:color="auto"/>
              <w:bottom w:val="single" w:sz="4" w:space="0" w:color="auto"/>
              <w:right w:val="single" w:sz="4" w:space="0" w:color="auto"/>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Отметка о принятии</w:t>
            </w:r>
            <w:r w:rsidRPr="00A778E5">
              <w:rPr>
                <w:rFonts w:ascii="Times New Roman" w:eastAsia="Times New Roman" w:hAnsi="Times New Roman" w:cs="Times New Roman"/>
                <w:sz w:val="20"/>
                <w:szCs w:val="20"/>
                <w:lang w:eastAsia="ru-RU"/>
              </w:rPr>
              <w:br/>
              <w:t>на рассмотрение</w:t>
            </w:r>
          </w:p>
        </w:tc>
        <w:tc>
          <w:tcPr>
            <w:tcW w:w="7371"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Главе администрации________________________________</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                                                         </w:t>
            </w:r>
            <w:proofErr w:type="gramStart"/>
            <w:r w:rsidRPr="00A778E5">
              <w:rPr>
                <w:rFonts w:ascii="Times New Roman" w:eastAsia="Times New Roman" w:hAnsi="Times New Roman" w:cs="Times New Roman"/>
                <w:sz w:val="20"/>
                <w:szCs w:val="20"/>
                <w:lang w:eastAsia="ru-RU"/>
              </w:rPr>
              <w:t>(наименование муниципального</w:t>
            </w:r>
            <w:proofErr w:type="gramEnd"/>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                                                              образования)</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от</w:t>
            </w: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(наименование застройщика</w:t>
            </w:r>
            <w:proofErr w:type="gramEnd"/>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(фамилия, имя, отчество - для граждан,</w:t>
            </w:r>
            <w:proofErr w:type="gramEnd"/>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7"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его почтовый индекс, адрес, адрес электронной почты)</w:t>
            </w:r>
          </w:p>
        </w:tc>
      </w:tr>
      <w:tr w:rsidR="00A778E5" w:rsidRPr="00A778E5" w:rsidTr="009A24FC">
        <w:tblPrEx>
          <w:tblCellMar>
            <w:top w:w="0" w:type="dxa"/>
            <w:bottom w:w="0" w:type="dxa"/>
          </w:tblCellMar>
        </w:tblPrEx>
        <w:trPr>
          <w:cantSplit/>
        </w:trPr>
        <w:tc>
          <w:tcPr>
            <w:tcW w:w="9923" w:type="dxa"/>
            <w:gridSpan w:val="3"/>
            <w:tcBorders>
              <w:top w:val="nil"/>
              <w:left w:val="nil"/>
              <w:bottom w:val="nil"/>
              <w:right w:val="nil"/>
            </w:tcBorders>
            <w:vAlign w:val="bottom"/>
          </w:tcPr>
          <w:p w:rsidR="00A778E5" w:rsidRPr="00A778E5" w:rsidRDefault="00A778E5" w:rsidP="00A778E5">
            <w:pPr>
              <w:autoSpaceDE w:val="0"/>
              <w:autoSpaceDN w:val="0"/>
              <w:spacing w:before="240" w:after="240" w:line="240" w:lineRule="auto"/>
              <w:jc w:val="center"/>
              <w:rPr>
                <w:rFonts w:ascii="Times New Roman" w:eastAsia="Times New Roman" w:hAnsi="Times New Roman" w:cs="Times New Roman"/>
                <w:b/>
                <w:bCs/>
                <w:sz w:val="24"/>
                <w:szCs w:val="24"/>
                <w:lang w:eastAsia="ru-RU"/>
              </w:rPr>
            </w:pPr>
            <w:r w:rsidRPr="00A778E5">
              <w:rPr>
                <w:rFonts w:ascii="Times New Roman" w:eastAsia="Times New Roman" w:hAnsi="Times New Roman" w:cs="Times New Roman"/>
                <w:b/>
                <w:bCs/>
                <w:sz w:val="24"/>
                <w:szCs w:val="24"/>
                <w:lang w:eastAsia="ru-RU"/>
              </w:rPr>
              <w:t>ЗАЯВЛЕНИЕ</w:t>
            </w:r>
            <w:r w:rsidRPr="00A778E5">
              <w:rPr>
                <w:rFonts w:ascii="Times New Roman" w:eastAsia="Times New Roman" w:hAnsi="Times New Roman" w:cs="Times New Roman"/>
                <w:b/>
                <w:bCs/>
                <w:sz w:val="24"/>
                <w:szCs w:val="24"/>
                <w:lang w:eastAsia="ru-RU"/>
              </w:rPr>
              <w:br/>
              <w:t>о выдаче разрешения на строительство</w:t>
            </w:r>
          </w:p>
        </w:tc>
      </w:tr>
    </w:tbl>
    <w:p w:rsidR="00A778E5" w:rsidRPr="00A778E5" w:rsidRDefault="00A778E5" w:rsidP="00A778E5">
      <w:pPr>
        <w:tabs>
          <w:tab w:val="left" w:pos="3261"/>
        </w:tabs>
        <w:autoSpaceDE w:val="0"/>
        <w:autoSpaceDN w:val="0"/>
        <w:spacing w:after="0" w:line="240" w:lineRule="auto"/>
        <w:rPr>
          <w:rFonts w:ascii="Times New Roman" w:eastAsia="Times New Roman" w:hAnsi="Times New Roman" w:cs="Times New Roman"/>
          <w:sz w:val="24"/>
          <w:szCs w:val="24"/>
          <w:lang w:eastAsia="ru-RU"/>
        </w:rPr>
      </w:pPr>
      <w:bookmarkStart w:id="88" w:name="sub_1101"/>
      <w:r w:rsidRPr="00A778E5">
        <w:rPr>
          <w:rFonts w:ascii="Times New Roman" w:eastAsia="Times New Roman" w:hAnsi="Times New Roman" w:cs="Times New Roman"/>
          <w:sz w:val="24"/>
          <w:szCs w:val="24"/>
          <w:lang w:eastAsia="ru-RU"/>
        </w:rPr>
        <w:t>Прошу выдать разрешение на</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iCs/>
          <w:sz w:val="24"/>
          <w:szCs w:val="24"/>
          <w:lang w:eastAsia="ru-RU"/>
        </w:rPr>
        <w:t xml:space="preserve">строительство объекта капитального строительства/ </w:t>
      </w:r>
    </w:p>
    <w:p w:rsidR="00A778E5" w:rsidRPr="00A778E5" w:rsidRDefault="00A778E5" w:rsidP="00A778E5">
      <w:pPr>
        <w:pBdr>
          <w:top w:val="single" w:sz="4" w:space="1" w:color="auto"/>
        </w:pBdr>
        <w:autoSpaceDE w:val="0"/>
        <w:autoSpaceDN w:val="0"/>
        <w:spacing w:after="0" w:line="240" w:lineRule="auto"/>
        <w:ind w:left="3261"/>
        <w:jc w:val="center"/>
        <w:rPr>
          <w:rFonts w:ascii="Times New Roman" w:eastAsia="Times New Roman" w:hAnsi="Times New Roman" w:cs="Times New Roman"/>
          <w:sz w:val="2"/>
          <w:szCs w:val="2"/>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iCs/>
          <w:sz w:val="24"/>
          <w:szCs w:val="24"/>
          <w:lang w:eastAsia="ru-RU"/>
        </w:rPr>
        <w:t xml:space="preserve">реконструкцию объекта капитального строительства/ строительство линейного объекта/ </w:t>
      </w:r>
    </w:p>
    <w:p w:rsidR="00A778E5" w:rsidRPr="00A778E5" w:rsidRDefault="00A778E5" w:rsidP="00A778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iCs/>
          <w:sz w:val="24"/>
          <w:szCs w:val="24"/>
          <w:lang w:eastAsia="ru-RU"/>
        </w:rPr>
        <w:t>реконструкцию линейного объекта</w:t>
      </w:r>
    </w:p>
    <w:p w:rsidR="00A778E5" w:rsidRPr="00A778E5" w:rsidRDefault="00A778E5" w:rsidP="00A778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778E5" w:rsidRPr="00A778E5" w:rsidRDefault="00A778E5" w:rsidP="00A778E5">
      <w:pPr>
        <w:tabs>
          <w:tab w:val="left" w:pos="2127"/>
        </w:tabs>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(ненужное зачеркнуть)</w:t>
      </w:r>
    </w:p>
    <w:p w:rsidR="00A778E5" w:rsidRPr="00A778E5" w:rsidRDefault="00A778E5" w:rsidP="00A778E5">
      <w:pPr>
        <w:tabs>
          <w:tab w:val="left" w:pos="2552"/>
        </w:tabs>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объекта</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4" w:space="1" w:color="auto"/>
        </w:pBdr>
        <w:autoSpaceDE w:val="0"/>
        <w:autoSpaceDN w:val="0"/>
        <w:spacing w:after="0" w:line="240" w:lineRule="auto"/>
        <w:ind w:left="2552"/>
        <w:jc w:val="center"/>
        <w:rPr>
          <w:rFonts w:ascii="Times New Roman" w:eastAsia="Times New Roman" w:hAnsi="Times New Roman" w:cs="Times New Roman"/>
          <w:sz w:val="2"/>
          <w:szCs w:val="2"/>
          <w:lang w:eastAsia="ru-RU"/>
        </w:rPr>
      </w:pPr>
      <w:r w:rsidRPr="00A778E5">
        <w:rPr>
          <w:rFonts w:ascii="Times New Roman" w:eastAsia="Times New Roman" w:hAnsi="Times New Roman" w:cs="Times New Roman"/>
          <w:sz w:val="20"/>
          <w:szCs w:val="20"/>
          <w:lang w:eastAsia="ru-RU"/>
        </w:rPr>
        <w:t>(в соответствии с утвержденной проектной документацией)</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778E5" w:rsidRPr="00A778E5" w:rsidRDefault="00A778E5" w:rsidP="00A778E5">
      <w:pPr>
        <w:tabs>
          <w:tab w:val="left" w:pos="-5103"/>
        </w:tabs>
        <w:autoSpaceDE w:val="0"/>
        <w:autoSpaceDN w:val="0"/>
        <w:spacing w:after="0" w:line="240" w:lineRule="auto"/>
        <w:ind w:left="5245" w:hanging="5245"/>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Кадастровый номер реконструируемого объекта</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4" w:space="1" w:color="auto"/>
        </w:pBdr>
        <w:autoSpaceDE w:val="0"/>
        <w:autoSpaceDN w:val="0"/>
        <w:spacing w:after="0" w:line="240" w:lineRule="auto"/>
        <w:ind w:left="5245"/>
        <w:jc w:val="center"/>
        <w:rPr>
          <w:rFonts w:ascii="Times New Roman" w:eastAsia="Times New Roman" w:hAnsi="Times New Roman" w:cs="Times New Roman"/>
          <w:sz w:val="2"/>
          <w:szCs w:val="2"/>
          <w:lang w:eastAsia="ru-RU"/>
        </w:rPr>
      </w:pPr>
      <w:r w:rsidRPr="00A778E5">
        <w:rPr>
          <w:rFonts w:ascii="Times New Roman" w:eastAsia="Times New Roman" w:hAnsi="Times New Roman" w:cs="Times New Roman"/>
          <w:sz w:val="20"/>
          <w:szCs w:val="20"/>
          <w:lang w:eastAsia="ru-RU"/>
        </w:rPr>
        <w:t>(в случае реконструкции объекта)</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A778E5" w:rsidRPr="00A778E5" w:rsidRDefault="00A778E5" w:rsidP="00A778E5">
      <w:pPr>
        <w:tabs>
          <w:tab w:val="left" w:pos="2127"/>
        </w:tabs>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Этап строительства</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4" w:space="1" w:color="auto"/>
        </w:pBdr>
        <w:autoSpaceDE w:val="0"/>
        <w:autoSpaceDN w:val="0"/>
        <w:spacing w:after="0" w:line="240" w:lineRule="auto"/>
        <w:ind w:left="2127"/>
        <w:jc w:val="center"/>
        <w:rPr>
          <w:rFonts w:ascii="Times New Roman" w:eastAsia="Times New Roman" w:hAnsi="Times New Roman" w:cs="Times New Roman"/>
          <w:sz w:val="2"/>
          <w:szCs w:val="2"/>
          <w:lang w:eastAsia="ru-RU"/>
        </w:rPr>
      </w:pPr>
      <w:r w:rsidRPr="00A778E5">
        <w:rPr>
          <w:rFonts w:ascii="Times New Roman" w:eastAsia="Times New Roman" w:hAnsi="Times New Roman" w:cs="Times New Roman"/>
          <w:sz w:val="20"/>
          <w:szCs w:val="20"/>
          <w:lang w:eastAsia="ru-RU"/>
        </w:rPr>
        <w:t>(указывается в случае выделения этапа строительства и дается описание такого этапа)</w:t>
      </w:r>
    </w:p>
    <w:p w:rsidR="00A778E5" w:rsidRPr="00A778E5" w:rsidRDefault="00A778E5" w:rsidP="00A778E5">
      <w:pPr>
        <w:tabs>
          <w:tab w:val="left" w:pos="-4536"/>
        </w:tabs>
        <w:autoSpaceDE w:val="0"/>
        <w:autoSpaceDN w:val="0"/>
        <w:spacing w:after="0" w:line="240" w:lineRule="auto"/>
        <w:ind w:left="3544" w:hanging="3544"/>
        <w:rPr>
          <w:rFonts w:ascii="Times New Roman" w:eastAsia="Times New Roman" w:hAnsi="Times New Roman" w:cs="Times New Roman"/>
          <w:sz w:val="24"/>
          <w:szCs w:val="24"/>
          <w:lang w:eastAsia="ru-RU"/>
        </w:rPr>
      </w:pPr>
    </w:p>
    <w:p w:rsidR="00A778E5" w:rsidRPr="00A778E5" w:rsidRDefault="00A778E5" w:rsidP="00A778E5">
      <w:pPr>
        <w:tabs>
          <w:tab w:val="left" w:pos="-4536"/>
          <w:tab w:val="center" w:pos="5102"/>
        </w:tabs>
        <w:autoSpaceDE w:val="0"/>
        <w:autoSpaceDN w:val="0"/>
        <w:spacing w:after="0" w:line="240" w:lineRule="auto"/>
        <w:ind w:left="3544" w:hanging="3544"/>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Адрес (местоположение) объекта</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3544"/>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(указывается адрес объекта капитального строительства,</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а при наличии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tabs>
          <w:tab w:val="left" w:pos="3544"/>
        </w:tabs>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адрес объекта капитального строительства в соответствии с государственным адресным</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реестром с указанием</w:t>
      </w: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tabs>
          <w:tab w:val="left" w:pos="3544"/>
        </w:tabs>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реквизитов документов о присвоении, об изменении адреса; для линейных объектов – указывается</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описание</w:t>
      </w: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tabs>
          <w:tab w:val="left" w:pos="3544"/>
        </w:tabs>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местоположения в виде наименований субъекта Российской Федерации и</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муниципального образования)</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tabs>
          <w:tab w:val="left" w:pos="-4536"/>
        </w:tabs>
        <w:autoSpaceDE w:val="0"/>
        <w:autoSpaceDN w:val="0"/>
        <w:spacing w:after="0" w:line="240" w:lineRule="auto"/>
        <w:ind w:left="6379" w:hanging="6379"/>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6837"/>
        </w:tabs>
        <w:autoSpaceDE w:val="0"/>
        <w:autoSpaceDN w:val="0"/>
        <w:spacing w:after="0" w:line="240" w:lineRule="auto"/>
        <w:ind w:left="6521" w:hanging="6521"/>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Кадастровый номер земельного участка (земельных участков)</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6521"/>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(заполнение не является обязательным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при выдаче разрешения на строительство (реконструкцию) линейного объекта)</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7115"/>
        </w:tabs>
        <w:autoSpaceDE w:val="0"/>
        <w:autoSpaceDN w:val="0"/>
        <w:spacing w:after="0" w:line="240" w:lineRule="auto"/>
        <w:ind w:left="5812" w:hanging="5812"/>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Номер кадастрового квартала (кадастровых кварталов)</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5812"/>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lastRenderedPageBreak/>
        <w:t xml:space="preserve">(заполнение не является обязательным при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выдаче разрешения на строительство (реконструкцию) линейного объекта)</w:t>
      </w: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6849"/>
        </w:tabs>
        <w:autoSpaceDE w:val="0"/>
        <w:autoSpaceDN w:val="0"/>
        <w:spacing w:after="0" w:line="240" w:lineRule="auto"/>
        <w:ind w:left="6096" w:hanging="6096"/>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 градостроительном плане земельного участка</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6096"/>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(указывается дата выдачи градостроительного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плана земельного участка, его номер и орган,</w:t>
      </w:r>
      <w:r w:rsidRPr="00A778E5">
        <w:rPr>
          <w:rFonts w:ascii="Calibri" w:eastAsia="Times New Roman" w:hAnsi="Calibri" w:cs="Times New Roman"/>
          <w:sz w:val="20"/>
          <w:szCs w:val="20"/>
          <w:lang w:eastAsia="ru-RU"/>
        </w:rPr>
        <w:t xml:space="preserve"> </w:t>
      </w:r>
      <w:r w:rsidRPr="00A778E5">
        <w:rPr>
          <w:rFonts w:ascii="Times New Roman" w:eastAsia="Times New Roman" w:hAnsi="Times New Roman" w:cs="Times New Roman"/>
          <w:sz w:val="20"/>
          <w:szCs w:val="20"/>
          <w:lang w:eastAsia="ru-RU"/>
        </w:rPr>
        <w:t>выдавший градостроительный план земельного участка (не заполняется</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в отношении линейных объектов, кроме случаев, предусмотренных законодательством Российской Федерации)</w:t>
      </w: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7297"/>
        </w:tabs>
        <w:autoSpaceDE w:val="0"/>
        <w:autoSpaceDN w:val="0"/>
        <w:spacing w:after="0" w:line="240" w:lineRule="auto"/>
        <w:ind w:left="6946" w:hanging="6946"/>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 проекте планировки и проекте межевания территории</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6946"/>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(заполняется в отношении</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линейных</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объектов, кроме случаев, предусмотренных законодательством Российской Федерации. Указываются дата и номер </w:t>
      </w: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решения об утверждении проекта планировки и проекта межевания</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 xml:space="preserve">территории (в соответствии со сведениями,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содержащимися ИСОГД) и лицо, принявшее такое решение)</w:t>
      </w:r>
      <w:proofErr w:type="gramEnd"/>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4235"/>
        </w:tabs>
        <w:autoSpaceDE w:val="0"/>
        <w:autoSpaceDN w:val="0"/>
        <w:spacing w:after="0" w:line="240" w:lineRule="auto"/>
        <w:ind w:left="3969" w:hanging="3969"/>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 проектной документации</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3969"/>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(указывается, кем, когда разработана проектная документация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(реквизиты документа, наименование проектной организации)</w:t>
      </w: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8483"/>
        </w:tabs>
        <w:autoSpaceDE w:val="0"/>
        <w:autoSpaceDN w:val="0"/>
        <w:spacing w:after="0" w:line="240" w:lineRule="auto"/>
        <w:ind w:left="8222" w:hanging="8222"/>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 положительном заключении экспертизы проектной документации</w:t>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8222"/>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(указываются</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наименование организации, выдавшей заключение, регистрационный номер и дата выдачи заключения и в случаях, </w:t>
      </w: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предусмотренных</w:t>
      </w:r>
      <w:proofErr w:type="gramEnd"/>
      <w:r w:rsidRPr="00A778E5">
        <w:rPr>
          <w:rFonts w:ascii="Times New Roman" w:eastAsia="Times New Roman" w:hAnsi="Times New Roman" w:cs="Times New Roman"/>
          <w:sz w:val="20"/>
          <w:szCs w:val="20"/>
          <w:lang w:eastAsia="ru-RU"/>
        </w:rPr>
        <w:t xml:space="preserve"> законодательством Российской Федерации, реквизиты приказа об</w:t>
      </w:r>
      <w:r w:rsidRPr="00A778E5">
        <w:rPr>
          <w:rFonts w:ascii="Calibri" w:eastAsia="Times New Roman" w:hAnsi="Calibri" w:cs="Times New Roman"/>
          <w:lang w:eastAsia="ru-RU"/>
        </w:rPr>
        <w:t xml:space="preserve"> </w:t>
      </w:r>
      <w:r w:rsidRPr="00A778E5">
        <w:rPr>
          <w:rFonts w:ascii="Times New Roman" w:eastAsia="Times New Roman" w:hAnsi="Times New Roman" w:cs="Times New Roman"/>
          <w:sz w:val="20"/>
          <w:szCs w:val="20"/>
          <w:lang w:eastAsia="ru-RU"/>
        </w:rPr>
        <w:t>утверждении положительного</w:t>
      </w:r>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заключения государственной экологической экспертизы)</w:t>
      </w:r>
    </w:p>
    <w:p w:rsidR="00A778E5" w:rsidRPr="00A778E5" w:rsidRDefault="00A778E5" w:rsidP="00A778E5">
      <w:pPr>
        <w:autoSpaceDE w:val="0"/>
        <w:autoSpaceDN w:val="0"/>
        <w:spacing w:after="0" w:line="240" w:lineRule="auto"/>
        <w:ind w:left="6521" w:hanging="6521"/>
        <w:rPr>
          <w:rFonts w:ascii="Times New Roman" w:eastAsia="Times New Roman" w:hAnsi="Times New Roman" w:cs="Times New Roman"/>
          <w:sz w:val="24"/>
          <w:szCs w:val="24"/>
          <w:lang w:eastAsia="ru-RU"/>
        </w:rPr>
      </w:pPr>
    </w:p>
    <w:p w:rsidR="00A778E5" w:rsidRPr="00A778E5" w:rsidRDefault="00A778E5" w:rsidP="00A778E5">
      <w:pPr>
        <w:tabs>
          <w:tab w:val="left" w:pos="-4536"/>
          <w:tab w:val="left" w:pos="-2694"/>
        </w:tabs>
        <w:autoSpaceDE w:val="0"/>
        <w:autoSpaceDN w:val="0"/>
        <w:spacing w:after="0" w:line="240" w:lineRule="auto"/>
        <w:ind w:left="5812" w:hanging="5812"/>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Срок действия разрешения на строительство (месяцев)</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p>
    <w:p w:rsidR="00A778E5" w:rsidRPr="00A778E5" w:rsidRDefault="00A778E5" w:rsidP="00A778E5">
      <w:pPr>
        <w:pBdr>
          <w:top w:val="single" w:sz="6" w:space="1" w:color="auto"/>
        </w:pBdr>
        <w:tabs>
          <w:tab w:val="left" w:pos="-4536"/>
        </w:tabs>
        <w:autoSpaceDE w:val="0"/>
        <w:autoSpaceDN w:val="0"/>
        <w:spacing w:after="0" w:line="240" w:lineRule="auto"/>
        <w:ind w:left="5812"/>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(в соответствии с разделом проектной </w:t>
      </w:r>
      <w:proofErr w:type="gramEnd"/>
    </w:p>
    <w:p w:rsidR="00A778E5" w:rsidRPr="00A778E5" w:rsidRDefault="00A778E5" w:rsidP="00A778E5">
      <w:pPr>
        <w:pBdr>
          <w:bottom w:val="single" w:sz="6" w:space="1" w:color="auto"/>
        </w:pBdr>
        <w:tabs>
          <w:tab w:val="left" w:pos="3544"/>
        </w:tabs>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ind w:left="6521" w:hanging="6521"/>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документации «Проект организации строительства»)</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b/>
          <w:bCs/>
          <w:sz w:val="24"/>
          <w:szCs w:val="24"/>
          <w:lang w:eastAsia="ru-RU"/>
        </w:rPr>
      </w:pPr>
      <w:r w:rsidRPr="00A778E5">
        <w:rPr>
          <w:rFonts w:ascii="Times New Roman" w:eastAsia="Times New Roman" w:hAnsi="Times New Roman" w:cs="Times New Roman"/>
          <w:sz w:val="24"/>
          <w:szCs w:val="24"/>
          <w:lang w:eastAsia="ru-RU"/>
        </w:rPr>
        <w:t>Краткие проектные характеристики объекта</w:t>
      </w:r>
      <w:proofErr w:type="gramStart"/>
      <w:r w:rsidRPr="00A778E5">
        <w:rPr>
          <w:rFonts w:ascii="Times New Roman" w:eastAsia="Times New Roman" w:hAnsi="Times New Roman" w:cs="Times New Roman"/>
          <w:sz w:val="24"/>
          <w:szCs w:val="24"/>
          <w:vertAlign w:val="superscript"/>
          <w:lang w:val="en-US" w:eastAsia="ru-RU"/>
        </w:rPr>
        <w:t>1</w:t>
      </w:r>
      <w:proofErr w:type="gramEnd"/>
      <w:r w:rsidRPr="00A778E5">
        <w:rPr>
          <w:rFonts w:ascii="Times New Roman" w:eastAsia="Times New Roman" w:hAnsi="Times New Roman" w:cs="Times New Roman"/>
          <w:sz w:val="24"/>
          <w:szCs w:val="24"/>
          <w:lang w:eastAsia="ru-RU"/>
        </w:rPr>
        <w:t>:</w:t>
      </w:r>
    </w:p>
    <w:tbl>
      <w:tblPr>
        <w:tblW w:w="10234" w:type="dxa"/>
        <w:tblLayout w:type="fixed"/>
        <w:tblCellMar>
          <w:left w:w="28" w:type="dxa"/>
          <w:right w:w="28" w:type="dxa"/>
        </w:tblCellMar>
        <w:tblLook w:val="0000" w:firstRow="0" w:lastRow="0" w:firstColumn="0" w:lastColumn="0" w:noHBand="0" w:noVBand="0"/>
      </w:tblPr>
      <w:tblGrid>
        <w:gridCol w:w="2126"/>
        <w:gridCol w:w="2100"/>
        <w:gridCol w:w="934"/>
        <w:gridCol w:w="2185"/>
        <w:gridCol w:w="2889"/>
      </w:tblGrid>
      <w:tr w:rsidR="00A778E5" w:rsidRPr="00A778E5" w:rsidTr="009A24FC">
        <w:trPr>
          <w:cantSplit/>
        </w:trPr>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Общая площадь</w:t>
            </w:r>
            <w:r w:rsidRPr="00A778E5">
              <w:rPr>
                <w:rFonts w:ascii="Times New Roman" w:eastAsia="Times New Roman" w:hAnsi="Times New Roman" w:cs="Times New Roman"/>
                <w:sz w:val="24"/>
                <w:szCs w:val="24"/>
                <w:lang w:eastAsia="ru-RU"/>
              </w:rPr>
              <w:br/>
              <w:t>(кв. м):</w:t>
            </w:r>
          </w:p>
        </w:tc>
        <w:tc>
          <w:tcPr>
            <w:tcW w:w="2100"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Площадь</w:t>
            </w:r>
            <w:r w:rsidRPr="00A778E5">
              <w:rPr>
                <w:rFonts w:ascii="Times New Roman" w:eastAsia="Times New Roman" w:hAnsi="Times New Roman" w:cs="Times New Roman"/>
                <w:sz w:val="24"/>
                <w:szCs w:val="24"/>
                <w:lang w:eastAsia="ru-RU"/>
              </w:rPr>
              <w:br/>
              <w:t>участка (кв. м):</w:t>
            </w:r>
          </w:p>
        </w:tc>
        <w:tc>
          <w:tcPr>
            <w:tcW w:w="2889"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Объем</w:t>
            </w:r>
            <w:r w:rsidRPr="00A778E5">
              <w:rPr>
                <w:rFonts w:ascii="Times New Roman" w:eastAsia="Times New Roman" w:hAnsi="Times New Roman" w:cs="Times New Roman"/>
                <w:sz w:val="24"/>
                <w:szCs w:val="24"/>
                <w:lang w:eastAsia="ru-RU"/>
              </w:rPr>
              <w:br/>
              <w:t>(куб. м):</w:t>
            </w:r>
          </w:p>
        </w:tc>
        <w:tc>
          <w:tcPr>
            <w:tcW w:w="2100"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в том числе</w:t>
            </w:r>
            <w:r w:rsidRPr="00A778E5">
              <w:rPr>
                <w:rFonts w:ascii="Times New Roman" w:eastAsia="Times New Roman" w:hAnsi="Times New Roman" w:cs="Times New Roman"/>
                <w:sz w:val="24"/>
                <w:szCs w:val="24"/>
                <w:lang w:eastAsia="ru-RU"/>
              </w:rPr>
              <w:br/>
              <w:t>подземной части (куб. м):</w:t>
            </w:r>
          </w:p>
        </w:tc>
        <w:tc>
          <w:tcPr>
            <w:tcW w:w="2889"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Количество этажей (шт.):</w:t>
            </w:r>
          </w:p>
        </w:tc>
        <w:tc>
          <w:tcPr>
            <w:tcW w:w="2100"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Высота (м):</w:t>
            </w:r>
          </w:p>
        </w:tc>
        <w:tc>
          <w:tcPr>
            <w:tcW w:w="2889"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Lines/>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lastRenderedPageBreak/>
              <w:t>Количество подземных этажей (шт.):</w:t>
            </w:r>
          </w:p>
        </w:tc>
        <w:tc>
          <w:tcPr>
            <w:tcW w:w="2100"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gridSpan w:val="2"/>
            <w:vMerge w:val="restart"/>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Вместимость (чел.):</w:t>
            </w:r>
          </w:p>
        </w:tc>
        <w:tc>
          <w:tcPr>
            <w:tcW w:w="2889" w:type="dxa"/>
            <w:vMerge w:val="restart"/>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2126" w:type="dxa"/>
            <w:tcBorders>
              <w:top w:val="nil"/>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Площадь застройки (кв. м):</w:t>
            </w:r>
          </w:p>
        </w:tc>
        <w:tc>
          <w:tcPr>
            <w:tcW w:w="2100" w:type="dxa"/>
            <w:tcBorders>
              <w:top w:val="nil"/>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c>
          <w:tcPr>
            <w:tcW w:w="3119" w:type="dxa"/>
            <w:gridSpan w:val="2"/>
            <w:vMerge/>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p>
        </w:tc>
        <w:tc>
          <w:tcPr>
            <w:tcW w:w="2889" w:type="dxa"/>
            <w:vMerge/>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Иные</w:t>
            </w:r>
            <w:r w:rsidRPr="00A778E5">
              <w:rPr>
                <w:rFonts w:ascii="Times New Roman" w:eastAsia="Times New Roman" w:hAnsi="Times New Roman" w:cs="Times New Roman"/>
                <w:sz w:val="24"/>
                <w:szCs w:val="24"/>
                <w:lang w:eastAsia="ru-RU"/>
              </w:rPr>
              <w:br/>
              <w:t>показатели</w:t>
            </w:r>
            <w:proofErr w:type="gramStart"/>
            <w:r w:rsidRPr="00A778E5">
              <w:rPr>
                <w:rFonts w:ascii="Times New Roman" w:eastAsia="Times New Roman" w:hAnsi="Times New Roman" w:cs="Times New Roman"/>
                <w:sz w:val="24"/>
                <w:szCs w:val="24"/>
                <w:vertAlign w:val="superscript"/>
                <w:lang w:val="en-US" w:eastAsia="ru-RU"/>
              </w:rPr>
              <w:t>2</w:t>
            </w:r>
            <w:proofErr w:type="gramEnd"/>
            <w:r w:rsidRPr="00A778E5">
              <w:rPr>
                <w:rFonts w:ascii="Times New Roman" w:eastAsia="Times New Roman" w:hAnsi="Times New Roman" w:cs="Times New Roman"/>
                <w:sz w:val="24"/>
                <w:szCs w:val="24"/>
                <w:lang w:eastAsia="ru-RU"/>
              </w:rPr>
              <w:t>:</w:t>
            </w:r>
          </w:p>
        </w:tc>
        <w:tc>
          <w:tcPr>
            <w:tcW w:w="8108" w:type="dxa"/>
            <w:gridSpan w:val="4"/>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778E5" w:rsidRPr="00A778E5" w:rsidTr="009A24FC">
        <w:trPr>
          <w:trHeight w:val="539"/>
        </w:trPr>
        <w:tc>
          <w:tcPr>
            <w:tcW w:w="4226"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Адрес (местоположение) объекта</w:t>
            </w:r>
            <w:r w:rsidRPr="00A778E5">
              <w:rPr>
                <w:rFonts w:ascii="Times New Roman" w:eastAsia="Times New Roman" w:hAnsi="Times New Roman" w:cs="Times New Roman"/>
                <w:sz w:val="24"/>
                <w:szCs w:val="24"/>
                <w:vertAlign w:val="superscript"/>
                <w:lang w:val="en-US" w:eastAsia="ru-RU"/>
              </w:rPr>
              <w:t>3</w:t>
            </w:r>
            <w:r w:rsidRPr="00A778E5">
              <w:rPr>
                <w:rFonts w:ascii="Times New Roman" w:eastAsia="Times New Roman" w:hAnsi="Times New Roman" w:cs="Times New Roman"/>
                <w:sz w:val="24"/>
                <w:szCs w:val="24"/>
                <w:lang w:eastAsia="ru-RU"/>
              </w:rPr>
              <w:t>:</w:t>
            </w:r>
          </w:p>
        </w:tc>
        <w:tc>
          <w:tcPr>
            <w:tcW w:w="6008"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keepNext/>
              <w:keepLines/>
              <w:autoSpaceDE w:val="0"/>
              <w:autoSpaceDN w:val="0"/>
              <w:spacing w:after="0" w:line="240" w:lineRule="auto"/>
              <w:ind w:left="57" w:right="57"/>
              <w:rPr>
                <w:rFonts w:ascii="Times New Roman" w:eastAsia="Times New Roman" w:hAnsi="Times New Roman" w:cs="Times New Roman"/>
                <w:sz w:val="24"/>
                <w:szCs w:val="24"/>
                <w:lang w:eastAsia="ru-RU"/>
              </w:rPr>
            </w:pPr>
          </w:p>
        </w:tc>
      </w:tr>
      <w:tr w:rsidR="00A778E5" w:rsidRPr="00A778E5" w:rsidTr="009A24FC">
        <w:trPr>
          <w:cantSplit/>
          <w:trHeight w:val="539"/>
        </w:trPr>
        <w:tc>
          <w:tcPr>
            <w:tcW w:w="10234" w:type="dxa"/>
            <w:gridSpan w:val="5"/>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Краткие проектные характеристики линейного объекта </w:t>
            </w:r>
            <w:r w:rsidRPr="00A778E5">
              <w:rPr>
                <w:rFonts w:ascii="Times New Roman" w:eastAsia="Times New Roman" w:hAnsi="Times New Roman" w:cs="Times New Roman"/>
                <w:sz w:val="24"/>
                <w:szCs w:val="24"/>
                <w:vertAlign w:val="superscript"/>
                <w:lang w:eastAsia="ru-RU"/>
              </w:rPr>
              <w:t>4</w:t>
            </w:r>
            <w:r w:rsidRPr="00A778E5">
              <w:rPr>
                <w:rFonts w:ascii="Times New Roman" w:eastAsia="Times New Roman" w:hAnsi="Times New Roman" w:cs="Times New Roman"/>
                <w:sz w:val="24"/>
                <w:szCs w:val="24"/>
                <w:lang w:eastAsia="ru-RU"/>
              </w:rPr>
              <w:t>:</w:t>
            </w:r>
          </w:p>
        </w:tc>
      </w:tr>
      <w:tr w:rsidR="00A778E5" w:rsidRPr="00A778E5" w:rsidTr="009A24FC">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Категория:</w:t>
            </w:r>
            <w:r w:rsidRPr="00A778E5">
              <w:rPr>
                <w:rFonts w:ascii="Times New Roman" w:eastAsia="Times New Roman" w:hAnsi="Times New Roman" w:cs="Times New Roman"/>
                <w:sz w:val="24"/>
                <w:szCs w:val="24"/>
                <w:lang w:eastAsia="ru-RU"/>
              </w:rPr>
              <w:br/>
              <w:t>(класс)</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Протяженность:</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Мощность (пропускная способность, грузооборот, интенсивность движения):</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Тип (КЛ, </w:t>
            </w:r>
            <w:proofErr w:type="gramStart"/>
            <w:r w:rsidRPr="00A778E5">
              <w:rPr>
                <w:rFonts w:ascii="Times New Roman" w:eastAsia="Times New Roman" w:hAnsi="Times New Roman" w:cs="Times New Roman"/>
                <w:sz w:val="24"/>
                <w:szCs w:val="24"/>
                <w:lang w:eastAsia="ru-RU"/>
              </w:rPr>
              <w:t>ВЛ</w:t>
            </w:r>
            <w:proofErr w:type="gramEnd"/>
            <w:r w:rsidRPr="00A778E5">
              <w:rPr>
                <w:rFonts w:ascii="Times New Roman" w:eastAsia="Times New Roman" w:hAnsi="Times New Roman" w:cs="Times New Roman"/>
                <w:sz w:val="24"/>
                <w:szCs w:val="24"/>
                <w:lang w:eastAsia="ru-RU"/>
              </w:rPr>
              <w:t>, КВЛ), уровень напряжения линий электропередачи</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Height w:val="820"/>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Перечень конструктивных элементов, оказывающих влияние на безопасность:</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rPr>
          <w:cantSplit/>
          <w:trHeight w:val="539"/>
        </w:trPr>
        <w:tc>
          <w:tcPr>
            <w:tcW w:w="5160" w:type="dxa"/>
            <w:gridSpan w:val="3"/>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ind w:left="57" w:right="57"/>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Иные показатели</w:t>
            </w:r>
            <w:r w:rsidRPr="00A778E5">
              <w:rPr>
                <w:rFonts w:ascii="Times New Roman" w:eastAsia="Times New Roman" w:hAnsi="Times New Roman" w:cs="Times New Roman"/>
                <w:sz w:val="24"/>
                <w:szCs w:val="24"/>
                <w:vertAlign w:val="superscript"/>
                <w:lang w:val="en-US" w:eastAsia="ru-RU"/>
              </w:rPr>
              <w:t>5</w:t>
            </w:r>
            <w:r w:rsidRPr="00A778E5">
              <w:rPr>
                <w:rFonts w:ascii="Times New Roman" w:eastAsia="Times New Roman" w:hAnsi="Times New Roman" w:cs="Times New Roman"/>
                <w:sz w:val="24"/>
                <w:szCs w:val="24"/>
                <w:lang w:eastAsia="ru-RU"/>
              </w:rPr>
              <w:t>:</w:t>
            </w:r>
          </w:p>
        </w:tc>
        <w:tc>
          <w:tcPr>
            <w:tcW w:w="5074" w:type="dxa"/>
            <w:gridSpan w:val="2"/>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A778E5" w:rsidRPr="00A778E5" w:rsidRDefault="00A778E5" w:rsidP="00A778E5">
      <w:pPr>
        <w:autoSpaceDE w:val="0"/>
        <w:autoSpaceDN w:val="0"/>
        <w:spacing w:after="0" w:line="240" w:lineRule="auto"/>
        <w:ind w:left="-142"/>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К настоящему заявлению прилагаются документы согласно описи (приложение). Интересы застройщика в Администрации </w:t>
      </w:r>
      <w:proofErr w:type="gramStart"/>
      <w:r w:rsidRPr="00A778E5">
        <w:rPr>
          <w:rFonts w:ascii="Times New Roman" w:eastAsia="Times New Roman" w:hAnsi="Times New Roman" w:cs="Times New Roman"/>
          <w:sz w:val="24"/>
          <w:szCs w:val="24"/>
          <w:lang w:eastAsia="ru-RU"/>
        </w:rPr>
        <w:t>уполномочен</w:t>
      </w:r>
      <w:proofErr w:type="gramEnd"/>
      <w:r w:rsidRPr="00A778E5">
        <w:rPr>
          <w:rFonts w:ascii="Times New Roman" w:eastAsia="Times New Roman" w:hAnsi="Times New Roman" w:cs="Times New Roman"/>
          <w:sz w:val="24"/>
          <w:szCs w:val="24"/>
          <w:lang w:eastAsia="ru-RU"/>
        </w:rPr>
        <w:t xml:space="preserve"> представлять:</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(Ф.И.О., должность, контактный телефон)</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По доверенности № __________________________ </w:t>
      </w:r>
      <w:proofErr w:type="gramStart"/>
      <w:r w:rsidRPr="00A778E5">
        <w:rPr>
          <w:rFonts w:ascii="Times New Roman" w:eastAsia="Times New Roman" w:hAnsi="Times New Roman" w:cs="Times New Roman"/>
          <w:sz w:val="24"/>
          <w:szCs w:val="24"/>
          <w:lang w:eastAsia="ru-RU"/>
        </w:rPr>
        <w:t>от</w:t>
      </w:r>
      <w:proofErr w:type="gramEnd"/>
      <w:r w:rsidRPr="00A778E5">
        <w:rPr>
          <w:rFonts w:ascii="Times New Roman" w:eastAsia="Times New Roman" w:hAnsi="Times New Roman" w:cs="Times New Roman"/>
          <w:sz w:val="24"/>
          <w:szCs w:val="24"/>
          <w:lang w:eastAsia="ru-RU"/>
        </w:rPr>
        <w:t xml:space="preserve"> ___________________________</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           (реквизиты доверенности)</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Результат рассмотрения заявления прошу:</w:t>
      </w:r>
    </w:p>
    <w:tbl>
      <w:tblPr>
        <w:tblStyle w:val="12"/>
        <w:tblW w:w="0" w:type="auto"/>
        <w:tblLook w:val="04A0" w:firstRow="1" w:lastRow="0" w:firstColumn="1" w:lastColumn="0" w:noHBand="0" w:noVBand="1"/>
      </w:tblPr>
      <w:tblGrid>
        <w:gridCol w:w="673"/>
        <w:gridCol w:w="9607"/>
      </w:tblGrid>
      <w:tr w:rsidR="00A778E5" w:rsidRPr="00A778E5" w:rsidTr="009A24FC">
        <w:tc>
          <w:tcPr>
            <w:tcW w:w="675" w:type="dxa"/>
          </w:tcPr>
          <w:p w:rsidR="00A778E5" w:rsidRPr="00A778E5" w:rsidRDefault="00A778E5" w:rsidP="00A778E5">
            <w:pPr>
              <w:autoSpaceDE w:val="0"/>
              <w:autoSpaceDN w:val="0"/>
              <w:rPr>
                <w:rFonts w:ascii="Times New Roman" w:hAnsi="Times New Roman"/>
                <w:sz w:val="24"/>
                <w:szCs w:val="24"/>
              </w:rPr>
            </w:pPr>
          </w:p>
        </w:tc>
        <w:tc>
          <w:tcPr>
            <w:tcW w:w="9639" w:type="dxa"/>
            <w:tcBorders>
              <w:top w:val="nil"/>
              <w:bottom w:val="nil"/>
              <w:right w:val="nil"/>
            </w:tcBorders>
          </w:tcPr>
          <w:p w:rsidR="00A778E5" w:rsidRPr="00A778E5" w:rsidRDefault="00A778E5" w:rsidP="00A778E5">
            <w:pPr>
              <w:autoSpaceDE w:val="0"/>
              <w:autoSpaceDN w:val="0"/>
              <w:rPr>
                <w:rFonts w:ascii="Times New Roman" w:hAnsi="Times New Roman"/>
                <w:sz w:val="24"/>
                <w:szCs w:val="24"/>
              </w:rPr>
            </w:pPr>
            <w:r w:rsidRPr="00A778E5">
              <w:rPr>
                <w:rFonts w:ascii="Times New Roman" w:hAnsi="Times New Roman"/>
                <w:sz w:val="24"/>
                <w:szCs w:val="24"/>
              </w:rPr>
              <w:t>выдать на руки в Администрации</w:t>
            </w:r>
          </w:p>
        </w:tc>
      </w:tr>
      <w:tr w:rsidR="00A778E5" w:rsidRPr="00A778E5" w:rsidTr="009A24FC">
        <w:tc>
          <w:tcPr>
            <w:tcW w:w="675" w:type="dxa"/>
          </w:tcPr>
          <w:p w:rsidR="00A778E5" w:rsidRPr="00A778E5" w:rsidRDefault="00A778E5" w:rsidP="00A778E5">
            <w:pPr>
              <w:autoSpaceDE w:val="0"/>
              <w:autoSpaceDN w:val="0"/>
              <w:rPr>
                <w:rFonts w:ascii="Times New Roman" w:hAnsi="Times New Roman"/>
                <w:sz w:val="24"/>
                <w:szCs w:val="24"/>
              </w:rPr>
            </w:pPr>
          </w:p>
        </w:tc>
        <w:tc>
          <w:tcPr>
            <w:tcW w:w="9639" w:type="dxa"/>
            <w:tcBorders>
              <w:top w:val="nil"/>
              <w:bottom w:val="nil"/>
              <w:right w:val="nil"/>
            </w:tcBorders>
          </w:tcPr>
          <w:p w:rsidR="00A778E5" w:rsidRPr="00A778E5" w:rsidRDefault="00A778E5" w:rsidP="00A778E5">
            <w:pPr>
              <w:autoSpaceDE w:val="0"/>
              <w:autoSpaceDN w:val="0"/>
              <w:rPr>
                <w:rFonts w:ascii="Times New Roman" w:hAnsi="Times New Roman"/>
                <w:sz w:val="24"/>
                <w:szCs w:val="24"/>
              </w:rPr>
            </w:pPr>
            <w:r w:rsidRPr="00A778E5">
              <w:rPr>
                <w:rFonts w:ascii="Times New Roman" w:hAnsi="Times New Roman"/>
                <w:sz w:val="24"/>
                <w:szCs w:val="24"/>
              </w:rPr>
              <w:t>выдать на руки в МФЦ</w:t>
            </w:r>
          </w:p>
        </w:tc>
      </w:tr>
      <w:tr w:rsidR="00A778E5" w:rsidRPr="00A778E5" w:rsidTr="009A24FC">
        <w:tc>
          <w:tcPr>
            <w:tcW w:w="675" w:type="dxa"/>
          </w:tcPr>
          <w:p w:rsidR="00A778E5" w:rsidRPr="00A778E5" w:rsidRDefault="00A778E5" w:rsidP="00A778E5">
            <w:pPr>
              <w:autoSpaceDE w:val="0"/>
              <w:autoSpaceDN w:val="0"/>
              <w:rPr>
                <w:rFonts w:ascii="Times New Roman" w:hAnsi="Times New Roman"/>
                <w:sz w:val="24"/>
                <w:szCs w:val="24"/>
              </w:rPr>
            </w:pPr>
          </w:p>
        </w:tc>
        <w:tc>
          <w:tcPr>
            <w:tcW w:w="9639" w:type="dxa"/>
            <w:tcBorders>
              <w:top w:val="nil"/>
              <w:bottom w:val="nil"/>
              <w:right w:val="nil"/>
            </w:tcBorders>
          </w:tcPr>
          <w:p w:rsidR="00A778E5" w:rsidRPr="00A778E5" w:rsidRDefault="00A778E5" w:rsidP="00A778E5">
            <w:pPr>
              <w:autoSpaceDE w:val="0"/>
              <w:autoSpaceDN w:val="0"/>
              <w:rPr>
                <w:rFonts w:ascii="Times New Roman" w:hAnsi="Times New Roman"/>
                <w:sz w:val="24"/>
                <w:szCs w:val="24"/>
              </w:rPr>
            </w:pPr>
            <w:r w:rsidRPr="00A778E5">
              <w:rPr>
                <w:rFonts w:ascii="Times New Roman" w:hAnsi="Times New Roman"/>
                <w:sz w:val="24"/>
                <w:szCs w:val="24"/>
              </w:rPr>
              <w:t>направить по почте</w:t>
            </w:r>
          </w:p>
        </w:tc>
      </w:tr>
      <w:tr w:rsidR="00A778E5" w:rsidRPr="00A778E5" w:rsidTr="009A24FC">
        <w:tc>
          <w:tcPr>
            <w:tcW w:w="675" w:type="dxa"/>
          </w:tcPr>
          <w:p w:rsidR="00A778E5" w:rsidRPr="00A778E5" w:rsidRDefault="00A778E5" w:rsidP="00A778E5">
            <w:pPr>
              <w:autoSpaceDE w:val="0"/>
              <w:autoSpaceDN w:val="0"/>
              <w:rPr>
                <w:rFonts w:ascii="Times New Roman" w:hAnsi="Times New Roman"/>
                <w:sz w:val="24"/>
                <w:szCs w:val="24"/>
              </w:rPr>
            </w:pPr>
          </w:p>
        </w:tc>
        <w:tc>
          <w:tcPr>
            <w:tcW w:w="9639" w:type="dxa"/>
            <w:tcBorders>
              <w:top w:val="nil"/>
              <w:bottom w:val="nil"/>
              <w:right w:val="nil"/>
            </w:tcBorders>
          </w:tcPr>
          <w:p w:rsidR="00A778E5" w:rsidRPr="00A778E5" w:rsidRDefault="00A778E5" w:rsidP="00A778E5">
            <w:pPr>
              <w:autoSpaceDE w:val="0"/>
              <w:autoSpaceDN w:val="0"/>
              <w:jc w:val="both"/>
              <w:rPr>
                <w:rFonts w:ascii="Times New Roman" w:hAnsi="Times New Roman"/>
                <w:sz w:val="24"/>
                <w:szCs w:val="24"/>
              </w:rPr>
            </w:pPr>
            <w:r w:rsidRPr="00A778E5">
              <w:rPr>
                <w:rFonts w:ascii="Times New Roman" w:hAnsi="Times New Roman"/>
                <w:sz w:val="24"/>
                <w:szCs w:val="24"/>
              </w:rPr>
              <w:t>направить в электронной форме в личный кабинет на ПГУ ЛО</w:t>
            </w:r>
          </w:p>
        </w:tc>
      </w:tr>
    </w:tbl>
    <w:p w:rsidR="00A778E5" w:rsidRPr="00A778E5" w:rsidRDefault="00A778E5" w:rsidP="00A778E5">
      <w:pPr>
        <w:autoSpaceDE w:val="0"/>
        <w:autoSpaceDN w:val="0"/>
        <w:spacing w:after="0" w:line="240" w:lineRule="auto"/>
        <w:rPr>
          <w:rFonts w:ascii="Times New Roman" w:eastAsia="Times New Roman" w:hAnsi="Times New Roman" w:cs="Times New Roman"/>
          <w:b/>
          <w:sz w:val="24"/>
          <w:szCs w:val="24"/>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  _______________  ________________________</w:t>
      </w:r>
    </w:p>
    <w:p w:rsidR="00A778E5" w:rsidRPr="00A778E5" w:rsidRDefault="00A778E5" w:rsidP="00A778E5">
      <w:pPr>
        <w:autoSpaceDE w:val="0"/>
        <w:autoSpaceDN w:val="0"/>
        <w:spacing w:after="0" w:line="240" w:lineRule="auto"/>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(должность законного или иного уполномоченного                (подпись)                     (расшифровка подписи)</w:t>
      </w:r>
      <w:proofErr w:type="gramEnd"/>
    </w:p>
    <w:p w:rsidR="00A778E5" w:rsidRPr="00A778E5" w:rsidRDefault="00A778E5" w:rsidP="00A778E5">
      <w:pPr>
        <w:autoSpaceDE w:val="0"/>
        <w:autoSpaceDN w:val="0"/>
        <w:spacing w:after="0" w:line="240" w:lineRule="auto"/>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представителя застройщика - юридического лица)</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М.П.</w:t>
      </w:r>
    </w:p>
    <w:p w:rsidR="00A778E5" w:rsidRPr="00A778E5" w:rsidRDefault="00A778E5" w:rsidP="00A778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vertAlign w:val="superscript"/>
          <w:lang w:eastAsia="ru-RU"/>
        </w:rPr>
        <w:t>1</w:t>
      </w:r>
      <w:proofErr w:type="gramStart"/>
      <w:r w:rsidRPr="00A778E5">
        <w:rPr>
          <w:rFonts w:ascii="Times New Roman" w:eastAsia="Times New Roman" w:hAnsi="Times New Roman" w:cs="Times New Roman"/>
          <w:sz w:val="20"/>
          <w:szCs w:val="20"/>
          <w:lang w:eastAsia="ru-RU"/>
        </w:rPr>
        <w:t xml:space="preserve">  В</w:t>
      </w:r>
      <w:proofErr w:type="gramEnd"/>
      <w:r w:rsidRPr="00A778E5">
        <w:rPr>
          <w:rFonts w:ascii="Times New Roman" w:eastAsia="Times New Roman" w:hAnsi="Times New Roman" w:cs="Times New Roman"/>
          <w:sz w:val="20"/>
          <w:szCs w:val="20"/>
          <w:lang w:eastAsia="ru-RU"/>
        </w:rPr>
        <w:t xml:space="preserve"> отношении линейных объектов допускается заполнение не всех граф раздела.</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vertAlign w:val="superscript"/>
          <w:lang w:eastAsia="ru-RU"/>
        </w:rPr>
        <w:t>2</w:t>
      </w:r>
      <w:proofErr w:type="gramStart"/>
      <w:r w:rsidRPr="00A778E5">
        <w:rPr>
          <w:rFonts w:ascii="Times New Roman" w:eastAsia="Times New Roman" w:hAnsi="Times New Roman" w:cs="Times New Roman"/>
          <w:sz w:val="20"/>
          <w:szCs w:val="20"/>
          <w:lang w:eastAsia="ru-RU"/>
        </w:rPr>
        <w:t xml:space="preserve">  У</w:t>
      </w:r>
      <w:proofErr w:type="gramEnd"/>
      <w:r w:rsidRPr="00A778E5">
        <w:rPr>
          <w:rFonts w:ascii="Times New Roman" w:eastAsia="Times New Roman" w:hAnsi="Times New Roman" w:cs="Times New Roman"/>
          <w:sz w:val="20"/>
          <w:szCs w:val="20"/>
          <w:lang w:eastAsia="ru-RU"/>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vertAlign w:val="superscript"/>
          <w:lang w:eastAsia="ru-RU"/>
        </w:rPr>
        <w:t>3</w:t>
      </w:r>
      <w:proofErr w:type="gramStart"/>
      <w:r w:rsidRPr="00A778E5">
        <w:rPr>
          <w:rFonts w:ascii="Times New Roman" w:eastAsia="Times New Roman" w:hAnsi="Times New Roman" w:cs="Times New Roman"/>
          <w:sz w:val="20"/>
          <w:szCs w:val="20"/>
          <w:lang w:eastAsia="ru-RU"/>
        </w:rPr>
        <w:t xml:space="preserve">  У</w:t>
      </w:r>
      <w:proofErr w:type="gramEnd"/>
      <w:r w:rsidRPr="00A778E5">
        <w:rPr>
          <w:rFonts w:ascii="Times New Roman" w:eastAsia="Times New Roman" w:hAnsi="Times New Roman" w:cs="Times New Roman"/>
          <w:sz w:val="20"/>
          <w:szCs w:val="20"/>
          <w:lang w:eastAsia="ru-RU"/>
        </w:rPr>
        <w:t>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vertAlign w:val="superscript"/>
          <w:lang w:eastAsia="ru-RU"/>
        </w:rPr>
        <w:lastRenderedPageBreak/>
        <w:t>4</w:t>
      </w:r>
      <w:proofErr w:type="gramStart"/>
      <w:r w:rsidRPr="00A778E5">
        <w:rPr>
          <w:rFonts w:ascii="Times New Roman" w:eastAsia="Times New Roman" w:hAnsi="Times New Roman" w:cs="Times New Roman"/>
          <w:sz w:val="20"/>
          <w:szCs w:val="20"/>
          <w:lang w:eastAsia="ru-RU"/>
        </w:rPr>
        <w:t xml:space="preserve">  З</w:t>
      </w:r>
      <w:proofErr w:type="gramEnd"/>
      <w:r w:rsidRPr="00A778E5">
        <w:rPr>
          <w:rFonts w:ascii="Times New Roman" w:eastAsia="Times New Roman" w:hAnsi="Times New Roman" w:cs="Times New Roman"/>
          <w:sz w:val="20"/>
          <w:szCs w:val="20"/>
          <w:lang w:eastAsia="ru-RU"/>
        </w:rPr>
        <w:t>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vertAlign w:val="superscript"/>
          <w:lang w:eastAsia="ru-RU"/>
        </w:rPr>
        <w:t>5</w:t>
      </w:r>
      <w:proofErr w:type="gramStart"/>
      <w:r w:rsidRPr="00A778E5">
        <w:rPr>
          <w:rFonts w:ascii="Times New Roman" w:eastAsia="Times New Roman" w:hAnsi="Times New Roman" w:cs="Times New Roman"/>
          <w:sz w:val="20"/>
          <w:szCs w:val="20"/>
          <w:lang w:eastAsia="ru-RU"/>
        </w:rPr>
        <w:t xml:space="preserve">  У</w:t>
      </w:r>
      <w:proofErr w:type="gramEnd"/>
      <w:r w:rsidRPr="00A778E5">
        <w:rPr>
          <w:rFonts w:ascii="Times New Roman" w:eastAsia="Times New Roman" w:hAnsi="Times New Roman" w:cs="Times New Roman"/>
          <w:sz w:val="20"/>
          <w:szCs w:val="20"/>
          <w:lang w:eastAsia="ru-RU"/>
        </w:rPr>
        <w:t>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sectPr w:rsidR="00A778E5" w:rsidRPr="00A778E5" w:rsidSect="00C6796D">
          <w:headerReference w:type="default" r:id="rId92"/>
          <w:headerReference w:type="first" r:id="rId93"/>
          <w:pgSz w:w="11900" w:h="16800"/>
          <w:pgMar w:top="851" w:right="560" w:bottom="851" w:left="1276" w:header="720" w:footer="720" w:gutter="0"/>
          <w:cols w:space="720"/>
          <w:noEndnote/>
          <w:titlePg/>
          <w:docGrid w:linePitch="326"/>
        </w:sect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bookmarkStart w:id="89" w:name="sub_2000"/>
      <w:bookmarkEnd w:id="88"/>
      <w:r w:rsidRPr="00A778E5">
        <w:rPr>
          <w:rFonts w:ascii="Times New Roman" w:eastAsia="Times New Roman" w:hAnsi="Times New Roman" w:cs="Times New Roman"/>
          <w:bCs/>
          <w:color w:val="26282F"/>
          <w:sz w:val="28"/>
          <w:szCs w:val="28"/>
          <w:lang w:eastAsia="ru-RU"/>
        </w:rPr>
        <w:t>Приложение</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color w:val="26282F"/>
          <w:sz w:val="28"/>
          <w:szCs w:val="28"/>
          <w:lang w:eastAsia="ru-RU"/>
        </w:rPr>
        <w:t xml:space="preserve">к </w:t>
      </w:r>
      <w:hyperlink w:anchor="sub_1100" w:history="1">
        <w:r w:rsidRPr="00A778E5">
          <w:rPr>
            <w:rFonts w:ascii="Times New Roman" w:eastAsia="Times New Roman" w:hAnsi="Times New Roman" w:cs="Times New Roman"/>
            <w:bCs/>
            <w:color w:val="26282F"/>
            <w:sz w:val="28"/>
            <w:szCs w:val="28"/>
            <w:lang w:eastAsia="ru-RU"/>
          </w:rPr>
          <w:t>заявлению</w:t>
        </w:r>
      </w:hyperlink>
      <w:r w:rsidRPr="00A778E5">
        <w:rPr>
          <w:rFonts w:ascii="Times New Roman" w:eastAsia="Times New Roman" w:hAnsi="Times New Roman" w:cs="Times New Roman"/>
          <w:bCs/>
          <w:color w:val="26282F"/>
          <w:sz w:val="28"/>
          <w:szCs w:val="28"/>
          <w:lang w:eastAsia="ru-RU"/>
        </w:rPr>
        <w:t xml:space="preserve"> о выдаче</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color w:val="26282F"/>
          <w:sz w:val="28"/>
          <w:szCs w:val="28"/>
          <w:lang w:eastAsia="ru-RU"/>
        </w:rPr>
        <w:t>разрешения на строительство</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color w:val="26282F"/>
          <w:sz w:val="28"/>
          <w:szCs w:val="28"/>
          <w:lang w:eastAsia="ru-RU"/>
        </w:rPr>
        <w:t>«__» ________ 20__ года</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lang w:eastAsia="ru-RU"/>
        </w:rPr>
      </w:pPr>
    </w:p>
    <w:p w:rsidR="00A778E5" w:rsidRPr="00A778E5" w:rsidRDefault="00A778E5" w:rsidP="00A778E5">
      <w:pPr>
        <w:autoSpaceDE w:val="0"/>
        <w:autoSpaceDN w:val="0"/>
        <w:spacing w:before="240" w:after="0" w:line="240" w:lineRule="auto"/>
        <w:jc w:val="center"/>
        <w:rPr>
          <w:rFonts w:ascii="Times New Roman" w:eastAsia="Times New Roman" w:hAnsi="Times New Roman" w:cs="Times New Roman"/>
          <w:bCs/>
          <w:spacing w:val="20"/>
          <w:sz w:val="24"/>
          <w:szCs w:val="24"/>
          <w:lang w:eastAsia="ru-RU"/>
        </w:rPr>
      </w:pPr>
      <w:r w:rsidRPr="00A778E5">
        <w:rPr>
          <w:rFonts w:ascii="Times New Roman" w:eastAsia="Times New Roman" w:hAnsi="Times New Roman" w:cs="Times New Roman"/>
          <w:bCs/>
          <w:spacing w:val="20"/>
          <w:sz w:val="24"/>
          <w:szCs w:val="24"/>
          <w:lang w:eastAsia="ru-RU"/>
        </w:rPr>
        <w:t>ОПИСЬ</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sz w:val="24"/>
          <w:szCs w:val="24"/>
          <w:lang w:eastAsia="ru-RU"/>
        </w:rPr>
      </w:pPr>
      <w:r w:rsidRPr="00A778E5">
        <w:rPr>
          <w:rFonts w:ascii="Times New Roman" w:eastAsia="Times New Roman" w:hAnsi="Times New Roman" w:cs="Times New Roman"/>
          <w:bCs/>
          <w:sz w:val="24"/>
          <w:szCs w:val="24"/>
          <w:lang w:eastAsia="ru-RU"/>
        </w:rPr>
        <w:t>документов, представленных в администрацию муниципального образования для получения разрешения на строительство</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sz w:val="24"/>
          <w:szCs w:val="24"/>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567"/>
        <w:gridCol w:w="5103"/>
        <w:gridCol w:w="1275"/>
        <w:gridCol w:w="1134"/>
        <w:gridCol w:w="1985"/>
      </w:tblGrid>
      <w:tr w:rsidR="00A778E5" w:rsidRPr="00A778E5" w:rsidTr="009A24FC">
        <w:trPr>
          <w:cantSplit/>
          <w:trHeight w:val="240"/>
        </w:trPr>
        <w:tc>
          <w:tcPr>
            <w:tcW w:w="567" w:type="dxa"/>
            <w:vMerge w:val="restart"/>
            <w:tcBorders>
              <w:top w:val="single" w:sz="6" w:space="0" w:color="auto"/>
              <w:left w:val="single" w:sz="6" w:space="0" w:color="auto"/>
              <w:bottom w:val="nil"/>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5103" w:type="dxa"/>
            <w:vMerge w:val="restart"/>
            <w:tcBorders>
              <w:top w:val="single" w:sz="6" w:space="0" w:color="auto"/>
              <w:left w:val="single" w:sz="6" w:space="0" w:color="auto"/>
              <w:bottom w:val="nil"/>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документа</w:t>
            </w:r>
          </w:p>
          <w:p w:rsidR="00A778E5" w:rsidRPr="00A778E5" w:rsidRDefault="00A778E5" w:rsidP="00A778E5">
            <w:pPr>
              <w:autoSpaceDE w:val="0"/>
              <w:autoSpaceDN w:val="0"/>
              <w:spacing w:after="0" w:line="240" w:lineRule="auto"/>
              <w:jc w:val="both"/>
              <w:rPr>
                <w:rFonts w:ascii="Times New Roman" w:eastAsia="Times New Roman" w:hAnsi="Times New Roman" w:cs="Times New Roman"/>
                <w:sz w:val="20"/>
                <w:szCs w:val="20"/>
                <w:lang w:eastAsia="ru-RU"/>
              </w:rPr>
            </w:pP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Документы представлены</w:t>
            </w:r>
          </w:p>
        </w:tc>
      </w:tr>
      <w:tr w:rsidR="00A778E5" w:rsidRPr="00A778E5" w:rsidTr="009A24FC">
        <w:trPr>
          <w:cantSplit/>
          <w:trHeight w:val="480"/>
        </w:trPr>
        <w:tc>
          <w:tcPr>
            <w:tcW w:w="567" w:type="dxa"/>
            <w:vMerge/>
            <w:tcBorders>
              <w:top w:val="nil"/>
              <w:left w:val="single" w:sz="6" w:space="0" w:color="auto"/>
              <w:bottom w:val="nil"/>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03" w:type="dxa"/>
            <w:vMerge/>
            <w:tcBorders>
              <w:top w:val="nil"/>
              <w:left w:val="single" w:sz="6" w:space="0" w:color="auto"/>
              <w:bottom w:val="nil"/>
              <w:right w:val="single" w:sz="6" w:space="0" w:color="auto"/>
            </w:tcBorders>
            <w:vAlign w:val="center"/>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2409" w:type="dxa"/>
            <w:gridSpan w:val="2"/>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бумажных</w:t>
            </w:r>
            <w:r w:rsidRPr="00A778E5">
              <w:rPr>
                <w:rFonts w:ascii="Times New Roman" w:eastAsia="Times New Roman" w:hAnsi="Times New Roman" w:cs="Times New Roman"/>
                <w:sz w:val="24"/>
                <w:szCs w:val="24"/>
                <w:lang w:eastAsia="ru-RU"/>
              </w:rPr>
              <w:br/>
              <w:t>носителях/через функционал ПГУ ЛО</w:t>
            </w:r>
          </w:p>
        </w:tc>
        <w:tc>
          <w:tcPr>
            <w:tcW w:w="1985"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электронных</w:t>
            </w:r>
            <w:r w:rsidRPr="00A778E5">
              <w:rPr>
                <w:rFonts w:ascii="Times New Roman" w:eastAsia="Times New Roman" w:hAnsi="Times New Roman" w:cs="Times New Roman"/>
                <w:sz w:val="24"/>
                <w:szCs w:val="24"/>
                <w:lang w:eastAsia="ru-RU"/>
              </w:rPr>
              <w:br/>
              <w:t>носителях</w:t>
            </w:r>
          </w:p>
        </w:tc>
      </w:tr>
      <w:tr w:rsidR="00A778E5" w:rsidRPr="00A778E5" w:rsidTr="009A24FC">
        <w:trPr>
          <w:cantSplit/>
          <w:trHeight w:val="720"/>
        </w:trPr>
        <w:tc>
          <w:tcPr>
            <w:tcW w:w="567" w:type="dxa"/>
            <w:vMerge/>
            <w:tcBorders>
              <w:top w:val="nil"/>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103" w:type="dxa"/>
            <w:vMerge/>
            <w:tcBorders>
              <w:top w:val="nil"/>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кол-во</w:t>
            </w:r>
            <w:r w:rsidRPr="00A778E5">
              <w:rPr>
                <w:rFonts w:ascii="Times New Roman" w:eastAsia="Times New Roman" w:hAnsi="Times New Roman" w:cs="Times New Roman"/>
                <w:lang w:eastAsia="ru-RU"/>
              </w:rPr>
              <w:br/>
              <w:t>экземпляров</w:t>
            </w:r>
          </w:p>
        </w:tc>
        <w:tc>
          <w:tcPr>
            <w:tcW w:w="1134"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кол-во</w:t>
            </w:r>
            <w:r w:rsidRPr="00A778E5">
              <w:rPr>
                <w:rFonts w:ascii="Times New Roman" w:eastAsia="Times New Roman" w:hAnsi="Times New Roman" w:cs="Times New Roman"/>
                <w:lang w:eastAsia="ru-RU"/>
              </w:rPr>
              <w:br/>
              <w:t>листов</w:t>
            </w:r>
            <w:r w:rsidRPr="00A778E5">
              <w:rPr>
                <w:rFonts w:ascii="Times New Roman" w:eastAsia="Times New Roman" w:hAnsi="Times New Roman" w:cs="Times New Roman"/>
                <w:lang w:eastAsia="ru-RU"/>
              </w:rPr>
              <w:br/>
              <w:t>в одном</w:t>
            </w:r>
            <w:r w:rsidRPr="00A778E5">
              <w:rPr>
                <w:rFonts w:ascii="Times New Roman" w:eastAsia="Times New Roman" w:hAnsi="Times New Roman" w:cs="Times New Roman"/>
                <w:lang w:eastAsia="ru-RU"/>
              </w:rPr>
              <w:br/>
              <w:t>экземпля</w:t>
            </w:r>
            <w:r w:rsidRPr="00A778E5">
              <w:rPr>
                <w:rFonts w:ascii="Times New Roman" w:eastAsia="Times New Roman" w:hAnsi="Times New Roman" w:cs="Times New Roman"/>
                <w:lang w:eastAsia="ru-RU"/>
              </w:rPr>
              <w:softHyphen/>
              <w:t>ре*</w:t>
            </w:r>
          </w:p>
        </w:tc>
        <w:tc>
          <w:tcPr>
            <w:tcW w:w="1985"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наименование</w:t>
            </w:r>
            <w:r w:rsidRPr="00A778E5">
              <w:rPr>
                <w:rFonts w:ascii="Times New Roman" w:eastAsia="Times New Roman" w:hAnsi="Times New Roman" w:cs="Times New Roman"/>
                <w:lang w:eastAsia="ru-RU"/>
              </w:rPr>
              <w:br/>
              <w:t>файла</w:t>
            </w: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w:t>
            </w:r>
          </w:p>
        </w:tc>
        <w:tc>
          <w:tcPr>
            <w:tcW w:w="9497" w:type="dxa"/>
            <w:gridSpan w:val="4"/>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Правоустанавливающие документы на земельный участок (вид документа, дата, номер,</w:t>
            </w:r>
            <w:r w:rsidRPr="00A778E5">
              <w:rPr>
                <w:rFonts w:ascii="Times New Roman" w:eastAsia="Times New Roman" w:hAnsi="Times New Roman" w:cs="Times New Roman"/>
                <w:sz w:val="24"/>
                <w:szCs w:val="24"/>
                <w:lang w:eastAsia="ru-RU"/>
              </w:rPr>
              <w:br/>
              <w:t xml:space="preserve">срок действия) </w:t>
            </w: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1.1</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1.2</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1.3</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2.</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Градостроительный план земельного участка, для линейного объекта – проект планировки территории и проект межевания территории (</w:t>
            </w:r>
            <w:proofErr w:type="gramStart"/>
            <w:r w:rsidRPr="00A778E5">
              <w:rPr>
                <w:rFonts w:ascii="Times New Roman" w:eastAsia="Times New Roman" w:hAnsi="Times New Roman" w:cs="Times New Roman"/>
                <w:sz w:val="24"/>
                <w:szCs w:val="24"/>
                <w:lang w:eastAsia="ru-RU"/>
              </w:rPr>
              <w:t>ненужное</w:t>
            </w:r>
            <w:proofErr w:type="gramEnd"/>
            <w:r w:rsidRPr="00A778E5">
              <w:rPr>
                <w:rFonts w:ascii="Times New Roman" w:eastAsia="Times New Roman" w:hAnsi="Times New Roman" w:cs="Times New Roman"/>
                <w:sz w:val="24"/>
                <w:szCs w:val="24"/>
                <w:lang w:eastAsia="ru-RU"/>
              </w:rPr>
              <w:t xml:space="preserve"> зачеркнуть)</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w:t>
            </w:r>
          </w:p>
        </w:tc>
        <w:tc>
          <w:tcPr>
            <w:tcW w:w="9497" w:type="dxa"/>
            <w:gridSpan w:val="4"/>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Материалы, содержащиеся в проектной документации:</w:t>
            </w: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3.1</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Пояснительная записка</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3.2.</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Схема планировочной организации земельного участка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3.3</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Схемы, отображающие архитектурные решения</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3.4</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об инженерном оборудовании,</w:t>
            </w:r>
            <w:r w:rsidRPr="00A778E5">
              <w:rPr>
                <w:rFonts w:ascii="Times New Roman" w:eastAsia="Times New Roman" w:hAnsi="Times New Roman" w:cs="Times New Roman"/>
                <w:sz w:val="24"/>
                <w:szCs w:val="24"/>
                <w:lang w:eastAsia="ru-RU"/>
              </w:rPr>
              <w:br/>
              <w:t>сводный план сетей инженерно-технического обеспечения</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3.5</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Проект организации строительства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3.6</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Проект организации работ по сносу или</w:t>
            </w:r>
            <w:r w:rsidRPr="00A778E5">
              <w:rPr>
                <w:rFonts w:ascii="Times New Roman" w:eastAsia="Times New Roman" w:hAnsi="Times New Roman" w:cs="Times New Roman"/>
                <w:sz w:val="24"/>
                <w:szCs w:val="24"/>
                <w:lang w:eastAsia="ru-RU"/>
              </w:rPr>
              <w:br/>
              <w:t xml:space="preserve">демонтажу объектов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4.</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Положительное заключение экспертизы проектной документации искусственного земельного участка</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5.</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Положительное заключение государственной экологической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6.</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Разрешение на отклонение от предельных</w:t>
            </w:r>
            <w:r w:rsidRPr="00A778E5">
              <w:rPr>
                <w:rFonts w:ascii="Times New Roman" w:eastAsia="Times New Roman" w:hAnsi="Times New Roman" w:cs="Times New Roman"/>
                <w:sz w:val="24"/>
                <w:szCs w:val="24"/>
                <w:lang w:eastAsia="ru-RU"/>
              </w:rPr>
              <w:br/>
              <w:t>параметров разрешенного строительства,</w:t>
            </w:r>
            <w:r w:rsidRPr="00A778E5">
              <w:rPr>
                <w:rFonts w:ascii="Times New Roman" w:eastAsia="Times New Roman" w:hAnsi="Times New Roman" w:cs="Times New Roman"/>
                <w:sz w:val="24"/>
                <w:szCs w:val="24"/>
                <w:lang w:eastAsia="ru-RU"/>
              </w:rPr>
              <w:br/>
              <w:t xml:space="preserve">реконструкции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7.</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Согласие всех правообладателей объекта</w:t>
            </w:r>
            <w:r w:rsidRPr="00A778E5">
              <w:rPr>
                <w:rFonts w:ascii="Times New Roman" w:eastAsia="Times New Roman" w:hAnsi="Times New Roman" w:cs="Times New Roman"/>
                <w:sz w:val="24"/>
                <w:szCs w:val="24"/>
                <w:lang w:eastAsia="ru-RU"/>
              </w:rPr>
              <w:br/>
              <w:t>капитального строительства в случае</w:t>
            </w:r>
            <w:r w:rsidRPr="00A778E5">
              <w:rPr>
                <w:rFonts w:ascii="Times New Roman" w:eastAsia="Times New Roman" w:hAnsi="Times New Roman" w:cs="Times New Roman"/>
                <w:sz w:val="24"/>
                <w:szCs w:val="24"/>
                <w:lang w:eastAsia="ru-RU"/>
              </w:rPr>
              <w:br/>
              <w:t xml:space="preserve">реконструкции такого объекта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lastRenderedPageBreak/>
              <w:t>8.</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w:t>
            </w:r>
            <w:proofErr w:type="gramEnd"/>
            <w:r w:rsidRPr="00A778E5">
              <w:rPr>
                <w:rFonts w:ascii="Times New Roman" w:eastAsia="Times New Roman" w:hAnsi="Times New Roman" w:cs="Times New Roman"/>
                <w:sz w:val="24"/>
                <w:szCs w:val="24"/>
                <w:lang w:eastAsia="ru-RU"/>
              </w:rPr>
              <w:t xml:space="preserve"> собственника имущества, реконструкции, </w:t>
            </w:r>
            <w:proofErr w:type="gramStart"/>
            <w:r w:rsidRPr="00A778E5">
              <w:rPr>
                <w:rFonts w:ascii="Times New Roman" w:eastAsia="Times New Roman" w:hAnsi="Times New Roman" w:cs="Times New Roman"/>
                <w:sz w:val="24"/>
                <w:szCs w:val="24"/>
                <w:lang w:eastAsia="ru-RU"/>
              </w:rPr>
              <w:t>определяющее</w:t>
            </w:r>
            <w:proofErr w:type="gramEnd"/>
            <w:r w:rsidRPr="00A778E5">
              <w:rPr>
                <w:rFonts w:ascii="Times New Roman" w:eastAsia="Times New Roman" w:hAnsi="Times New Roman" w:cs="Times New Roman"/>
                <w:sz w:val="24"/>
                <w:szCs w:val="24"/>
                <w:lang w:eastAsia="ru-RU"/>
              </w:rPr>
              <w:t xml:space="preserve"> в том числе условия и порядок возмещения ущерба, причиненного указанному объекту при осуществлении реконструкции</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9</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Arial" w:eastAsia="Times New Roman" w:hAnsi="Arial" w:cs="Arial"/>
                <w:sz w:val="24"/>
                <w:szCs w:val="24"/>
                <w:lang w:eastAsia="ru-RU"/>
              </w:rPr>
            </w:pPr>
            <w:r w:rsidRPr="00A778E5">
              <w:rPr>
                <w:rFonts w:ascii="Times New Roman" w:eastAsia="Times New Roman" w:hAnsi="Times New Roman" w:cs="Times New Roman"/>
                <w:sz w:val="24"/>
                <w:szCs w:val="24"/>
                <w:lang w:eastAsia="ru-RU"/>
              </w:rPr>
              <w:t xml:space="preserve">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10.</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48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11.</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36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12.</w:t>
            </w:r>
          </w:p>
        </w:tc>
        <w:tc>
          <w:tcPr>
            <w:tcW w:w="9497" w:type="dxa"/>
            <w:gridSpan w:val="4"/>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Иные документы в соответствии с законодательством Российской Федерации (указать</w:t>
            </w:r>
            <w:r w:rsidRPr="00A778E5">
              <w:rPr>
                <w:rFonts w:ascii="Times New Roman" w:eastAsia="Times New Roman" w:hAnsi="Times New Roman" w:cs="Times New Roman"/>
                <w:sz w:val="24"/>
                <w:szCs w:val="24"/>
                <w:lang w:eastAsia="ru-RU"/>
              </w:rPr>
              <w:br/>
              <w:t xml:space="preserve">наименование) </w:t>
            </w: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12.1</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12.2</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11.</w:t>
            </w:r>
          </w:p>
        </w:tc>
        <w:tc>
          <w:tcPr>
            <w:tcW w:w="9497" w:type="dxa"/>
            <w:gridSpan w:val="4"/>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Сведения об электронном носителе</w:t>
            </w: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lastRenderedPageBreak/>
              <w:t>11.1</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носителя</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rPr>
          <w:cantSplit/>
          <w:trHeight w:val="240"/>
        </w:trPr>
        <w:tc>
          <w:tcPr>
            <w:tcW w:w="56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11.2</w:t>
            </w:r>
          </w:p>
        </w:tc>
        <w:tc>
          <w:tcPr>
            <w:tcW w:w="5103"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Количество</w:t>
            </w:r>
          </w:p>
        </w:tc>
        <w:tc>
          <w:tcPr>
            <w:tcW w:w="127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134"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bl>
    <w:p w:rsidR="00A778E5" w:rsidRPr="00A778E5" w:rsidRDefault="00A778E5" w:rsidP="00A778E5">
      <w:pPr>
        <w:widowControl w:val="0"/>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985"/>
        <w:gridCol w:w="283"/>
        <w:gridCol w:w="2410"/>
      </w:tblGrid>
      <w:tr w:rsidR="00A778E5" w:rsidRPr="00A778E5" w:rsidTr="009A24FC">
        <w:tc>
          <w:tcPr>
            <w:tcW w:w="4962"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83"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1985"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83"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410"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r>
      <w:tr w:rsidR="00A778E5" w:rsidRPr="00A778E5" w:rsidTr="009A24FC">
        <w:tc>
          <w:tcPr>
            <w:tcW w:w="4962"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w:t>
            </w:r>
            <w:r w:rsidRPr="00A778E5">
              <w:rPr>
                <w:rFonts w:ascii="Times New Roman" w:eastAsia="Times New Roman" w:hAnsi="Times New Roman" w:cs="Times New Roman"/>
                <w:sz w:val="20"/>
                <w:szCs w:val="24"/>
                <w:lang w:eastAsia="ru-RU"/>
              </w:rPr>
              <w:t>должность законного или иного уполномоченного представителя застройщика - юридического лица</w:t>
            </w:r>
            <w:r w:rsidRPr="00A778E5">
              <w:rPr>
                <w:rFonts w:ascii="Times New Roman" w:eastAsia="Times New Roman" w:hAnsi="Times New Roman" w:cs="Times New Roman"/>
                <w:sz w:val="20"/>
                <w:szCs w:val="20"/>
                <w:lang w:eastAsia="ru-RU"/>
              </w:rPr>
              <w:t>)</w:t>
            </w:r>
          </w:p>
        </w:tc>
        <w:tc>
          <w:tcPr>
            <w:tcW w:w="283"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985"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r w:rsidRPr="00A778E5">
              <w:rPr>
                <w:rFonts w:ascii="Times New Roman" w:eastAsia="Times New Roman" w:hAnsi="Times New Roman" w:cs="Times New Roman"/>
                <w:sz w:val="20"/>
                <w:szCs w:val="20"/>
                <w:lang w:eastAsia="ru-RU"/>
              </w:rPr>
              <w:t>(подпись)</w:t>
            </w:r>
          </w:p>
        </w:tc>
        <w:tc>
          <w:tcPr>
            <w:tcW w:w="283"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p>
        </w:tc>
        <w:tc>
          <w:tcPr>
            <w:tcW w:w="2410"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val="en-US" w:eastAsia="ru-RU"/>
              </w:rPr>
            </w:pPr>
            <w:r w:rsidRPr="00A778E5">
              <w:rPr>
                <w:rFonts w:ascii="Times New Roman" w:eastAsia="Times New Roman" w:hAnsi="Times New Roman" w:cs="Times New Roman"/>
                <w:sz w:val="20"/>
                <w:szCs w:val="20"/>
                <w:lang w:eastAsia="ru-RU"/>
              </w:rPr>
              <w:t>(расшифровка подписи)</w:t>
            </w:r>
          </w:p>
        </w:tc>
      </w:tr>
    </w:tbl>
    <w:p w:rsidR="00A778E5" w:rsidRPr="00A778E5" w:rsidRDefault="00A778E5" w:rsidP="00A778E5">
      <w:pPr>
        <w:widowControl w:val="0"/>
        <w:autoSpaceDE w:val="0"/>
        <w:autoSpaceDN w:val="0"/>
        <w:adjustRightInd w:val="0"/>
        <w:spacing w:after="0" w:line="240" w:lineRule="auto"/>
        <w:ind w:firstLine="698"/>
        <w:rPr>
          <w:rFonts w:ascii="Times New Roman" w:eastAsia="Times New Roman" w:hAnsi="Times New Roman" w:cs="Times New Roman"/>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p>
    <w:p w:rsidR="00A778E5" w:rsidRPr="00A778E5" w:rsidRDefault="00A778E5" w:rsidP="00A778E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A778E5">
        <w:rPr>
          <w:rFonts w:ascii="Times New Roman" w:eastAsia="Times New Roman" w:hAnsi="Times New Roman" w:cs="Times New Roman"/>
          <w:b/>
          <w:bCs/>
          <w:sz w:val="24"/>
          <w:szCs w:val="24"/>
          <w:lang w:eastAsia="ru-RU"/>
        </w:rPr>
        <w:t>* Не заполняется в случае подачи заявления в электронном виде через ПГУ ЛО</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2</w:t>
      </w:r>
    </w:p>
    <w:bookmarkEnd w:id="89"/>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Cs/>
          <w:sz w:val="28"/>
          <w:szCs w:val="28"/>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 отказе в выдаче разрешения на строительство</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 ________ 20__ года</w:t>
      </w:r>
    </w:p>
    <w:p w:rsidR="00A778E5" w:rsidRPr="00A778E5" w:rsidRDefault="00A778E5" w:rsidP="00A778E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 администрации муниципального образования 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(должность лица, принявшего решение)                                                  </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(фамилия, инициалы лица, принявшего решение)</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рассмотрев заявление 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(наименование лица, обратившегося за получением</w:t>
      </w:r>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разрешения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 выдаче разрешения на строительство 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(наименование объекта капитального строительства)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 адресу: 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(адрес объекта капитального строительства с указанием муниципального района,</w:t>
      </w:r>
      <w:proofErr w:type="gramEnd"/>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поселения, городского округа, улицы и т.д. или строительный адрес)</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(входящий N ________ от "___" _________________ 20___ года), руководствуясь </w:t>
      </w:r>
      <w:hyperlink r:id="rId94" w:history="1">
        <w:r w:rsidRPr="00A778E5">
          <w:rPr>
            <w:rFonts w:ascii="Times New Roman" w:eastAsia="Times New Roman" w:hAnsi="Times New Roman" w:cs="Times New Roman"/>
            <w:sz w:val="24"/>
            <w:szCs w:val="24"/>
            <w:lang w:eastAsia="ru-RU"/>
          </w:rPr>
          <w:t>частью 13 статьи 51</w:t>
        </w:r>
      </w:hyperlink>
      <w:r w:rsidRPr="00A778E5">
        <w:rPr>
          <w:rFonts w:ascii="Times New Roman" w:eastAsia="Times New Roman" w:hAnsi="Times New Roman" w:cs="Times New Roman"/>
          <w:sz w:val="24"/>
          <w:szCs w:val="24"/>
          <w:lang w:eastAsia="ru-RU"/>
        </w:rPr>
        <w:t xml:space="preserve"> Градостроительного кодекса Российской  Федерации, подпунктом ________ </w:t>
      </w:r>
      <w:hyperlink r:id="rId95" w:history="1">
        <w:r w:rsidRPr="00A778E5">
          <w:rPr>
            <w:rFonts w:ascii="Times New Roman" w:eastAsia="Times New Roman" w:hAnsi="Times New Roman" w:cs="Times New Roman"/>
            <w:sz w:val="24"/>
            <w:szCs w:val="24"/>
            <w:lang w:eastAsia="ru-RU"/>
          </w:rPr>
          <w:t>пункта 2.15</w:t>
        </w:r>
      </w:hyperlink>
      <w:r w:rsidRPr="00A778E5">
        <w:rPr>
          <w:rFonts w:ascii="Times New Roman" w:eastAsia="Times New Roman" w:hAnsi="Times New Roman" w:cs="Times New Roman"/>
          <w:sz w:val="24"/>
          <w:szCs w:val="24"/>
          <w:lang w:eastAsia="ru-RU"/>
        </w:rPr>
        <w:t xml:space="preserve"> Административного регламента предоставления администрацией муниципального образования ________ муниципальной услуги по выдаче разрешений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РЕШИЛ:</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 В выдаче разрешения на строительство отказать в связи: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 xml:space="preserve">(указывается на отсутствие документов, предусмотренных </w:t>
      </w:r>
      <w:hyperlink r:id="rId96" w:history="1">
        <w:r w:rsidRPr="00A778E5">
          <w:rPr>
            <w:rFonts w:ascii="Times New Roman" w:eastAsia="Times New Roman" w:hAnsi="Times New Roman" w:cs="Times New Roman"/>
            <w:sz w:val="24"/>
            <w:szCs w:val="24"/>
            <w:lang w:eastAsia="ru-RU"/>
          </w:rPr>
          <w:t>частью 7 статьи 51</w:t>
        </w:r>
      </w:hyperlink>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Градостроительного кодекса Российской Федерации, с указанием всех</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отсутствующих документов либо на несоответствие представленных документов</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требованиям градостроительного плана земельного участка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или в случае выдачи разрешения на строительство линейного объекта -</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требованиям проекта планировки территории и проекта межевания территории,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а также требованиям, установленным в разрешении на отклонение от предельных параметров разрешенного строительства, реконструкции, несоответствие представленных документов разрешению на создание искусственного земельного участка в случае строительства объекта капитального строительства на создаваемом искусственном земельном участке с указанием конкретных требований, которым не соответствуют представленные документы)</w:t>
      </w:r>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2. Разъяснить ____________________________________________________________________, </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застройщика)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что: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настоящий  отказ  в  выдаче  разрешения на строительство не препятствует повторному   обращению   за   выдачей  разрешения  на  строительство  после устранения указанных нарушений;</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lastRenderedPageBreak/>
        <w:t xml:space="preserve">-  в соответствии с </w:t>
      </w:r>
      <w:hyperlink r:id="rId97" w:history="1">
        <w:r w:rsidRPr="00A778E5">
          <w:rPr>
            <w:rFonts w:ascii="Times New Roman" w:eastAsia="Times New Roman" w:hAnsi="Times New Roman" w:cs="Times New Roman"/>
            <w:sz w:val="24"/>
            <w:szCs w:val="24"/>
            <w:lang w:eastAsia="ru-RU"/>
          </w:rPr>
          <w:t>частью 14 статьи 51</w:t>
        </w:r>
      </w:hyperlink>
      <w:r w:rsidRPr="00A778E5">
        <w:rPr>
          <w:rFonts w:ascii="Times New Roman" w:eastAsia="Times New Roman" w:hAnsi="Times New Roman" w:cs="Times New Roman"/>
          <w:sz w:val="24"/>
          <w:szCs w:val="24"/>
          <w:lang w:eastAsia="ru-RU"/>
        </w:rPr>
        <w:t xml:space="preserve"> Градостроительного кодекса РФ отказ в  выдаче  разрешения  на  строительство  может быть оспорен застройщиком в судебном порядке.</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 _____________ ______________________________</w:t>
      </w:r>
    </w:p>
    <w:p w:rsidR="00A778E5" w:rsidRPr="00A778E5" w:rsidRDefault="00A778E5" w:rsidP="00A778E5">
      <w:pPr>
        <w:autoSpaceDE w:val="0"/>
        <w:autoSpaceDN w:val="0"/>
        <w:adjustRightInd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лица, принявшего решение)      (подпись)     (расшифровка подписи)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М.П.</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 об отказе в выдаче разрешения на строительство и представленные для получения разрешения на строительство документы получил "___" _____________ 201_ года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фамилия, имя, отчество представителя застройщика)</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действующий</w:t>
      </w:r>
      <w:proofErr w:type="gramEnd"/>
      <w:r w:rsidRPr="00A778E5">
        <w:rPr>
          <w:rFonts w:ascii="Times New Roman" w:eastAsia="Times New Roman" w:hAnsi="Times New Roman" w:cs="Times New Roman"/>
          <w:sz w:val="24"/>
          <w:szCs w:val="24"/>
          <w:lang w:eastAsia="ru-RU"/>
        </w:rPr>
        <w:t xml:space="preserve"> на основании доверенности от "__" ___________ 201__ года N 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   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(подпись)                                (расшифровка подписи)</w:t>
      </w:r>
    </w:p>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bookmarkStart w:id="90" w:name="sub_3000"/>
      <w:r w:rsidRPr="00A778E5">
        <w:rPr>
          <w:rFonts w:ascii="Times New Roman" w:eastAsia="Times New Roman" w:hAnsi="Times New Roman" w:cs="Times New Roman"/>
          <w:b/>
          <w:bCs/>
          <w:sz w:val="28"/>
          <w:szCs w:val="28"/>
          <w:lang w:eastAsia="ru-RU"/>
        </w:rPr>
        <w:br w:type="page"/>
      </w:r>
      <w:r w:rsidRPr="00A778E5">
        <w:rPr>
          <w:rFonts w:ascii="Times New Roman" w:eastAsia="Times New Roman" w:hAnsi="Times New Roman" w:cs="Times New Roman"/>
          <w:bCs/>
          <w:sz w:val="28"/>
          <w:szCs w:val="28"/>
          <w:lang w:eastAsia="ru-RU"/>
        </w:rPr>
        <w:lastRenderedPageBreak/>
        <w:t>Приложение 3</w:t>
      </w:r>
    </w:p>
    <w:bookmarkEnd w:id="90"/>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9"/>
        <w:gridCol w:w="142"/>
        <w:gridCol w:w="109"/>
        <w:gridCol w:w="32"/>
        <w:gridCol w:w="142"/>
        <w:gridCol w:w="851"/>
        <w:gridCol w:w="141"/>
        <w:gridCol w:w="142"/>
        <w:gridCol w:w="142"/>
        <w:gridCol w:w="283"/>
        <w:gridCol w:w="284"/>
        <w:gridCol w:w="425"/>
        <w:gridCol w:w="142"/>
        <w:gridCol w:w="283"/>
        <w:gridCol w:w="142"/>
        <w:gridCol w:w="425"/>
        <w:gridCol w:w="284"/>
        <w:gridCol w:w="142"/>
        <w:gridCol w:w="141"/>
        <w:gridCol w:w="142"/>
        <w:gridCol w:w="143"/>
        <w:gridCol w:w="424"/>
        <w:gridCol w:w="142"/>
        <w:gridCol w:w="142"/>
        <w:gridCol w:w="141"/>
        <w:gridCol w:w="426"/>
        <w:gridCol w:w="283"/>
        <w:gridCol w:w="284"/>
        <w:gridCol w:w="425"/>
        <w:gridCol w:w="330"/>
        <w:gridCol w:w="663"/>
        <w:gridCol w:w="1276"/>
      </w:tblGrid>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tbl>
            <w:tblPr>
              <w:tblStyle w:val="affffb"/>
              <w:tblW w:w="0" w:type="auto"/>
              <w:tblLayout w:type="fixed"/>
              <w:tblLook w:val="04A0" w:firstRow="1" w:lastRow="0" w:firstColumn="1" w:lastColumn="0" w:noHBand="0" w:noVBand="1"/>
            </w:tblPr>
            <w:tblGrid>
              <w:gridCol w:w="2647"/>
            </w:tblGrid>
            <w:tr w:rsidR="00A778E5" w:rsidRPr="00A778E5" w:rsidTr="009A24FC">
              <w:trPr>
                <w:trHeight w:val="555"/>
              </w:trPr>
              <w:tc>
                <w:tcPr>
                  <w:tcW w:w="264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autoSpaceDE w:val="0"/>
                    <w:autoSpaceDN w:val="0"/>
                    <w:jc w:val="center"/>
                    <w:rPr>
                      <w:rFonts w:ascii="Times New Roman" w:hAnsi="Times New Roman" w:cs="Times New Roman"/>
                      <w:sz w:val="24"/>
                      <w:szCs w:val="24"/>
                    </w:rPr>
                  </w:pPr>
                  <w:bookmarkStart w:id="91" w:name="sub_3100"/>
                  <w:r w:rsidRPr="00A778E5">
                    <w:rPr>
                      <w:rFonts w:ascii="Times New Roman" w:hAnsi="Times New Roman" w:cs="Times New Roman"/>
                      <w:sz w:val="24"/>
                      <w:szCs w:val="24"/>
                    </w:rPr>
                    <w:t>Отметка о принятии</w:t>
                  </w:r>
                </w:p>
                <w:p w:rsidR="00A778E5" w:rsidRPr="00A778E5" w:rsidRDefault="00A778E5" w:rsidP="00A778E5">
                  <w:pPr>
                    <w:autoSpaceDE w:val="0"/>
                    <w:autoSpaceDN w:val="0"/>
                    <w:jc w:val="center"/>
                    <w:rPr>
                      <w:rFonts w:ascii="Times New Roman" w:hAnsi="Times New Roman" w:cs="Times New Roman"/>
                      <w:sz w:val="24"/>
                      <w:szCs w:val="24"/>
                    </w:rPr>
                  </w:pPr>
                  <w:r w:rsidRPr="00A778E5">
                    <w:rPr>
                      <w:rFonts w:ascii="Times New Roman" w:hAnsi="Times New Roman" w:cs="Times New Roman"/>
                      <w:sz w:val="24"/>
                      <w:szCs w:val="24"/>
                    </w:rPr>
                    <w:t>на рассмотрение</w:t>
                  </w:r>
                </w:p>
              </w:tc>
            </w:tr>
          </w:tbl>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Главе администрации </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муниципального образования _________</w:t>
            </w: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(наименование застройщика</w:t>
            </w:r>
            <w:proofErr w:type="gramEnd"/>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(фамилия, имя, отчество - для граждан,</w:t>
            </w:r>
            <w:proofErr w:type="gramEnd"/>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полное наименование организации, ИНН - для юридических лиц),</w:t>
            </w: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686" w:type="dxa"/>
            <w:gridSpan w:val="1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238" w:type="dxa"/>
            <w:gridSpan w:val="1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его почтовый индекс, адрес, адрес электронной почты)</w:t>
            </w: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before="240" w:after="240" w:line="240" w:lineRule="auto"/>
              <w:jc w:val="center"/>
              <w:rPr>
                <w:rFonts w:ascii="Times New Roman" w:eastAsia="Times New Roman" w:hAnsi="Times New Roman" w:cs="Times New Roman"/>
                <w:bCs/>
                <w:sz w:val="24"/>
                <w:szCs w:val="24"/>
                <w:lang w:eastAsia="ru-RU"/>
              </w:rPr>
            </w:pPr>
            <w:r w:rsidRPr="00A778E5">
              <w:rPr>
                <w:rFonts w:ascii="Times New Roman" w:eastAsia="Times New Roman" w:hAnsi="Times New Roman" w:cs="Times New Roman"/>
                <w:bCs/>
                <w:sz w:val="24"/>
                <w:szCs w:val="24"/>
                <w:lang w:eastAsia="ru-RU"/>
              </w:rPr>
              <w:t>ЗАЯВЛЕНИЕ</w:t>
            </w:r>
            <w:r w:rsidRPr="00A778E5">
              <w:rPr>
                <w:rFonts w:ascii="Times New Roman" w:eastAsia="Times New Roman" w:hAnsi="Times New Roman" w:cs="Times New Roman"/>
                <w:bCs/>
                <w:sz w:val="24"/>
                <w:szCs w:val="24"/>
                <w:lang w:eastAsia="ru-RU"/>
              </w:rPr>
              <w:br/>
              <w:t>о продлении срока действия разрешения на строительство</w:t>
            </w:r>
          </w:p>
        </w:tc>
      </w:tr>
      <w:tr w:rsidR="00A778E5" w:rsidRPr="00A778E5" w:rsidTr="009A24FC">
        <w:tblPrEx>
          <w:tblCellMar>
            <w:top w:w="0" w:type="dxa"/>
            <w:bottom w:w="0" w:type="dxa"/>
          </w:tblCellMar>
        </w:tblPrEx>
        <w:trPr>
          <w:cantSplit/>
        </w:trPr>
        <w:tc>
          <w:tcPr>
            <w:tcW w:w="5245" w:type="dxa"/>
            <w:gridSpan w:val="21"/>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Прошу продлить разрешение на строительство №</w:t>
            </w:r>
          </w:p>
        </w:tc>
        <w:tc>
          <w:tcPr>
            <w:tcW w:w="4679" w:type="dxa"/>
            <w:gridSpan w:val="12"/>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5245" w:type="dxa"/>
            <w:gridSpan w:val="21"/>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4679" w:type="dxa"/>
            <w:gridSpan w:val="12"/>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(номер разрешения на строительство)</w:t>
            </w:r>
          </w:p>
        </w:tc>
      </w:tr>
      <w:tr w:rsidR="00A778E5" w:rsidRPr="00A778E5" w:rsidTr="009A24FC">
        <w:tblPrEx>
          <w:tblCellMar>
            <w:top w:w="0" w:type="dxa"/>
            <w:bottom w:w="0" w:type="dxa"/>
          </w:tblCellMar>
        </w:tblPrEx>
        <w:trPr>
          <w:cantSplit/>
        </w:trPr>
        <w:tc>
          <w:tcPr>
            <w:tcW w:w="1102" w:type="dxa"/>
            <w:gridSpan w:val="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выданное </w:t>
            </w:r>
          </w:p>
        </w:tc>
        <w:tc>
          <w:tcPr>
            <w:tcW w:w="174"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851"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2694" w:type="dxa"/>
            <w:gridSpan w:val="11"/>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418" w:type="dxa"/>
            <w:gridSpan w:val="6"/>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567"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года</w:t>
            </w:r>
          </w:p>
        </w:tc>
        <w:tc>
          <w:tcPr>
            <w:tcW w:w="2694" w:type="dxa"/>
            <w:gridSpan w:val="4"/>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1102" w:type="dxa"/>
            <w:gridSpan w:val="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74"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(число)</w:t>
            </w:r>
          </w:p>
        </w:tc>
        <w:tc>
          <w:tcPr>
            <w:tcW w:w="141"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2694" w:type="dxa"/>
            <w:gridSpan w:val="11"/>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(месяц)</w:t>
            </w:r>
          </w:p>
        </w:tc>
        <w:tc>
          <w:tcPr>
            <w:tcW w:w="283"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418" w:type="dxa"/>
            <w:gridSpan w:val="6"/>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(год)</w:t>
            </w:r>
          </w:p>
        </w:tc>
        <w:tc>
          <w:tcPr>
            <w:tcW w:w="567"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2694" w:type="dxa"/>
            <w:gridSpan w:val="4"/>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2410" w:type="dxa"/>
            <w:gridSpan w:val="9"/>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со сроком действия </w:t>
            </w:r>
            <w:proofErr w:type="gramStart"/>
            <w:r w:rsidRPr="00A778E5">
              <w:rPr>
                <w:rFonts w:ascii="Times New Roman" w:eastAsia="Times New Roman" w:hAnsi="Times New Roman" w:cs="Times New Roman"/>
                <w:sz w:val="24"/>
                <w:szCs w:val="24"/>
                <w:lang w:eastAsia="ru-RU"/>
              </w:rPr>
              <w:t>до</w:t>
            </w:r>
            <w:proofErr w:type="gramEnd"/>
            <w:r w:rsidRPr="00A778E5">
              <w:rPr>
                <w:rFonts w:ascii="Times New Roman" w:eastAsia="Times New Roman" w:hAnsi="Times New Roman" w:cs="Times New Roman"/>
                <w:sz w:val="24"/>
                <w:szCs w:val="24"/>
                <w:lang w:eastAsia="ru-RU"/>
              </w:rPr>
              <w:t xml:space="preserve"> </w:t>
            </w: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992" w:type="dxa"/>
            <w:gridSpan w:val="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2268" w:type="dxa"/>
            <w:gridSpan w:val="10"/>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gridSpan w:val="5"/>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269" w:type="dxa"/>
            <w:gridSpan w:val="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года</w:t>
            </w:r>
          </w:p>
        </w:tc>
      </w:tr>
      <w:tr w:rsidR="00A778E5" w:rsidRPr="00A778E5" w:rsidTr="009A24FC">
        <w:tblPrEx>
          <w:tblCellMar>
            <w:top w:w="0" w:type="dxa"/>
            <w:bottom w:w="0" w:type="dxa"/>
          </w:tblCellMar>
        </w:tblPrEx>
        <w:trPr>
          <w:cantSplit/>
        </w:trPr>
        <w:tc>
          <w:tcPr>
            <w:tcW w:w="2410" w:type="dxa"/>
            <w:gridSpan w:val="9"/>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992" w:type="dxa"/>
            <w:gridSpan w:val="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(число)</w:t>
            </w: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2268" w:type="dxa"/>
            <w:gridSpan w:val="10"/>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(месяц)</w:t>
            </w: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gridSpan w:val="5"/>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(год)</w:t>
            </w:r>
          </w:p>
        </w:tc>
        <w:tc>
          <w:tcPr>
            <w:tcW w:w="2269" w:type="dxa"/>
            <w:gridSpan w:val="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(указывается орган, выдавший разрешение на строительство)</w:t>
            </w: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для строительства, реконструкции (</w:t>
            </w:r>
            <w:proofErr w:type="gramStart"/>
            <w:r w:rsidRPr="00A778E5">
              <w:rPr>
                <w:rFonts w:ascii="Times New Roman" w:eastAsia="Times New Roman" w:hAnsi="Times New Roman" w:cs="Times New Roman"/>
                <w:sz w:val="24"/>
                <w:szCs w:val="24"/>
                <w:lang w:eastAsia="ru-RU"/>
              </w:rPr>
              <w:t>ненужное</w:t>
            </w:r>
            <w:proofErr w:type="gramEnd"/>
            <w:r w:rsidRPr="00A778E5">
              <w:rPr>
                <w:rFonts w:ascii="Times New Roman" w:eastAsia="Times New Roman" w:hAnsi="Times New Roman" w:cs="Times New Roman"/>
                <w:sz w:val="24"/>
                <w:szCs w:val="24"/>
                <w:lang w:eastAsia="ru-RU"/>
              </w:rPr>
              <w:t xml:space="preserve"> зачеркнуть)</w:t>
            </w:r>
          </w:p>
        </w:tc>
      </w:tr>
      <w:tr w:rsidR="00A778E5" w:rsidRPr="00A778E5" w:rsidTr="009A24FC">
        <w:tblPrEx>
          <w:tblCellMar>
            <w:top w:w="0" w:type="dxa"/>
            <w:bottom w:w="0" w:type="dxa"/>
          </w:tblCellMar>
        </w:tblPrEx>
        <w:trPr>
          <w:cantSplit/>
        </w:trPr>
        <w:tc>
          <w:tcPr>
            <w:tcW w:w="3969" w:type="dxa"/>
            <w:gridSpan w:val="15"/>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объекта капитального строительства</w:t>
            </w:r>
          </w:p>
        </w:tc>
        <w:tc>
          <w:tcPr>
            <w:tcW w:w="5955" w:type="dxa"/>
            <w:gridSpan w:val="18"/>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969" w:type="dxa"/>
            <w:gridSpan w:val="15"/>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5955" w:type="dxa"/>
            <w:gridSpan w:val="18"/>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(указывается наименование</w:t>
            </w:r>
            <w:proofErr w:type="gramEnd"/>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объекта в соответствии с разрешением на строительство)</w:t>
            </w:r>
          </w:p>
        </w:tc>
      </w:tr>
      <w:tr w:rsidR="00A778E5" w:rsidRPr="00A778E5" w:rsidTr="009A24FC">
        <w:tblPrEx>
          <w:tblCellMar>
            <w:top w:w="0" w:type="dxa"/>
            <w:bottom w:w="0" w:type="dxa"/>
          </w:tblCellMar>
        </w:tblPrEx>
        <w:trPr>
          <w:cantSplit/>
        </w:trPr>
        <w:tc>
          <w:tcPr>
            <w:tcW w:w="2127" w:type="dxa"/>
            <w:gridSpan w:val="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этап строительства</w:t>
            </w:r>
          </w:p>
        </w:tc>
        <w:tc>
          <w:tcPr>
            <w:tcW w:w="7797" w:type="dxa"/>
            <w:gridSpan w:val="26"/>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2127" w:type="dxa"/>
            <w:gridSpan w:val="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7797" w:type="dxa"/>
            <w:gridSpan w:val="26"/>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(указывается в случае выделения этапа строительства)</w:t>
            </w:r>
          </w:p>
        </w:tc>
      </w:tr>
      <w:tr w:rsidR="00A778E5" w:rsidRPr="00A778E5" w:rsidTr="009A24FC">
        <w:tblPrEx>
          <w:tblCellMar>
            <w:top w:w="0" w:type="dxa"/>
            <w:bottom w:w="0" w:type="dxa"/>
          </w:tblCellMar>
        </w:tblPrEx>
        <w:trPr>
          <w:cantSplit/>
        </w:trPr>
        <w:tc>
          <w:tcPr>
            <w:tcW w:w="3544" w:type="dxa"/>
            <w:gridSpan w:val="1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земельном участке по адресу:</w:t>
            </w:r>
          </w:p>
        </w:tc>
        <w:tc>
          <w:tcPr>
            <w:tcW w:w="6380" w:type="dxa"/>
            <w:gridSpan w:val="20"/>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3544" w:type="dxa"/>
            <w:gridSpan w:val="1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6380" w:type="dxa"/>
            <w:gridSpan w:val="20"/>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(наименование муниципального района; поселения</w:t>
            </w:r>
            <w:proofErr w:type="gramEnd"/>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или городского округа, улицы, проспекта, переулка и т.д., кадастровый номер земельного участка)</w:t>
            </w:r>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2835" w:type="dxa"/>
            <w:gridSpan w:val="11"/>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принадлежащем на праве</w:t>
            </w:r>
            <w:proofErr w:type="gramEnd"/>
          </w:p>
        </w:tc>
        <w:tc>
          <w:tcPr>
            <w:tcW w:w="7089" w:type="dxa"/>
            <w:gridSpan w:val="22"/>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2835" w:type="dxa"/>
            <w:gridSpan w:val="11"/>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7089" w:type="dxa"/>
            <w:gridSpan w:val="22"/>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0"/>
                <w:szCs w:val="20"/>
                <w:lang w:eastAsia="ru-RU"/>
              </w:rPr>
              <w:t>(вид права, на основании которого земельный участок принадлежит</w:t>
            </w:r>
            <w:proofErr w:type="gramEnd"/>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застройщику, а также данные о документе, удостоверяющем право)</w:t>
            </w:r>
          </w:p>
        </w:tc>
      </w:tr>
      <w:tr w:rsidR="00A778E5" w:rsidRPr="00A778E5" w:rsidTr="009A24FC">
        <w:tblPrEx>
          <w:tblCellMar>
            <w:top w:w="0" w:type="dxa"/>
            <w:bottom w:w="0" w:type="dxa"/>
          </w:tblCellMar>
        </w:tblPrEx>
        <w:trPr>
          <w:cantSplit/>
        </w:trPr>
        <w:tc>
          <w:tcPr>
            <w:tcW w:w="1134" w:type="dxa"/>
            <w:gridSpan w:val="5"/>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на срок </w:t>
            </w:r>
            <w:proofErr w:type="gramStart"/>
            <w:r w:rsidRPr="00A778E5">
              <w:rPr>
                <w:rFonts w:ascii="Times New Roman" w:eastAsia="Times New Roman" w:hAnsi="Times New Roman" w:cs="Times New Roman"/>
                <w:sz w:val="24"/>
                <w:szCs w:val="24"/>
                <w:lang w:eastAsia="ru-RU"/>
              </w:rPr>
              <w:t>до</w:t>
            </w:r>
            <w:proofErr w:type="gramEnd"/>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992" w:type="dxa"/>
            <w:gridSpan w:val="2"/>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2410" w:type="dxa"/>
            <w:gridSpan w:val="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134" w:type="dxa"/>
            <w:gridSpan w:val="6"/>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87" w:type="dxa"/>
            <w:gridSpan w:val="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года</w:t>
            </w:r>
          </w:p>
        </w:tc>
      </w:tr>
      <w:tr w:rsidR="00A778E5" w:rsidRPr="00A778E5" w:rsidTr="009A24FC">
        <w:tblPrEx>
          <w:tblCellMar>
            <w:top w:w="0" w:type="dxa"/>
            <w:bottom w:w="0" w:type="dxa"/>
          </w:tblCellMar>
        </w:tblPrEx>
        <w:trPr>
          <w:cantSplit/>
        </w:trPr>
        <w:tc>
          <w:tcPr>
            <w:tcW w:w="1134" w:type="dxa"/>
            <w:gridSpan w:val="5"/>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(число)</w:t>
            </w: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2410" w:type="dxa"/>
            <w:gridSpan w:val="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(месяц)</w:t>
            </w:r>
          </w:p>
        </w:tc>
        <w:tc>
          <w:tcPr>
            <w:tcW w:w="283"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134" w:type="dxa"/>
            <w:gridSpan w:val="6"/>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(год)</w:t>
            </w:r>
          </w:p>
        </w:tc>
        <w:tc>
          <w:tcPr>
            <w:tcW w:w="3687" w:type="dxa"/>
            <w:gridSpan w:val="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before="240"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Строительство, реконструкция объекта капитального строительства начаты</w:t>
            </w:r>
          </w:p>
        </w:tc>
      </w:tr>
      <w:tr w:rsidR="00A778E5" w:rsidRPr="00A778E5" w:rsidTr="009A24FC">
        <w:tblPrEx>
          <w:tblCellMar>
            <w:top w:w="0" w:type="dxa"/>
            <w:bottom w:w="0" w:type="dxa"/>
          </w:tblCellMar>
        </w:tblPrEx>
        <w:trPr>
          <w:cantSplit/>
        </w:trPr>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992" w:type="dxa"/>
            <w:gridSpan w:val="4"/>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2835" w:type="dxa"/>
            <w:gridSpan w:val="10"/>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A778E5" w:rsidRPr="00A778E5" w:rsidRDefault="00A778E5" w:rsidP="00A778E5">
            <w:pPr>
              <w:autoSpaceDE w:val="0"/>
              <w:autoSpaceDN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20</w:t>
            </w:r>
          </w:p>
        </w:tc>
        <w:tc>
          <w:tcPr>
            <w:tcW w:w="567" w:type="dxa"/>
            <w:gridSpan w:val="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4821" w:type="dxa"/>
            <w:gridSpan w:val="1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года.</w:t>
            </w: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w:t>
            </w:r>
          </w:p>
        </w:tc>
      </w:tr>
      <w:tr w:rsidR="00A778E5" w:rsidRPr="00A778E5" w:rsidTr="009A24FC">
        <w:tblPrEx>
          <w:tblCellMar>
            <w:top w:w="0" w:type="dxa"/>
            <w:bottom w:w="0" w:type="dxa"/>
          </w:tblCellMar>
        </w:tblPrEx>
        <w:trPr>
          <w:cantSplit/>
        </w:trPr>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2126" w:type="dxa"/>
            <w:gridSpan w:val="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A778E5" w:rsidRPr="00A778E5" w:rsidRDefault="00A778E5" w:rsidP="00A778E5">
            <w:pPr>
              <w:autoSpaceDE w:val="0"/>
              <w:autoSpaceDN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20</w:t>
            </w:r>
          </w:p>
        </w:tc>
        <w:tc>
          <w:tcPr>
            <w:tcW w:w="567" w:type="dxa"/>
            <w:gridSpan w:val="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701" w:type="dxa"/>
            <w:gridSpan w:val="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val="en-US" w:eastAsia="ru-RU"/>
              </w:rPr>
            </w:pPr>
            <w:proofErr w:type="gramStart"/>
            <w:r w:rsidRPr="00A778E5">
              <w:rPr>
                <w:rFonts w:ascii="Times New Roman" w:eastAsia="Times New Roman" w:hAnsi="Times New Roman" w:cs="Times New Roman"/>
                <w:sz w:val="24"/>
                <w:szCs w:val="24"/>
                <w:lang w:eastAsia="ru-RU"/>
              </w:rPr>
              <w:t>года</w:t>
            </w:r>
            <w:r w:rsidRPr="00A778E5">
              <w:rPr>
                <w:rFonts w:ascii="Times New Roman" w:eastAsia="Times New Roman" w:hAnsi="Times New Roman" w:cs="Times New Roman"/>
                <w:sz w:val="24"/>
                <w:szCs w:val="24"/>
                <w:lang w:val="en-US" w:eastAsia="ru-RU"/>
              </w:rPr>
              <w:t xml:space="preserve"> </w:t>
            </w:r>
            <w:r w:rsidRPr="00A778E5">
              <w:rPr>
                <w:rFonts w:ascii="Times New Roman" w:eastAsia="Times New Roman" w:hAnsi="Times New Roman" w:cs="Times New Roman"/>
                <w:sz w:val="24"/>
                <w:szCs w:val="24"/>
                <w:lang w:eastAsia="ru-RU"/>
              </w:rPr>
              <w:t>(приказ №</w:t>
            </w:r>
            <w:proofErr w:type="gramEnd"/>
          </w:p>
        </w:tc>
        <w:tc>
          <w:tcPr>
            <w:tcW w:w="2173" w:type="dxa"/>
            <w:gridSpan w:val="8"/>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939"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val="en-US" w:eastAsia="ru-RU"/>
              </w:rPr>
            </w:pPr>
            <w:r w:rsidRPr="00A778E5">
              <w:rPr>
                <w:rFonts w:ascii="Times New Roman" w:eastAsia="Times New Roman" w:hAnsi="Times New Roman" w:cs="Times New Roman"/>
                <w:sz w:val="24"/>
                <w:szCs w:val="24"/>
                <w:lang w:val="en-US" w:eastAsia="ru-RU"/>
              </w:rPr>
              <w:t>).</w:t>
            </w:r>
          </w:p>
        </w:tc>
      </w:tr>
      <w:tr w:rsidR="00A778E5" w:rsidRPr="00A778E5" w:rsidTr="009A24FC">
        <w:tblPrEx>
          <w:tblCellMar>
            <w:top w:w="0" w:type="dxa"/>
            <w:bottom w:w="0" w:type="dxa"/>
          </w:tblCellMar>
        </w:tblPrEx>
        <w:trPr>
          <w:cantSplit/>
        </w:trPr>
        <w:tc>
          <w:tcPr>
            <w:tcW w:w="4536" w:type="dxa"/>
            <w:gridSpan w:val="17"/>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В настоящее время на объекте </w:t>
            </w:r>
            <w:proofErr w:type="gramStart"/>
            <w:r w:rsidRPr="00A778E5">
              <w:rPr>
                <w:rFonts w:ascii="Times New Roman" w:eastAsia="Times New Roman" w:hAnsi="Times New Roman" w:cs="Times New Roman"/>
                <w:sz w:val="24"/>
                <w:szCs w:val="24"/>
                <w:lang w:eastAsia="ru-RU"/>
              </w:rPr>
              <w:t>выполнены</w:t>
            </w:r>
            <w:proofErr w:type="gramEnd"/>
          </w:p>
        </w:tc>
        <w:tc>
          <w:tcPr>
            <w:tcW w:w="5388" w:type="dxa"/>
            <w:gridSpan w:val="16"/>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(перечисляются фактические объемы выполненных работ)</w:t>
            </w: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before="240"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Интересы застройщика в администрации муниципального образования _____________ </w:t>
            </w:r>
            <w:proofErr w:type="gramStart"/>
            <w:r w:rsidRPr="00A778E5">
              <w:rPr>
                <w:rFonts w:ascii="Times New Roman" w:eastAsia="Times New Roman" w:hAnsi="Times New Roman" w:cs="Times New Roman"/>
                <w:sz w:val="24"/>
                <w:szCs w:val="24"/>
                <w:lang w:eastAsia="ru-RU"/>
              </w:rPr>
              <w:t>уполномочен</w:t>
            </w:r>
            <w:proofErr w:type="gramEnd"/>
            <w:r w:rsidRPr="00A778E5">
              <w:rPr>
                <w:rFonts w:ascii="Times New Roman" w:eastAsia="Times New Roman" w:hAnsi="Times New Roman" w:cs="Times New Roman"/>
                <w:sz w:val="24"/>
                <w:szCs w:val="24"/>
                <w:lang w:eastAsia="ru-RU"/>
              </w:rPr>
              <w:t xml:space="preserve"> представлять:</w:t>
            </w:r>
          </w:p>
        </w:tc>
      </w:tr>
      <w:tr w:rsidR="00A778E5" w:rsidRPr="00A778E5" w:rsidTr="009A24FC">
        <w:tblPrEx>
          <w:tblCellMar>
            <w:top w:w="0" w:type="dxa"/>
            <w:bottom w:w="0" w:type="dxa"/>
          </w:tblCellMar>
        </w:tblPrEx>
        <w:trPr>
          <w:cantSplit/>
        </w:trPr>
        <w:tc>
          <w:tcPr>
            <w:tcW w:w="9924" w:type="dxa"/>
            <w:gridSpan w:val="33"/>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(Ф.И.О., должность, контактный телефон)</w:t>
            </w:r>
          </w:p>
        </w:tc>
      </w:tr>
      <w:tr w:rsidR="00A778E5" w:rsidRPr="00A778E5" w:rsidTr="009A24FC">
        <w:tblPrEx>
          <w:tblCellMar>
            <w:top w:w="0" w:type="dxa"/>
            <w:bottom w:w="0" w:type="dxa"/>
          </w:tblCellMar>
        </w:tblPrEx>
        <w:trPr>
          <w:cantSplit/>
          <w:trHeight w:val="516"/>
        </w:trPr>
        <w:tc>
          <w:tcPr>
            <w:tcW w:w="2268" w:type="dxa"/>
            <w:gridSpan w:val="8"/>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 доверенности №</w:t>
            </w:r>
          </w:p>
        </w:tc>
        <w:tc>
          <w:tcPr>
            <w:tcW w:w="2694" w:type="dxa"/>
            <w:gridSpan w:val="11"/>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426" w:type="dxa"/>
            <w:gridSpan w:val="3"/>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от</w:t>
            </w:r>
          </w:p>
        </w:tc>
        <w:tc>
          <w:tcPr>
            <w:tcW w:w="3260" w:type="dxa"/>
            <w:gridSpan w:val="10"/>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276" w:type="dxa"/>
            <w:tcBorders>
              <w:top w:val="nil"/>
              <w:left w:val="nil"/>
              <w:bottom w:val="nil"/>
              <w:right w:val="nil"/>
            </w:tcBorders>
            <w:vAlign w:val="bottom"/>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(реквизиты доверенности)</w:t>
            </w:r>
          </w:p>
        </w:tc>
      </w:tr>
      <w:tr w:rsidR="00A778E5" w:rsidRPr="00A778E5" w:rsidTr="009A24FC">
        <w:tblPrEx>
          <w:tblCellMar>
            <w:top w:w="0" w:type="dxa"/>
            <w:bottom w:w="0" w:type="dxa"/>
          </w:tblCellMar>
        </w:tblPrEx>
        <w:trPr>
          <w:cantSplit/>
        </w:trPr>
        <w:tc>
          <w:tcPr>
            <w:tcW w:w="9924" w:type="dxa"/>
            <w:gridSpan w:val="33"/>
            <w:tcBorders>
              <w:top w:val="nil"/>
              <w:left w:val="nil"/>
              <w:bottom w:val="nil"/>
              <w:right w:val="nil"/>
            </w:tcBorders>
            <w:vAlign w:val="bottom"/>
          </w:tcPr>
          <w:p w:rsidR="00A778E5" w:rsidRPr="00A778E5" w:rsidRDefault="00A778E5" w:rsidP="00A778E5">
            <w:pPr>
              <w:autoSpaceDE w:val="0"/>
              <w:autoSpaceDN w:val="0"/>
              <w:spacing w:before="240"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 настоящему заявлению прилагаются документы согласно описи (приложение к заявлению).</w:t>
            </w:r>
          </w:p>
        </w:tc>
      </w:tr>
      <w:tr w:rsidR="00A778E5" w:rsidRPr="00A778E5" w:rsidTr="009A24FC">
        <w:tblPrEx>
          <w:tblCellMar>
            <w:top w:w="0" w:type="dxa"/>
            <w:bottom w:w="0" w:type="dxa"/>
          </w:tblCellMar>
        </w:tblPrEx>
        <w:trPr>
          <w:cantSplit/>
          <w:trHeight w:val="730"/>
        </w:trPr>
        <w:tc>
          <w:tcPr>
            <w:tcW w:w="4962" w:type="dxa"/>
            <w:gridSpan w:val="19"/>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3" w:type="dxa"/>
            <w:gridSpan w:val="2"/>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gridSpan w:val="7"/>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gridSpan w:val="4"/>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4962" w:type="dxa"/>
            <w:gridSpan w:val="19"/>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(должность законного или иного уполномоченного представителя застройщика - юридического лица)</w:t>
            </w:r>
          </w:p>
        </w:tc>
        <w:tc>
          <w:tcPr>
            <w:tcW w:w="283" w:type="dxa"/>
            <w:gridSpan w:val="2"/>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1" w:type="dxa"/>
            <w:gridSpan w:val="7"/>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gridSpan w:val="4"/>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0"/>
                <w:szCs w:val="20"/>
                <w:lang w:eastAsia="ru-RU"/>
              </w:rPr>
              <w:t>(расшифровка подписи)</w:t>
            </w:r>
          </w:p>
        </w:tc>
      </w:tr>
    </w:tbl>
    <w:p w:rsidR="00A778E5" w:rsidRPr="00A778E5" w:rsidRDefault="00A778E5" w:rsidP="00A778E5">
      <w:pPr>
        <w:autoSpaceDE w:val="0"/>
        <w:autoSpaceDN w:val="0"/>
        <w:spacing w:before="120"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М.П.</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
          <w:bCs/>
          <w:sz w:val="28"/>
          <w:szCs w:val="28"/>
          <w:lang w:eastAsia="ru-RU"/>
        </w:rPr>
        <w:br w:type="page"/>
      </w:r>
      <w:r w:rsidRPr="00A778E5">
        <w:rPr>
          <w:rFonts w:ascii="Times New Roman" w:eastAsia="Times New Roman" w:hAnsi="Times New Roman" w:cs="Times New Roman"/>
          <w:bCs/>
          <w:sz w:val="28"/>
          <w:szCs w:val="28"/>
          <w:lang w:eastAsia="ru-RU"/>
        </w:rPr>
        <w:lastRenderedPageBreak/>
        <w:t>Приложение</w:t>
      </w:r>
    </w:p>
    <w:bookmarkEnd w:id="91"/>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3000" w:history="1">
        <w:r w:rsidRPr="00A778E5">
          <w:rPr>
            <w:rFonts w:ascii="Times New Roman" w:eastAsia="Times New Roman" w:hAnsi="Times New Roman" w:cs="Times New Roman"/>
            <w:bCs/>
            <w:sz w:val="28"/>
            <w:szCs w:val="28"/>
            <w:lang w:eastAsia="ru-RU"/>
          </w:rPr>
          <w:t>заявлению</w:t>
        </w:r>
      </w:hyperlink>
      <w:r w:rsidRPr="00A778E5">
        <w:rPr>
          <w:rFonts w:ascii="Times New Roman" w:eastAsia="Times New Roman" w:hAnsi="Times New Roman" w:cs="Times New Roman"/>
          <w:bCs/>
          <w:sz w:val="28"/>
          <w:szCs w:val="28"/>
          <w:lang w:eastAsia="ru-RU"/>
        </w:rPr>
        <w:t xml:space="preserve"> о продлении</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срока действия разрешения</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на строительство</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«___» _______ 20_ года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sz w:val="24"/>
          <w:szCs w:val="24"/>
          <w:lang w:eastAsia="ru-RU"/>
        </w:rPr>
      </w:pPr>
      <w:bookmarkStart w:id="92" w:name="sub_4000"/>
      <w:r w:rsidRPr="00A778E5">
        <w:rPr>
          <w:rFonts w:ascii="Times New Roman" w:eastAsia="Times New Roman" w:hAnsi="Times New Roman" w:cs="Times New Roman"/>
          <w:bCs/>
          <w:sz w:val="24"/>
          <w:szCs w:val="24"/>
          <w:lang w:eastAsia="ru-RU"/>
        </w:rPr>
        <w:t>ОПИСЬ</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sz w:val="24"/>
          <w:szCs w:val="24"/>
          <w:lang w:eastAsia="ru-RU"/>
        </w:rPr>
      </w:pPr>
      <w:r w:rsidRPr="00A778E5">
        <w:rPr>
          <w:rFonts w:ascii="Times New Roman" w:eastAsia="Times New Roman" w:hAnsi="Times New Roman" w:cs="Times New Roman"/>
          <w:bCs/>
          <w:sz w:val="24"/>
          <w:szCs w:val="24"/>
          <w:lang w:eastAsia="ru-RU"/>
        </w:rPr>
        <w:t>документов, представленных в администрацию муниципального образования ________</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sz w:val="24"/>
          <w:szCs w:val="24"/>
          <w:lang w:eastAsia="ru-RU"/>
        </w:rPr>
      </w:pPr>
      <w:r w:rsidRPr="00A778E5">
        <w:rPr>
          <w:rFonts w:ascii="Times New Roman" w:eastAsia="Times New Roman" w:hAnsi="Times New Roman" w:cs="Times New Roman"/>
          <w:bCs/>
          <w:sz w:val="24"/>
          <w:szCs w:val="24"/>
          <w:lang w:eastAsia="ru-RU"/>
        </w:rPr>
        <w:t xml:space="preserve"> для продления срока действия разрешения на строительство</w:t>
      </w:r>
    </w:p>
    <w:p w:rsidR="00A778E5" w:rsidRPr="00A778E5" w:rsidRDefault="00A778E5" w:rsidP="00A778E5">
      <w:pPr>
        <w:autoSpaceDE w:val="0"/>
        <w:autoSpaceDN w:val="0"/>
        <w:spacing w:after="0" w:line="240" w:lineRule="auto"/>
        <w:jc w:val="center"/>
        <w:rPr>
          <w:rFonts w:ascii="Times New Roman" w:eastAsia="Times New Roman" w:hAnsi="Times New Roman" w:cs="Times New Roman"/>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6237"/>
        <w:gridCol w:w="1560"/>
        <w:gridCol w:w="1559"/>
      </w:tblGrid>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w:t>
            </w:r>
          </w:p>
        </w:tc>
        <w:tc>
          <w:tcPr>
            <w:tcW w:w="6237"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документа</w:t>
            </w:r>
          </w:p>
        </w:tc>
        <w:tc>
          <w:tcPr>
            <w:tcW w:w="1560"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Кол-во экземпляров</w:t>
            </w:r>
          </w:p>
        </w:tc>
        <w:tc>
          <w:tcPr>
            <w:tcW w:w="1559" w:type="dxa"/>
            <w:tcBorders>
              <w:top w:val="single" w:sz="6" w:space="0" w:color="auto"/>
              <w:left w:val="single" w:sz="6" w:space="0" w:color="auto"/>
              <w:bottom w:val="single" w:sz="6" w:space="0" w:color="auto"/>
              <w:right w:val="single" w:sz="6" w:space="0" w:color="auto"/>
            </w:tcBorders>
            <w:vAlign w:val="center"/>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Кол-во листов</w:t>
            </w:r>
            <w:r w:rsidRPr="00A778E5">
              <w:rPr>
                <w:rFonts w:ascii="Times New Roman" w:eastAsia="Times New Roman" w:hAnsi="Times New Roman" w:cs="Times New Roman"/>
                <w:sz w:val="24"/>
                <w:szCs w:val="24"/>
                <w:lang w:eastAsia="ru-RU"/>
              </w:rPr>
              <w:br/>
              <w:t>в одном экземпляре</w:t>
            </w:r>
          </w:p>
        </w:tc>
      </w:tr>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w:t>
            </w:r>
          </w:p>
        </w:tc>
        <w:tc>
          <w:tcPr>
            <w:tcW w:w="623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Разрешение на строительство №</w:t>
            </w:r>
          </w:p>
        </w:tc>
        <w:tc>
          <w:tcPr>
            <w:tcW w:w="1560"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2.</w:t>
            </w:r>
          </w:p>
        </w:tc>
        <w:tc>
          <w:tcPr>
            <w:tcW w:w="623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строительстве/договор страхования гражданской ответственности лица, привлекающего денежные средства для долевого строительства многоквартирного дома </w:t>
            </w:r>
            <w:proofErr w:type="gramStart"/>
            <w:r w:rsidRPr="00A778E5">
              <w:rPr>
                <w:rFonts w:ascii="Times New Roman" w:eastAsia="Times New Roman" w:hAnsi="Times New Roman" w:cs="Times New Roman"/>
                <w:sz w:val="24"/>
                <w:szCs w:val="24"/>
                <w:lang w:eastAsia="ru-RU"/>
              </w:rPr>
              <w:t>и(</w:t>
            </w:r>
            <w:proofErr w:type="gramEnd"/>
            <w:r w:rsidRPr="00A778E5">
              <w:rPr>
                <w:rFonts w:ascii="Times New Roman" w:eastAsia="Times New Roman" w:hAnsi="Times New Roman" w:cs="Times New Roman"/>
                <w:sz w:val="24"/>
                <w:szCs w:val="24"/>
                <w:lang w:eastAsia="ru-RU"/>
              </w:rPr>
              <w:t>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(ненужное зачеркнуть) &lt;*&gt;</w:t>
            </w:r>
          </w:p>
        </w:tc>
        <w:tc>
          <w:tcPr>
            <w:tcW w:w="1560"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w:t>
            </w:r>
          </w:p>
        </w:tc>
        <w:tc>
          <w:tcPr>
            <w:tcW w:w="623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4.</w:t>
            </w:r>
          </w:p>
        </w:tc>
        <w:tc>
          <w:tcPr>
            <w:tcW w:w="623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rPr>
          <w:cantSplit/>
        </w:trPr>
        <w:tc>
          <w:tcPr>
            <w:tcW w:w="595"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5.</w:t>
            </w:r>
          </w:p>
        </w:tc>
        <w:tc>
          <w:tcPr>
            <w:tcW w:w="6237"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60"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A778E5" w:rsidRPr="00A778E5" w:rsidRDefault="00A778E5" w:rsidP="00A778E5">
            <w:pPr>
              <w:autoSpaceDE w:val="0"/>
              <w:autoSpaceDN w:val="0"/>
              <w:spacing w:after="0" w:line="240" w:lineRule="auto"/>
              <w:rPr>
                <w:rFonts w:ascii="Times New Roman" w:eastAsia="Times New Roman" w:hAnsi="Times New Roman" w:cs="Times New Roman"/>
                <w:sz w:val="24"/>
                <w:szCs w:val="24"/>
                <w:lang w:eastAsia="ru-RU"/>
              </w:rPr>
            </w:pPr>
          </w:p>
        </w:tc>
      </w:tr>
    </w:tbl>
    <w:p w:rsidR="00A778E5" w:rsidRPr="00A778E5" w:rsidRDefault="00A778E5" w:rsidP="00A778E5">
      <w:pPr>
        <w:autoSpaceDE w:val="0"/>
        <w:autoSpaceDN w:val="0"/>
        <w:spacing w:after="0" w:line="240" w:lineRule="auto"/>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w:t>
      </w:r>
    </w:p>
    <w:p w:rsidR="00A778E5" w:rsidRPr="00A778E5" w:rsidRDefault="00A778E5" w:rsidP="00A778E5">
      <w:pPr>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lang w:eastAsia="ru-RU"/>
        </w:rPr>
        <w:t>*</w:t>
      </w:r>
      <w:r w:rsidRPr="00A778E5">
        <w:rPr>
          <w:rFonts w:ascii="Times New Roman" w:eastAsia="Times New Roman" w:hAnsi="Times New Roman" w:cs="Times New Roman"/>
          <w:sz w:val="24"/>
          <w:szCs w:val="24"/>
          <w:lang w:eastAsia="ru-RU"/>
        </w:rPr>
        <w:t>Не заполняется в случае подачи заявления в электронном виде через ПГУ ЛО</w:t>
      </w:r>
    </w:p>
    <w:p w:rsidR="00A778E5" w:rsidRPr="00A778E5" w:rsidRDefault="00A778E5" w:rsidP="00A778E5">
      <w:pPr>
        <w:autoSpaceDE w:val="0"/>
        <w:autoSpaceDN w:val="0"/>
        <w:spacing w:after="480" w:line="240" w:lineRule="auto"/>
        <w:ind w:firstLine="567"/>
        <w:jc w:val="both"/>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&lt;*&gt; Заполняется в случае, если указанные документы представляются застройщиком вместе с заявлением.</w:t>
      </w:r>
    </w:p>
    <w:tbl>
      <w:tblPr>
        <w:tblW w:w="0" w:type="auto"/>
        <w:tblInd w:w="28" w:type="dxa"/>
        <w:tblLayout w:type="fixed"/>
        <w:tblCellMar>
          <w:left w:w="28" w:type="dxa"/>
          <w:right w:w="28" w:type="dxa"/>
        </w:tblCellMar>
        <w:tblLook w:val="0000" w:firstRow="0" w:lastRow="0" w:firstColumn="0" w:lastColumn="0" w:noHBand="0" w:noVBand="0"/>
      </w:tblPr>
      <w:tblGrid>
        <w:gridCol w:w="4962"/>
        <w:gridCol w:w="283"/>
        <w:gridCol w:w="1701"/>
        <w:gridCol w:w="284"/>
        <w:gridCol w:w="2693"/>
      </w:tblGrid>
      <w:tr w:rsidR="00A778E5" w:rsidRPr="00A778E5" w:rsidTr="009A24FC">
        <w:tblPrEx>
          <w:tblCellMar>
            <w:top w:w="0" w:type="dxa"/>
            <w:bottom w:w="0" w:type="dxa"/>
          </w:tblCellMar>
        </w:tblPrEx>
        <w:trPr>
          <w:cantSplit/>
        </w:trPr>
        <w:tc>
          <w:tcPr>
            <w:tcW w:w="4962"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283"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284" w:type="dxa"/>
            <w:tcBorders>
              <w:top w:val="nil"/>
              <w:left w:val="nil"/>
              <w:bottom w:val="nil"/>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2693" w:type="dxa"/>
            <w:tcBorders>
              <w:top w:val="nil"/>
              <w:left w:val="nil"/>
              <w:bottom w:val="single" w:sz="4" w:space="0" w:color="auto"/>
              <w:right w:val="nil"/>
            </w:tcBorders>
            <w:vAlign w:val="bottom"/>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r>
      <w:tr w:rsidR="00A778E5" w:rsidRPr="00A778E5" w:rsidTr="009A24FC">
        <w:tblPrEx>
          <w:tblCellMar>
            <w:top w:w="0" w:type="dxa"/>
            <w:bottom w:w="0" w:type="dxa"/>
          </w:tblCellMar>
        </w:tblPrEx>
        <w:trPr>
          <w:cantSplit/>
        </w:trPr>
        <w:tc>
          <w:tcPr>
            <w:tcW w:w="4962"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(должность законного или иного уполномоченного представителя застройщика - юридического лица)</w:t>
            </w:r>
          </w:p>
        </w:tc>
        <w:tc>
          <w:tcPr>
            <w:tcW w:w="283"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1701"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(подпись)</w:t>
            </w:r>
          </w:p>
        </w:tc>
        <w:tc>
          <w:tcPr>
            <w:tcW w:w="284"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p>
        </w:tc>
        <w:tc>
          <w:tcPr>
            <w:tcW w:w="2693" w:type="dxa"/>
            <w:tcBorders>
              <w:top w:val="nil"/>
              <w:left w:val="nil"/>
              <w:bottom w:val="nil"/>
              <w:right w:val="nil"/>
            </w:tcBorders>
          </w:tcPr>
          <w:p w:rsidR="00A778E5" w:rsidRPr="00A778E5" w:rsidRDefault="00A778E5" w:rsidP="00A778E5">
            <w:pPr>
              <w:autoSpaceDE w:val="0"/>
              <w:autoSpaceDN w:val="0"/>
              <w:spacing w:after="0" w:line="240" w:lineRule="auto"/>
              <w:jc w:val="center"/>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(расшифровка подписи)</w:t>
            </w:r>
          </w:p>
        </w:tc>
      </w:tr>
    </w:tbl>
    <w:p w:rsidR="00A778E5" w:rsidRPr="00A778E5" w:rsidRDefault="00A778E5" w:rsidP="00A778E5">
      <w:pPr>
        <w:autoSpaceDE w:val="0"/>
        <w:autoSpaceDN w:val="0"/>
        <w:spacing w:before="180" w:after="0" w:line="240" w:lineRule="auto"/>
        <w:rPr>
          <w:rFonts w:ascii="Times New Roman" w:eastAsia="Times New Roman" w:hAnsi="Times New Roman" w:cs="Times New Roman"/>
          <w:lang w:eastAsia="ru-RU"/>
        </w:rPr>
      </w:pPr>
      <w:r w:rsidRPr="00A778E5">
        <w:rPr>
          <w:rFonts w:ascii="Times New Roman" w:eastAsia="Times New Roman" w:hAnsi="Times New Roman" w:cs="Times New Roman"/>
          <w:lang w:eastAsia="ru-RU"/>
        </w:rPr>
        <w:t>М.П.</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
          <w:bCs/>
          <w:sz w:val="24"/>
          <w:szCs w:val="24"/>
          <w:lang w:eastAsia="ru-RU"/>
        </w:rPr>
        <w:br w:type="page"/>
      </w:r>
      <w:r w:rsidRPr="00A778E5">
        <w:rPr>
          <w:rFonts w:ascii="Times New Roman" w:eastAsia="Times New Roman" w:hAnsi="Times New Roman" w:cs="Times New Roman"/>
          <w:bCs/>
          <w:sz w:val="28"/>
          <w:szCs w:val="28"/>
          <w:lang w:eastAsia="ru-RU"/>
        </w:rPr>
        <w:lastRenderedPageBreak/>
        <w:t>Приложение 4</w:t>
      </w:r>
    </w:p>
    <w:bookmarkEnd w:id="92"/>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 отказе в продлении срока действия разрешения на строительство</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 20__ года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 администрации муниципального образования 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лица, принявшего решение)</w:t>
      </w:r>
    </w:p>
    <w:p w:rsidR="00A778E5" w:rsidRPr="00A778E5" w:rsidRDefault="00A778E5" w:rsidP="00A778E5">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(фамилия, инициалы лица,</w:t>
      </w:r>
      <w:proofErr w:type="gramEnd"/>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принявшего</w:t>
      </w:r>
      <w:proofErr w:type="gramEnd"/>
      <w:r w:rsidRPr="00A778E5">
        <w:rPr>
          <w:rFonts w:ascii="Times New Roman" w:eastAsia="Times New Roman" w:hAnsi="Times New Roman" w:cs="Times New Roman"/>
          <w:sz w:val="24"/>
          <w:szCs w:val="24"/>
          <w:lang w:eastAsia="ru-RU"/>
        </w:rPr>
        <w:t xml:space="preserve"> решение)</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рассмотрев заявление ________________________________________________________________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proofErr w:type="gramStart"/>
      <w:r w:rsidRPr="00A778E5">
        <w:rPr>
          <w:rFonts w:ascii="Times New Roman" w:eastAsia="Times New Roman" w:hAnsi="Times New Roman" w:cs="Times New Roman"/>
          <w:sz w:val="24"/>
          <w:szCs w:val="24"/>
          <w:lang w:eastAsia="ru-RU"/>
        </w:rPr>
        <w:t>(наименование лица, обратившегося за получением</w:t>
      </w:r>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r w:rsidRPr="00A778E5">
        <w:rPr>
          <w:rFonts w:ascii="Times New Roman" w:eastAsia="Times New Roman" w:hAnsi="Times New Roman" w:cs="Times New Roman"/>
          <w:sz w:val="24"/>
          <w:szCs w:val="24"/>
          <w:lang w:eastAsia="ru-RU"/>
        </w:rPr>
        <w:tab/>
        <w:t>разрешения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 продлении срока действия разрешения на строительство N RU 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proofErr w:type="gramStart"/>
      <w:r w:rsidRPr="00A778E5">
        <w:rPr>
          <w:rFonts w:ascii="Times New Roman" w:eastAsia="Times New Roman" w:hAnsi="Times New Roman" w:cs="Times New Roman"/>
          <w:sz w:val="24"/>
          <w:szCs w:val="24"/>
          <w:lang w:eastAsia="ru-RU"/>
        </w:rPr>
        <w:t xml:space="preserve">(номер разрешения </w:t>
      </w:r>
      <w:proofErr w:type="gramEnd"/>
    </w:p>
    <w:p w:rsidR="00A778E5" w:rsidRPr="00A778E5" w:rsidRDefault="00A778E5" w:rsidP="00A778E5">
      <w:pPr>
        <w:autoSpaceDE w:val="0"/>
        <w:autoSpaceDN w:val="0"/>
        <w:adjustRightInd w:val="0"/>
        <w:spacing w:after="0" w:line="240" w:lineRule="auto"/>
        <w:ind w:left="720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выданное</w:t>
      </w:r>
      <w:proofErr w:type="gramEnd"/>
      <w:r w:rsidRPr="00A778E5">
        <w:rPr>
          <w:rFonts w:ascii="Times New Roman" w:eastAsia="Times New Roman" w:hAnsi="Times New Roman" w:cs="Times New Roman"/>
          <w:sz w:val="24"/>
          <w:szCs w:val="24"/>
          <w:lang w:eastAsia="ru-RU"/>
        </w:rPr>
        <w:t xml:space="preserve"> "_______" "_________" "_____" года 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(число)        (месяц)      (год)</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со сроком действия до "_______" "_________" "_____" года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(число)       (месяц)        (год)</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для строительства, реконструкции (</w:t>
      </w:r>
      <w:proofErr w:type="gramStart"/>
      <w:r w:rsidRPr="00A778E5">
        <w:rPr>
          <w:rFonts w:ascii="Times New Roman" w:eastAsia="Times New Roman" w:hAnsi="Times New Roman" w:cs="Times New Roman"/>
          <w:sz w:val="24"/>
          <w:szCs w:val="24"/>
          <w:lang w:eastAsia="ru-RU"/>
        </w:rPr>
        <w:t>ненужное</w:t>
      </w:r>
      <w:proofErr w:type="gramEnd"/>
      <w:r w:rsidRPr="00A778E5">
        <w:rPr>
          <w:rFonts w:ascii="Times New Roman" w:eastAsia="Times New Roman" w:hAnsi="Times New Roman" w:cs="Times New Roman"/>
          <w:sz w:val="24"/>
          <w:szCs w:val="24"/>
          <w:lang w:eastAsia="ru-RU"/>
        </w:rPr>
        <w:t xml:space="preserve"> зачеркнуть) объекта капитального строительства ___________________________________________________________________________________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(указывается наименование объекта в соответствии с разрешением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по адресу: __________________________________________________________________________</w:t>
      </w:r>
    </w:p>
    <w:p w:rsidR="00A778E5" w:rsidRPr="00A778E5" w:rsidRDefault="00A778E5" w:rsidP="00A778E5">
      <w:pPr>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(адрес объекта капитального строительства с указанием муниципального района,</w:t>
      </w:r>
      <w:proofErr w:type="gramEnd"/>
    </w:p>
    <w:p w:rsidR="00A778E5" w:rsidRPr="00A778E5" w:rsidRDefault="00A778E5" w:rsidP="00A778E5">
      <w:pPr>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поселения, городского округа, улицы и т.д. или строительный адрес)</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(входящий N __________ от "__" ___________ 20__ года), руководствуясь </w:t>
      </w:r>
      <w:hyperlink r:id="rId98" w:history="1">
        <w:r w:rsidRPr="00A778E5">
          <w:rPr>
            <w:rFonts w:ascii="Times New Roman" w:eastAsia="Times New Roman" w:hAnsi="Times New Roman" w:cs="Times New Roman"/>
            <w:sz w:val="24"/>
            <w:szCs w:val="24"/>
            <w:lang w:eastAsia="ru-RU"/>
          </w:rPr>
          <w:t>частью 20 статьи 51</w:t>
        </w:r>
      </w:hyperlink>
      <w:r w:rsidRPr="00A778E5">
        <w:rPr>
          <w:rFonts w:ascii="Times New Roman" w:eastAsia="Times New Roman" w:hAnsi="Times New Roman" w:cs="Times New Roman"/>
          <w:sz w:val="24"/>
          <w:szCs w:val="24"/>
          <w:lang w:eastAsia="ru-RU"/>
        </w:rPr>
        <w:t xml:space="preserve">  Градостроительного кодекса Российской Федерации, </w:t>
      </w:r>
      <w:hyperlink r:id="rId99" w:history="1">
        <w:r w:rsidRPr="00A778E5">
          <w:rPr>
            <w:rFonts w:ascii="Times New Roman" w:eastAsia="Times New Roman" w:hAnsi="Times New Roman" w:cs="Times New Roman"/>
            <w:sz w:val="24"/>
            <w:szCs w:val="24"/>
            <w:lang w:eastAsia="ru-RU"/>
          </w:rPr>
          <w:t>пунктом 2.15</w:t>
        </w:r>
      </w:hyperlink>
      <w:r w:rsidRPr="00A778E5">
        <w:rPr>
          <w:rFonts w:ascii="Times New Roman" w:eastAsia="Times New Roman" w:hAnsi="Times New Roman" w:cs="Times New Roman"/>
          <w:sz w:val="24"/>
          <w:szCs w:val="24"/>
          <w:lang w:eastAsia="ru-RU"/>
        </w:rPr>
        <w:t xml:space="preserve"> Административного регламента предоставления администрацией муниципального образования _______   муниципальной услуги по выдаче разрешений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РЕШИЛ:</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 В продлении срока действия разрешения на строительство N RU 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proofErr w:type="gramStart"/>
      <w:r w:rsidRPr="00A778E5">
        <w:rPr>
          <w:rFonts w:ascii="Times New Roman" w:eastAsia="Times New Roman" w:hAnsi="Times New Roman" w:cs="Times New Roman"/>
          <w:sz w:val="24"/>
          <w:szCs w:val="24"/>
          <w:lang w:eastAsia="ru-RU"/>
        </w:rPr>
        <w:t>(номер разрешения</w:t>
      </w:r>
      <w:proofErr w:type="gramEnd"/>
    </w:p>
    <w:p w:rsidR="00A778E5" w:rsidRPr="00A778E5" w:rsidRDefault="00A778E5" w:rsidP="00A778E5">
      <w:pPr>
        <w:autoSpaceDE w:val="0"/>
        <w:autoSpaceDN w:val="0"/>
        <w:adjustRightInd w:val="0"/>
        <w:spacing w:after="0" w:line="240" w:lineRule="auto"/>
        <w:ind w:left="6480" w:firstLine="72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от "__" ___________ 20__ года отказать в связи: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 xml:space="preserve">(указываются фактические обстоятельства, предусмотренные </w:t>
      </w:r>
      <w:hyperlink r:id="rId100" w:history="1">
        <w:r w:rsidRPr="00A778E5">
          <w:rPr>
            <w:rFonts w:ascii="Times New Roman" w:eastAsia="Times New Roman" w:hAnsi="Times New Roman" w:cs="Times New Roman"/>
            <w:sz w:val="24"/>
            <w:szCs w:val="24"/>
            <w:lang w:eastAsia="ru-RU"/>
          </w:rPr>
          <w:t>частью 20 статьи 51</w:t>
        </w:r>
      </w:hyperlink>
      <w:proofErr w:type="gramEnd"/>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Градостроительного кодекса Российской Федерации,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являющиеся основанием для отказа в продлении срока действия разрешения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 ___________ 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лица, принявшего решение)   (подпись)    (расшифровка подписи)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М.П.</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  об отказе в продлении срока действия разрешения на строительство и представленные  для  продления  срока  действия разрешения на строительство документы получил "___" _________ 20__ года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фамилия, имя, отчество представителя застройщика)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действующий</w:t>
      </w:r>
      <w:proofErr w:type="gramEnd"/>
      <w:r w:rsidRPr="00A778E5">
        <w:rPr>
          <w:rFonts w:ascii="Times New Roman" w:eastAsia="Times New Roman" w:hAnsi="Times New Roman" w:cs="Times New Roman"/>
          <w:sz w:val="24"/>
          <w:szCs w:val="24"/>
          <w:lang w:eastAsia="ru-RU"/>
        </w:rPr>
        <w:t xml:space="preserve"> на основании доверенности от "__" ___________ 20__ года N 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(заполняется в случае получения решения лицом, не имеющим права</w:t>
      </w:r>
      <w:proofErr w:type="gramEnd"/>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представлять интересы юридического лица в соответствии с учредительными документами)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   ___________________________________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(подпись)                               (расшифровка подписи)</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sectPr w:rsidR="00A778E5" w:rsidRPr="00A778E5" w:rsidSect="00C6796D">
          <w:pgSz w:w="11900" w:h="16800"/>
          <w:pgMar w:top="851" w:right="560" w:bottom="851" w:left="1276" w:header="720" w:footer="720" w:gutter="0"/>
          <w:cols w:space="720"/>
          <w:noEndnote/>
          <w:titlePg/>
          <w:docGrid w:linePitch="326"/>
        </w:sectPr>
      </w:pPr>
      <w:bookmarkStart w:id="93" w:name="sub_5000"/>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5</w:t>
      </w:r>
    </w:p>
    <w:bookmarkEnd w:id="93"/>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A778E5">
        <w:rPr>
          <w:rFonts w:ascii="Times New Roman" w:eastAsia="Times New Roman" w:hAnsi="Times New Roman" w:cs="Times New Roman"/>
          <w:bCs/>
          <w:sz w:val="24"/>
          <w:szCs w:val="24"/>
          <w:lang w:eastAsia="ru-RU"/>
        </w:rPr>
        <w:t>Журнал</w:t>
      </w:r>
      <w:r w:rsidRPr="00A778E5">
        <w:rPr>
          <w:rFonts w:ascii="Times New Roman" w:eastAsia="Times New Roman" w:hAnsi="Times New Roman" w:cs="Times New Roman"/>
          <w:bCs/>
          <w:sz w:val="24"/>
          <w:szCs w:val="24"/>
          <w:lang w:eastAsia="ru-RU"/>
        </w:rPr>
        <w:br/>
        <w:t xml:space="preserve">регистрации разрешений на строительство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8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268"/>
        <w:gridCol w:w="1985"/>
        <w:gridCol w:w="1984"/>
        <w:gridCol w:w="2127"/>
        <w:gridCol w:w="1843"/>
        <w:gridCol w:w="1842"/>
      </w:tblGrid>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п</w:t>
            </w:r>
            <w:proofErr w:type="gramEnd"/>
            <w:r w:rsidRPr="00A778E5">
              <w:rPr>
                <w:rFonts w:ascii="Times New Roman" w:eastAsia="Times New Roman" w:hAnsi="Times New Roman" w:cs="Times New Roman"/>
                <w:sz w:val="24"/>
                <w:szCs w:val="24"/>
                <w:lang w:eastAsia="ru-RU"/>
              </w:rPr>
              <w:t>/п</w:t>
            </w: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Номер разрешения на строительство</w:t>
            </w: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Дата выдачи/ срок действия разрешения на строительство</w:t>
            </w: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застройщика</w:t>
            </w: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Наименование объекта капитального строительства</w:t>
            </w: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Адрес объекта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Дата продления срока действия разрешения на строительство/ продленный срок действия</w:t>
            </w: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Дата, номер решения об отмене (прекращении действия) разрешения на строительство</w:t>
            </w: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4</w:t>
            </w: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5</w:t>
            </w: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6</w:t>
            </w: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7</w:t>
            </w: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8</w:t>
            </w: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778E5" w:rsidRPr="00A778E5" w:rsidTr="009A24FC">
        <w:tblPrEx>
          <w:tblCellMar>
            <w:top w:w="0" w:type="dxa"/>
            <w:bottom w:w="0" w:type="dxa"/>
          </w:tblCellMar>
        </w:tblPrEx>
        <w:tc>
          <w:tcPr>
            <w:tcW w:w="709" w:type="dxa"/>
            <w:tcBorders>
              <w:top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tcBorders>
          </w:tcPr>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sectPr w:rsidR="00A778E5" w:rsidRPr="00A778E5" w:rsidSect="00AB640F">
          <w:pgSz w:w="16800" w:h="11900" w:orient="landscape"/>
          <w:pgMar w:top="560" w:right="851" w:bottom="1100" w:left="1134" w:header="720" w:footer="720" w:gutter="0"/>
          <w:cols w:space="720"/>
          <w:noEndnote/>
          <w:titlePg/>
          <w:docGrid w:linePitch="326"/>
        </w:sectPr>
      </w:pPr>
      <w:bookmarkStart w:id="94" w:name="sub_6000"/>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6</w:t>
      </w:r>
    </w:p>
    <w:bookmarkEnd w:id="94"/>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eastAsia="ru-RU"/>
        </w:rPr>
      </w:pPr>
      <w:r w:rsidRPr="00A778E5">
        <w:rPr>
          <w:rFonts w:ascii="Times New Roman" w:eastAsia="Times New Roman" w:hAnsi="Times New Roman" w:cs="Times New Roman"/>
          <w:bCs/>
          <w:sz w:val="28"/>
          <w:szCs w:val="28"/>
          <w:lang w:eastAsia="ru-RU"/>
        </w:rPr>
        <w:t>Блок-схема</w:t>
      </w:r>
      <w:r w:rsidRPr="00A778E5">
        <w:rPr>
          <w:rFonts w:ascii="Times New Roman" w:eastAsia="Times New Roman" w:hAnsi="Times New Roman" w:cs="Times New Roman"/>
          <w:bCs/>
          <w:sz w:val="28"/>
          <w:szCs w:val="28"/>
          <w:lang w:eastAsia="ru-RU"/>
        </w:rPr>
        <w:br/>
        <w:t xml:space="preserve">предоставления муниципальной услуги </w:t>
      </w: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│Поступление заявления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roofErr w:type="gramStart"/>
      <w:r w:rsidRPr="00A778E5">
        <w:rPr>
          <w:rFonts w:ascii="Courier New" w:eastAsia="Times New Roman" w:hAnsi="Courier New" w:cs="Courier New"/>
          <w:lang w:eastAsia="ru-RU"/>
        </w:rPr>
        <w:t>│  (в том числе через  │</w:t>
      </w:r>
      <w:proofErr w:type="gramEnd"/>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roofErr w:type="gramStart"/>
      <w:r w:rsidRPr="00A778E5">
        <w:rPr>
          <w:rFonts w:ascii="Courier New" w:eastAsia="Times New Roman" w:hAnsi="Courier New" w:cs="Courier New"/>
          <w:lang w:eastAsia="ru-RU"/>
        </w:rPr>
        <w:t>│         МФЦ)         │</w:t>
      </w:r>
      <w:proofErr w:type="gramEnd"/>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Регистрация заявления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Назначение </w:t>
      </w:r>
      <w:proofErr w:type="gramStart"/>
      <w:r w:rsidRPr="00A778E5">
        <w:rPr>
          <w:rFonts w:ascii="Courier New" w:eastAsia="Times New Roman" w:hAnsi="Courier New" w:cs="Courier New"/>
          <w:lang w:eastAsia="ru-RU"/>
        </w:rPr>
        <w:t>ответственного</w:t>
      </w:r>
      <w:proofErr w:type="gramEnd"/>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исполнителя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Передача документов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ответственному исполнителю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Проверка наличия документов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roofErr w:type="gramStart"/>
      <w:r w:rsidRPr="00A778E5">
        <w:rPr>
          <w:rFonts w:ascii="Courier New" w:eastAsia="Times New Roman" w:hAnsi="Courier New" w:cs="Courier New"/>
          <w:lang w:eastAsia="ru-RU"/>
        </w:rPr>
        <w:t>нет</w:t>
      </w:r>
      <w:proofErr w:type="gramEnd"/>
      <w:r w:rsidRPr="00A778E5">
        <w:rPr>
          <w:rFonts w:ascii="Courier New" w:eastAsia="Times New Roman" w:hAnsi="Courier New" w:cs="Courier New"/>
          <w:lang w:eastAsia="ru-RU"/>
        </w:rPr>
        <w:t xml:space="preserve">      │Документы представлены│     да</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в полном объеме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Рассмотрение документов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roofErr w:type="gramStart"/>
      <w:r w:rsidRPr="00A778E5">
        <w:rPr>
          <w:rFonts w:ascii="Courier New" w:eastAsia="Times New Roman" w:hAnsi="Courier New" w:cs="Courier New"/>
          <w:lang w:eastAsia="ru-RU"/>
        </w:rPr>
        <w:t>нет</w:t>
      </w:r>
      <w:proofErr w:type="gramEnd"/>
      <w:r w:rsidRPr="00A778E5">
        <w:rPr>
          <w:rFonts w:ascii="Courier New" w:eastAsia="Times New Roman" w:hAnsi="Courier New" w:cs="Courier New"/>
          <w:lang w:eastAsia="ru-RU"/>
        </w:rPr>
        <w:t xml:space="preserve">            │    Документы     │ да</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соответствуют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   требованиям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 законодательства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w:t>
      </w:r>
    </w:p>
    <w:p w:rsidR="00A778E5" w:rsidRPr="00A778E5" w:rsidRDefault="00A778E5" w:rsidP="00A778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Решение об отказе в  │               │</w:t>
      </w:r>
      <w:proofErr w:type="gramStart"/>
      <w:r w:rsidRPr="00A778E5">
        <w:rPr>
          <w:rFonts w:ascii="Courier New" w:eastAsia="Times New Roman" w:hAnsi="Courier New" w:cs="Courier New"/>
          <w:lang w:eastAsia="ru-RU"/>
        </w:rPr>
        <w:t>Решение</w:t>
      </w:r>
      <w:proofErr w:type="gramEnd"/>
      <w:r w:rsidRPr="00A778E5">
        <w:rPr>
          <w:rFonts w:ascii="Courier New" w:eastAsia="Times New Roman" w:hAnsi="Courier New" w:cs="Courier New"/>
          <w:lang w:eastAsia="ru-RU"/>
        </w:rPr>
        <w:t xml:space="preserve"> о выдаче разрешения на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выдаче разрешения на │               │         строительство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lastRenderedPageBreak/>
        <w:t>│    строительство     │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Оформление разрешения </w:t>
      </w:r>
      <w:proofErr w:type="gramStart"/>
      <w:r w:rsidRPr="00A778E5">
        <w:rPr>
          <w:rFonts w:ascii="Courier New" w:eastAsia="Times New Roman" w:hAnsi="Courier New" w:cs="Courier New"/>
          <w:lang w:eastAsia="ru-RU"/>
        </w:rPr>
        <w:t>на</w:t>
      </w:r>
      <w:proofErr w:type="gramEnd"/>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         строительство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│Уведомление заявителя об │      │   Направление (вручение)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отказе в выдаче     │      │   заявителю разрешения </w:t>
      </w:r>
      <w:proofErr w:type="gramStart"/>
      <w:r w:rsidRPr="00A778E5">
        <w:rPr>
          <w:rFonts w:ascii="Courier New" w:eastAsia="Times New Roman" w:hAnsi="Courier New" w:cs="Courier New"/>
          <w:lang w:eastAsia="ru-RU"/>
        </w:rPr>
        <w:t>на</w:t>
      </w:r>
      <w:proofErr w:type="gramEnd"/>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разрешения на      │      │   строительство, возврат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roofErr w:type="gramStart"/>
      <w:r w:rsidRPr="00A778E5">
        <w:rPr>
          <w:rFonts w:ascii="Courier New" w:eastAsia="Times New Roman" w:hAnsi="Courier New" w:cs="Courier New"/>
          <w:lang w:eastAsia="ru-RU"/>
        </w:rPr>
        <w:t>│ строительство, возврат  │      │документов (в том числе через│</w:t>
      </w:r>
      <w:proofErr w:type="gramEnd"/>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документов (в том числе │      │            МФЦ)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через МФЦ)        │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Окончание предоставления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       муниципальной услуги        │</w:t>
      </w:r>
    </w:p>
    <w:p w:rsidR="00A778E5" w:rsidRPr="00A778E5" w:rsidRDefault="00A778E5" w:rsidP="00A778E5">
      <w:pPr>
        <w:widowControl w:val="0"/>
        <w:autoSpaceDE w:val="0"/>
        <w:autoSpaceDN w:val="0"/>
        <w:adjustRightInd w:val="0"/>
        <w:spacing w:after="0" w:line="240" w:lineRule="auto"/>
        <w:rPr>
          <w:rFonts w:ascii="Courier New" w:eastAsia="Times New Roman" w:hAnsi="Courier New" w:cs="Courier New"/>
          <w:lang w:eastAsia="ru-RU"/>
        </w:rPr>
      </w:pPr>
      <w:r w:rsidRPr="00A778E5">
        <w:rPr>
          <w:rFonts w:ascii="Courier New" w:eastAsia="Times New Roman" w:hAnsi="Courier New" w:cs="Courier New"/>
          <w:lang w:eastAsia="ru-RU"/>
        </w:rPr>
        <w:t xml:space="preserve">             └─────────────────────────────────────┘</w:t>
      </w:r>
    </w:p>
    <w:p w:rsidR="00A778E5" w:rsidRPr="00A778E5" w:rsidRDefault="00A778E5" w:rsidP="00A778E5">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A778E5" w:rsidRPr="00A778E5" w:rsidRDefault="00A778E5" w:rsidP="00A778E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Arial" w:eastAsia="Times New Roman" w:hAnsi="Arial" w:cs="Arial"/>
          <w:bCs/>
          <w:sz w:val="24"/>
          <w:szCs w:val="24"/>
          <w:lang w:eastAsia="ru-RU"/>
        </w:rPr>
      </w:pPr>
      <w:bookmarkStart w:id="95" w:name="sub_121023"/>
      <w:r w:rsidRPr="00A778E5">
        <w:rPr>
          <w:rFonts w:ascii="Times New Roman" w:eastAsia="Times New Roman" w:hAnsi="Times New Roman" w:cs="Times New Roman"/>
          <w:b/>
          <w:bCs/>
          <w:sz w:val="28"/>
          <w:szCs w:val="28"/>
          <w:lang w:eastAsia="ru-RU"/>
        </w:rPr>
        <w:br w:type="page"/>
      </w:r>
      <w:r w:rsidRPr="00A778E5">
        <w:rPr>
          <w:rFonts w:ascii="Times New Roman" w:eastAsia="Times New Roman" w:hAnsi="Times New Roman" w:cs="Times New Roman"/>
          <w:bCs/>
          <w:sz w:val="28"/>
          <w:szCs w:val="28"/>
          <w:lang w:eastAsia="ru-RU"/>
        </w:rPr>
        <w:lastRenderedPageBreak/>
        <w:t>Приложение 7</w:t>
      </w:r>
    </w:p>
    <w:bookmarkEnd w:id="95"/>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 отказе во внесении изменений в разрешение на строительство</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____________ 20__ года</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 администрации муниципального образования 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лица, принявшего решение)</w:t>
      </w:r>
    </w:p>
    <w:p w:rsidR="00A778E5" w:rsidRPr="00A778E5" w:rsidRDefault="00A778E5" w:rsidP="00A778E5">
      <w:pPr>
        <w:widowControl w:val="0"/>
        <w:autoSpaceDE w:val="0"/>
        <w:autoSpaceDN w:val="0"/>
        <w:spacing w:after="0" w:line="240" w:lineRule="auto"/>
        <w:ind w:left="6480" w:firstLine="72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proofErr w:type="gramStart"/>
      <w:r w:rsidRPr="00A778E5">
        <w:rPr>
          <w:rFonts w:ascii="Times New Roman" w:eastAsia="Times New Roman" w:hAnsi="Times New Roman" w:cs="Times New Roman"/>
          <w:sz w:val="24"/>
          <w:szCs w:val="24"/>
          <w:lang w:eastAsia="ru-RU"/>
        </w:rPr>
        <w:t>(фамилия, инициалы лица,</w:t>
      </w:r>
      <w:proofErr w:type="gramEnd"/>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proofErr w:type="gramStart"/>
      <w:r w:rsidRPr="00A778E5">
        <w:rPr>
          <w:rFonts w:ascii="Times New Roman" w:eastAsia="Times New Roman" w:hAnsi="Times New Roman" w:cs="Times New Roman"/>
          <w:sz w:val="24"/>
          <w:szCs w:val="24"/>
          <w:lang w:eastAsia="ru-RU"/>
        </w:rPr>
        <w:t>принявшего</w:t>
      </w:r>
      <w:proofErr w:type="gramEnd"/>
      <w:r w:rsidRPr="00A778E5">
        <w:rPr>
          <w:rFonts w:ascii="Times New Roman" w:eastAsia="Times New Roman" w:hAnsi="Times New Roman" w:cs="Times New Roman"/>
          <w:sz w:val="24"/>
          <w:szCs w:val="24"/>
          <w:lang w:eastAsia="ru-RU"/>
        </w:rPr>
        <w:t xml:space="preserve"> решение)</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основании _______________________________________________________________________</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(указывается основание для внесения изменений в разрешение</w:t>
      </w:r>
      <w:proofErr w:type="gramEnd"/>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на строительство, предусмотренное </w:t>
      </w:r>
      <w:hyperlink r:id="rId101" w:history="1">
        <w:r w:rsidRPr="00A778E5">
          <w:rPr>
            <w:rFonts w:ascii="Times New Roman" w:eastAsia="Times New Roman" w:hAnsi="Times New Roman" w:cs="Times New Roman"/>
            <w:sz w:val="24"/>
            <w:szCs w:val="24"/>
            <w:lang w:eastAsia="ru-RU"/>
          </w:rPr>
          <w:t>частью 21.15 статьи 51</w:t>
        </w:r>
      </w:hyperlink>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Градостроительного кодекса Российской Федерации)</w:t>
      </w:r>
      <w:proofErr w:type="gramEnd"/>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РЕШИЛ:</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 Отказать во внесении изменений в разрешение на строительство</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(указываются номер, дата выдачи разрешения на строительство)</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объекта капитального строительства</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(указываются наименование,</w:t>
      </w:r>
      <w:proofErr w:type="gramEnd"/>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адрес объекта капитального строительства)</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 _________ ____________________________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лица, принявшего решение)        (подпись)        (расшифровка подписи)</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М.П.</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_____________ 20__ года</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фамилия, имя, отчество представителя застройщика),</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действующий</w:t>
      </w:r>
      <w:proofErr w:type="gramEnd"/>
      <w:r w:rsidRPr="00A778E5">
        <w:rPr>
          <w:rFonts w:ascii="Times New Roman" w:eastAsia="Times New Roman" w:hAnsi="Times New Roman" w:cs="Times New Roman"/>
          <w:sz w:val="24"/>
          <w:szCs w:val="24"/>
          <w:lang w:eastAsia="ru-RU"/>
        </w:rPr>
        <w:t xml:space="preserve"> на основании доверенности от "__" _________ 201_ года N 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(заполняется в случае получения решения лицом, не имеющим права</w:t>
      </w:r>
      <w:proofErr w:type="gramEnd"/>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представлять интересы юридического лица в соответствии</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с учредительными документами)</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  _____________________</w:t>
      </w:r>
    </w:p>
    <w:p w:rsidR="00A778E5" w:rsidRPr="00A778E5" w:rsidRDefault="00A778E5" w:rsidP="00A778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(подпись)     (расшифровка подписи)</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bookmarkStart w:id="96" w:name="sub_7000"/>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sectPr w:rsidR="00A778E5" w:rsidRPr="00A778E5" w:rsidSect="00B51FE3">
          <w:pgSz w:w="11900" w:h="16800"/>
          <w:pgMar w:top="1134" w:right="701" w:bottom="1440" w:left="1134" w:header="720" w:footer="720" w:gutter="0"/>
          <w:cols w:space="720"/>
          <w:noEndnote/>
          <w:docGrid w:linePitch="326"/>
        </w:sect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8</w:t>
      </w:r>
    </w:p>
    <w:bookmarkEnd w:id="96"/>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tabs>
          <w:tab w:val="left" w:pos="142"/>
        </w:tabs>
        <w:spacing w:after="0" w:line="240" w:lineRule="auto"/>
        <w:ind w:left="142" w:firstLine="567"/>
        <w:jc w:val="both"/>
        <w:rPr>
          <w:rFonts w:ascii="Times New Roman" w:eastAsia="Times New Roman" w:hAnsi="Times New Roman" w:cs="Times New Roman"/>
          <w:sz w:val="24"/>
          <w:szCs w:val="24"/>
          <w:shd w:val="clear" w:color="auto" w:fill="FFFFFF"/>
          <w:lang w:eastAsia="ru-RU"/>
        </w:rPr>
      </w:pPr>
      <w:bookmarkStart w:id="97" w:name="sub_8000"/>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 внесении изменений в разрешение на строительство</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____________ 20__ года</w:t>
      </w:r>
    </w:p>
    <w:p w:rsidR="00A778E5" w:rsidRPr="00A778E5" w:rsidRDefault="00A778E5" w:rsidP="00A778E5">
      <w:pPr>
        <w:tabs>
          <w:tab w:val="left" w:pos="142"/>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 администрации муниципального образования ________,</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лица, принявшего решение)</w:t>
      </w:r>
    </w:p>
    <w:p w:rsidR="00A778E5" w:rsidRPr="00A778E5" w:rsidRDefault="00A778E5" w:rsidP="00A778E5">
      <w:pPr>
        <w:tabs>
          <w:tab w:val="left" w:pos="142"/>
        </w:tabs>
        <w:autoSpaceDE w:val="0"/>
        <w:autoSpaceDN w:val="0"/>
        <w:adjustRightInd w:val="0"/>
        <w:spacing w:after="0" w:line="240" w:lineRule="auto"/>
        <w:ind w:left="720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w:t>
      </w:r>
    </w:p>
    <w:p w:rsidR="00A778E5" w:rsidRPr="00A778E5" w:rsidRDefault="00A778E5" w:rsidP="00A778E5">
      <w:pPr>
        <w:tabs>
          <w:tab w:val="left" w:pos="142"/>
        </w:tabs>
        <w:autoSpaceDE w:val="0"/>
        <w:autoSpaceDN w:val="0"/>
        <w:adjustRightInd w:val="0"/>
        <w:spacing w:after="0" w:line="240" w:lineRule="auto"/>
        <w:ind w:left="648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(фамилия, инициалы лица,</w:t>
      </w:r>
      <w:proofErr w:type="gramEnd"/>
    </w:p>
    <w:p w:rsidR="00A778E5" w:rsidRPr="00A778E5" w:rsidRDefault="00A778E5" w:rsidP="00A778E5">
      <w:pPr>
        <w:tabs>
          <w:tab w:val="left" w:pos="142"/>
        </w:tabs>
        <w:autoSpaceDE w:val="0"/>
        <w:autoSpaceDN w:val="0"/>
        <w:adjustRightInd w:val="0"/>
        <w:spacing w:after="0" w:line="240" w:lineRule="auto"/>
        <w:ind w:left="720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proofErr w:type="gramStart"/>
      <w:r w:rsidRPr="00A778E5">
        <w:rPr>
          <w:rFonts w:ascii="Times New Roman" w:eastAsia="Times New Roman" w:hAnsi="Times New Roman" w:cs="Times New Roman"/>
          <w:sz w:val="24"/>
          <w:szCs w:val="24"/>
          <w:lang w:eastAsia="ru-RU"/>
        </w:rPr>
        <w:t>принявшего</w:t>
      </w:r>
      <w:proofErr w:type="gramEnd"/>
      <w:r w:rsidRPr="00A778E5">
        <w:rPr>
          <w:rFonts w:ascii="Times New Roman" w:eastAsia="Times New Roman" w:hAnsi="Times New Roman" w:cs="Times New Roman"/>
          <w:sz w:val="24"/>
          <w:szCs w:val="24"/>
          <w:lang w:eastAsia="ru-RU"/>
        </w:rPr>
        <w:t xml:space="preserve"> решение)</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основании 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ind w:left="2160"/>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(указывается основание для внесения изменений в разрешение на строительство, предусмотренное </w:t>
      </w:r>
      <w:hyperlink r:id="rId102" w:history="1">
        <w:r w:rsidRPr="00A778E5">
          <w:rPr>
            <w:rFonts w:ascii="Times New Roman" w:eastAsia="Times New Roman" w:hAnsi="Times New Roman" w:cs="Times New Roman"/>
            <w:sz w:val="24"/>
            <w:szCs w:val="24"/>
            <w:lang w:eastAsia="ru-RU"/>
          </w:rPr>
          <w:t>частями 21.5</w:t>
        </w:r>
      </w:hyperlink>
      <w:r w:rsidRPr="00A778E5">
        <w:rPr>
          <w:rFonts w:ascii="Times New Roman" w:eastAsia="Times New Roman" w:hAnsi="Times New Roman" w:cs="Times New Roman"/>
          <w:sz w:val="24"/>
          <w:szCs w:val="24"/>
          <w:lang w:eastAsia="ru-RU"/>
        </w:rPr>
        <w:t xml:space="preserve"> - </w:t>
      </w:r>
      <w:hyperlink r:id="rId103" w:history="1">
        <w:r w:rsidRPr="00A778E5">
          <w:rPr>
            <w:rFonts w:ascii="Times New Roman" w:eastAsia="Times New Roman" w:hAnsi="Times New Roman" w:cs="Times New Roman"/>
            <w:sz w:val="24"/>
            <w:szCs w:val="24"/>
            <w:lang w:eastAsia="ru-RU"/>
          </w:rPr>
          <w:t>21.7</w:t>
        </w:r>
      </w:hyperlink>
      <w:r w:rsidRPr="00A778E5">
        <w:rPr>
          <w:rFonts w:ascii="Times New Roman" w:eastAsia="Times New Roman" w:hAnsi="Times New Roman" w:cs="Times New Roman"/>
          <w:sz w:val="24"/>
          <w:szCs w:val="24"/>
          <w:lang w:eastAsia="ru-RU"/>
        </w:rPr>
        <w:t xml:space="preserve">, </w:t>
      </w:r>
      <w:hyperlink r:id="rId104" w:history="1">
        <w:r w:rsidRPr="00A778E5">
          <w:rPr>
            <w:rFonts w:ascii="Times New Roman" w:eastAsia="Times New Roman" w:hAnsi="Times New Roman" w:cs="Times New Roman"/>
            <w:sz w:val="24"/>
            <w:szCs w:val="24"/>
            <w:lang w:eastAsia="ru-RU"/>
          </w:rPr>
          <w:t>21.9</w:t>
        </w:r>
      </w:hyperlink>
      <w:r w:rsidRPr="00A778E5">
        <w:rPr>
          <w:rFonts w:ascii="Times New Roman" w:eastAsia="Times New Roman" w:hAnsi="Times New Roman" w:cs="Times New Roman"/>
          <w:sz w:val="24"/>
          <w:szCs w:val="24"/>
          <w:lang w:eastAsia="ru-RU"/>
        </w:rPr>
        <w:t xml:space="preserve">, </w:t>
      </w:r>
      <w:hyperlink r:id="rId105" w:history="1">
        <w:r w:rsidRPr="00A778E5">
          <w:rPr>
            <w:rFonts w:ascii="Times New Roman" w:eastAsia="Times New Roman" w:hAnsi="Times New Roman" w:cs="Times New Roman"/>
            <w:sz w:val="24"/>
            <w:szCs w:val="24"/>
            <w:lang w:eastAsia="ru-RU"/>
          </w:rPr>
          <w:t>21.10 статьи 51</w:t>
        </w:r>
      </w:hyperlink>
      <w:r w:rsidRPr="00A778E5">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РЕШИЛ:</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 Внести в разрешение на строительство</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(указываются номер, дата выдачи разрешения на строительство)</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объекта капитального строительства</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(указываются наименование,</w:t>
      </w:r>
      <w:proofErr w:type="gramEnd"/>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адрес объекта капитального строительства)</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следующие изменения:</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(указывается содержание вносимых изменений)</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 _________ ____________________________</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лица, принявшего решение)  (подпись)      (расшифровка подписи)</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М.П.</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 о внесении изменений в разрешение на строительство и представленные для внесения изменений в разрешение на строительство документы получил</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_____________ 20__ года</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____________________________________________________________________________________,</w:t>
      </w:r>
    </w:p>
    <w:p w:rsidR="00A778E5" w:rsidRPr="00A778E5" w:rsidRDefault="00A778E5" w:rsidP="00A778E5">
      <w:pPr>
        <w:tabs>
          <w:tab w:val="left" w:pos="142"/>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фамилия, имя, отчество представителя застройщика)</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действующий</w:t>
      </w:r>
      <w:proofErr w:type="gramEnd"/>
      <w:r w:rsidRPr="00A778E5">
        <w:rPr>
          <w:rFonts w:ascii="Times New Roman" w:eastAsia="Times New Roman" w:hAnsi="Times New Roman" w:cs="Times New Roman"/>
          <w:sz w:val="24"/>
          <w:szCs w:val="24"/>
          <w:lang w:eastAsia="ru-RU"/>
        </w:rPr>
        <w:t xml:space="preserve"> на основании доверенности от "__" _________ 201_ года N _______</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  _____________________</w:t>
      </w:r>
    </w:p>
    <w:p w:rsidR="00A778E5" w:rsidRPr="00A778E5" w:rsidRDefault="00A778E5" w:rsidP="00A778E5">
      <w:pPr>
        <w:tabs>
          <w:tab w:val="left" w:pos="1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(подпись)            (расшифровка подписи)</w:t>
      </w: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sectPr w:rsidR="00A778E5" w:rsidRPr="00A778E5" w:rsidSect="00B51FE3">
          <w:pgSz w:w="11900" w:h="16800"/>
          <w:pgMar w:top="1134" w:right="701" w:bottom="782" w:left="993" w:header="720" w:footer="720" w:gutter="0"/>
          <w:cols w:space="720"/>
          <w:noEndnote/>
          <w:docGrid w:linePitch="326"/>
        </w:sect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9</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РЕШЕНИЕ</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 прекращении действия разрешения на строительство</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 ______________ 20__ года</w:t>
      </w:r>
    </w:p>
    <w:p w:rsidR="00A778E5" w:rsidRPr="00A778E5" w:rsidRDefault="00A778E5" w:rsidP="00A778E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 администрации муниципального образования 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(должность лица, принявшего решение)</w:t>
      </w:r>
    </w:p>
    <w:p w:rsidR="00A778E5" w:rsidRPr="00A778E5" w:rsidRDefault="00A778E5" w:rsidP="00A778E5">
      <w:pPr>
        <w:autoSpaceDE w:val="0"/>
        <w:autoSpaceDN w:val="0"/>
        <w:adjustRightInd w:val="0"/>
        <w:spacing w:after="0" w:line="240" w:lineRule="auto"/>
        <w:ind w:left="6480"/>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proofErr w:type="gramStart"/>
      <w:r w:rsidRPr="00A778E5">
        <w:rPr>
          <w:rFonts w:ascii="Times New Roman" w:eastAsia="Times New Roman" w:hAnsi="Times New Roman" w:cs="Times New Roman"/>
          <w:sz w:val="24"/>
          <w:szCs w:val="24"/>
          <w:lang w:eastAsia="ru-RU"/>
        </w:rPr>
        <w:t>(фамилия, инициалы лица,</w:t>
      </w:r>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w:t>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r>
      <w:r w:rsidRPr="00A778E5">
        <w:rPr>
          <w:rFonts w:ascii="Times New Roman" w:eastAsia="Times New Roman" w:hAnsi="Times New Roman" w:cs="Times New Roman"/>
          <w:sz w:val="24"/>
          <w:szCs w:val="24"/>
          <w:lang w:eastAsia="ru-RU"/>
        </w:rPr>
        <w:tab/>
        <w:t xml:space="preserve">    </w:t>
      </w:r>
      <w:proofErr w:type="gramStart"/>
      <w:r w:rsidRPr="00A778E5">
        <w:rPr>
          <w:rFonts w:ascii="Times New Roman" w:eastAsia="Times New Roman" w:hAnsi="Times New Roman" w:cs="Times New Roman"/>
          <w:sz w:val="24"/>
          <w:szCs w:val="24"/>
          <w:lang w:eastAsia="ru-RU"/>
        </w:rPr>
        <w:t>принявшего</w:t>
      </w:r>
      <w:proofErr w:type="gramEnd"/>
      <w:r w:rsidRPr="00A778E5">
        <w:rPr>
          <w:rFonts w:ascii="Times New Roman" w:eastAsia="Times New Roman" w:hAnsi="Times New Roman" w:cs="Times New Roman"/>
          <w:sz w:val="24"/>
          <w:szCs w:val="24"/>
          <w:lang w:eastAsia="ru-RU"/>
        </w:rPr>
        <w:t xml:space="preserve"> решение)</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на основании 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(указывается основание для прекращения действия разрешения</w:t>
      </w:r>
      <w:proofErr w:type="gramEnd"/>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на строительство, предусмотренное </w:t>
      </w:r>
      <w:hyperlink r:id="rId106" w:history="1">
        <w:r w:rsidRPr="00A778E5">
          <w:rPr>
            <w:rFonts w:ascii="Times New Roman" w:eastAsia="Times New Roman" w:hAnsi="Times New Roman" w:cs="Times New Roman"/>
            <w:sz w:val="24"/>
            <w:szCs w:val="24"/>
            <w:lang w:eastAsia="ru-RU"/>
          </w:rPr>
          <w:t>частями 21.1</w:t>
        </w:r>
      </w:hyperlink>
      <w:r w:rsidRPr="00A778E5">
        <w:rPr>
          <w:rFonts w:ascii="Times New Roman" w:eastAsia="Times New Roman" w:hAnsi="Times New Roman" w:cs="Times New Roman"/>
          <w:sz w:val="24"/>
          <w:szCs w:val="24"/>
          <w:lang w:eastAsia="ru-RU"/>
        </w:rPr>
        <w:t xml:space="preserve">, </w:t>
      </w:r>
      <w:hyperlink r:id="rId107" w:history="1">
        <w:r w:rsidRPr="00A778E5">
          <w:rPr>
            <w:rFonts w:ascii="Times New Roman" w:eastAsia="Times New Roman" w:hAnsi="Times New Roman" w:cs="Times New Roman"/>
            <w:sz w:val="24"/>
            <w:szCs w:val="24"/>
            <w:lang w:eastAsia="ru-RU"/>
          </w:rPr>
          <w:t>21.4 статьи 51</w:t>
        </w:r>
      </w:hyperlink>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A778E5">
        <w:rPr>
          <w:rFonts w:ascii="Times New Roman" w:eastAsia="Times New Roman" w:hAnsi="Times New Roman" w:cs="Times New Roman"/>
          <w:sz w:val="24"/>
          <w:szCs w:val="24"/>
          <w:lang w:eastAsia="ru-RU"/>
        </w:rPr>
        <w:t>Градостроительного кодекса Российской Федерации)</w:t>
      </w:r>
      <w:proofErr w:type="gramEnd"/>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РЕШИЛ:</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1. Прекратить действие разрешения на строительство</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(указываются номер, дата выдачи разрешения на строительство)</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объекта капитального строительства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___________________________________________________________________________________</w:t>
      </w:r>
    </w:p>
    <w:p w:rsidR="00A778E5" w:rsidRPr="00A778E5" w:rsidRDefault="00A778E5" w:rsidP="00A778E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(указываются наименование, адрес объекта капитального строительства)</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____________________________________  _________ ___________________________</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(должность лица, принявшего решение)    (подпись)      (расшифровка подписи)</w:t>
      </w: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778E5" w:rsidRPr="00A778E5" w:rsidRDefault="00A778E5" w:rsidP="00A778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78E5">
        <w:rPr>
          <w:rFonts w:ascii="Times New Roman" w:eastAsia="Times New Roman" w:hAnsi="Times New Roman" w:cs="Times New Roman"/>
          <w:sz w:val="24"/>
          <w:szCs w:val="24"/>
          <w:lang w:eastAsia="ru-RU"/>
        </w:rPr>
        <w:t xml:space="preserve">               М.П.</w:t>
      </w: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pPr>
    </w:p>
    <w:p w:rsidR="00A778E5" w:rsidRPr="00A778E5" w:rsidRDefault="00A778E5" w:rsidP="00A778E5">
      <w:pPr>
        <w:spacing w:after="0" w:line="240" w:lineRule="auto"/>
        <w:ind w:left="142" w:firstLine="567"/>
        <w:jc w:val="both"/>
        <w:rPr>
          <w:rFonts w:ascii="Times New Roman" w:eastAsia="Times New Roman" w:hAnsi="Times New Roman" w:cs="Times New Roman"/>
          <w:sz w:val="24"/>
          <w:szCs w:val="24"/>
          <w:shd w:val="clear" w:color="auto" w:fill="FFFFFF"/>
          <w:lang w:eastAsia="ru-RU"/>
        </w:rPr>
        <w:sectPr w:rsidR="00A778E5" w:rsidRPr="00A778E5" w:rsidSect="00AF09A8">
          <w:pgSz w:w="11900" w:h="16800"/>
          <w:pgMar w:top="1134" w:right="701" w:bottom="782" w:left="1134" w:header="720" w:footer="720" w:gutter="0"/>
          <w:cols w:space="720"/>
          <w:noEndnote/>
          <w:docGrid w:linePitch="326"/>
        </w:sectPr>
      </w:pPr>
    </w:p>
    <w:bookmarkEnd w:id="97"/>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lastRenderedPageBreak/>
        <w:t>Приложение 10</w:t>
      </w: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r w:rsidRPr="00A778E5">
        <w:rPr>
          <w:rFonts w:ascii="Times New Roman" w:eastAsia="Times New Roman" w:hAnsi="Times New Roman" w:cs="Times New Roman"/>
          <w:bCs/>
          <w:sz w:val="28"/>
          <w:szCs w:val="28"/>
          <w:lang w:eastAsia="ru-RU"/>
        </w:rPr>
        <w:t xml:space="preserve">к </w:t>
      </w:r>
      <w:hyperlink r:id="rId108" w:anchor="sub_1000" w:history="1">
        <w:r w:rsidRPr="00A778E5">
          <w:rPr>
            <w:rFonts w:ascii="Times New Roman" w:eastAsia="Times New Roman" w:hAnsi="Times New Roman" w:cs="Times New Roman"/>
            <w:bCs/>
            <w:sz w:val="28"/>
            <w:szCs w:val="28"/>
            <w:lang w:eastAsia="ru-RU"/>
          </w:rPr>
          <w:t>административному регламенту</w:t>
        </w:r>
      </w:hyperlink>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b/>
          <w:bCs/>
          <w:sz w:val="28"/>
          <w:szCs w:val="28"/>
          <w:lang w:eastAsia="ru-RU"/>
        </w:rPr>
      </w:pPr>
    </w:p>
    <w:p w:rsidR="00A778E5" w:rsidRPr="00A778E5" w:rsidRDefault="00A778E5" w:rsidP="00A778E5">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A778E5">
        <w:rPr>
          <w:rFonts w:ascii="Times New Roman" w:eastAsia="Times New Roman" w:hAnsi="Times New Roman" w:cs="Times New Roman"/>
          <w:color w:val="000000"/>
          <w:sz w:val="28"/>
          <w:szCs w:val="28"/>
        </w:rPr>
        <w:t xml:space="preserve">Информация о местах нахождения, </w:t>
      </w:r>
    </w:p>
    <w:p w:rsidR="00A778E5" w:rsidRPr="00A778E5" w:rsidRDefault="00A778E5" w:rsidP="00A778E5">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rPr>
      </w:pPr>
      <w:r w:rsidRPr="00A778E5">
        <w:rPr>
          <w:rFonts w:ascii="Times New Roman" w:eastAsia="Times New Roman" w:hAnsi="Times New Roman" w:cs="Times New Roman"/>
          <w:color w:val="000000"/>
          <w:sz w:val="28"/>
          <w:szCs w:val="28"/>
        </w:rPr>
        <w:t>справочных телефонах и адресах электронной почты МФЦ</w:t>
      </w:r>
    </w:p>
    <w:p w:rsidR="00A778E5" w:rsidRPr="00A778E5" w:rsidRDefault="00A778E5" w:rsidP="00A778E5">
      <w:pPr>
        <w:spacing w:after="0" w:line="240" w:lineRule="auto"/>
        <w:ind w:left="142"/>
        <w:jc w:val="both"/>
        <w:rPr>
          <w:rFonts w:ascii="Times New Roman" w:eastAsia="Times New Roman" w:hAnsi="Times New Roman" w:cs="Times New Roman"/>
          <w:sz w:val="24"/>
          <w:szCs w:val="24"/>
          <w:shd w:val="clear" w:color="auto" w:fill="FFFFFF"/>
        </w:rPr>
      </w:pPr>
    </w:p>
    <w:p w:rsidR="00A778E5" w:rsidRPr="00A778E5" w:rsidRDefault="00A778E5" w:rsidP="00A778E5">
      <w:pPr>
        <w:spacing w:after="0" w:line="240" w:lineRule="auto"/>
        <w:ind w:firstLine="567"/>
        <w:jc w:val="both"/>
        <w:rPr>
          <w:rFonts w:ascii="Times New Roman" w:eastAsia="Times New Roman" w:hAnsi="Times New Roman" w:cs="Times New Roman"/>
          <w:sz w:val="24"/>
          <w:szCs w:val="24"/>
          <w:shd w:val="clear" w:color="auto" w:fill="FFFFFF"/>
        </w:rPr>
      </w:pPr>
      <w:r w:rsidRPr="00A778E5">
        <w:rPr>
          <w:rFonts w:ascii="Times New Roman" w:eastAsia="Times New Roman" w:hAnsi="Times New Roman" w:cs="Times New Roman"/>
          <w:sz w:val="24"/>
          <w:szCs w:val="24"/>
          <w:shd w:val="clear" w:color="auto" w:fill="FFFFFF"/>
        </w:rPr>
        <w:t>Телефон единой справочной службы ГБУ ЛО «МФЦ»: 8 (800) 301-47-47</w:t>
      </w:r>
      <w:r w:rsidRPr="00A778E5">
        <w:rPr>
          <w:rFonts w:ascii="Times New Roman" w:eastAsia="Times New Roman" w:hAnsi="Times New Roman" w:cs="Times New Roman"/>
          <w:i/>
          <w:sz w:val="24"/>
          <w:szCs w:val="24"/>
          <w:shd w:val="clear" w:color="auto" w:fill="FFFFFF"/>
        </w:rPr>
        <w:t xml:space="preserve"> (на территории России звонок бесплатный), </w:t>
      </w:r>
      <w:r w:rsidRPr="00A778E5">
        <w:rPr>
          <w:rFonts w:ascii="Times New Roman" w:eastAsia="Times New Roman" w:hAnsi="Times New Roman" w:cs="Times New Roman"/>
          <w:sz w:val="24"/>
          <w:szCs w:val="24"/>
          <w:shd w:val="clear" w:color="auto" w:fill="FFFFFF"/>
        </w:rPr>
        <w:t xml:space="preserve">адрес электронной почты: </w:t>
      </w:r>
      <w:r w:rsidRPr="00A778E5">
        <w:rPr>
          <w:rFonts w:ascii="Times New Roman" w:eastAsia="Times New Roman" w:hAnsi="Times New Roman" w:cs="Times New Roman"/>
          <w:bCs/>
          <w:sz w:val="24"/>
          <w:szCs w:val="24"/>
          <w:shd w:val="clear" w:color="auto" w:fill="FFFFFF"/>
        </w:rPr>
        <w:t>info@mfc47.ru.</w:t>
      </w:r>
    </w:p>
    <w:p w:rsidR="00A778E5" w:rsidRPr="00A778E5" w:rsidRDefault="00A778E5" w:rsidP="00A778E5">
      <w:pPr>
        <w:spacing w:after="0" w:line="240" w:lineRule="auto"/>
        <w:ind w:firstLine="567"/>
        <w:jc w:val="both"/>
        <w:rPr>
          <w:rFonts w:ascii="Times New Roman" w:eastAsia="Times New Roman" w:hAnsi="Times New Roman" w:cs="Times New Roman"/>
          <w:color w:val="000000"/>
          <w:sz w:val="28"/>
          <w:szCs w:val="28"/>
        </w:rPr>
      </w:pPr>
      <w:r w:rsidRPr="00A778E5">
        <w:rPr>
          <w:rFonts w:ascii="Times New Roman" w:eastAsia="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09" w:history="1">
        <w:r w:rsidRPr="00A778E5">
          <w:rPr>
            <w:rFonts w:ascii="Times New Roman" w:eastAsia="Times New Roman" w:hAnsi="Times New Roman" w:cs="Times New Roman"/>
            <w:color w:val="0000FF"/>
            <w:sz w:val="24"/>
            <w:szCs w:val="24"/>
            <w:u w:val="single"/>
            <w:shd w:val="clear" w:color="auto" w:fill="FFFFFF"/>
            <w:lang w:val="en-US"/>
          </w:rPr>
          <w:t>www</w:t>
        </w:r>
        <w:r w:rsidRPr="00A778E5">
          <w:rPr>
            <w:rFonts w:ascii="Times New Roman" w:eastAsia="Times New Roman" w:hAnsi="Times New Roman" w:cs="Times New Roman"/>
            <w:color w:val="0000FF"/>
            <w:sz w:val="24"/>
            <w:szCs w:val="24"/>
            <w:u w:val="single"/>
            <w:shd w:val="clear" w:color="auto" w:fill="FFFFFF"/>
          </w:rPr>
          <w:t>.</w:t>
        </w:r>
        <w:r w:rsidRPr="00A778E5">
          <w:rPr>
            <w:rFonts w:ascii="Times New Roman" w:eastAsia="Times New Roman" w:hAnsi="Times New Roman" w:cs="Times New Roman"/>
            <w:color w:val="0000FF"/>
            <w:sz w:val="24"/>
            <w:szCs w:val="24"/>
            <w:u w:val="single"/>
            <w:shd w:val="clear" w:color="auto" w:fill="FFFFFF"/>
            <w:lang w:val="en-US"/>
          </w:rPr>
          <w:t>mfc</w:t>
        </w:r>
        <w:r w:rsidRPr="00A778E5">
          <w:rPr>
            <w:rFonts w:ascii="Times New Roman" w:eastAsia="Times New Roman" w:hAnsi="Times New Roman" w:cs="Times New Roman"/>
            <w:color w:val="0000FF"/>
            <w:sz w:val="24"/>
            <w:szCs w:val="24"/>
            <w:u w:val="single"/>
            <w:shd w:val="clear" w:color="auto" w:fill="FFFFFF"/>
          </w:rPr>
          <w:t>47.</w:t>
        </w:r>
        <w:r w:rsidRPr="00A778E5">
          <w:rPr>
            <w:rFonts w:ascii="Times New Roman" w:eastAsia="Times New Roman" w:hAnsi="Times New Roman" w:cs="Times New Roman"/>
            <w:color w:val="0000FF"/>
            <w:sz w:val="24"/>
            <w:szCs w:val="24"/>
            <w:u w:val="single"/>
            <w:shd w:val="clear" w:color="auto" w:fill="FFFFFF"/>
            <w:lang w:val="en-US"/>
          </w:rPr>
          <w:t>ru</w:t>
        </w:r>
      </w:hyperlink>
    </w:p>
    <w:tbl>
      <w:tblPr>
        <w:tblW w:w="10223"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8"/>
        <w:gridCol w:w="2269"/>
        <w:gridCol w:w="3681"/>
        <w:gridCol w:w="2283"/>
        <w:gridCol w:w="1282"/>
      </w:tblGrid>
      <w:tr w:rsidR="00A778E5" w:rsidRPr="00A778E5" w:rsidTr="00A778E5">
        <w:trPr>
          <w:trHeight w:hRule="exact" w:val="636"/>
        </w:trPr>
        <w:tc>
          <w:tcPr>
            <w:tcW w:w="708" w:type="dxa"/>
            <w:shd w:val="clear" w:color="auto" w:fill="FFFFFF"/>
            <w:vAlign w:val="center"/>
            <w:hideMark/>
          </w:tcPr>
          <w:p w:rsidR="00A778E5" w:rsidRPr="00A778E5" w:rsidRDefault="00A778E5" w:rsidP="00A778E5">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sz w:val="20"/>
                <w:szCs w:val="20"/>
                <w:lang w:eastAsia="ar-SA"/>
              </w:rPr>
              <w:t>№</w:t>
            </w:r>
          </w:p>
          <w:p w:rsidR="00A778E5" w:rsidRPr="00A778E5" w:rsidRDefault="00A778E5" w:rsidP="00A778E5">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A778E5">
              <w:rPr>
                <w:rFonts w:ascii="Times New Roman" w:eastAsia="Times New Roman" w:hAnsi="Times New Roman" w:cs="Times New Roman"/>
                <w:b/>
                <w:bCs/>
                <w:sz w:val="20"/>
                <w:szCs w:val="20"/>
                <w:lang w:eastAsia="ar-SA"/>
              </w:rPr>
              <w:t>п</w:t>
            </w:r>
            <w:proofErr w:type="gramEnd"/>
            <w:r w:rsidRPr="00A778E5">
              <w:rPr>
                <w:rFonts w:ascii="Times New Roman" w:eastAsia="Times New Roman" w:hAnsi="Times New Roman" w:cs="Times New Roman"/>
                <w:b/>
                <w:bCs/>
                <w:sz w:val="20"/>
                <w:szCs w:val="20"/>
                <w:lang w:eastAsia="ar-SA"/>
              </w:rPr>
              <w:t>/п</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
                <w:bCs/>
                <w:sz w:val="20"/>
                <w:szCs w:val="20"/>
                <w:lang w:eastAsia="ar-SA"/>
              </w:rPr>
              <w:t>Наименование МФЦ</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
                <w:bCs/>
                <w:sz w:val="20"/>
                <w:szCs w:val="20"/>
                <w:lang w:eastAsia="ar-SA"/>
              </w:rPr>
              <w:t>Почтовый адрес</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
                <w:sz w:val="20"/>
                <w:szCs w:val="20"/>
                <w:lang w:eastAsia="ar-SA"/>
              </w:rPr>
              <w:t>График работы</w:t>
            </w:r>
          </w:p>
        </w:tc>
        <w:tc>
          <w:tcPr>
            <w:tcW w:w="1282" w:type="dxa"/>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b/>
                <w:bCs/>
                <w:sz w:val="20"/>
                <w:szCs w:val="20"/>
                <w:lang w:eastAsia="ar-SA"/>
              </w:rPr>
              <w:t>Телефон</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A778E5" w:rsidRPr="00A778E5" w:rsidTr="00A778E5">
        <w:trPr>
          <w:trHeight w:val="258"/>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b/>
                <w:bCs/>
                <w:sz w:val="20"/>
                <w:szCs w:val="20"/>
                <w:lang w:eastAsia="ar-SA"/>
              </w:rPr>
              <w:t xml:space="preserve">Предоставление услуг </w:t>
            </w:r>
            <w:proofErr w:type="gramStart"/>
            <w:r w:rsidRPr="00A778E5">
              <w:rPr>
                <w:rFonts w:ascii="Times New Roman" w:eastAsia="Times New Roman" w:hAnsi="Times New Roman" w:cs="Times New Roman"/>
                <w:b/>
                <w:bCs/>
                <w:sz w:val="20"/>
                <w:szCs w:val="20"/>
                <w:lang w:eastAsia="ar-SA"/>
              </w:rPr>
              <w:t>в</w:t>
            </w:r>
            <w:proofErr w:type="gramEnd"/>
            <w:r w:rsidRPr="00A778E5">
              <w:rPr>
                <w:rFonts w:ascii="Times New Roman" w:eastAsia="Times New Roman" w:hAnsi="Times New Roman" w:cs="Times New Roman"/>
                <w:b/>
                <w:bCs/>
                <w:sz w:val="20"/>
                <w:szCs w:val="20"/>
                <w:lang w:eastAsia="ar-SA"/>
              </w:rPr>
              <w:t xml:space="preserve"> </w:t>
            </w:r>
            <w:proofErr w:type="gramStart"/>
            <w:r w:rsidRPr="00A778E5">
              <w:rPr>
                <w:rFonts w:ascii="Times New Roman" w:eastAsia="Times New Roman" w:hAnsi="Times New Roman" w:cs="Times New Roman"/>
                <w:b/>
                <w:bCs/>
                <w:sz w:val="20"/>
                <w:szCs w:val="20"/>
                <w:lang w:eastAsia="ar-SA"/>
              </w:rPr>
              <w:t>Бокситогорском</w:t>
            </w:r>
            <w:proofErr w:type="gramEnd"/>
            <w:r w:rsidRPr="00A778E5">
              <w:rPr>
                <w:rFonts w:ascii="Times New Roman" w:eastAsia="Times New Roman" w:hAnsi="Times New Roman" w:cs="Times New Roman"/>
                <w:b/>
                <w:bCs/>
                <w:sz w:val="20"/>
                <w:szCs w:val="20"/>
                <w:lang w:eastAsia="ar-SA"/>
              </w:rPr>
              <w:t xml:space="preserve"> районе Ленинградской области</w:t>
            </w:r>
          </w:p>
        </w:tc>
      </w:tr>
      <w:tr w:rsidR="00A778E5" w:rsidRPr="00A778E5" w:rsidTr="00A778E5">
        <w:trPr>
          <w:trHeight w:hRule="exact" w:val="998"/>
        </w:trPr>
        <w:tc>
          <w:tcPr>
            <w:tcW w:w="708" w:type="dxa"/>
            <w:vMerge w:val="restart"/>
            <w:shd w:val="clear" w:color="auto" w:fill="FFFFFF"/>
            <w:vAlign w:val="center"/>
            <w:hideMark/>
          </w:tcPr>
          <w:p w:rsidR="00A778E5" w:rsidRPr="00A778E5" w:rsidRDefault="00A778E5" w:rsidP="00A778E5">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1</w:t>
            </w: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«Тихвинский» - отдел «Бокситогорск»</w:t>
            </w:r>
          </w:p>
        </w:tc>
        <w:tc>
          <w:tcPr>
            <w:tcW w:w="3681"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187650, Россия, Ленинградская область, Бокситогорский район, </w:t>
            </w:r>
            <w:r w:rsidRPr="00A778E5">
              <w:rPr>
                <w:rFonts w:ascii="Times New Roman" w:eastAsia="Times New Roman" w:hAnsi="Times New Roman" w:cs="Times New Roman"/>
                <w:sz w:val="20"/>
                <w:szCs w:val="20"/>
                <w:lang w:eastAsia="ru-RU"/>
              </w:rPr>
              <w:br/>
              <w:t>г. Бокситогорск,  ул. Заводская, д. 8</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Cs/>
                <w:color w:val="000000"/>
                <w:sz w:val="20"/>
                <w:szCs w:val="20"/>
                <w:lang w:eastAsia="ru-RU"/>
              </w:rPr>
              <w:t>Понедельник - пятница с 9.00 до 18.00. Суббота – с 09.00 до 14.00.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986"/>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«Тихвинский» - отдел «Пикалево»</w:t>
            </w:r>
          </w:p>
        </w:tc>
        <w:tc>
          <w:tcPr>
            <w:tcW w:w="3681"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 xml:space="preserve">187602, Россия, Ленинградская область, Бокситогорский район, </w:t>
            </w:r>
            <w:r w:rsidRPr="00A778E5">
              <w:rPr>
                <w:rFonts w:ascii="Times New Roman" w:eastAsia="Times New Roman" w:hAnsi="Times New Roman" w:cs="Times New Roman"/>
                <w:sz w:val="20"/>
                <w:szCs w:val="20"/>
                <w:lang w:eastAsia="ru-RU"/>
              </w:rPr>
              <w:br/>
              <w:t>г. Пикалево, ул. Заводская, д. 11</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Cs/>
                <w:color w:val="000000"/>
                <w:sz w:val="20"/>
                <w:szCs w:val="20"/>
                <w:lang w:eastAsia="ru-RU"/>
              </w:rPr>
              <w:t>Поне</w:t>
            </w:r>
            <w:bookmarkStart w:id="98" w:name="_GoBack"/>
            <w:bookmarkEnd w:id="98"/>
            <w:r w:rsidRPr="00A778E5">
              <w:rPr>
                <w:rFonts w:ascii="Times New Roman" w:eastAsia="Times New Roman" w:hAnsi="Times New Roman" w:cs="Times New Roman"/>
                <w:bCs/>
                <w:color w:val="000000"/>
                <w:sz w:val="20"/>
                <w:szCs w:val="20"/>
                <w:lang w:eastAsia="ru-RU"/>
              </w:rPr>
              <w:t>дельник - пятница с 9.00 до 18.00. Суббота – с 09.00 до 14.00.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0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A778E5" w:rsidRPr="00A778E5" w:rsidTr="00A778E5">
        <w:trPr>
          <w:trHeight w:hRule="exact" w:val="694"/>
        </w:trPr>
        <w:tc>
          <w:tcPr>
            <w:tcW w:w="708" w:type="dxa"/>
            <w:shd w:val="clear" w:color="auto" w:fill="FFFFFF"/>
            <w:vAlign w:val="center"/>
            <w:hideMark/>
          </w:tcPr>
          <w:p w:rsidR="00A778E5" w:rsidRPr="00A778E5" w:rsidRDefault="00A778E5" w:rsidP="00A778E5">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2</w:t>
            </w: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«Волосовский»</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shd w:val="clear" w:color="auto" w:fill="FFFFFF"/>
            <w:vAlign w:val="center"/>
          </w:tcPr>
          <w:p w:rsidR="00A778E5" w:rsidRPr="00A778E5" w:rsidRDefault="00A778E5" w:rsidP="00A778E5">
            <w:pPr>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188410, Россия, Ленинградская обл., Волосовский район, г</w:t>
            </w:r>
            <w:proofErr w:type="gramStart"/>
            <w:r w:rsidRPr="00A778E5">
              <w:rPr>
                <w:rFonts w:ascii="Times New Roman" w:eastAsia="Times New Roman" w:hAnsi="Times New Roman" w:cs="Times New Roman"/>
                <w:sz w:val="20"/>
                <w:szCs w:val="20"/>
                <w:lang w:eastAsia="ru-RU"/>
              </w:rPr>
              <w:t>.В</w:t>
            </w:r>
            <w:proofErr w:type="gramEnd"/>
            <w:r w:rsidRPr="00A778E5">
              <w:rPr>
                <w:rFonts w:ascii="Times New Roman" w:eastAsia="Times New Roman" w:hAnsi="Times New Roman" w:cs="Times New Roman"/>
                <w:sz w:val="20"/>
                <w:szCs w:val="20"/>
                <w:lang w:eastAsia="ru-RU"/>
              </w:rPr>
              <w:t>олосово, усадьба СХТ, д.1 лит. А</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0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A778E5" w:rsidRPr="00A778E5" w:rsidTr="00A778E5">
        <w:trPr>
          <w:trHeight w:hRule="exact" w:val="894"/>
        </w:trPr>
        <w:tc>
          <w:tcPr>
            <w:tcW w:w="708" w:type="dxa"/>
            <w:shd w:val="clear" w:color="auto" w:fill="FFFFFF"/>
            <w:vAlign w:val="center"/>
            <w:hideMark/>
          </w:tcPr>
          <w:p w:rsidR="00A778E5" w:rsidRPr="00A778E5" w:rsidRDefault="00A778E5" w:rsidP="00A778E5">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3</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«Волховский»</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sz w:val="20"/>
                <w:szCs w:val="20"/>
                <w:lang w:eastAsia="ru-RU"/>
              </w:rPr>
              <w:t>187403, Ленинградская область, г. Волхов. Волховский проспект, д. 9</w:t>
            </w:r>
          </w:p>
        </w:tc>
        <w:tc>
          <w:tcPr>
            <w:tcW w:w="2283" w:type="dxa"/>
            <w:shd w:val="clear" w:color="auto" w:fill="FFFFFF"/>
            <w:vAlign w:val="center"/>
            <w:hideMark/>
          </w:tcPr>
          <w:p w:rsidR="00A778E5" w:rsidRPr="00A778E5" w:rsidRDefault="00A778E5" w:rsidP="00A778E5">
            <w:pPr>
              <w:suppressAutoHyphens/>
              <w:spacing w:after="0" w:line="240" w:lineRule="auto"/>
              <w:jc w:val="center"/>
              <w:rPr>
                <w:rFonts w:ascii="Times New Roman" w:eastAsia="Times New Roman" w:hAnsi="Times New Roman" w:cs="Times New Roman"/>
                <w:bCs/>
                <w:color w:val="000000"/>
                <w:sz w:val="20"/>
                <w:szCs w:val="20"/>
                <w:lang w:eastAsia="ru-RU"/>
              </w:rPr>
            </w:pPr>
            <w:r w:rsidRPr="00A778E5">
              <w:rPr>
                <w:rFonts w:ascii="Times New Roman" w:eastAsia="Times New Roman" w:hAnsi="Times New Roman" w:cs="Times New Roman"/>
                <w:bCs/>
                <w:color w:val="000000"/>
                <w:sz w:val="20"/>
                <w:szCs w:val="20"/>
                <w:lang w:eastAsia="ru-RU"/>
              </w:rPr>
              <w:t>Понедельник - пятница с 9.00 до 18.00, выходные - суббота, воскресенье</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52"/>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во </w:t>
            </w:r>
            <w:r w:rsidRPr="00A778E5">
              <w:rPr>
                <w:rFonts w:ascii="Times New Roman" w:eastAsia="Times New Roman" w:hAnsi="Times New Roman" w:cs="Times New Roman"/>
                <w:b/>
                <w:sz w:val="20"/>
                <w:szCs w:val="20"/>
                <w:shd w:val="clear" w:color="auto" w:fill="FFFFFF"/>
              </w:rPr>
              <w:t xml:space="preserve">Всеволожском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27"/>
        </w:trPr>
        <w:tc>
          <w:tcPr>
            <w:tcW w:w="708" w:type="dxa"/>
            <w:vMerge w:val="restart"/>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4</w:t>
            </w: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«Всеволожский»</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188643, Россия, Ленинградская область, Всеволожский район,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lang w:eastAsia="ru-RU"/>
              </w:rPr>
              <w:t>г. Всеволожск, ул. Пожвинская, д. 4а</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83"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p w:rsidR="00A778E5" w:rsidRPr="00A778E5" w:rsidRDefault="00A778E5" w:rsidP="00A778E5">
            <w:pPr>
              <w:spacing w:line="240" w:lineRule="auto"/>
              <w:jc w:val="center"/>
              <w:rPr>
                <w:rFonts w:ascii="Times New Roman" w:eastAsia="Times New Roman" w:hAnsi="Times New Roman" w:cs="Times New Roman"/>
                <w:sz w:val="20"/>
                <w:szCs w:val="20"/>
              </w:rPr>
            </w:pP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1231"/>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«Всеволожский» - отдел «Новосаратовка»</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188681, Россия, Ленинградская область, Всеволожский район,</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 д. Новосаратовка - центр, д. 8 </w:t>
            </w:r>
            <w:r w:rsidRPr="00A778E5">
              <w:rPr>
                <w:rFonts w:ascii="Times New Roman" w:eastAsia="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spacing w:line="240" w:lineRule="auto"/>
              <w:jc w:val="center"/>
              <w:rPr>
                <w:rFonts w:ascii="Times New Roman" w:eastAsia="Times New Roman" w:hAnsi="Times New Roman" w:cs="Times New Roman"/>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910"/>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«Всеволожский» - отдел «Сертолово»</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shd w:val="clear" w:color="auto" w:fill="FFFFFF"/>
            <w:vAlign w:val="center"/>
          </w:tcPr>
          <w:p w:rsidR="00A778E5" w:rsidRPr="00A778E5" w:rsidRDefault="00A778E5" w:rsidP="00A778E5">
            <w:pPr>
              <w:jc w:val="center"/>
              <w:rPr>
                <w:rFonts w:ascii="Times New Roman" w:eastAsia="Times New Roman" w:hAnsi="Times New Roman" w:cs="Times New Roman"/>
                <w:bCs/>
                <w:sz w:val="20"/>
                <w:szCs w:val="20"/>
                <w:lang w:eastAsia="ar-SA"/>
              </w:rPr>
            </w:pPr>
            <w:proofErr w:type="gramStart"/>
            <w:r w:rsidRPr="00A778E5">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84"/>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bCs/>
                <w:sz w:val="20"/>
                <w:szCs w:val="20"/>
                <w:lang w:eastAsia="ar-SA"/>
              </w:rPr>
              <w:t>Предоставление услуг в</w:t>
            </w:r>
            <w:r w:rsidRPr="00A778E5">
              <w:rPr>
                <w:rFonts w:ascii="Times New Roman" w:eastAsia="Times New Roman" w:hAnsi="Times New Roman" w:cs="Times New Roman"/>
                <w:b/>
                <w:sz w:val="20"/>
                <w:szCs w:val="20"/>
                <w:lang w:eastAsia="ar-SA"/>
              </w:rPr>
              <w:t xml:space="preserve"> Выборгском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06"/>
        </w:trPr>
        <w:tc>
          <w:tcPr>
            <w:tcW w:w="708" w:type="dxa"/>
            <w:vMerge w:val="restart"/>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5</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«Выборгский»</w:t>
            </w:r>
          </w:p>
        </w:tc>
        <w:tc>
          <w:tcPr>
            <w:tcW w:w="3681"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г. Выборг, ул. </w:t>
            </w:r>
            <w:proofErr w:type="gramStart"/>
            <w:r w:rsidRPr="00A778E5">
              <w:rPr>
                <w:rFonts w:ascii="Times New Roman" w:eastAsia="Times New Roman" w:hAnsi="Times New Roman" w:cs="Times New Roman"/>
                <w:bCs/>
                <w:sz w:val="20"/>
                <w:szCs w:val="20"/>
                <w:lang w:eastAsia="ar-SA"/>
              </w:rPr>
              <w:t>Вокзальная</w:t>
            </w:r>
            <w:proofErr w:type="gramEnd"/>
            <w:r w:rsidRPr="00A778E5">
              <w:rPr>
                <w:rFonts w:ascii="Times New Roman" w:eastAsia="Times New Roman" w:hAnsi="Times New Roman" w:cs="Times New Roman"/>
                <w:bCs/>
                <w:sz w:val="20"/>
                <w:szCs w:val="20"/>
                <w:lang w:eastAsia="ar-SA"/>
              </w:rPr>
              <w:t>, д.13</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spacing w:line="240" w:lineRule="auto"/>
              <w:jc w:val="center"/>
              <w:rPr>
                <w:rFonts w:ascii="Calibri" w:eastAsia="Times New Roman" w:hAnsi="Calibri" w:cs="Times New Roman"/>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735"/>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«Выборгский» - отдел «Рощино»</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188681, Россия, Ленинградская область, Выборгский район,</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lang w:eastAsia="ru-RU"/>
              </w:rPr>
              <w:t xml:space="preserve"> п. Рощино, ул. </w:t>
            </w:r>
            <w:proofErr w:type="gramStart"/>
            <w:r w:rsidRPr="00A778E5">
              <w:rPr>
                <w:rFonts w:ascii="Times New Roman" w:eastAsia="Times New Roman" w:hAnsi="Times New Roman" w:cs="Times New Roman"/>
                <w:sz w:val="20"/>
                <w:szCs w:val="20"/>
                <w:lang w:eastAsia="ru-RU"/>
              </w:rPr>
              <w:t>Советская</w:t>
            </w:r>
            <w:proofErr w:type="gramEnd"/>
            <w:r w:rsidRPr="00A778E5">
              <w:rPr>
                <w:rFonts w:ascii="Times New Roman" w:eastAsia="Times New Roman" w:hAnsi="Times New Roman" w:cs="Times New Roman"/>
                <w:sz w:val="20"/>
                <w:szCs w:val="20"/>
                <w:lang w:eastAsia="ru-RU"/>
              </w:rPr>
              <w:t>, д.8</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spacing w:line="240" w:lineRule="auto"/>
              <w:jc w:val="center"/>
              <w:rPr>
                <w:rFonts w:ascii="Calibri" w:eastAsia="Times New Roman" w:hAnsi="Calibri" w:cs="Times New Roman"/>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733"/>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Филиал ГБУ ЛО «МФЦ» </w:t>
            </w:r>
            <w:r w:rsidRPr="00A778E5">
              <w:rPr>
                <w:rFonts w:ascii="Times New Roman" w:eastAsia="Times New Roman" w:hAnsi="Times New Roman" w:cs="Times New Roman"/>
                <w:sz w:val="20"/>
                <w:szCs w:val="20"/>
                <w:lang w:eastAsia="ru-RU"/>
              </w:rPr>
              <w:t xml:space="preserve">«Выборгский» </w:t>
            </w:r>
            <w:r w:rsidRPr="00A778E5">
              <w:rPr>
                <w:rFonts w:ascii="Times New Roman" w:eastAsia="Times New Roman" w:hAnsi="Times New Roman" w:cs="Times New Roman"/>
                <w:color w:val="000000"/>
                <w:sz w:val="20"/>
                <w:szCs w:val="20"/>
                <w:lang w:eastAsia="ru-RU"/>
              </w:rPr>
              <w:t>- отдел «Светогорский»</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188992, Ленинградская область, г. Светогорск, ул. Красноармейская д.3</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1002"/>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Филиал ГБУ ЛО «МФЦ» </w:t>
            </w:r>
            <w:r w:rsidRPr="00A778E5">
              <w:rPr>
                <w:rFonts w:ascii="Times New Roman" w:eastAsia="Times New Roman" w:hAnsi="Times New Roman" w:cs="Times New Roman"/>
                <w:sz w:val="20"/>
                <w:szCs w:val="20"/>
                <w:lang w:eastAsia="ru-RU"/>
              </w:rPr>
              <w:t xml:space="preserve">«Выборгский» </w:t>
            </w:r>
            <w:r w:rsidRPr="00A778E5">
              <w:rPr>
                <w:rFonts w:ascii="Times New Roman" w:eastAsia="Times New Roman" w:hAnsi="Times New Roman" w:cs="Times New Roman"/>
                <w:color w:val="000000"/>
                <w:sz w:val="20"/>
                <w:szCs w:val="20"/>
                <w:lang w:eastAsia="ru-RU"/>
              </w:rPr>
              <w:t>- отдел «Приморск»</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188910, Россия, Ленинградская область, Выборгский район, г. Приморск, Выборгское шоссе, д.14</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58"/>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sz w:val="20"/>
                <w:szCs w:val="20"/>
                <w:shd w:val="clear" w:color="auto" w:fill="FFFFFF"/>
              </w:rPr>
              <w:t>Предоставление услуг в Гатчинском районе Ленинградской области</w:t>
            </w:r>
          </w:p>
        </w:tc>
      </w:tr>
      <w:tr w:rsidR="00A778E5" w:rsidRPr="00A778E5" w:rsidTr="00A778E5">
        <w:trPr>
          <w:trHeight w:hRule="exact" w:val="836"/>
        </w:trPr>
        <w:tc>
          <w:tcPr>
            <w:tcW w:w="708" w:type="dxa"/>
            <w:vMerge w:val="restart"/>
            <w:shd w:val="clear" w:color="auto" w:fill="FFFFFF"/>
            <w:vAlign w:val="center"/>
            <w:hideMark/>
          </w:tcPr>
          <w:p w:rsidR="00A778E5" w:rsidRPr="00A778E5" w:rsidRDefault="00A778E5" w:rsidP="00A778E5">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6</w:t>
            </w: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«Гатчинский»</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188300, Россия, Ленинградская область, Гатчинский район, г. Гатчина, Пушкинское шоссе, д. 15</w:t>
            </w:r>
            <w:proofErr w:type="gramStart"/>
            <w:r w:rsidRPr="00A778E5">
              <w:rPr>
                <w:rFonts w:ascii="Times New Roman" w:eastAsia="Times New Roman" w:hAnsi="Times New Roman" w:cs="Times New Roman"/>
                <w:sz w:val="20"/>
                <w:szCs w:val="20"/>
                <w:lang w:eastAsia="ru-RU"/>
              </w:rPr>
              <w:t xml:space="preserve"> А</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862"/>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«Гатчинский» - отдел «Аэродром»</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proofErr w:type="gramStart"/>
            <w:r w:rsidRPr="00A778E5">
              <w:rPr>
                <w:rFonts w:ascii="Times New Roman" w:eastAsia="Times New Roman" w:hAnsi="Times New Roman" w:cs="Times New Roman"/>
                <w:sz w:val="20"/>
                <w:szCs w:val="20"/>
                <w:lang w:eastAsia="ru-RU"/>
              </w:rPr>
              <w:t>188309, Россия, Ленинградская область, Гатчинский район, г. Гатчина, ул. Слепнева, д. 13, корп. 1</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983"/>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«Гатчинский» - отдел «Сиверский»</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188330, Россия, Ленинградская область, Гатчинский район, пгт. Сиверский, ул. 123 Дивизии, д. 8</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859"/>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«Гатчинский» - отдел «Коммунар»</w:t>
            </w:r>
          </w:p>
        </w:tc>
        <w:tc>
          <w:tcPr>
            <w:tcW w:w="3681" w:type="dxa"/>
            <w:shd w:val="clear" w:color="auto" w:fill="FFFFFF"/>
            <w:vAlign w:val="center"/>
            <w:hideMark/>
          </w:tcPr>
          <w:p w:rsidR="00A778E5" w:rsidRPr="00A778E5" w:rsidRDefault="00A778E5" w:rsidP="00A778E5">
            <w:pPr>
              <w:shd w:val="clear" w:color="auto" w:fill="FFFFFF"/>
              <w:spacing w:before="100" w:beforeAutospacing="1" w:after="100" w:afterAutospacing="1"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188320, Россия, Ленинградская область, Гатчинский район, г. Коммунар, Ленинградское шоссе, д. 10</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 - суббота с 9.00 до 18.00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4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bCs/>
                <w:sz w:val="20"/>
                <w:szCs w:val="20"/>
                <w:lang w:eastAsia="ar-SA"/>
              </w:rPr>
              <w:t xml:space="preserve">Предоставление услуг в </w:t>
            </w:r>
            <w:r w:rsidRPr="00A778E5">
              <w:rPr>
                <w:rFonts w:ascii="Times New Roman" w:eastAsia="Times New Roman" w:hAnsi="Times New Roman" w:cs="Times New Roman"/>
                <w:b/>
                <w:sz w:val="20"/>
                <w:szCs w:val="20"/>
                <w:lang w:eastAsia="ar-SA"/>
              </w:rPr>
              <w:t xml:space="preserve">Кингисеппском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94"/>
        </w:trPr>
        <w:tc>
          <w:tcPr>
            <w:tcW w:w="708" w:type="dxa"/>
            <w:shd w:val="clear" w:color="auto" w:fill="FFFFFF"/>
            <w:vAlign w:val="center"/>
            <w:hideMark/>
          </w:tcPr>
          <w:p w:rsidR="00A778E5" w:rsidRPr="00A778E5" w:rsidRDefault="00A778E5" w:rsidP="00A778E5">
            <w:pPr>
              <w:widowControl w:val="0"/>
              <w:suppressAutoHyphens/>
              <w:ind w:left="-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7</w:t>
            </w: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«Кингисеппский»</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shd w:val="clear" w:color="auto" w:fill="FFFFFF"/>
            <w:vAlign w:val="center"/>
            <w:hideMark/>
          </w:tcPr>
          <w:p w:rsidR="00A778E5" w:rsidRPr="00A778E5" w:rsidRDefault="00A778E5" w:rsidP="00A778E5">
            <w:pPr>
              <w:spacing w:after="0" w:line="240" w:lineRule="auto"/>
              <w:ind w:firstLine="87"/>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188480, Россия, Ленинградская область, Кингисеппский район,  г. Кингисепп,</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ул. Карла Маркса, д. 43</w:t>
            </w:r>
          </w:p>
        </w:tc>
        <w:tc>
          <w:tcPr>
            <w:tcW w:w="2283" w:type="dxa"/>
            <w:shd w:val="clear" w:color="auto" w:fill="FFFFFF"/>
            <w:vAlign w:val="center"/>
            <w:hideMark/>
          </w:tcPr>
          <w:p w:rsidR="00A778E5" w:rsidRPr="00A778E5" w:rsidRDefault="00A778E5" w:rsidP="00A778E5">
            <w:pPr>
              <w:widowControl w:val="0"/>
              <w:suppressAutoHyphens/>
              <w:spacing w:after="0" w:line="240" w:lineRule="auto"/>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        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color w:val="000000"/>
                <w:sz w:val="20"/>
                <w:szCs w:val="20"/>
                <w:lang w:eastAsia="ru-RU"/>
              </w:rPr>
              <w:t>ежедневно,</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u w:val="single"/>
                <w:lang w:eastAsia="ru-RU"/>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12"/>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sz w:val="20"/>
                <w:szCs w:val="20"/>
                <w:shd w:val="clear" w:color="auto" w:fill="FFFFFF"/>
              </w:rPr>
              <w:t>Предоставление услуг в Киришском районе Ленинградской области</w:t>
            </w:r>
          </w:p>
        </w:tc>
      </w:tr>
      <w:tr w:rsidR="00A778E5" w:rsidRPr="00A778E5" w:rsidTr="00A778E5">
        <w:trPr>
          <w:trHeight w:hRule="exact" w:val="822"/>
        </w:trPr>
        <w:tc>
          <w:tcPr>
            <w:tcW w:w="708" w:type="dxa"/>
            <w:shd w:val="clear" w:color="auto" w:fill="FFFFFF"/>
            <w:vAlign w:val="center"/>
            <w:hideMark/>
          </w:tcPr>
          <w:p w:rsidR="00A778E5" w:rsidRPr="00A778E5" w:rsidRDefault="00A778E5" w:rsidP="00A778E5">
            <w:pPr>
              <w:widowControl w:val="0"/>
              <w:suppressAutoHyphens/>
              <w:ind w:left="-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8</w:t>
            </w:r>
          </w:p>
        </w:tc>
        <w:tc>
          <w:tcPr>
            <w:tcW w:w="2269" w:type="dxa"/>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«Киришский»</w:t>
            </w:r>
          </w:p>
        </w:tc>
        <w:tc>
          <w:tcPr>
            <w:tcW w:w="3681" w:type="dxa"/>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187110, Россия, Ленинградская область, Киришский район, г. Кириши, пр. Героев, </w:t>
            </w:r>
            <w:r w:rsidRPr="00A778E5">
              <w:rPr>
                <w:rFonts w:ascii="Times New Roman" w:eastAsia="Times New Roman" w:hAnsi="Times New Roman" w:cs="Times New Roman"/>
                <w:sz w:val="20"/>
                <w:szCs w:val="20"/>
                <w:lang w:eastAsia="ru-RU"/>
              </w:rPr>
              <w:br/>
              <w:t>д. 34А.</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4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bCs/>
                <w:sz w:val="20"/>
                <w:szCs w:val="20"/>
                <w:lang w:eastAsia="ar-SA"/>
              </w:rPr>
            </w:pPr>
            <w:r w:rsidRPr="00A778E5">
              <w:rPr>
                <w:rFonts w:ascii="Times New Roman" w:eastAsia="Times New Roman" w:hAnsi="Times New Roman" w:cs="Times New Roman"/>
                <w:b/>
                <w:bCs/>
                <w:sz w:val="20"/>
                <w:szCs w:val="20"/>
                <w:lang w:eastAsia="ar-SA"/>
              </w:rPr>
              <w:t xml:space="preserve">Предоставление услуг в </w:t>
            </w:r>
            <w:r w:rsidRPr="00A778E5">
              <w:rPr>
                <w:rFonts w:ascii="Times New Roman" w:eastAsia="Times New Roman" w:hAnsi="Times New Roman" w:cs="Times New Roman"/>
                <w:b/>
                <w:sz w:val="20"/>
                <w:szCs w:val="20"/>
                <w:lang w:eastAsia="ar-SA"/>
              </w:rPr>
              <w:t xml:space="preserve">Кировском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54"/>
        </w:trPr>
        <w:tc>
          <w:tcPr>
            <w:tcW w:w="708" w:type="dxa"/>
            <w:vMerge w:val="restart"/>
            <w:shd w:val="clear" w:color="auto" w:fill="FFFFFF"/>
            <w:vAlign w:val="center"/>
          </w:tcPr>
          <w:p w:rsidR="00A778E5" w:rsidRPr="00A778E5" w:rsidRDefault="00A778E5" w:rsidP="00A778E5">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9</w:t>
            </w:r>
          </w:p>
          <w:p w:rsidR="00A778E5" w:rsidRPr="00A778E5" w:rsidRDefault="00A778E5" w:rsidP="00A778E5">
            <w:pPr>
              <w:widowControl w:val="0"/>
              <w:suppressAutoHyphens/>
              <w:ind w:left="-10"/>
              <w:contextualSpacing/>
              <w:jc w:val="center"/>
              <w:rPr>
                <w:rFonts w:ascii="Times New Roman" w:eastAsia="Times New Roman" w:hAnsi="Times New Roman" w:cs="Times New Roman"/>
                <w:sz w:val="20"/>
                <w:szCs w:val="20"/>
                <w:lang w:eastAsia="ar-SA"/>
              </w:rPr>
            </w:pPr>
          </w:p>
        </w:tc>
        <w:tc>
          <w:tcPr>
            <w:tcW w:w="2269" w:type="dxa"/>
            <w:vMerge w:val="restart"/>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«Кировский»</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187340, Россия, Ленинградская область, г. Кировск, Новая улица, 1</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994"/>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ru-RU"/>
              </w:rPr>
            </w:pP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187340, Россия, Ленинградская область, г. Кировск, ул. Набережная 29А</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1014"/>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«Кировский» - отдел «Отрадное»</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187330, Ленинградская область, Кировский район, г. Отрадное, Ленинградское шоссе, д. 6Б</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48"/>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bCs/>
                <w:sz w:val="20"/>
                <w:szCs w:val="20"/>
                <w:lang w:eastAsia="ar-SA"/>
              </w:rPr>
              <w:t xml:space="preserve">Предоставление услуг в </w:t>
            </w:r>
            <w:r w:rsidRPr="00A778E5">
              <w:rPr>
                <w:rFonts w:ascii="Times New Roman" w:eastAsia="Times New Roman" w:hAnsi="Times New Roman" w:cs="Times New Roman"/>
                <w:b/>
                <w:sz w:val="20"/>
                <w:szCs w:val="20"/>
                <w:lang w:eastAsia="ar-SA"/>
              </w:rPr>
              <w:t xml:space="preserve">Лодейнопольском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1024"/>
        </w:trPr>
        <w:tc>
          <w:tcPr>
            <w:tcW w:w="708" w:type="dxa"/>
            <w:shd w:val="clear" w:color="auto" w:fill="FFFFFF"/>
            <w:vAlign w:val="center"/>
            <w:hideMark/>
          </w:tcPr>
          <w:p w:rsidR="00A778E5" w:rsidRPr="00A778E5" w:rsidRDefault="00A778E5" w:rsidP="00A778E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10</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«Лодейнопольский»</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187700, Россия,</w:t>
            </w:r>
          </w:p>
          <w:p w:rsidR="00A778E5" w:rsidRPr="00A778E5" w:rsidRDefault="00A778E5" w:rsidP="00A778E5">
            <w:pPr>
              <w:spacing w:after="0" w:line="240" w:lineRule="auto"/>
              <w:ind w:firstLine="87"/>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bCs/>
                <w:sz w:val="20"/>
                <w:szCs w:val="20"/>
                <w:lang w:eastAsia="ar-SA"/>
              </w:rPr>
              <w:t>Ленинградская область, Лодейнопольский район, г</w:t>
            </w:r>
            <w:proofErr w:type="gramStart"/>
            <w:r w:rsidRPr="00A778E5">
              <w:rPr>
                <w:rFonts w:ascii="Times New Roman" w:eastAsia="Times New Roman" w:hAnsi="Times New Roman" w:cs="Times New Roman"/>
                <w:bCs/>
                <w:sz w:val="20"/>
                <w:szCs w:val="20"/>
                <w:lang w:eastAsia="ar-SA"/>
              </w:rPr>
              <w:t>.Л</w:t>
            </w:r>
            <w:proofErr w:type="gramEnd"/>
            <w:r w:rsidRPr="00A778E5">
              <w:rPr>
                <w:rFonts w:ascii="Times New Roman" w:eastAsia="Times New Roman" w:hAnsi="Times New Roman" w:cs="Times New Roman"/>
                <w:bCs/>
                <w:sz w:val="20"/>
                <w:szCs w:val="20"/>
                <w:lang w:eastAsia="ar-SA"/>
              </w:rPr>
              <w:t>одейное Поле, ул. Карла Маркса, д. 36 лит. Б</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97"/>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в </w:t>
            </w:r>
            <w:r w:rsidRPr="00A778E5">
              <w:rPr>
                <w:rFonts w:ascii="Times New Roman" w:eastAsia="Times New Roman" w:hAnsi="Times New Roman" w:cs="Times New Roman"/>
                <w:b/>
                <w:sz w:val="20"/>
                <w:szCs w:val="20"/>
                <w:shd w:val="clear" w:color="auto" w:fill="FFFFFF"/>
              </w:rPr>
              <w:t xml:space="preserve">Ломоносовском  районе </w:t>
            </w:r>
            <w:r w:rsidRPr="00A778E5">
              <w:rPr>
                <w:rFonts w:ascii="Times New Roman" w:eastAsia="Times New Roman" w:hAnsi="Times New Roman" w:cs="Times New Roman"/>
                <w:b/>
                <w:bCs/>
                <w:sz w:val="20"/>
                <w:szCs w:val="20"/>
                <w:shd w:val="clear" w:color="auto" w:fill="FFFFFF"/>
              </w:rPr>
              <w:t>Ленинградской области</w:t>
            </w:r>
          </w:p>
        </w:tc>
      </w:tr>
      <w:tr w:rsidR="00A778E5" w:rsidRPr="00A778E5" w:rsidTr="00A778E5">
        <w:trPr>
          <w:trHeight w:hRule="exact" w:val="846"/>
        </w:trPr>
        <w:tc>
          <w:tcPr>
            <w:tcW w:w="708" w:type="dxa"/>
            <w:shd w:val="clear" w:color="auto" w:fill="FFFFFF"/>
            <w:vAlign w:val="center"/>
            <w:hideMark/>
          </w:tcPr>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11</w:t>
            </w:r>
          </w:p>
          <w:p w:rsidR="00A778E5" w:rsidRPr="00A778E5" w:rsidRDefault="00A778E5" w:rsidP="00A778E5">
            <w:pPr>
              <w:widowControl w:val="0"/>
              <w:suppressAutoHyphens/>
              <w:contextualSpacing/>
              <w:jc w:val="both"/>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«Ломоносовский»</w:t>
            </w:r>
          </w:p>
        </w:tc>
        <w:tc>
          <w:tcPr>
            <w:tcW w:w="3681" w:type="dxa"/>
            <w:shd w:val="clear" w:color="auto" w:fill="FFFFFF"/>
            <w:vAlign w:val="center"/>
            <w:hideMark/>
          </w:tcPr>
          <w:p w:rsidR="00A778E5" w:rsidRPr="00A778E5" w:rsidRDefault="00A778E5" w:rsidP="00A778E5">
            <w:pPr>
              <w:spacing w:after="0" w:line="240" w:lineRule="auto"/>
              <w:ind w:firstLine="87"/>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color w:val="000000"/>
                <w:sz w:val="20"/>
                <w:szCs w:val="20"/>
                <w:lang w:eastAsia="ru-RU"/>
              </w:rPr>
              <w:t>ежедневно,</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43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sz w:val="20"/>
                <w:szCs w:val="20"/>
                <w:shd w:val="clear" w:color="auto" w:fill="FFFFFF"/>
              </w:rPr>
              <w:t>Предоставление услуг в Лужском районе Ленинградской области</w:t>
            </w:r>
          </w:p>
        </w:tc>
      </w:tr>
      <w:tr w:rsidR="00A778E5" w:rsidRPr="00A778E5" w:rsidTr="00A778E5">
        <w:trPr>
          <w:trHeight w:hRule="exact" w:val="862"/>
        </w:trPr>
        <w:tc>
          <w:tcPr>
            <w:tcW w:w="708" w:type="dxa"/>
            <w:shd w:val="clear" w:color="auto" w:fill="FFFFFF"/>
            <w:vAlign w:val="center"/>
            <w:hideMark/>
          </w:tcPr>
          <w:p w:rsidR="00A778E5" w:rsidRPr="00A778E5" w:rsidRDefault="00A778E5" w:rsidP="00A778E5">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12</w:t>
            </w:r>
          </w:p>
        </w:tc>
        <w:tc>
          <w:tcPr>
            <w:tcW w:w="2269" w:type="dxa"/>
            <w:shd w:val="clear" w:color="auto" w:fill="FFFFFF"/>
            <w:vAlign w:val="center"/>
            <w:hideMark/>
          </w:tcPr>
          <w:p w:rsidR="00A778E5" w:rsidRPr="00A778E5" w:rsidRDefault="00A778E5" w:rsidP="00A778E5">
            <w:pPr>
              <w:widowControl w:val="0"/>
              <w:suppressAutoHyphens/>
              <w:spacing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Филиал ГБУ ЛО «МФЦ» «Лужский»</w:t>
            </w:r>
          </w:p>
        </w:tc>
        <w:tc>
          <w:tcPr>
            <w:tcW w:w="3681" w:type="dxa"/>
            <w:shd w:val="clear" w:color="auto" w:fill="FFFFFF"/>
            <w:vAlign w:val="center"/>
            <w:hideMark/>
          </w:tcPr>
          <w:p w:rsidR="00A778E5" w:rsidRPr="00A778E5" w:rsidRDefault="00A778E5" w:rsidP="00A778E5">
            <w:pPr>
              <w:keepNext/>
              <w:shd w:val="clear" w:color="auto" w:fill="FFFFFF"/>
              <w:spacing w:after="0"/>
              <w:jc w:val="center"/>
              <w:outlineLvl w:val="1"/>
              <w:rPr>
                <w:rFonts w:ascii="Times New Roman" w:eastAsia="Times New Roman" w:hAnsi="Times New Roman" w:cs="Times New Roman"/>
                <w:sz w:val="20"/>
                <w:szCs w:val="20"/>
              </w:rPr>
            </w:pPr>
            <w:proofErr w:type="gramStart"/>
            <w:r w:rsidRPr="00A778E5">
              <w:rPr>
                <w:rFonts w:ascii="Times New Roman" w:eastAsia="Times New Roman" w:hAnsi="Times New Roman" w:cs="Times New Roman"/>
                <w:sz w:val="20"/>
                <w:szCs w:val="20"/>
              </w:rPr>
              <w:t>188230, Россия, Ленинградская область, Лужский район, г. Луга, ул. Миккели, д. 7, корп. 1</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59"/>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в </w:t>
            </w:r>
            <w:r w:rsidRPr="00A778E5">
              <w:rPr>
                <w:rFonts w:ascii="Times New Roman" w:eastAsia="Times New Roman" w:hAnsi="Times New Roman" w:cs="Times New Roman"/>
                <w:b/>
                <w:sz w:val="20"/>
                <w:szCs w:val="20"/>
                <w:shd w:val="clear" w:color="auto" w:fill="FFFFFF"/>
              </w:rPr>
              <w:t xml:space="preserve">Подпорожском районе </w:t>
            </w:r>
            <w:r w:rsidRPr="00A778E5">
              <w:rPr>
                <w:rFonts w:ascii="Times New Roman" w:eastAsia="Times New Roman" w:hAnsi="Times New Roman" w:cs="Times New Roman"/>
                <w:b/>
                <w:bCs/>
                <w:sz w:val="20"/>
                <w:szCs w:val="20"/>
                <w:shd w:val="clear" w:color="auto" w:fill="FFFFFF"/>
              </w:rPr>
              <w:t>Ленинградской области</w:t>
            </w:r>
          </w:p>
        </w:tc>
      </w:tr>
      <w:tr w:rsidR="00A778E5" w:rsidRPr="00A778E5" w:rsidTr="00A778E5">
        <w:trPr>
          <w:trHeight w:hRule="exact" w:val="892"/>
        </w:trPr>
        <w:tc>
          <w:tcPr>
            <w:tcW w:w="708" w:type="dxa"/>
            <w:shd w:val="clear" w:color="auto" w:fill="FFFFFF"/>
            <w:vAlign w:val="center"/>
            <w:hideMark/>
          </w:tcPr>
          <w:p w:rsidR="00A778E5" w:rsidRPr="00A778E5" w:rsidRDefault="00A778E5" w:rsidP="00A778E5">
            <w:pPr>
              <w:widowControl w:val="0"/>
              <w:suppressAutoHyphens/>
              <w:ind w:left="-10" w:firstLine="10"/>
              <w:contextualSpacing/>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lastRenderedPageBreak/>
              <w:t>13</w:t>
            </w:r>
          </w:p>
        </w:tc>
        <w:tc>
          <w:tcPr>
            <w:tcW w:w="2269" w:type="dxa"/>
            <w:shd w:val="clear" w:color="auto" w:fill="FFFFFF"/>
            <w:vAlign w:val="center"/>
            <w:hideMark/>
          </w:tcPr>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Филиал ГБУ ЛО «МФЦ» «</w:t>
            </w:r>
            <w:r w:rsidRPr="00A778E5">
              <w:rPr>
                <w:rFonts w:ascii="Times New Roman" w:eastAsia="Times New Roman" w:hAnsi="Times New Roman" w:cs="Times New Roman"/>
                <w:bCs/>
                <w:sz w:val="20"/>
                <w:szCs w:val="20"/>
                <w:lang w:eastAsia="ar-SA"/>
              </w:rPr>
              <w:t>Лодейнопольский</w:t>
            </w:r>
            <w:proofErr w:type="gramStart"/>
            <w:r w:rsidRPr="00A778E5">
              <w:rPr>
                <w:rFonts w:ascii="Times New Roman" w:eastAsia="Times New Roman" w:hAnsi="Times New Roman" w:cs="Times New Roman"/>
                <w:color w:val="000000"/>
                <w:sz w:val="20"/>
                <w:szCs w:val="20"/>
                <w:lang w:eastAsia="ru-RU"/>
              </w:rPr>
              <w:t>»-</w:t>
            </w:r>
            <w:proofErr w:type="gramEnd"/>
            <w:r w:rsidRPr="00A778E5">
              <w:rPr>
                <w:rFonts w:ascii="Times New Roman" w:eastAsia="Times New Roman" w:hAnsi="Times New Roman" w:cs="Times New Roman"/>
                <w:color w:val="000000"/>
                <w:sz w:val="20"/>
                <w:szCs w:val="20"/>
                <w:lang w:eastAsia="ru-RU"/>
              </w:rPr>
              <w:t>отдел «Подпорожье»</w:t>
            </w:r>
          </w:p>
        </w:tc>
        <w:tc>
          <w:tcPr>
            <w:tcW w:w="3681" w:type="dxa"/>
            <w:shd w:val="clear" w:color="auto" w:fill="FFFFFF"/>
            <w:vAlign w:val="center"/>
            <w:hideMark/>
          </w:tcPr>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187780, Ленинградская область, г. Подпорожье, ул. Октябрят д.3</w:t>
            </w:r>
          </w:p>
        </w:tc>
        <w:tc>
          <w:tcPr>
            <w:tcW w:w="2283" w:type="dxa"/>
            <w:shd w:val="clear" w:color="auto" w:fill="FFFFFF"/>
            <w:vAlign w:val="center"/>
            <w:hideMark/>
          </w:tcPr>
          <w:p w:rsidR="00A778E5" w:rsidRPr="00A778E5" w:rsidRDefault="00A778E5" w:rsidP="00A778E5">
            <w:pPr>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bCs/>
                <w:color w:val="000000"/>
                <w:sz w:val="20"/>
                <w:szCs w:val="20"/>
                <w:lang w:eastAsia="ru-RU"/>
              </w:rPr>
              <w:t>Понедельник - суббота с 9.00 до 20.00. Воскресенье - выходной</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85"/>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w:t>
            </w:r>
            <w:proofErr w:type="gramStart"/>
            <w:r w:rsidRPr="00A778E5">
              <w:rPr>
                <w:rFonts w:ascii="Times New Roman" w:eastAsia="Times New Roman" w:hAnsi="Times New Roman" w:cs="Times New Roman"/>
                <w:b/>
                <w:bCs/>
                <w:sz w:val="20"/>
                <w:szCs w:val="20"/>
                <w:shd w:val="clear" w:color="auto" w:fill="FFFFFF"/>
              </w:rPr>
              <w:t>в</w:t>
            </w:r>
            <w:proofErr w:type="gramEnd"/>
            <w:r w:rsidRPr="00A778E5">
              <w:rPr>
                <w:rFonts w:ascii="Times New Roman" w:eastAsia="Times New Roman" w:hAnsi="Times New Roman" w:cs="Times New Roman"/>
                <w:b/>
                <w:sz w:val="20"/>
                <w:szCs w:val="20"/>
                <w:shd w:val="clear" w:color="auto" w:fill="FFFFFF"/>
              </w:rPr>
              <w:t xml:space="preserve"> </w:t>
            </w:r>
            <w:proofErr w:type="gramStart"/>
            <w:r w:rsidRPr="00A778E5">
              <w:rPr>
                <w:rFonts w:ascii="Times New Roman" w:eastAsia="Times New Roman" w:hAnsi="Times New Roman" w:cs="Times New Roman"/>
                <w:b/>
                <w:sz w:val="20"/>
                <w:szCs w:val="20"/>
                <w:shd w:val="clear" w:color="auto" w:fill="FFFFFF"/>
              </w:rPr>
              <w:t>Приозерском</w:t>
            </w:r>
            <w:proofErr w:type="gramEnd"/>
            <w:r w:rsidRPr="00A778E5">
              <w:rPr>
                <w:rFonts w:ascii="Times New Roman" w:eastAsia="Times New Roman" w:hAnsi="Times New Roman" w:cs="Times New Roman"/>
                <w:b/>
                <w:sz w:val="20"/>
                <w:szCs w:val="20"/>
                <w:shd w:val="clear" w:color="auto" w:fill="FFFFFF"/>
              </w:rPr>
              <w:t xml:space="preserve">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918"/>
        </w:trPr>
        <w:tc>
          <w:tcPr>
            <w:tcW w:w="708" w:type="dxa"/>
            <w:vMerge w:val="restart"/>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sz w:val="20"/>
                <w:szCs w:val="20"/>
                <w:lang w:eastAsia="ar-SA"/>
              </w:rPr>
              <w:t>14</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188731, Россия,</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jc w:val="center"/>
              <w:rPr>
                <w:rFonts w:ascii="Calibri" w:eastAsia="Times New Roman" w:hAnsi="Calibri" w:cs="Times New Roman"/>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hRule="exact" w:val="699"/>
        </w:trPr>
        <w:tc>
          <w:tcPr>
            <w:tcW w:w="708" w:type="dxa"/>
            <w:vMerge/>
            <w:vAlign w:val="center"/>
            <w:hideMark/>
          </w:tcPr>
          <w:p w:rsidR="00A778E5" w:rsidRPr="00A778E5" w:rsidRDefault="00A778E5" w:rsidP="00A778E5">
            <w:pPr>
              <w:spacing w:after="0" w:line="240" w:lineRule="auto"/>
              <w:rPr>
                <w:rFonts w:ascii="Times New Roman" w:eastAsia="Times New Roman" w:hAnsi="Times New Roman" w:cs="Times New Roman"/>
                <w:sz w:val="20"/>
                <w:szCs w:val="20"/>
                <w:lang w:eastAsia="ar-SA"/>
              </w:rPr>
            </w:pP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«Приозерск»</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A778E5">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roofErr w:type="gramEnd"/>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jc w:val="center"/>
              <w:rPr>
                <w:rFonts w:ascii="Calibri" w:eastAsia="Times New Roman" w:hAnsi="Calibri" w:cs="Times New Roman"/>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59"/>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bCs/>
                <w:sz w:val="20"/>
                <w:szCs w:val="20"/>
                <w:lang w:eastAsia="ar-SA"/>
              </w:rPr>
              <w:t xml:space="preserve">Предоставление услуг в </w:t>
            </w:r>
            <w:r w:rsidRPr="00A778E5">
              <w:rPr>
                <w:rFonts w:ascii="Times New Roman" w:eastAsia="Times New Roman" w:hAnsi="Times New Roman" w:cs="Times New Roman"/>
                <w:b/>
                <w:sz w:val="20"/>
                <w:szCs w:val="20"/>
                <w:lang w:eastAsia="ar-SA"/>
              </w:rPr>
              <w:t xml:space="preserve">Сланцевском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58"/>
        </w:trPr>
        <w:tc>
          <w:tcPr>
            <w:tcW w:w="708" w:type="dxa"/>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15</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«Сланцевский»</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188565, Россия, Ленинградская область,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г. Сланцы, ул. Кирова, д. 16А</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color w:val="FF0000"/>
                <w:sz w:val="20"/>
                <w:szCs w:val="20"/>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420"/>
        </w:trPr>
        <w:tc>
          <w:tcPr>
            <w:tcW w:w="10223" w:type="dxa"/>
            <w:gridSpan w:val="5"/>
            <w:tcBorders>
              <w:top w:val="nil"/>
            </w:tcBorders>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A778E5" w:rsidRPr="00A778E5" w:rsidTr="00A778E5">
        <w:trPr>
          <w:trHeight w:hRule="exact" w:val="808"/>
        </w:trPr>
        <w:tc>
          <w:tcPr>
            <w:tcW w:w="708" w:type="dxa"/>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16</w:t>
            </w:r>
          </w:p>
        </w:tc>
        <w:tc>
          <w:tcPr>
            <w:tcW w:w="2269"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lang w:eastAsia="ru-RU"/>
              </w:rPr>
              <w:t>Филиал ГБУ ЛО «МФЦ» «Сосновоборский»</w:t>
            </w:r>
          </w:p>
        </w:tc>
        <w:tc>
          <w:tcPr>
            <w:tcW w:w="3681"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 xml:space="preserve">188540, Россия, Ленинградская область,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sz w:val="20"/>
                <w:szCs w:val="20"/>
                <w:lang w:eastAsia="ru-RU"/>
              </w:rPr>
              <w:t>г. Сосновый Бор, ул. Мира, д.1</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Calibri" w:eastAsia="Times New Roman" w:hAnsi="Calibri" w:cs="Times New Roman"/>
                <w:sz w:val="20"/>
                <w:szCs w:val="20"/>
                <w:u w:val="single"/>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73"/>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в </w:t>
            </w:r>
            <w:r w:rsidRPr="00A778E5">
              <w:rPr>
                <w:rFonts w:ascii="Times New Roman" w:eastAsia="Times New Roman" w:hAnsi="Times New Roman" w:cs="Times New Roman"/>
                <w:b/>
                <w:sz w:val="20"/>
                <w:szCs w:val="20"/>
                <w:shd w:val="clear" w:color="auto" w:fill="FFFFFF"/>
              </w:rPr>
              <w:t xml:space="preserve">Тихвинском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720"/>
        </w:trPr>
        <w:tc>
          <w:tcPr>
            <w:tcW w:w="708" w:type="dxa"/>
            <w:shd w:val="clear" w:color="auto" w:fill="FFFFFF"/>
            <w:vAlign w:val="center"/>
            <w:hideMark/>
          </w:tcPr>
          <w:p w:rsidR="00A778E5" w:rsidRPr="00A778E5" w:rsidRDefault="00A778E5" w:rsidP="00A778E5">
            <w:pPr>
              <w:widowControl w:val="0"/>
              <w:suppressAutoHyphens/>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17</w:t>
            </w:r>
          </w:p>
        </w:tc>
        <w:tc>
          <w:tcPr>
            <w:tcW w:w="2269"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«Тихвинский»</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shd w:val="clear" w:color="auto" w:fill="FFFFFF"/>
            <w:vAlign w:val="center"/>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г. Тихвин, 1-й микрорайон, д.2</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292"/>
        </w:trPr>
        <w:tc>
          <w:tcPr>
            <w:tcW w:w="10223" w:type="dxa"/>
            <w:gridSpan w:val="5"/>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shd w:val="clear" w:color="auto" w:fill="FFFFFF"/>
              </w:rPr>
            </w:pPr>
            <w:r w:rsidRPr="00A778E5">
              <w:rPr>
                <w:rFonts w:ascii="Times New Roman" w:eastAsia="Times New Roman" w:hAnsi="Times New Roman" w:cs="Times New Roman"/>
                <w:b/>
                <w:bCs/>
                <w:sz w:val="20"/>
                <w:szCs w:val="20"/>
                <w:shd w:val="clear" w:color="auto" w:fill="FFFFFF"/>
              </w:rPr>
              <w:t xml:space="preserve">Предоставление услуг в </w:t>
            </w:r>
            <w:r w:rsidRPr="00A778E5">
              <w:rPr>
                <w:rFonts w:ascii="Times New Roman" w:eastAsia="Times New Roman" w:hAnsi="Times New Roman" w:cs="Times New Roman"/>
                <w:b/>
                <w:sz w:val="20"/>
                <w:szCs w:val="20"/>
                <w:shd w:val="clear" w:color="auto" w:fill="FFFFFF"/>
              </w:rPr>
              <w:t xml:space="preserve">Тосненском районе </w:t>
            </w:r>
            <w:r w:rsidRPr="00A778E5">
              <w:rPr>
                <w:rFonts w:ascii="Times New Roman" w:eastAsia="Times New Roman" w:hAnsi="Times New Roman" w:cs="Times New Roman"/>
                <w:b/>
                <w:bCs/>
                <w:sz w:val="20"/>
                <w:szCs w:val="20"/>
                <w:lang w:eastAsia="ar-SA"/>
              </w:rPr>
              <w:t>Ленинградской области</w:t>
            </w:r>
          </w:p>
        </w:tc>
      </w:tr>
      <w:tr w:rsidR="00A778E5" w:rsidRPr="00A778E5" w:rsidTr="00A778E5">
        <w:trPr>
          <w:trHeight w:hRule="exact" w:val="694"/>
        </w:trPr>
        <w:tc>
          <w:tcPr>
            <w:tcW w:w="708" w:type="dxa"/>
            <w:vAlign w:val="center"/>
            <w:hideMark/>
          </w:tcPr>
          <w:p w:rsidR="00A778E5" w:rsidRPr="00A778E5" w:rsidRDefault="00A778E5" w:rsidP="00A778E5">
            <w:pPr>
              <w:suppressAutoHyphens/>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18</w:t>
            </w:r>
          </w:p>
        </w:tc>
        <w:tc>
          <w:tcPr>
            <w:tcW w:w="2269"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Филиал ГБУ ЛО «МФЦ» «Тосненский»</w:t>
            </w:r>
          </w:p>
        </w:tc>
        <w:tc>
          <w:tcPr>
            <w:tcW w:w="3681"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187000, Россия, Ленинградская область, Тосненский район,</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г. Тосно, ул. </w:t>
            </w:r>
            <w:proofErr w:type="gramStart"/>
            <w:r w:rsidRPr="00A778E5">
              <w:rPr>
                <w:rFonts w:ascii="Times New Roman" w:eastAsia="Times New Roman" w:hAnsi="Times New Roman" w:cs="Times New Roman"/>
                <w:bCs/>
                <w:sz w:val="20"/>
                <w:szCs w:val="20"/>
                <w:lang w:eastAsia="ar-SA"/>
              </w:rPr>
              <w:t>Советская</w:t>
            </w:r>
            <w:proofErr w:type="gramEnd"/>
            <w:r w:rsidRPr="00A778E5">
              <w:rPr>
                <w:rFonts w:ascii="Times New Roman" w:eastAsia="Times New Roman" w:hAnsi="Times New Roman" w:cs="Times New Roman"/>
                <w:bCs/>
                <w:sz w:val="20"/>
                <w:szCs w:val="20"/>
                <w:lang w:eastAsia="ar-SA"/>
              </w:rPr>
              <w:t>, д. 9В</w:t>
            </w:r>
          </w:p>
        </w:tc>
        <w:tc>
          <w:tcPr>
            <w:tcW w:w="2283" w:type="dxa"/>
            <w:shd w:val="clear" w:color="auto" w:fill="FFFFFF"/>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С 9.00 до 21.00</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bCs/>
                <w:sz w:val="20"/>
                <w:szCs w:val="20"/>
                <w:lang w:eastAsia="ar-SA"/>
              </w:rPr>
            </w:pPr>
            <w:r w:rsidRPr="00A778E5">
              <w:rPr>
                <w:rFonts w:ascii="Times New Roman" w:eastAsia="Times New Roman" w:hAnsi="Times New Roman" w:cs="Times New Roman"/>
                <w:bCs/>
                <w:sz w:val="20"/>
                <w:szCs w:val="20"/>
                <w:lang w:eastAsia="ar-SA"/>
              </w:rPr>
              <w:t xml:space="preserve">ежедневно, </w:t>
            </w:r>
          </w:p>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A778E5">
              <w:rPr>
                <w:rFonts w:ascii="Times New Roman" w:eastAsia="Times New Roman" w:hAnsi="Times New Roman" w:cs="Times New Roman"/>
                <w:bCs/>
                <w:sz w:val="20"/>
                <w:szCs w:val="20"/>
                <w:lang w:eastAsia="ar-SA"/>
              </w:rPr>
              <w:t>без перерыва</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r w:rsidR="00A778E5" w:rsidRPr="00A778E5" w:rsidTr="00A778E5">
        <w:trPr>
          <w:trHeight w:val="306"/>
        </w:trPr>
        <w:tc>
          <w:tcPr>
            <w:tcW w:w="10223" w:type="dxa"/>
            <w:gridSpan w:val="5"/>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b/>
                <w:sz w:val="20"/>
                <w:szCs w:val="20"/>
                <w:lang w:eastAsia="ar-SA"/>
              </w:rPr>
            </w:pPr>
            <w:r w:rsidRPr="00A778E5">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A778E5" w:rsidRPr="00A778E5" w:rsidTr="00A778E5">
        <w:trPr>
          <w:trHeight w:hRule="exact" w:val="2329"/>
        </w:trPr>
        <w:tc>
          <w:tcPr>
            <w:tcW w:w="708" w:type="dxa"/>
            <w:vAlign w:val="center"/>
            <w:hideMark/>
          </w:tcPr>
          <w:p w:rsidR="00A778E5" w:rsidRPr="00A778E5" w:rsidRDefault="00A778E5" w:rsidP="00A778E5">
            <w:pPr>
              <w:suppressAutoHyphens/>
              <w:ind w:left="-10"/>
              <w:contextualSpacing/>
              <w:jc w:val="center"/>
              <w:rPr>
                <w:rFonts w:ascii="Times New Roman" w:eastAsia="Times New Roman" w:hAnsi="Times New Roman" w:cs="Times New Roman"/>
                <w:sz w:val="20"/>
                <w:szCs w:val="20"/>
                <w:lang w:eastAsia="ru-RU"/>
              </w:rPr>
            </w:pPr>
            <w:r w:rsidRPr="00A778E5">
              <w:rPr>
                <w:rFonts w:ascii="Times New Roman" w:eastAsia="Times New Roman" w:hAnsi="Times New Roman" w:cs="Times New Roman"/>
                <w:sz w:val="20"/>
                <w:szCs w:val="20"/>
                <w:lang w:eastAsia="ru-RU"/>
              </w:rPr>
              <w:t>19</w:t>
            </w:r>
          </w:p>
        </w:tc>
        <w:tc>
          <w:tcPr>
            <w:tcW w:w="2269" w:type="dxa"/>
            <w:vAlign w:val="center"/>
            <w:hideMark/>
          </w:tcPr>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ГБУ ЛО «МФЦ»</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i/>
                <w:color w:val="000000"/>
                <w:sz w:val="20"/>
                <w:szCs w:val="20"/>
                <w:lang w:eastAsia="ar-SA"/>
              </w:rPr>
              <w:t>(обслуживание заявителей не осуществляется</w:t>
            </w:r>
            <w:r w:rsidRPr="00A778E5">
              <w:rPr>
                <w:rFonts w:ascii="Times New Roman" w:eastAsia="Times New Roman" w:hAnsi="Times New Roman" w:cs="Times New Roman"/>
                <w:color w:val="000000"/>
                <w:sz w:val="20"/>
                <w:szCs w:val="20"/>
                <w:lang w:eastAsia="ar-SA"/>
              </w:rPr>
              <w:t>)</w:t>
            </w:r>
          </w:p>
        </w:tc>
        <w:tc>
          <w:tcPr>
            <w:tcW w:w="3681" w:type="dxa"/>
            <w:vAlign w:val="center"/>
            <w:hideMark/>
          </w:tcPr>
          <w:p w:rsidR="00A778E5" w:rsidRPr="00A778E5" w:rsidRDefault="00A778E5" w:rsidP="00A778E5">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778E5">
              <w:rPr>
                <w:rFonts w:ascii="Times New Roman" w:eastAsia="Times New Roman" w:hAnsi="Times New Roman" w:cs="Times New Roman"/>
                <w:bCs/>
                <w:i/>
                <w:color w:val="000000"/>
                <w:sz w:val="20"/>
                <w:szCs w:val="20"/>
                <w:lang w:eastAsia="ru-RU"/>
              </w:rPr>
              <w:t>Юридический адрес:</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188641, Ленинградская область, Всеволожский район, </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дер. Новосаратовка-центр, д.8</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bCs/>
                <w:i/>
                <w:color w:val="000000"/>
                <w:sz w:val="20"/>
                <w:szCs w:val="20"/>
                <w:lang w:eastAsia="ru-RU"/>
              </w:rPr>
            </w:pPr>
            <w:r w:rsidRPr="00A778E5">
              <w:rPr>
                <w:rFonts w:ascii="Times New Roman" w:eastAsia="Times New Roman" w:hAnsi="Times New Roman" w:cs="Times New Roman"/>
                <w:bCs/>
                <w:i/>
                <w:color w:val="000000"/>
                <w:sz w:val="20"/>
                <w:szCs w:val="20"/>
                <w:lang w:eastAsia="ru-RU"/>
              </w:rPr>
              <w:t>Почтовый адрес:</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191311, г. Санкт-Петербург, </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ул. Смольного, д. 3, </w:t>
            </w:r>
            <w:proofErr w:type="gramStart"/>
            <w:r w:rsidRPr="00A778E5">
              <w:rPr>
                <w:rFonts w:ascii="Times New Roman" w:eastAsia="Times New Roman" w:hAnsi="Times New Roman" w:cs="Times New Roman"/>
                <w:color w:val="000000"/>
                <w:sz w:val="20"/>
                <w:szCs w:val="20"/>
                <w:lang w:eastAsia="ru-RU"/>
              </w:rPr>
              <w:t>лит</w:t>
            </w:r>
            <w:proofErr w:type="gramEnd"/>
            <w:r w:rsidRPr="00A778E5">
              <w:rPr>
                <w:rFonts w:ascii="Times New Roman" w:eastAsia="Times New Roman" w:hAnsi="Times New Roman" w:cs="Times New Roman"/>
                <w:color w:val="000000"/>
                <w:sz w:val="20"/>
                <w:szCs w:val="20"/>
                <w:lang w:eastAsia="ru-RU"/>
              </w:rPr>
              <w:t>. А</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i/>
                <w:color w:val="000000"/>
                <w:sz w:val="20"/>
                <w:szCs w:val="20"/>
                <w:lang w:eastAsia="ru-RU"/>
              </w:rPr>
            </w:pPr>
            <w:r w:rsidRPr="00A778E5">
              <w:rPr>
                <w:rFonts w:ascii="Times New Roman" w:eastAsia="Times New Roman" w:hAnsi="Times New Roman" w:cs="Times New Roman"/>
                <w:bCs/>
                <w:i/>
                <w:color w:val="000000"/>
                <w:sz w:val="20"/>
                <w:szCs w:val="20"/>
                <w:lang w:eastAsia="ru-RU"/>
              </w:rPr>
              <w:t>Фактический адрес</w:t>
            </w:r>
            <w:r w:rsidRPr="00A778E5">
              <w:rPr>
                <w:rFonts w:ascii="Times New Roman" w:eastAsia="Times New Roman" w:hAnsi="Times New Roman" w:cs="Times New Roman"/>
                <w:b/>
                <w:i/>
                <w:color w:val="000000"/>
                <w:sz w:val="20"/>
                <w:szCs w:val="20"/>
                <w:lang w:eastAsia="ru-RU"/>
              </w:rPr>
              <w:t>:</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191024, г. Санкт-Петербург,  </w:t>
            </w:r>
          </w:p>
          <w:p w:rsidR="00A778E5" w:rsidRPr="00A778E5" w:rsidRDefault="00A778E5" w:rsidP="00A778E5">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A778E5">
              <w:rPr>
                <w:rFonts w:ascii="Times New Roman" w:eastAsia="Times New Roman" w:hAnsi="Times New Roman" w:cs="Times New Roman"/>
                <w:color w:val="000000"/>
                <w:sz w:val="20"/>
                <w:szCs w:val="20"/>
                <w:lang w:eastAsia="ru-RU"/>
              </w:rPr>
              <w:t xml:space="preserve">пр. Бакунина, д. 5, </w:t>
            </w:r>
            <w:proofErr w:type="gramStart"/>
            <w:r w:rsidRPr="00A778E5">
              <w:rPr>
                <w:rFonts w:ascii="Times New Roman" w:eastAsia="Times New Roman" w:hAnsi="Times New Roman" w:cs="Times New Roman"/>
                <w:color w:val="000000"/>
                <w:sz w:val="20"/>
                <w:szCs w:val="20"/>
                <w:lang w:eastAsia="ru-RU"/>
              </w:rPr>
              <w:t>лит</w:t>
            </w:r>
            <w:proofErr w:type="gramEnd"/>
            <w:r w:rsidRPr="00A778E5">
              <w:rPr>
                <w:rFonts w:ascii="Times New Roman" w:eastAsia="Times New Roman" w:hAnsi="Times New Roman" w:cs="Times New Roman"/>
                <w:color w:val="000000"/>
                <w:sz w:val="20"/>
                <w:szCs w:val="20"/>
                <w:lang w:eastAsia="ru-RU"/>
              </w:rPr>
              <w:t>. А</w:t>
            </w:r>
          </w:p>
        </w:tc>
        <w:tc>
          <w:tcPr>
            <w:tcW w:w="2283" w:type="dxa"/>
            <w:shd w:val="clear" w:color="auto" w:fill="FFFFFF"/>
            <w:vAlign w:val="center"/>
            <w:hideMark/>
          </w:tcPr>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пн-чт –</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с 9.00 до 18.00,</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пт. –</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 xml:space="preserve">с 9.00 до 17.00, </w:t>
            </w:r>
          </w:p>
          <w:p w:rsidR="00A778E5" w:rsidRPr="00A778E5" w:rsidRDefault="00A778E5" w:rsidP="00A778E5">
            <w:pPr>
              <w:widowControl w:val="0"/>
              <w:suppressAutoHyphen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 xml:space="preserve">перерыв </w:t>
            </w:r>
            <w:proofErr w:type="gramStart"/>
            <w:r w:rsidRPr="00A778E5">
              <w:rPr>
                <w:rFonts w:ascii="Times New Roman" w:eastAsia="Times New Roman" w:hAnsi="Times New Roman" w:cs="Times New Roman"/>
                <w:color w:val="000000"/>
                <w:sz w:val="20"/>
                <w:szCs w:val="20"/>
                <w:lang w:eastAsia="ar-SA"/>
              </w:rPr>
              <w:t>с</w:t>
            </w:r>
            <w:proofErr w:type="gramEnd"/>
          </w:p>
          <w:p w:rsidR="00A778E5" w:rsidRPr="00A778E5" w:rsidRDefault="00A778E5" w:rsidP="00A778E5">
            <w:pPr>
              <w:widowControl w:val="0"/>
              <w:tabs>
                <w:tab w:val="left" w:pos="733"/>
              </w:tabs>
              <w:autoSpaceDN w:val="0"/>
              <w:spacing w:after="0" w:line="240" w:lineRule="auto"/>
              <w:jc w:val="center"/>
              <w:rPr>
                <w:rFonts w:ascii="Times New Roman" w:eastAsia="Times New Roman" w:hAnsi="Times New Roman" w:cs="Times New Roman"/>
                <w:color w:val="000000"/>
                <w:sz w:val="20"/>
                <w:szCs w:val="20"/>
                <w:lang w:eastAsia="ar-SA"/>
              </w:rPr>
            </w:pPr>
            <w:r w:rsidRPr="00A778E5">
              <w:rPr>
                <w:rFonts w:ascii="Times New Roman" w:eastAsia="Times New Roman" w:hAnsi="Times New Roman" w:cs="Times New Roman"/>
                <w:color w:val="000000"/>
                <w:sz w:val="20"/>
                <w:szCs w:val="20"/>
                <w:lang w:eastAsia="ar-SA"/>
              </w:rPr>
              <w:t>13.00 до 13.48, выходные дни -</w:t>
            </w:r>
          </w:p>
          <w:p w:rsidR="00A778E5" w:rsidRPr="00A778E5" w:rsidRDefault="00A778E5" w:rsidP="00A778E5">
            <w:pPr>
              <w:widowControl w:val="0"/>
              <w:suppressAutoHyphens/>
              <w:autoSpaceDN w:val="0"/>
              <w:spacing w:after="0" w:line="240" w:lineRule="auto"/>
              <w:ind w:left="58"/>
              <w:jc w:val="center"/>
              <w:rPr>
                <w:rFonts w:ascii="Times New Roman" w:eastAsia="Times New Roman" w:hAnsi="Times New Roman" w:cs="Times New Roman"/>
                <w:color w:val="000000"/>
                <w:sz w:val="20"/>
                <w:szCs w:val="20"/>
                <w:lang w:eastAsia="ar-SA"/>
              </w:rPr>
            </w:pPr>
            <w:proofErr w:type="gramStart"/>
            <w:r w:rsidRPr="00A778E5">
              <w:rPr>
                <w:rFonts w:ascii="Times New Roman" w:eastAsia="Times New Roman" w:hAnsi="Times New Roman" w:cs="Times New Roman"/>
                <w:color w:val="000000"/>
                <w:sz w:val="20"/>
                <w:szCs w:val="20"/>
                <w:lang w:eastAsia="ar-SA"/>
              </w:rPr>
              <w:t>сб</w:t>
            </w:r>
            <w:proofErr w:type="gramEnd"/>
            <w:r w:rsidRPr="00A778E5">
              <w:rPr>
                <w:rFonts w:ascii="Times New Roman" w:eastAsia="Times New Roman" w:hAnsi="Times New Roman" w:cs="Times New Roman"/>
                <w:color w:val="000000"/>
                <w:sz w:val="20"/>
                <w:szCs w:val="20"/>
                <w:lang w:eastAsia="ar-SA"/>
              </w:rPr>
              <w:t>, вс.</w:t>
            </w:r>
          </w:p>
        </w:tc>
        <w:tc>
          <w:tcPr>
            <w:tcW w:w="1282" w:type="dxa"/>
            <w:vAlign w:val="center"/>
            <w:hideMark/>
          </w:tcPr>
          <w:p w:rsidR="00A778E5" w:rsidRPr="00A778E5" w:rsidRDefault="00A778E5" w:rsidP="00A778E5">
            <w:pPr>
              <w:widowControl w:val="0"/>
              <w:suppressAutoHyphens/>
              <w:spacing w:after="0" w:line="240" w:lineRule="auto"/>
              <w:jc w:val="center"/>
              <w:rPr>
                <w:rFonts w:ascii="Times New Roman" w:eastAsia="Times New Roman" w:hAnsi="Times New Roman" w:cs="Times New Roman"/>
                <w:sz w:val="20"/>
                <w:szCs w:val="20"/>
                <w:shd w:val="clear" w:color="auto" w:fill="FFFFFF"/>
              </w:rPr>
            </w:pPr>
            <w:r w:rsidRPr="00A778E5">
              <w:rPr>
                <w:rFonts w:ascii="Times New Roman" w:eastAsia="Times New Roman" w:hAnsi="Times New Roman" w:cs="Times New Roman"/>
                <w:sz w:val="20"/>
                <w:szCs w:val="20"/>
                <w:shd w:val="clear" w:color="auto" w:fill="FFFFFF"/>
              </w:rPr>
              <w:t xml:space="preserve">8 (800) </w:t>
            </w:r>
          </w:p>
          <w:p w:rsidR="00A778E5" w:rsidRPr="00A778E5" w:rsidRDefault="00A778E5" w:rsidP="00A778E5">
            <w:pPr>
              <w:widowControl w:val="0"/>
              <w:suppressAutoHyphens/>
              <w:spacing w:after="0" w:line="240" w:lineRule="auto"/>
              <w:jc w:val="center"/>
              <w:rPr>
                <w:rFonts w:ascii="Courier New" w:eastAsia="Times New Roman" w:hAnsi="Courier New" w:cs="Courier New"/>
                <w:sz w:val="20"/>
                <w:szCs w:val="20"/>
                <w:lang w:eastAsia="ar-SA"/>
              </w:rPr>
            </w:pPr>
            <w:r w:rsidRPr="00A778E5">
              <w:rPr>
                <w:rFonts w:ascii="Times New Roman" w:eastAsia="Times New Roman" w:hAnsi="Times New Roman" w:cs="Times New Roman"/>
                <w:sz w:val="20"/>
                <w:szCs w:val="20"/>
                <w:shd w:val="clear" w:color="auto" w:fill="FFFFFF"/>
              </w:rPr>
              <w:t>301-47-47</w:t>
            </w:r>
          </w:p>
        </w:tc>
      </w:tr>
    </w:tbl>
    <w:p w:rsidR="00A778E5" w:rsidRPr="00A778E5" w:rsidRDefault="00A778E5" w:rsidP="00A778E5">
      <w:pPr>
        <w:spacing w:after="0" w:line="240" w:lineRule="auto"/>
        <w:rPr>
          <w:rFonts w:ascii="Arial" w:eastAsia="Times New Roman" w:hAnsi="Arial" w:cs="Arial"/>
          <w:sz w:val="24"/>
          <w:szCs w:val="24"/>
          <w:lang w:eastAsia="ru-RU"/>
        </w:rPr>
      </w:pPr>
    </w:p>
    <w:p w:rsidR="00A778E5" w:rsidRPr="00A778E5" w:rsidRDefault="00A778E5" w:rsidP="00A778E5">
      <w:pPr>
        <w:spacing w:after="0" w:line="240" w:lineRule="auto"/>
        <w:rPr>
          <w:rFonts w:ascii="Arial" w:eastAsia="Times New Roman" w:hAnsi="Arial" w:cs="Arial"/>
          <w:sz w:val="24"/>
          <w:szCs w:val="24"/>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p w:rsidR="00A778E5" w:rsidRPr="00A778E5" w:rsidRDefault="00A778E5" w:rsidP="00A778E5">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p w:rsidR="00357DF6" w:rsidRDefault="00A778E5"/>
    <w:sectPr w:rsidR="00357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F" w:rsidRPr="00483AE9" w:rsidRDefault="00A778E5" w:rsidP="00483AE9">
    <w:pPr>
      <w:pStyle w:val="affff3"/>
      <w:ind w:firstLine="0"/>
      <w:jc w:val="center"/>
      <w:rPr>
        <w:rFonts w:ascii="Times New Roman" w:hAnsi="Times New Roman" w:cs="Times New Roman"/>
      </w:rPr>
    </w:pPr>
    <w:r w:rsidRPr="00483AE9">
      <w:rPr>
        <w:rFonts w:ascii="Times New Roman" w:hAnsi="Times New Roman" w:cs="Times New Roman"/>
      </w:rPr>
      <w:fldChar w:fldCharType="begin"/>
    </w:r>
    <w:r w:rsidRPr="00483AE9">
      <w:rPr>
        <w:rFonts w:ascii="Times New Roman" w:hAnsi="Times New Roman" w:cs="Times New Roman"/>
      </w:rPr>
      <w:instrText>PAGE   \* MERGEFORMAT</w:instrText>
    </w:r>
    <w:r w:rsidRPr="00483AE9">
      <w:rPr>
        <w:rFonts w:ascii="Times New Roman" w:hAnsi="Times New Roman" w:cs="Times New Roman"/>
      </w:rPr>
      <w:fldChar w:fldCharType="separate"/>
    </w:r>
    <w:r>
      <w:rPr>
        <w:rFonts w:ascii="Times New Roman" w:hAnsi="Times New Roman" w:cs="Times New Roman"/>
        <w:noProof/>
      </w:rPr>
      <w:t>34</w:t>
    </w:r>
    <w:r w:rsidRPr="00483AE9">
      <w:rPr>
        <w:rFonts w:ascii="Times New Roman" w:hAnsi="Times New Roman" w:cs="Times New Roman"/>
      </w:rPr>
      <w:fldChar w:fldCharType="end"/>
    </w:r>
  </w:p>
  <w:p w:rsidR="00AC2F8F" w:rsidRDefault="00A778E5">
    <w:pPr>
      <w:pStyle w:val="aff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F" w:rsidRPr="00483AE9" w:rsidRDefault="00A778E5">
    <w:pPr>
      <w:pStyle w:val="affff3"/>
      <w:jc w:val="center"/>
      <w:rPr>
        <w:rFonts w:ascii="Times New Roman" w:hAnsi="Times New Roman" w:cs="Times New Roman"/>
      </w:rPr>
    </w:pPr>
  </w:p>
  <w:p w:rsidR="00AC2F8F" w:rsidRDefault="00A778E5">
    <w:pPr>
      <w:pStyle w:val="aff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F" w:rsidRDefault="00A778E5">
    <w:pPr>
      <w:pStyle w:val="aff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C841AE"/>
    <w:multiLevelType w:val="hybridMultilevel"/>
    <w:tmpl w:val="C65A17D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74676637"/>
    <w:multiLevelType w:val="hybridMultilevel"/>
    <w:tmpl w:val="30604A00"/>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E5"/>
    <w:rsid w:val="007F105C"/>
    <w:rsid w:val="00A778E5"/>
    <w:rsid w:val="00DC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rsid w:val="00A778E5"/>
    <w:pPr>
      <w:widowControl w:val="0"/>
      <w:numPr>
        <w:numId w:val="1"/>
      </w:numPr>
      <w:suppressAutoHyphens/>
      <w:autoSpaceDE w:val="0"/>
      <w:spacing w:before="108" w:after="108" w:line="240" w:lineRule="auto"/>
      <w:ind w:firstLine="0"/>
      <w:jc w:val="center"/>
      <w:outlineLvl w:val="0"/>
    </w:pPr>
    <w:rPr>
      <w:rFonts w:ascii="Arial" w:eastAsia="Times New Roman" w:hAnsi="Arial" w:cs="Arial"/>
      <w:b/>
      <w:bCs/>
      <w:color w:val="26282F"/>
      <w:kern w:val="1"/>
      <w:sz w:val="24"/>
      <w:szCs w:val="24"/>
      <w:lang w:eastAsia="ar-SA"/>
    </w:rPr>
  </w:style>
  <w:style w:type="paragraph" w:styleId="2">
    <w:name w:val="heading 2"/>
    <w:basedOn w:val="1"/>
    <w:next w:val="a"/>
    <w:link w:val="20"/>
    <w:uiPriority w:val="99"/>
    <w:qFormat/>
    <w:rsid w:val="00A778E5"/>
    <w:pPr>
      <w:numPr>
        <w:numId w:val="0"/>
      </w:numPr>
      <w:suppressAutoHyphens w:val="0"/>
      <w:autoSpaceDN w:val="0"/>
      <w:adjustRightInd w:val="0"/>
      <w:outlineLvl w:val="1"/>
    </w:pPr>
    <w:rPr>
      <w:kern w:val="0"/>
      <w:lang w:eastAsia="ru-RU"/>
    </w:rPr>
  </w:style>
  <w:style w:type="paragraph" w:styleId="3">
    <w:name w:val="heading 3"/>
    <w:basedOn w:val="2"/>
    <w:next w:val="a"/>
    <w:link w:val="30"/>
    <w:uiPriority w:val="99"/>
    <w:qFormat/>
    <w:rsid w:val="00A778E5"/>
    <w:pPr>
      <w:outlineLvl w:val="2"/>
    </w:pPr>
  </w:style>
  <w:style w:type="paragraph" w:styleId="4">
    <w:name w:val="heading 4"/>
    <w:basedOn w:val="3"/>
    <w:next w:val="a"/>
    <w:link w:val="40"/>
    <w:uiPriority w:val="99"/>
    <w:qFormat/>
    <w:rsid w:val="00A778E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78E5"/>
    <w:rPr>
      <w:rFonts w:ascii="Arial" w:eastAsia="Times New Roman" w:hAnsi="Arial" w:cs="Arial"/>
      <w:b/>
      <w:bCs/>
      <w:color w:val="26282F"/>
      <w:kern w:val="1"/>
      <w:sz w:val="24"/>
      <w:szCs w:val="24"/>
      <w:lang w:eastAsia="ar-SA"/>
    </w:rPr>
  </w:style>
  <w:style w:type="character" w:customStyle="1" w:styleId="20">
    <w:name w:val="Заголовок 2 Знак"/>
    <w:basedOn w:val="a0"/>
    <w:link w:val="2"/>
    <w:uiPriority w:val="99"/>
    <w:rsid w:val="00A778E5"/>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A778E5"/>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A778E5"/>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A778E5"/>
  </w:style>
  <w:style w:type="character" w:customStyle="1" w:styleId="a3">
    <w:name w:val="Цветовое выделение"/>
    <w:uiPriority w:val="99"/>
    <w:rsid w:val="00A778E5"/>
    <w:rPr>
      <w:b/>
      <w:color w:val="26282F"/>
    </w:rPr>
  </w:style>
  <w:style w:type="character" w:customStyle="1" w:styleId="a4">
    <w:name w:val="Гипертекстовая ссылка"/>
    <w:uiPriority w:val="99"/>
    <w:rsid w:val="00A778E5"/>
    <w:rPr>
      <w:color w:val="106BBE"/>
    </w:rPr>
  </w:style>
  <w:style w:type="character" w:customStyle="1" w:styleId="a5">
    <w:name w:val="Активная гипертекстовая ссылка"/>
    <w:uiPriority w:val="99"/>
    <w:rsid w:val="00A778E5"/>
    <w:rPr>
      <w:color w:val="106BBE"/>
      <w:u w:val="single"/>
    </w:rPr>
  </w:style>
  <w:style w:type="paragraph" w:customStyle="1" w:styleId="a6">
    <w:name w:val="Внимание"/>
    <w:basedOn w:val="a"/>
    <w:next w:val="a"/>
    <w:uiPriority w:val="99"/>
    <w:rsid w:val="00A77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A778E5"/>
  </w:style>
  <w:style w:type="paragraph" w:customStyle="1" w:styleId="a8">
    <w:name w:val="Внимание: недобросовестность!"/>
    <w:basedOn w:val="a6"/>
    <w:next w:val="a"/>
    <w:uiPriority w:val="99"/>
    <w:rsid w:val="00A778E5"/>
  </w:style>
  <w:style w:type="character" w:customStyle="1" w:styleId="a9">
    <w:name w:val="Выделение для Базового Поиска"/>
    <w:uiPriority w:val="99"/>
    <w:rsid w:val="00A778E5"/>
    <w:rPr>
      <w:b/>
      <w:color w:val="0058A9"/>
    </w:rPr>
  </w:style>
  <w:style w:type="character" w:customStyle="1" w:styleId="aa">
    <w:name w:val="Выделение для Базового Поиска (курсив)"/>
    <w:uiPriority w:val="99"/>
    <w:rsid w:val="00A778E5"/>
    <w:rPr>
      <w:b/>
      <w:i/>
      <w:color w:val="0058A9"/>
    </w:rPr>
  </w:style>
  <w:style w:type="paragraph" w:customStyle="1" w:styleId="ab">
    <w:name w:val="Дочерний элемент списка"/>
    <w:basedOn w:val="a"/>
    <w:next w:val="a"/>
    <w:uiPriority w:val="99"/>
    <w:rsid w:val="00A778E5"/>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A778E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A778E5"/>
    <w:rPr>
      <w:b/>
      <w:bCs/>
      <w:color w:val="0058A9"/>
      <w:shd w:val="clear" w:color="auto" w:fill="ECE9D8"/>
    </w:rPr>
  </w:style>
  <w:style w:type="paragraph" w:customStyle="1" w:styleId="ae">
    <w:name w:val="Заголовок группы контролов"/>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A778E5"/>
    <w:pPr>
      <w:numPr>
        <w:numId w:val="0"/>
      </w:numPr>
      <w:suppressAutoHyphens w:val="0"/>
      <w:autoSpaceDN w:val="0"/>
      <w:adjustRightInd w:val="0"/>
      <w:spacing w:before="0"/>
      <w:outlineLvl w:val="9"/>
    </w:pPr>
    <w:rPr>
      <w:b w:val="0"/>
      <w:bCs w:val="0"/>
      <w:kern w:val="0"/>
      <w:sz w:val="18"/>
      <w:szCs w:val="18"/>
      <w:shd w:val="clear" w:color="auto" w:fill="FFFFFF"/>
      <w:lang w:eastAsia="ru-RU"/>
    </w:rPr>
  </w:style>
  <w:style w:type="paragraph" w:customStyle="1" w:styleId="af0">
    <w:name w:val="Заголовок распахивающейся части диалога"/>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A778E5"/>
    <w:rPr>
      <w:b/>
      <w:color w:val="26282F"/>
    </w:rPr>
  </w:style>
  <w:style w:type="paragraph" w:customStyle="1" w:styleId="af2">
    <w:name w:val="Заголовок статьи"/>
    <w:basedOn w:val="a"/>
    <w:next w:val="a"/>
    <w:uiPriority w:val="99"/>
    <w:rsid w:val="00A77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A778E5"/>
    <w:rPr>
      <w:b/>
      <w:color w:val="FF0000"/>
    </w:rPr>
  </w:style>
  <w:style w:type="paragraph" w:customStyle="1" w:styleId="af4">
    <w:name w:val="Заголовок ЭР (левое окно)"/>
    <w:basedOn w:val="a"/>
    <w:next w:val="a"/>
    <w:uiPriority w:val="99"/>
    <w:rsid w:val="00A778E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A778E5"/>
    <w:pPr>
      <w:spacing w:after="0"/>
      <w:jc w:val="left"/>
    </w:pPr>
  </w:style>
  <w:style w:type="paragraph" w:customStyle="1" w:styleId="af6">
    <w:name w:val="Интерактивный заголовок"/>
    <w:basedOn w:val="ad"/>
    <w:next w:val="a"/>
    <w:uiPriority w:val="99"/>
    <w:rsid w:val="00A778E5"/>
    <w:rPr>
      <w:u w:val="single"/>
    </w:rPr>
  </w:style>
  <w:style w:type="paragraph" w:customStyle="1" w:styleId="af7">
    <w:name w:val="Текст информации об изменениях"/>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A778E5"/>
    <w:pPr>
      <w:spacing w:before="180"/>
      <w:ind w:left="360" w:right="360" w:firstLine="0"/>
    </w:pPr>
    <w:rPr>
      <w:shd w:val="clear" w:color="auto" w:fill="EAEFED"/>
    </w:rPr>
  </w:style>
  <w:style w:type="paragraph" w:customStyle="1" w:styleId="af9">
    <w:name w:val="Текст (справка)"/>
    <w:basedOn w:val="a"/>
    <w:next w:val="a"/>
    <w:uiPriority w:val="99"/>
    <w:rsid w:val="00A77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A778E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778E5"/>
    <w:rPr>
      <w:i/>
      <w:iCs/>
    </w:rPr>
  </w:style>
  <w:style w:type="paragraph" w:customStyle="1" w:styleId="afc">
    <w:name w:val="Текст (лев. подпись)"/>
    <w:basedOn w:val="a"/>
    <w:next w:val="a"/>
    <w:uiPriority w:val="99"/>
    <w:rsid w:val="00A77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A778E5"/>
    <w:rPr>
      <w:sz w:val="14"/>
      <w:szCs w:val="14"/>
    </w:rPr>
  </w:style>
  <w:style w:type="paragraph" w:customStyle="1" w:styleId="afe">
    <w:name w:val="Текст (прав. подпись)"/>
    <w:basedOn w:val="a"/>
    <w:next w:val="a"/>
    <w:uiPriority w:val="99"/>
    <w:rsid w:val="00A77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A778E5"/>
    <w:rPr>
      <w:sz w:val="14"/>
      <w:szCs w:val="14"/>
    </w:rPr>
  </w:style>
  <w:style w:type="paragraph" w:customStyle="1" w:styleId="aff0">
    <w:name w:val="Комментарий пользователя"/>
    <w:basedOn w:val="afa"/>
    <w:next w:val="a"/>
    <w:uiPriority w:val="99"/>
    <w:rsid w:val="00A778E5"/>
    <w:pPr>
      <w:jc w:val="left"/>
    </w:pPr>
    <w:rPr>
      <w:shd w:val="clear" w:color="auto" w:fill="FFDFE0"/>
    </w:rPr>
  </w:style>
  <w:style w:type="paragraph" w:customStyle="1" w:styleId="aff1">
    <w:name w:val="Куда обратиться?"/>
    <w:basedOn w:val="a6"/>
    <w:next w:val="a"/>
    <w:uiPriority w:val="99"/>
    <w:rsid w:val="00A778E5"/>
  </w:style>
  <w:style w:type="paragraph" w:customStyle="1" w:styleId="aff2">
    <w:name w:val="Моноширинный"/>
    <w:basedOn w:val="a"/>
    <w:next w:val="a"/>
    <w:uiPriority w:val="99"/>
    <w:rsid w:val="00A778E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A778E5"/>
    <w:rPr>
      <w:color w:val="26282F"/>
      <w:shd w:val="clear" w:color="auto" w:fill="FFF580"/>
    </w:rPr>
  </w:style>
  <w:style w:type="character" w:customStyle="1" w:styleId="aff4">
    <w:name w:val="Не вступил в силу"/>
    <w:uiPriority w:val="99"/>
    <w:rsid w:val="00A778E5"/>
    <w:rPr>
      <w:color w:val="000000"/>
      <w:shd w:val="clear" w:color="auto" w:fill="D8EDE8"/>
    </w:rPr>
  </w:style>
  <w:style w:type="paragraph" w:customStyle="1" w:styleId="aff5">
    <w:name w:val="Необходимые документы"/>
    <w:basedOn w:val="a6"/>
    <w:next w:val="a"/>
    <w:uiPriority w:val="99"/>
    <w:rsid w:val="00A778E5"/>
    <w:pPr>
      <w:ind w:firstLine="118"/>
    </w:pPr>
  </w:style>
  <w:style w:type="paragraph" w:customStyle="1" w:styleId="aff6">
    <w:name w:val="Нормальный (таблица)"/>
    <w:basedOn w:val="a"/>
    <w:next w:val="a"/>
    <w:uiPriority w:val="99"/>
    <w:rsid w:val="00A77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A778E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A778E5"/>
    <w:pPr>
      <w:ind w:left="140"/>
    </w:pPr>
  </w:style>
  <w:style w:type="character" w:customStyle="1" w:styleId="aff9">
    <w:name w:val="Опечатки"/>
    <w:uiPriority w:val="99"/>
    <w:rsid w:val="00A778E5"/>
    <w:rPr>
      <w:color w:val="FF0000"/>
    </w:rPr>
  </w:style>
  <w:style w:type="paragraph" w:customStyle="1" w:styleId="affa">
    <w:name w:val="Переменная часть"/>
    <w:basedOn w:val="ac"/>
    <w:next w:val="a"/>
    <w:uiPriority w:val="99"/>
    <w:rsid w:val="00A778E5"/>
    <w:rPr>
      <w:sz w:val="18"/>
      <w:szCs w:val="18"/>
    </w:rPr>
  </w:style>
  <w:style w:type="paragraph" w:customStyle="1" w:styleId="affb">
    <w:name w:val="Подвал для информации об изменениях"/>
    <w:basedOn w:val="1"/>
    <w:next w:val="a"/>
    <w:uiPriority w:val="99"/>
    <w:rsid w:val="00A778E5"/>
    <w:pPr>
      <w:numPr>
        <w:numId w:val="0"/>
      </w:numPr>
      <w:suppressAutoHyphens w:val="0"/>
      <w:autoSpaceDN w:val="0"/>
      <w:adjustRightInd w:val="0"/>
      <w:outlineLvl w:val="9"/>
    </w:pPr>
    <w:rPr>
      <w:b w:val="0"/>
      <w:bCs w:val="0"/>
      <w:kern w:val="0"/>
      <w:sz w:val="18"/>
      <w:szCs w:val="18"/>
      <w:lang w:eastAsia="ru-RU"/>
    </w:rPr>
  </w:style>
  <w:style w:type="paragraph" w:customStyle="1" w:styleId="affc">
    <w:name w:val="Подзаголовок для информации об изменениях"/>
    <w:basedOn w:val="af7"/>
    <w:next w:val="a"/>
    <w:uiPriority w:val="99"/>
    <w:rsid w:val="00A778E5"/>
    <w:rPr>
      <w:b/>
      <w:bCs/>
    </w:rPr>
  </w:style>
  <w:style w:type="paragraph" w:customStyle="1" w:styleId="affd">
    <w:name w:val="Подчёркнуный текст"/>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c"/>
    <w:next w:val="a"/>
    <w:uiPriority w:val="99"/>
    <w:rsid w:val="00A778E5"/>
    <w:rPr>
      <w:sz w:val="20"/>
      <w:szCs w:val="20"/>
    </w:rPr>
  </w:style>
  <w:style w:type="paragraph" w:customStyle="1" w:styleId="afff">
    <w:name w:val="Прижатый влево"/>
    <w:basedOn w:val="a"/>
    <w:next w:val="a"/>
    <w:uiPriority w:val="99"/>
    <w:rsid w:val="00A77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6"/>
    <w:next w:val="a"/>
    <w:uiPriority w:val="99"/>
    <w:rsid w:val="00A778E5"/>
  </w:style>
  <w:style w:type="paragraph" w:customStyle="1" w:styleId="afff1">
    <w:name w:val="Примечание."/>
    <w:basedOn w:val="a6"/>
    <w:next w:val="a"/>
    <w:uiPriority w:val="99"/>
    <w:rsid w:val="00A778E5"/>
  </w:style>
  <w:style w:type="character" w:customStyle="1" w:styleId="afff2">
    <w:name w:val="Продолжение ссылки"/>
    <w:uiPriority w:val="99"/>
    <w:rsid w:val="00A778E5"/>
  </w:style>
  <w:style w:type="paragraph" w:customStyle="1" w:styleId="afff3">
    <w:name w:val="Словарная статья"/>
    <w:basedOn w:val="a"/>
    <w:next w:val="a"/>
    <w:uiPriority w:val="99"/>
    <w:rsid w:val="00A77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A778E5"/>
    <w:rPr>
      <w:color w:val="26282F"/>
    </w:rPr>
  </w:style>
  <w:style w:type="character" w:customStyle="1" w:styleId="afff5">
    <w:name w:val="Сравнение редакций. Добавленный фрагмент"/>
    <w:uiPriority w:val="99"/>
    <w:rsid w:val="00A778E5"/>
    <w:rPr>
      <w:color w:val="000000"/>
      <w:shd w:val="clear" w:color="auto" w:fill="C1D7FF"/>
    </w:rPr>
  </w:style>
  <w:style w:type="character" w:customStyle="1" w:styleId="afff6">
    <w:name w:val="Сравнение редакций. Удаленный фрагмент"/>
    <w:uiPriority w:val="99"/>
    <w:rsid w:val="00A778E5"/>
    <w:rPr>
      <w:color w:val="000000"/>
      <w:shd w:val="clear" w:color="auto" w:fill="C4C413"/>
    </w:rPr>
  </w:style>
  <w:style w:type="paragraph" w:customStyle="1" w:styleId="afff7">
    <w:name w:val="Ссылка на официальную публикацию"/>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A778E5"/>
    <w:pPr>
      <w:ind w:firstLine="500"/>
    </w:pPr>
  </w:style>
  <w:style w:type="paragraph" w:customStyle="1" w:styleId="afff9">
    <w:name w:val="Текст ЭР (см. также)"/>
    <w:basedOn w:val="a"/>
    <w:next w:val="a"/>
    <w:uiPriority w:val="99"/>
    <w:rsid w:val="00A778E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A77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A778E5"/>
    <w:rPr>
      <w:strike/>
      <w:color w:val="666600"/>
    </w:rPr>
  </w:style>
  <w:style w:type="paragraph" w:customStyle="1" w:styleId="afffc">
    <w:name w:val="Формула"/>
    <w:basedOn w:val="a"/>
    <w:next w:val="a"/>
    <w:uiPriority w:val="99"/>
    <w:rsid w:val="00A77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A778E5"/>
    <w:pPr>
      <w:jc w:val="center"/>
    </w:pPr>
  </w:style>
  <w:style w:type="paragraph" w:customStyle="1" w:styleId="-">
    <w:name w:val="ЭР-содержание (правое окно)"/>
    <w:basedOn w:val="a"/>
    <w:next w:val="a"/>
    <w:uiPriority w:val="99"/>
    <w:rsid w:val="00A778E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footnote text"/>
    <w:basedOn w:val="a"/>
    <w:link w:val="affff"/>
    <w:uiPriority w:val="99"/>
    <w:semiHidden/>
    <w:unhideWhenUsed/>
    <w:rsid w:val="00A778E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ff">
    <w:name w:val="Текст сноски Знак"/>
    <w:basedOn w:val="a0"/>
    <w:link w:val="afffe"/>
    <w:uiPriority w:val="99"/>
    <w:semiHidden/>
    <w:rsid w:val="00A778E5"/>
    <w:rPr>
      <w:rFonts w:ascii="Arial" w:eastAsia="Times New Roman" w:hAnsi="Arial" w:cs="Arial"/>
      <w:sz w:val="20"/>
      <w:szCs w:val="20"/>
      <w:lang w:eastAsia="ru-RU"/>
    </w:rPr>
  </w:style>
  <w:style w:type="character" w:styleId="affff0">
    <w:name w:val="footnote reference"/>
    <w:basedOn w:val="a0"/>
    <w:uiPriority w:val="99"/>
    <w:semiHidden/>
    <w:unhideWhenUsed/>
    <w:rsid w:val="00A778E5"/>
    <w:rPr>
      <w:rFonts w:cs="Times New Roman"/>
      <w:vertAlign w:val="superscript"/>
    </w:rPr>
  </w:style>
  <w:style w:type="paragraph" w:styleId="affff1">
    <w:name w:val="Balloon Text"/>
    <w:basedOn w:val="a"/>
    <w:link w:val="affff2"/>
    <w:uiPriority w:val="99"/>
    <w:semiHidden/>
    <w:unhideWhenUsed/>
    <w:rsid w:val="00A778E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ff2">
    <w:name w:val="Текст выноски Знак"/>
    <w:basedOn w:val="a0"/>
    <w:link w:val="affff1"/>
    <w:uiPriority w:val="99"/>
    <w:semiHidden/>
    <w:rsid w:val="00A778E5"/>
    <w:rPr>
      <w:rFonts w:ascii="Tahoma" w:eastAsia="Times New Roman" w:hAnsi="Tahoma" w:cs="Tahoma"/>
      <w:sz w:val="16"/>
      <w:szCs w:val="16"/>
      <w:lang w:eastAsia="ru-RU"/>
    </w:rPr>
  </w:style>
  <w:style w:type="paragraph" w:customStyle="1" w:styleId="ConsPlusNormal">
    <w:name w:val="ConsPlusNormal"/>
    <w:rsid w:val="00A778E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ff3">
    <w:name w:val="header"/>
    <w:basedOn w:val="a"/>
    <w:link w:val="affff4"/>
    <w:uiPriority w:val="99"/>
    <w:unhideWhenUsed/>
    <w:rsid w:val="00A778E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A778E5"/>
    <w:rPr>
      <w:rFonts w:ascii="Arial" w:eastAsia="Times New Roman" w:hAnsi="Arial" w:cs="Arial"/>
      <w:sz w:val="24"/>
      <w:szCs w:val="24"/>
      <w:lang w:eastAsia="ru-RU"/>
    </w:rPr>
  </w:style>
  <w:style w:type="paragraph" w:styleId="affff5">
    <w:name w:val="footer"/>
    <w:basedOn w:val="a"/>
    <w:link w:val="affff6"/>
    <w:uiPriority w:val="99"/>
    <w:unhideWhenUsed/>
    <w:rsid w:val="00A778E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A778E5"/>
    <w:rPr>
      <w:rFonts w:ascii="Arial" w:eastAsia="Times New Roman" w:hAnsi="Arial" w:cs="Arial"/>
      <w:sz w:val="24"/>
      <w:szCs w:val="24"/>
      <w:lang w:eastAsia="ru-RU"/>
    </w:rPr>
  </w:style>
  <w:style w:type="character" w:styleId="affff7">
    <w:name w:val="Hyperlink"/>
    <w:basedOn w:val="a0"/>
    <w:uiPriority w:val="99"/>
    <w:unhideWhenUsed/>
    <w:rsid w:val="00A778E5"/>
    <w:rPr>
      <w:rFonts w:cs="Times New Roman"/>
      <w:color w:val="0000FF" w:themeColor="hyperlink"/>
      <w:u w:val="single"/>
    </w:rPr>
  </w:style>
  <w:style w:type="paragraph" w:styleId="affff8">
    <w:name w:val="endnote text"/>
    <w:basedOn w:val="a"/>
    <w:link w:val="affff9"/>
    <w:uiPriority w:val="99"/>
    <w:rsid w:val="00A778E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uiPriority w:val="99"/>
    <w:rsid w:val="00A778E5"/>
    <w:rPr>
      <w:rFonts w:ascii="Times New Roman" w:eastAsia="Times New Roman" w:hAnsi="Times New Roman" w:cs="Times New Roman"/>
      <w:sz w:val="20"/>
      <w:szCs w:val="20"/>
      <w:lang w:eastAsia="ru-RU"/>
    </w:rPr>
  </w:style>
  <w:style w:type="character" w:styleId="affffa">
    <w:name w:val="endnote reference"/>
    <w:basedOn w:val="a0"/>
    <w:uiPriority w:val="99"/>
    <w:rsid w:val="00A778E5"/>
    <w:rPr>
      <w:rFonts w:cs="Times New Roman"/>
      <w:vertAlign w:val="superscript"/>
    </w:rPr>
  </w:style>
  <w:style w:type="paragraph" w:customStyle="1" w:styleId="ConsPlusNonformat">
    <w:name w:val="ConsPlusNonformat"/>
    <w:rsid w:val="00A77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b">
    <w:name w:val="Table Grid"/>
    <w:basedOn w:val="a1"/>
    <w:uiPriority w:val="59"/>
    <w:rsid w:val="00A778E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b"/>
    <w:uiPriority w:val="59"/>
    <w:rsid w:val="00A77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Normal (Web)"/>
    <w:basedOn w:val="a"/>
    <w:uiPriority w:val="99"/>
    <w:unhideWhenUsed/>
    <w:rsid w:val="00A77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8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d">
    <w:name w:val="No Spacing"/>
    <w:uiPriority w:val="1"/>
    <w:qFormat/>
    <w:rsid w:val="00A778E5"/>
    <w:pPr>
      <w:spacing w:after="0" w:line="240" w:lineRule="auto"/>
    </w:pPr>
    <w:rPr>
      <w:rFonts w:ascii="Arial" w:eastAsia="Times New Roman"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rsid w:val="00A778E5"/>
    <w:pPr>
      <w:widowControl w:val="0"/>
      <w:numPr>
        <w:numId w:val="1"/>
      </w:numPr>
      <w:suppressAutoHyphens/>
      <w:autoSpaceDE w:val="0"/>
      <w:spacing w:before="108" w:after="108" w:line="240" w:lineRule="auto"/>
      <w:ind w:firstLine="0"/>
      <w:jc w:val="center"/>
      <w:outlineLvl w:val="0"/>
    </w:pPr>
    <w:rPr>
      <w:rFonts w:ascii="Arial" w:eastAsia="Times New Roman" w:hAnsi="Arial" w:cs="Arial"/>
      <w:b/>
      <w:bCs/>
      <w:color w:val="26282F"/>
      <w:kern w:val="1"/>
      <w:sz w:val="24"/>
      <w:szCs w:val="24"/>
      <w:lang w:eastAsia="ar-SA"/>
    </w:rPr>
  </w:style>
  <w:style w:type="paragraph" w:styleId="2">
    <w:name w:val="heading 2"/>
    <w:basedOn w:val="1"/>
    <w:next w:val="a"/>
    <w:link w:val="20"/>
    <w:uiPriority w:val="99"/>
    <w:qFormat/>
    <w:rsid w:val="00A778E5"/>
    <w:pPr>
      <w:numPr>
        <w:numId w:val="0"/>
      </w:numPr>
      <w:suppressAutoHyphens w:val="0"/>
      <w:autoSpaceDN w:val="0"/>
      <w:adjustRightInd w:val="0"/>
      <w:outlineLvl w:val="1"/>
    </w:pPr>
    <w:rPr>
      <w:kern w:val="0"/>
      <w:lang w:eastAsia="ru-RU"/>
    </w:rPr>
  </w:style>
  <w:style w:type="paragraph" w:styleId="3">
    <w:name w:val="heading 3"/>
    <w:basedOn w:val="2"/>
    <w:next w:val="a"/>
    <w:link w:val="30"/>
    <w:uiPriority w:val="99"/>
    <w:qFormat/>
    <w:rsid w:val="00A778E5"/>
    <w:pPr>
      <w:outlineLvl w:val="2"/>
    </w:pPr>
  </w:style>
  <w:style w:type="paragraph" w:styleId="4">
    <w:name w:val="heading 4"/>
    <w:basedOn w:val="3"/>
    <w:next w:val="a"/>
    <w:link w:val="40"/>
    <w:uiPriority w:val="99"/>
    <w:qFormat/>
    <w:rsid w:val="00A778E5"/>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78E5"/>
    <w:rPr>
      <w:rFonts w:ascii="Arial" w:eastAsia="Times New Roman" w:hAnsi="Arial" w:cs="Arial"/>
      <w:b/>
      <w:bCs/>
      <w:color w:val="26282F"/>
      <w:kern w:val="1"/>
      <w:sz w:val="24"/>
      <w:szCs w:val="24"/>
      <w:lang w:eastAsia="ar-SA"/>
    </w:rPr>
  </w:style>
  <w:style w:type="character" w:customStyle="1" w:styleId="20">
    <w:name w:val="Заголовок 2 Знак"/>
    <w:basedOn w:val="a0"/>
    <w:link w:val="2"/>
    <w:uiPriority w:val="99"/>
    <w:rsid w:val="00A778E5"/>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rsid w:val="00A778E5"/>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rsid w:val="00A778E5"/>
    <w:rPr>
      <w:rFonts w:ascii="Arial" w:eastAsia="Times New Roman" w:hAnsi="Arial" w:cs="Arial"/>
      <w:b/>
      <w:bCs/>
      <w:color w:val="26282F"/>
      <w:sz w:val="24"/>
      <w:szCs w:val="24"/>
      <w:lang w:eastAsia="ru-RU"/>
    </w:rPr>
  </w:style>
  <w:style w:type="numbering" w:customStyle="1" w:styleId="11">
    <w:name w:val="Нет списка1"/>
    <w:next w:val="a2"/>
    <w:uiPriority w:val="99"/>
    <w:semiHidden/>
    <w:unhideWhenUsed/>
    <w:rsid w:val="00A778E5"/>
  </w:style>
  <w:style w:type="character" w:customStyle="1" w:styleId="a3">
    <w:name w:val="Цветовое выделение"/>
    <w:uiPriority w:val="99"/>
    <w:rsid w:val="00A778E5"/>
    <w:rPr>
      <w:b/>
      <w:color w:val="26282F"/>
    </w:rPr>
  </w:style>
  <w:style w:type="character" w:customStyle="1" w:styleId="a4">
    <w:name w:val="Гипертекстовая ссылка"/>
    <w:uiPriority w:val="99"/>
    <w:rsid w:val="00A778E5"/>
    <w:rPr>
      <w:color w:val="106BBE"/>
    </w:rPr>
  </w:style>
  <w:style w:type="character" w:customStyle="1" w:styleId="a5">
    <w:name w:val="Активная гипертекстовая ссылка"/>
    <w:uiPriority w:val="99"/>
    <w:rsid w:val="00A778E5"/>
    <w:rPr>
      <w:color w:val="106BBE"/>
      <w:u w:val="single"/>
    </w:rPr>
  </w:style>
  <w:style w:type="paragraph" w:customStyle="1" w:styleId="a6">
    <w:name w:val="Внимание"/>
    <w:basedOn w:val="a"/>
    <w:next w:val="a"/>
    <w:uiPriority w:val="99"/>
    <w:rsid w:val="00A77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7">
    <w:name w:val="Внимание: криминал!!"/>
    <w:basedOn w:val="a6"/>
    <w:next w:val="a"/>
    <w:uiPriority w:val="99"/>
    <w:rsid w:val="00A778E5"/>
  </w:style>
  <w:style w:type="paragraph" w:customStyle="1" w:styleId="a8">
    <w:name w:val="Внимание: недобросовестность!"/>
    <w:basedOn w:val="a6"/>
    <w:next w:val="a"/>
    <w:uiPriority w:val="99"/>
    <w:rsid w:val="00A778E5"/>
  </w:style>
  <w:style w:type="character" w:customStyle="1" w:styleId="a9">
    <w:name w:val="Выделение для Базового Поиска"/>
    <w:uiPriority w:val="99"/>
    <w:rsid w:val="00A778E5"/>
    <w:rPr>
      <w:b/>
      <w:color w:val="0058A9"/>
    </w:rPr>
  </w:style>
  <w:style w:type="character" w:customStyle="1" w:styleId="aa">
    <w:name w:val="Выделение для Базового Поиска (курсив)"/>
    <w:uiPriority w:val="99"/>
    <w:rsid w:val="00A778E5"/>
    <w:rPr>
      <w:b/>
      <w:i/>
      <w:color w:val="0058A9"/>
    </w:rPr>
  </w:style>
  <w:style w:type="paragraph" w:customStyle="1" w:styleId="ab">
    <w:name w:val="Дочерний элемент списка"/>
    <w:basedOn w:val="a"/>
    <w:next w:val="a"/>
    <w:uiPriority w:val="99"/>
    <w:rsid w:val="00A778E5"/>
    <w:pPr>
      <w:widowControl w:val="0"/>
      <w:autoSpaceDE w:val="0"/>
      <w:autoSpaceDN w:val="0"/>
      <w:adjustRightInd w:val="0"/>
      <w:spacing w:after="0" w:line="240" w:lineRule="auto"/>
      <w:jc w:val="both"/>
    </w:pPr>
    <w:rPr>
      <w:rFonts w:ascii="Arial" w:eastAsia="Times New Roman" w:hAnsi="Arial" w:cs="Arial"/>
      <w:color w:val="868381"/>
      <w:sz w:val="20"/>
      <w:szCs w:val="20"/>
      <w:lang w:eastAsia="ru-RU"/>
    </w:rPr>
  </w:style>
  <w:style w:type="paragraph" w:customStyle="1" w:styleId="ac">
    <w:name w:val="Основное меню (преемственное)"/>
    <w:basedOn w:val="a"/>
    <w:next w:val="a"/>
    <w:uiPriority w:val="99"/>
    <w:rsid w:val="00A778E5"/>
    <w:pPr>
      <w:widowControl w:val="0"/>
      <w:autoSpaceDE w:val="0"/>
      <w:autoSpaceDN w:val="0"/>
      <w:adjustRightInd w:val="0"/>
      <w:spacing w:after="0" w:line="240" w:lineRule="auto"/>
      <w:ind w:firstLine="720"/>
      <w:jc w:val="both"/>
    </w:pPr>
    <w:rPr>
      <w:rFonts w:ascii="Verdana" w:eastAsia="Times New Roman" w:hAnsi="Verdana" w:cs="Verdana"/>
      <w:lang w:eastAsia="ru-RU"/>
    </w:rPr>
  </w:style>
  <w:style w:type="paragraph" w:customStyle="1" w:styleId="ad">
    <w:name w:val="Заголовок"/>
    <w:basedOn w:val="ac"/>
    <w:next w:val="a"/>
    <w:uiPriority w:val="99"/>
    <w:rsid w:val="00A778E5"/>
    <w:rPr>
      <w:b/>
      <w:bCs/>
      <w:color w:val="0058A9"/>
      <w:shd w:val="clear" w:color="auto" w:fill="ECE9D8"/>
    </w:rPr>
  </w:style>
  <w:style w:type="paragraph" w:customStyle="1" w:styleId="ae">
    <w:name w:val="Заголовок группы контролов"/>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A778E5"/>
    <w:pPr>
      <w:numPr>
        <w:numId w:val="0"/>
      </w:numPr>
      <w:suppressAutoHyphens w:val="0"/>
      <w:autoSpaceDN w:val="0"/>
      <w:adjustRightInd w:val="0"/>
      <w:spacing w:before="0"/>
      <w:outlineLvl w:val="9"/>
    </w:pPr>
    <w:rPr>
      <w:b w:val="0"/>
      <w:bCs w:val="0"/>
      <w:kern w:val="0"/>
      <w:sz w:val="18"/>
      <w:szCs w:val="18"/>
      <w:shd w:val="clear" w:color="auto" w:fill="FFFFFF"/>
      <w:lang w:eastAsia="ru-RU"/>
    </w:rPr>
  </w:style>
  <w:style w:type="paragraph" w:customStyle="1" w:styleId="af0">
    <w:name w:val="Заголовок распахивающейся части диалога"/>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i/>
      <w:iCs/>
      <w:color w:val="000080"/>
      <w:lang w:eastAsia="ru-RU"/>
    </w:rPr>
  </w:style>
  <w:style w:type="character" w:customStyle="1" w:styleId="af1">
    <w:name w:val="Заголовок своего сообщения"/>
    <w:uiPriority w:val="99"/>
    <w:rsid w:val="00A778E5"/>
    <w:rPr>
      <w:b/>
      <w:color w:val="26282F"/>
    </w:rPr>
  </w:style>
  <w:style w:type="paragraph" w:customStyle="1" w:styleId="af2">
    <w:name w:val="Заголовок статьи"/>
    <w:basedOn w:val="a"/>
    <w:next w:val="a"/>
    <w:uiPriority w:val="99"/>
    <w:rsid w:val="00A778E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3">
    <w:name w:val="Заголовок чужого сообщения"/>
    <w:uiPriority w:val="99"/>
    <w:rsid w:val="00A778E5"/>
    <w:rPr>
      <w:b/>
      <w:color w:val="FF0000"/>
    </w:rPr>
  </w:style>
  <w:style w:type="paragraph" w:customStyle="1" w:styleId="af4">
    <w:name w:val="Заголовок ЭР (левое окно)"/>
    <w:basedOn w:val="a"/>
    <w:next w:val="a"/>
    <w:uiPriority w:val="99"/>
    <w:rsid w:val="00A778E5"/>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lang w:eastAsia="ru-RU"/>
    </w:rPr>
  </w:style>
  <w:style w:type="paragraph" w:customStyle="1" w:styleId="af5">
    <w:name w:val="Заголовок ЭР (правое окно)"/>
    <w:basedOn w:val="af4"/>
    <w:next w:val="a"/>
    <w:uiPriority w:val="99"/>
    <w:rsid w:val="00A778E5"/>
    <w:pPr>
      <w:spacing w:after="0"/>
      <w:jc w:val="left"/>
    </w:pPr>
  </w:style>
  <w:style w:type="paragraph" w:customStyle="1" w:styleId="af6">
    <w:name w:val="Интерактивный заголовок"/>
    <w:basedOn w:val="ad"/>
    <w:next w:val="a"/>
    <w:uiPriority w:val="99"/>
    <w:rsid w:val="00A778E5"/>
    <w:rPr>
      <w:u w:val="single"/>
    </w:rPr>
  </w:style>
  <w:style w:type="paragraph" w:customStyle="1" w:styleId="af7">
    <w:name w:val="Текст информации об изменениях"/>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color w:val="353842"/>
      <w:sz w:val="18"/>
      <w:szCs w:val="18"/>
      <w:lang w:eastAsia="ru-RU"/>
    </w:rPr>
  </w:style>
  <w:style w:type="paragraph" w:customStyle="1" w:styleId="af8">
    <w:name w:val="Информация об изменениях"/>
    <w:basedOn w:val="af7"/>
    <w:next w:val="a"/>
    <w:uiPriority w:val="99"/>
    <w:rsid w:val="00A778E5"/>
    <w:pPr>
      <w:spacing w:before="180"/>
      <w:ind w:left="360" w:right="360" w:firstLine="0"/>
    </w:pPr>
    <w:rPr>
      <w:shd w:val="clear" w:color="auto" w:fill="EAEFED"/>
    </w:rPr>
  </w:style>
  <w:style w:type="paragraph" w:customStyle="1" w:styleId="af9">
    <w:name w:val="Текст (справка)"/>
    <w:basedOn w:val="a"/>
    <w:next w:val="a"/>
    <w:uiPriority w:val="99"/>
    <w:rsid w:val="00A778E5"/>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a">
    <w:name w:val="Комментарий"/>
    <w:basedOn w:val="af9"/>
    <w:next w:val="a"/>
    <w:uiPriority w:val="99"/>
    <w:rsid w:val="00A778E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A778E5"/>
    <w:rPr>
      <w:i/>
      <w:iCs/>
    </w:rPr>
  </w:style>
  <w:style w:type="paragraph" w:customStyle="1" w:styleId="afc">
    <w:name w:val="Текст (лев. подпись)"/>
    <w:basedOn w:val="a"/>
    <w:next w:val="a"/>
    <w:uiPriority w:val="99"/>
    <w:rsid w:val="00A77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d">
    <w:name w:val="Колонтитул (левый)"/>
    <w:basedOn w:val="afc"/>
    <w:next w:val="a"/>
    <w:uiPriority w:val="99"/>
    <w:rsid w:val="00A778E5"/>
    <w:rPr>
      <w:sz w:val="14"/>
      <w:szCs w:val="14"/>
    </w:rPr>
  </w:style>
  <w:style w:type="paragraph" w:customStyle="1" w:styleId="afe">
    <w:name w:val="Текст (прав. подпись)"/>
    <w:basedOn w:val="a"/>
    <w:next w:val="a"/>
    <w:uiPriority w:val="99"/>
    <w:rsid w:val="00A778E5"/>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
    <w:name w:val="Колонтитул (правый)"/>
    <w:basedOn w:val="afe"/>
    <w:next w:val="a"/>
    <w:uiPriority w:val="99"/>
    <w:rsid w:val="00A778E5"/>
    <w:rPr>
      <w:sz w:val="14"/>
      <w:szCs w:val="14"/>
    </w:rPr>
  </w:style>
  <w:style w:type="paragraph" w:customStyle="1" w:styleId="aff0">
    <w:name w:val="Комментарий пользователя"/>
    <w:basedOn w:val="afa"/>
    <w:next w:val="a"/>
    <w:uiPriority w:val="99"/>
    <w:rsid w:val="00A778E5"/>
    <w:pPr>
      <w:jc w:val="left"/>
    </w:pPr>
    <w:rPr>
      <w:shd w:val="clear" w:color="auto" w:fill="FFDFE0"/>
    </w:rPr>
  </w:style>
  <w:style w:type="paragraph" w:customStyle="1" w:styleId="aff1">
    <w:name w:val="Куда обратиться?"/>
    <w:basedOn w:val="a6"/>
    <w:next w:val="a"/>
    <w:uiPriority w:val="99"/>
    <w:rsid w:val="00A778E5"/>
  </w:style>
  <w:style w:type="paragraph" w:customStyle="1" w:styleId="aff2">
    <w:name w:val="Моноширинный"/>
    <w:basedOn w:val="a"/>
    <w:next w:val="a"/>
    <w:uiPriority w:val="99"/>
    <w:rsid w:val="00A778E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3">
    <w:name w:val="Найденные слова"/>
    <w:uiPriority w:val="99"/>
    <w:rsid w:val="00A778E5"/>
    <w:rPr>
      <w:color w:val="26282F"/>
      <w:shd w:val="clear" w:color="auto" w:fill="FFF580"/>
    </w:rPr>
  </w:style>
  <w:style w:type="character" w:customStyle="1" w:styleId="aff4">
    <w:name w:val="Не вступил в силу"/>
    <w:uiPriority w:val="99"/>
    <w:rsid w:val="00A778E5"/>
    <w:rPr>
      <w:color w:val="000000"/>
      <w:shd w:val="clear" w:color="auto" w:fill="D8EDE8"/>
    </w:rPr>
  </w:style>
  <w:style w:type="paragraph" w:customStyle="1" w:styleId="aff5">
    <w:name w:val="Необходимые документы"/>
    <w:basedOn w:val="a6"/>
    <w:next w:val="a"/>
    <w:uiPriority w:val="99"/>
    <w:rsid w:val="00A778E5"/>
    <w:pPr>
      <w:ind w:firstLine="118"/>
    </w:pPr>
  </w:style>
  <w:style w:type="paragraph" w:customStyle="1" w:styleId="aff6">
    <w:name w:val="Нормальный (таблица)"/>
    <w:basedOn w:val="a"/>
    <w:next w:val="a"/>
    <w:uiPriority w:val="99"/>
    <w:rsid w:val="00A77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7">
    <w:name w:val="Таблицы (моноширинный)"/>
    <w:basedOn w:val="a"/>
    <w:next w:val="a"/>
    <w:uiPriority w:val="99"/>
    <w:rsid w:val="00A778E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8">
    <w:name w:val="Оглавление"/>
    <w:basedOn w:val="aff7"/>
    <w:next w:val="a"/>
    <w:uiPriority w:val="99"/>
    <w:rsid w:val="00A778E5"/>
    <w:pPr>
      <w:ind w:left="140"/>
    </w:pPr>
  </w:style>
  <w:style w:type="character" w:customStyle="1" w:styleId="aff9">
    <w:name w:val="Опечатки"/>
    <w:uiPriority w:val="99"/>
    <w:rsid w:val="00A778E5"/>
    <w:rPr>
      <w:color w:val="FF0000"/>
    </w:rPr>
  </w:style>
  <w:style w:type="paragraph" w:customStyle="1" w:styleId="affa">
    <w:name w:val="Переменная часть"/>
    <w:basedOn w:val="ac"/>
    <w:next w:val="a"/>
    <w:uiPriority w:val="99"/>
    <w:rsid w:val="00A778E5"/>
    <w:rPr>
      <w:sz w:val="18"/>
      <w:szCs w:val="18"/>
    </w:rPr>
  </w:style>
  <w:style w:type="paragraph" w:customStyle="1" w:styleId="affb">
    <w:name w:val="Подвал для информации об изменениях"/>
    <w:basedOn w:val="1"/>
    <w:next w:val="a"/>
    <w:uiPriority w:val="99"/>
    <w:rsid w:val="00A778E5"/>
    <w:pPr>
      <w:numPr>
        <w:numId w:val="0"/>
      </w:numPr>
      <w:suppressAutoHyphens w:val="0"/>
      <w:autoSpaceDN w:val="0"/>
      <w:adjustRightInd w:val="0"/>
      <w:outlineLvl w:val="9"/>
    </w:pPr>
    <w:rPr>
      <w:b w:val="0"/>
      <w:bCs w:val="0"/>
      <w:kern w:val="0"/>
      <w:sz w:val="18"/>
      <w:szCs w:val="18"/>
      <w:lang w:eastAsia="ru-RU"/>
    </w:rPr>
  </w:style>
  <w:style w:type="paragraph" w:customStyle="1" w:styleId="affc">
    <w:name w:val="Подзаголовок для информации об изменениях"/>
    <w:basedOn w:val="af7"/>
    <w:next w:val="a"/>
    <w:uiPriority w:val="99"/>
    <w:rsid w:val="00A778E5"/>
    <w:rPr>
      <w:b/>
      <w:bCs/>
    </w:rPr>
  </w:style>
  <w:style w:type="paragraph" w:customStyle="1" w:styleId="affd">
    <w:name w:val="Подчёркнуный текст"/>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e">
    <w:name w:val="Постоянная часть"/>
    <w:basedOn w:val="ac"/>
    <w:next w:val="a"/>
    <w:uiPriority w:val="99"/>
    <w:rsid w:val="00A778E5"/>
    <w:rPr>
      <w:sz w:val="20"/>
      <w:szCs w:val="20"/>
    </w:rPr>
  </w:style>
  <w:style w:type="paragraph" w:customStyle="1" w:styleId="afff">
    <w:name w:val="Прижатый влево"/>
    <w:basedOn w:val="a"/>
    <w:next w:val="a"/>
    <w:uiPriority w:val="99"/>
    <w:rsid w:val="00A778E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Пример."/>
    <w:basedOn w:val="a6"/>
    <w:next w:val="a"/>
    <w:uiPriority w:val="99"/>
    <w:rsid w:val="00A778E5"/>
  </w:style>
  <w:style w:type="paragraph" w:customStyle="1" w:styleId="afff1">
    <w:name w:val="Примечание."/>
    <w:basedOn w:val="a6"/>
    <w:next w:val="a"/>
    <w:uiPriority w:val="99"/>
    <w:rsid w:val="00A778E5"/>
  </w:style>
  <w:style w:type="character" w:customStyle="1" w:styleId="afff2">
    <w:name w:val="Продолжение ссылки"/>
    <w:uiPriority w:val="99"/>
    <w:rsid w:val="00A778E5"/>
  </w:style>
  <w:style w:type="paragraph" w:customStyle="1" w:styleId="afff3">
    <w:name w:val="Словарная статья"/>
    <w:basedOn w:val="a"/>
    <w:next w:val="a"/>
    <w:uiPriority w:val="99"/>
    <w:rsid w:val="00A778E5"/>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4">
    <w:name w:val="Сравнение редакций"/>
    <w:uiPriority w:val="99"/>
    <w:rsid w:val="00A778E5"/>
    <w:rPr>
      <w:color w:val="26282F"/>
    </w:rPr>
  </w:style>
  <w:style w:type="character" w:customStyle="1" w:styleId="afff5">
    <w:name w:val="Сравнение редакций. Добавленный фрагмент"/>
    <w:uiPriority w:val="99"/>
    <w:rsid w:val="00A778E5"/>
    <w:rPr>
      <w:color w:val="000000"/>
      <w:shd w:val="clear" w:color="auto" w:fill="C1D7FF"/>
    </w:rPr>
  </w:style>
  <w:style w:type="character" w:customStyle="1" w:styleId="afff6">
    <w:name w:val="Сравнение редакций. Удаленный фрагмент"/>
    <w:uiPriority w:val="99"/>
    <w:rsid w:val="00A778E5"/>
    <w:rPr>
      <w:color w:val="000000"/>
      <w:shd w:val="clear" w:color="auto" w:fill="C4C413"/>
    </w:rPr>
  </w:style>
  <w:style w:type="paragraph" w:customStyle="1" w:styleId="afff7">
    <w:name w:val="Ссылка на официальную публикацию"/>
    <w:basedOn w:val="a"/>
    <w:next w:val="a"/>
    <w:uiPriority w:val="99"/>
    <w:rsid w:val="00A778E5"/>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ff8">
    <w:name w:val="Текст в таблице"/>
    <w:basedOn w:val="aff6"/>
    <w:next w:val="a"/>
    <w:uiPriority w:val="99"/>
    <w:rsid w:val="00A778E5"/>
    <w:pPr>
      <w:ind w:firstLine="500"/>
    </w:pPr>
  </w:style>
  <w:style w:type="paragraph" w:customStyle="1" w:styleId="afff9">
    <w:name w:val="Текст ЭР (см. также)"/>
    <w:basedOn w:val="a"/>
    <w:next w:val="a"/>
    <w:uiPriority w:val="99"/>
    <w:rsid w:val="00A778E5"/>
    <w:pPr>
      <w:widowControl w:val="0"/>
      <w:autoSpaceDE w:val="0"/>
      <w:autoSpaceDN w:val="0"/>
      <w:adjustRightInd w:val="0"/>
      <w:spacing w:before="200" w:after="0" w:line="240" w:lineRule="auto"/>
    </w:pPr>
    <w:rPr>
      <w:rFonts w:ascii="Arial" w:eastAsia="Times New Roman" w:hAnsi="Arial" w:cs="Arial"/>
      <w:sz w:val="20"/>
      <w:szCs w:val="20"/>
      <w:lang w:eastAsia="ru-RU"/>
    </w:rPr>
  </w:style>
  <w:style w:type="paragraph" w:customStyle="1" w:styleId="afffa">
    <w:name w:val="Технический комментарий"/>
    <w:basedOn w:val="a"/>
    <w:next w:val="a"/>
    <w:uiPriority w:val="99"/>
    <w:rsid w:val="00A778E5"/>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lang w:eastAsia="ru-RU"/>
    </w:rPr>
  </w:style>
  <w:style w:type="character" w:customStyle="1" w:styleId="afffb">
    <w:name w:val="Утратил силу"/>
    <w:uiPriority w:val="99"/>
    <w:rsid w:val="00A778E5"/>
    <w:rPr>
      <w:strike/>
      <w:color w:val="666600"/>
    </w:rPr>
  </w:style>
  <w:style w:type="paragraph" w:customStyle="1" w:styleId="afffc">
    <w:name w:val="Формула"/>
    <w:basedOn w:val="a"/>
    <w:next w:val="a"/>
    <w:uiPriority w:val="99"/>
    <w:rsid w:val="00A778E5"/>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A778E5"/>
    <w:pPr>
      <w:jc w:val="center"/>
    </w:pPr>
  </w:style>
  <w:style w:type="paragraph" w:customStyle="1" w:styleId="-">
    <w:name w:val="ЭР-содержание (правое окно)"/>
    <w:basedOn w:val="a"/>
    <w:next w:val="a"/>
    <w:uiPriority w:val="99"/>
    <w:rsid w:val="00A778E5"/>
    <w:pPr>
      <w:widowControl w:val="0"/>
      <w:autoSpaceDE w:val="0"/>
      <w:autoSpaceDN w:val="0"/>
      <w:adjustRightInd w:val="0"/>
      <w:spacing w:before="300" w:after="0" w:line="240" w:lineRule="auto"/>
    </w:pPr>
    <w:rPr>
      <w:rFonts w:ascii="Arial" w:eastAsia="Times New Roman" w:hAnsi="Arial" w:cs="Arial"/>
      <w:sz w:val="24"/>
      <w:szCs w:val="24"/>
      <w:lang w:eastAsia="ru-RU"/>
    </w:rPr>
  </w:style>
  <w:style w:type="paragraph" w:styleId="afffe">
    <w:name w:val="footnote text"/>
    <w:basedOn w:val="a"/>
    <w:link w:val="affff"/>
    <w:uiPriority w:val="99"/>
    <w:semiHidden/>
    <w:unhideWhenUsed/>
    <w:rsid w:val="00A778E5"/>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customStyle="1" w:styleId="affff">
    <w:name w:val="Текст сноски Знак"/>
    <w:basedOn w:val="a0"/>
    <w:link w:val="afffe"/>
    <w:uiPriority w:val="99"/>
    <w:semiHidden/>
    <w:rsid w:val="00A778E5"/>
    <w:rPr>
      <w:rFonts w:ascii="Arial" w:eastAsia="Times New Roman" w:hAnsi="Arial" w:cs="Arial"/>
      <w:sz w:val="20"/>
      <w:szCs w:val="20"/>
      <w:lang w:eastAsia="ru-RU"/>
    </w:rPr>
  </w:style>
  <w:style w:type="character" w:styleId="affff0">
    <w:name w:val="footnote reference"/>
    <w:basedOn w:val="a0"/>
    <w:uiPriority w:val="99"/>
    <w:semiHidden/>
    <w:unhideWhenUsed/>
    <w:rsid w:val="00A778E5"/>
    <w:rPr>
      <w:rFonts w:cs="Times New Roman"/>
      <w:vertAlign w:val="superscript"/>
    </w:rPr>
  </w:style>
  <w:style w:type="paragraph" w:styleId="affff1">
    <w:name w:val="Balloon Text"/>
    <w:basedOn w:val="a"/>
    <w:link w:val="affff2"/>
    <w:uiPriority w:val="99"/>
    <w:semiHidden/>
    <w:unhideWhenUsed/>
    <w:rsid w:val="00A778E5"/>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ff2">
    <w:name w:val="Текст выноски Знак"/>
    <w:basedOn w:val="a0"/>
    <w:link w:val="affff1"/>
    <w:uiPriority w:val="99"/>
    <w:semiHidden/>
    <w:rsid w:val="00A778E5"/>
    <w:rPr>
      <w:rFonts w:ascii="Tahoma" w:eastAsia="Times New Roman" w:hAnsi="Tahoma" w:cs="Tahoma"/>
      <w:sz w:val="16"/>
      <w:szCs w:val="16"/>
      <w:lang w:eastAsia="ru-RU"/>
    </w:rPr>
  </w:style>
  <w:style w:type="paragraph" w:customStyle="1" w:styleId="ConsPlusNormal">
    <w:name w:val="ConsPlusNormal"/>
    <w:rsid w:val="00A778E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ffff3">
    <w:name w:val="header"/>
    <w:basedOn w:val="a"/>
    <w:link w:val="affff4"/>
    <w:uiPriority w:val="99"/>
    <w:unhideWhenUsed/>
    <w:rsid w:val="00A778E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4">
    <w:name w:val="Верхний колонтитул Знак"/>
    <w:basedOn w:val="a0"/>
    <w:link w:val="affff3"/>
    <w:uiPriority w:val="99"/>
    <w:rsid w:val="00A778E5"/>
    <w:rPr>
      <w:rFonts w:ascii="Arial" w:eastAsia="Times New Roman" w:hAnsi="Arial" w:cs="Arial"/>
      <w:sz w:val="24"/>
      <w:szCs w:val="24"/>
      <w:lang w:eastAsia="ru-RU"/>
    </w:rPr>
  </w:style>
  <w:style w:type="paragraph" w:styleId="affff5">
    <w:name w:val="footer"/>
    <w:basedOn w:val="a"/>
    <w:link w:val="affff6"/>
    <w:uiPriority w:val="99"/>
    <w:unhideWhenUsed/>
    <w:rsid w:val="00A778E5"/>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6">
    <w:name w:val="Нижний колонтитул Знак"/>
    <w:basedOn w:val="a0"/>
    <w:link w:val="affff5"/>
    <w:uiPriority w:val="99"/>
    <w:rsid w:val="00A778E5"/>
    <w:rPr>
      <w:rFonts w:ascii="Arial" w:eastAsia="Times New Roman" w:hAnsi="Arial" w:cs="Arial"/>
      <w:sz w:val="24"/>
      <w:szCs w:val="24"/>
      <w:lang w:eastAsia="ru-RU"/>
    </w:rPr>
  </w:style>
  <w:style w:type="character" w:styleId="affff7">
    <w:name w:val="Hyperlink"/>
    <w:basedOn w:val="a0"/>
    <w:uiPriority w:val="99"/>
    <w:unhideWhenUsed/>
    <w:rsid w:val="00A778E5"/>
    <w:rPr>
      <w:rFonts w:cs="Times New Roman"/>
      <w:color w:val="0000FF" w:themeColor="hyperlink"/>
      <w:u w:val="single"/>
    </w:rPr>
  </w:style>
  <w:style w:type="paragraph" w:styleId="affff8">
    <w:name w:val="endnote text"/>
    <w:basedOn w:val="a"/>
    <w:link w:val="affff9"/>
    <w:uiPriority w:val="99"/>
    <w:rsid w:val="00A778E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9">
    <w:name w:val="Текст концевой сноски Знак"/>
    <w:basedOn w:val="a0"/>
    <w:link w:val="affff8"/>
    <w:uiPriority w:val="99"/>
    <w:rsid w:val="00A778E5"/>
    <w:rPr>
      <w:rFonts w:ascii="Times New Roman" w:eastAsia="Times New Roman" w:hAnsi="Times New Roman" w:cs="Times New Roman"/>
      <w:sz w:val="20"/>
      <w:szCs w:val="20"/>
      <w:lang w:eastAsia="ru-RU"/>
    </w:rPr>
  </w:style>
  <w:style w:type="character" w:styleId="affffa">
    <w:name w:val="endnote reference"/>
    <w:basedOn w:val="a0"/>
    <w:uiPriority w:val="99"/>
    <w:rsid w:val="00A778E5"/>
    <w:rPr>
      <w:rFonts w:cs="Times New Roman"/>
      <w:vertAlign w:val="superscript"/>
    </w:rPr>
  </w:style>
  <w:style w:type="paragraph" w:customStyle="1" w:styleId="ConsPlusNonformat">
    <w:name w:val="ConsPlusNonformat"/>
    <w:rsid w:val="00A778E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fffb">
    <w:name w:val="Table Grid"/>
    <w:basedOn w:val="a1"/>
    <w:uiPriority w:val="59"/>
    <w:rsid w:val="00A778E5"/>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fffb"/>
    <w:uiPriority w:val="59"/>
    <w:rsid w:val="00A778E5"/>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Normal (Web)"/>
    <w:basedOn w:val="a"/>
    <w:uiPriority w:val="99"/>
    <w:unhideWhenUsed/>
    <w:rsid w:val="00A77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A778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d">
    <w:name w:val="No Spacing"/>
    <w:uiPriority w:val="1"/>
    <w:qFormat/>
    <w:rsid w:val="00A778E5"/>
    <w:pPr>
      <w:spacing w:after="0" w:line="240" w:lineRule="auto"/>
    </w:pPr>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E8ED20534E3A06F61A88D64F76D18FFF87364B3229775297699429EE2DED103A5D401506D203C8F5Cu1G" TargetMode="External"/><Relationship Id="rId21" Type="http://schemas.openxmlformats.org/officeDocument/2006/relationships/hyperlink" Target="garantF1://12084522.21" TargetMode="External"/><Relationship Id="rId42" Type="http://schemas.openxmlformats.org/officeDocument/2006/relationships/hyperlink" Target="consultantplus://offline/ref=9255B12A6304489C9F1A3B142835C1FA35AE8896A74743B8B96970E7050C05B91B10A47774627080C4c8H" TargetMode="External"/><Relationship Id="rId47" Type="http://schemas.openxmlformats.org/officeDocument/2006/relationships/hyperlink" Target="consultantplus://offline/ref=9255B12A6304489C9F1A3B142835C1FA35AE8896A74743B8B96970E7050C05B91B10A47774627783C4cDH" TargetMode="External"/><Relationship Id="rId63" Type="http://schemas.openxmlformats.org/officeDocument/2006/relationships/hyperlink" Target="consultantplus://offline/ref=56E5784217C09161E3E1915D64320C7477DF905C413A9FF20B8283D5878DECE6644632D5410F777EGEPBK" TargetMode="External"/><Relationship Id="rId68" Type="http://schemas.openxmlformats.org/officeDocument/2006/relationships/hyperlink" Target="consultantplus://offline/ref=AF435D8732887D1EFC44AFDFCE7F6D0BEAEB1BCC5B718AB9F7F47F138C6DEF346FF95A8E20CC1650vBI3L" TargetMode="External"/><Relationship Id="rId84" Type="http://schemas.openxmlformats.org/officeDocument/2006/relationships/hyperlink" Target="consultantplus://offline/ref=6CA919F2A237434A0EA4545D2F467546B33F25F97B55826461E01FFB2FDD0F99B6E1467091242BACAEZ4M" TargetMode="External"/><Relationship Id="rId89" Type="http://schemas.openxmlformats.org/officeDocument/2006/relationships/hyperlink" Target="consultantplus://offline/ref=027D6BB0DEA9E9C8EA75B38F81D950E7440DE498B80457BEC74458D1A34DF196145E316FD21CAFECa0A5N" TargetMode="External"/><Relationship Id="rId2" Type="http://schemas.openxmlformats.org/officeDocument/2006/relationships/styles" Target="styles.xml"/><Relationship Id="rId16" Type="http://schemas.openxmlformats.org/officeDocument/2006/relationships/hyperlink" Target="garantF1://12038258.40" TargetMode="External"/><Relationship Id="rId29" Type="http://schemas.openxmlformats.org/officeDocument/2006/relationships/hyperlink" Target="consultantplus://offline/ref=1E8ED20534E3A06F61A88D64F76D18FFF87367B5279675297699429EE2DED103A5D401506D203F8E5Cu8G" TargetMode="External"/><Relationship Id="rId107" Type="http://schemas.openxmlformats.org/officeDocument/2006/relationships/hyperlink" Target="consultantplus://offline/ref=0210760DEEDDAA6104396B98DBE67251298C7EE88BE6BADC8293944D05A832D7559DA015C3T0PFH" TargetMode="External"/><Relationship Id="rId11" Type="http://schemas.openxmlformats.org/officeDocument/2006/relationships/hyperlink" Target="garantF1://12024624.0" TargetMode="External"/><Relationship Id="rId24" Type="http://schemas.openxmlformats.org/officeDocument/2006/relationships/hyperlink" Target="consultantplus://offline/ref=1E8ED20534E3A06F61A89275E26D18FFF87265B8219175297699429EE2DED103A5D401506D203F8F5Cu4G" TargetMode="External"/><Relationship Id="rId32" Type="http://schemas.openxmlformats.org/officeDocument/2006/relationships/hyperlink" Target="consultantplus://offline/ref=9255B12A6304489C9F1A3B142835C1FA35AE8896A74743B8B96970E7050C05B91B10A47774627387C4c8H" TargetMode="External"/><Relationship Id="rId37" Type="http://schemas.openxmlformats.org/officeDocument/2006/relationships/hyperlink" Target="consultantplus://offline/ref=9255B12A6304489C9F1A3B142835C1FA35AE8896A74743B8B96970E7050C05B91B10A47774627484C4c5H" TargetMode="External"/><Relationship Id="rId40" Type="http://schemas.openxmlformats.org/officeDocument/2006/relationships/hyperlink" Target="consultantplus://offline/ref=9255B12A6304489C9F1A3B142835C1FA35AE8896A74743B8B96970E7050C05B91B10A47774627081C4cEH" TargetMode="External"/><Relationship Id="rId45" Type="http://schemas.openxmlformats.org/officeDocument/2006/relationships/hyperlink" Target="consultantplus://offline/ref=9255B12A6304489C9F1A3B142835C1FA35AE8896A74743B8B96970E7050C05B91B10A47774627080C4c8H" TargetMode="External"/><Relationship Id="rId53" Type="http://schemas.openxmlformats.org/officeDocument/2006/relationships/hyperlink" Target="consultantplus://offline/ref=9255B12A6304489C9F1A3B142835C1FA35AE8896A74743B8B96970E7050C05B91B10A47774627783C4cDH" TargetMode="External"/><Relationship Id="rId58" Type="http://schemas.openxmlformats.org/officeDocument/2006/relationships/hyperlink" Target="consultantplus://offline/ref=9255B12A6304489C9F1A3B142835C1FA35AE8896A74743B8B96970E7050C05B91B10A47774627282C4cCH" TargetMode="External"/><Relationship Id="rId66" Type="http://schemas.openxmlformats.org/officeDocument/2006/relationships/hyperlink" Target="consultantplus://offline/ref=AF435D8732887D1EFC44AFDFCE7F6D0BEAEB1BCC5B718AB9F7F47F138C6DEF346FF95A8E20CC1650vBI3L" TargetMode="External"/><Relationship Id="rId74" Type="http://schemas.openxmlformats.org/officeDocument/2006/relationships/hyperlink" Target="consultantplus://offline/ref=33BB6F3B24E2CB04E46B299B97D827D976C49211E27CC5DEC3EE6749571CC79B9E06DE8B23J5n4M" TargetMode="External"/><Relationship Id="rId79" Type="http://schemas.openxmlformats.org/officeDocument/2006/relationships/hyperlink" Target="consultantplus://offline/ref=6CA919F2A237434A0EA44B4C3A467546B33E25F87857826461E01FFB2FDD0F99B6E14675A9Z2M" TargetMode="External"/><Relationship Id="rId87" Type="http://schemas.openxmlformats.org/officeDocument/2006/relationships/hyperlink" Target="consultantplus://offline/ref=6CA919F2A237434A0EA4545D2F467546B33F25F97B55826461E01FFB2FDD0F99B6E1467091242CAAAEZ2M" TargetMode="External"/><Relationship Id="rId102" Type="http://schemas.openxmlformats.org/officeDocument/2006/relationships/hyperlink" Target="consultantplus://offline/ref=D396CC930F94E4854C21766D1C61DE38F72C7B1959188318A322658F6FB960590922547535f4FDH"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9255B12A6304489C9F1A3B142835C1FA35AE8896A74743B8B96970E7050C05B91B10A47774627081C4cEH" TargetMode="External"/><Relationship Id="rId82" Type="http://schemas.openxmlformats.org/officeDocument/2006/relationships/hyperlink" Target="consultantplus://offline/ref=6CA919F2A237434A0EA44B4C3A467546B33E21FA7857826461E01FFB2FDD0F99B6E1467091242FAFAEZ0M" TargetMode="External"/><Relationship Id="rId90" Type="http://schemas.openxmlformats.org/officeDocument/2006/relationships/hyperlink" Target="consultantplus://offline/ref=027D6BB0DEA9E9C8EA75AC9E94D950E7440CE499BB0657BEC74458D1A34DF196145E316FD3a1AEN" TargetMode="External"/><Relationship Id="rId95" Type="http://schemas.openxmlformats.org/officeDocument/2006/relationships/hyperlink" Target="consultantplus://offline/ref=331031DC5C743E1E68722CFE0A0FF329477CA4E15ECBA4A9BF140C844C2EF77B831B50DDDCFF06DED5SCN" TargetMode="External"/><Relationship Id="rId19" Type="http://schemas.openxmlformats.org/officeDocument/2006/relationships/hyperlink" Target="garantF1://12038258.51020" TargetMode="External"/><Relationship Id="rId14" Type="http://schemas.openxmlformats.org/officeDocument/2006/relationships/hyperlink" Target="consultantplus://offline/ref=98A6A894298B47B93B90EAB91572C3D4167805CDF86F80C57B46D649A0jB53N" TargetMode="External"/><Relationship Id="rId22" Type="http://schemas.openxmlformats.org/officeDocument/2006/relationships/hyperlink" Target="consultantplus://offline/ref=D48D74AAA5BE56C20277CA37991936AE152BBF18FF3BAF9FFAA3C7E92D7423F4435F942CADi5x8F" TargetMode="External"/><Relationship Id="rId27" Type="http://schemas.openxmlformats.org/officeDocument/2006/relationships/hyperlink" Target="consultantplus://offline/ref=1E8ED20534E3A06F61A88D64F76D18FFF87367B5279675297699429EE2DED103A5D401506D203F8E5Cu8G" TargetMode="External"/><Relationship Id="rId30" Type="http://schemas.openxmlformats.org/officeDocument/2006/relationships/hyperlink" Target="consultantplus://offline/ref=1E8ED20534E3A06F61A88D64F76D18FFF87364B3229775297699429EE2DED103A5D401506D203C8F5Cu1G" TargetMode="External"/><Relationship Id="rId35" Type="http://schemas.openxmlformats.org/officeDocument/2006/relationships/hyperlink" Target="consultantplus://offline/ref=9255B12A6304489C9F1A3B142835C1FA35AE8896A74743B8B96970E7050C05B91B10A47774627487C4cAH" TargetMode="External"/><Relationship Id="rId43" Type="http://schemas.openxmlformats.org/officeDocument/2006/relationships/hyperlink" Target="consultantplus://offline/ref=9255B12A6304489C9F1A3B142835C1FA35AE8896A74743B8B96970E7050C05B91B10A47774627080C4cBH" TargetMode="External"/><Relationship Id="rId48" Type="http://schemas.openxmlformats.org/officeDocument/2006/relationships/hyperlink" Target="consultantplus://offline/ref=9255B12A6304489C9F1A24053D35C1FA35AF8697A54243B8B96970E7050C05B91B10A47774627C81C4cBH" TargetMode="External"/><Relationship Id="rId56" Type="http://schemas.openxmlformats.org/officeDocument/2006/relationships/hyperlink" Target="consultantplus://offline/ref=9255B12A6304489C9F1A3B142835C1FA35AE8896A74743B8B96970E7050C05B91B10A47774627484C4c5H" TargetMode="External"/><Relationship Id="rId64" Type="http://schemas.openxmlformats.org/officeDocument/2006/relationships/hyperlink" Target="consultantplus://offline/ref=56E5784217C09161E3E1915D64320C7477DF905C413A9FF20B8283D5878DECE6644632D5410F747DGEPAK" TargetMode="External"/><Relationship Id="rId69" Type="http://schemas.openxmlformats.org/officeDocument/2006/relationships/hyperlink" Target="consultantplus://offline/ref=AF435D8732887D1EFC44AFDFCE7F6D0BEAEB1BCC5B718AB9F7F47F138C6DEF346FF95A8E25vCIBL" TargetMode="External"/><Relationship Id="rId77" Type="http://schemas.openxmlformats.org/officeDocument/2006/relationships/hyperlink" Target="consultantplus://offline/ref=33BB6F3B24E2CB04E46B299B97D827D976C49211E27CC5DEC3EE6749571CC79B9E06DE8B23J5n4M" TargetMode="External"/><Relationship Id="rId100" Type="http://schemas.openxmlformats.org/officeDocument/2006/relationships/hyperlink" Target="consultantplus://offline/ref=23E2966AF01FD1ACA2F716F6794B7A920D6E18679AE2EAA77FD7BB6C34F0B929C4BD410708QFV1O" TargetMode="External"/><Relationship Id="rId105" Type="http://schemas.openxmlformats.org/officeDocument/2006/relationships/hyperlink" Target="consultantplus://offline/ref=D396CC930F94E4854C21766D1C61DE38F72C7B1959188318A322658F6FB960590922547535f4F8H" TargetMode="External"/><Relationship Id="rId8" Type="http://schemas.openxmlformats.org/officeDocument/2006/relationships/hyperlink" Target="http://www.gu.lenobl.ru" TargetMode="External"/><Relationship Id="rId51" Type="http://schemas.openxmlformats.org/officeDocument/2006/relationships/hyperlink" Target="consultantplus://offline/ref=9255B12A6304489C9F1A3B142835C1FA35AE8896A74743B8B96970E7050C05B91B10A47774627783C4cDH" TargetMode="External"/><Relationship Id="rId72" Type="http://schemas.openxmlformats.org/officeDocument/2006/relationships/hyperlink" Target="consultantplus://offline/ref=AF435D8732887D1EFC44AFDFCE7F6D0BEAEB1BCC5B718AB9F7F47F138C6DEF346FF95A8E20CC1650vBI3L" TargetMode="External"/><Relationship Id="rId80" Type="http://schemas.openxmlformats.org/officeDocument/2006/relationships/hyperlink" Target="consultantplus://offline/ref=6CA919F2A237434A0EA44B4C3A467546B33E25F87857826461E01FFB2FDD0F99B6E1467091242FABAEZ7M" TargetMode="External"/><Relationship Id="rId85" Type="http://schemas.openxmlformats.org/officeDocument/2006/relationships/hyperlink" Target="consultantplus://offline/ref=6CA919F2A237434A0EA4545D2F467546B33F25F97B55826461E01FFB2FDD0F99B6E1467091242BACAEZ7M" TargetMode="External"/><Relationship Id="rId93" Type="http://schemas.openxmlformats.org/officeDocument/2006/relationships/header" Target="header3.xml"/><Relationship Id="rId98" Type="http://schemas.openxmlformats.org/officeDocument/2006/relationships/hyperlink" Target="consultantplus://offline/ref=23E2966AF01FD1ACA2F716F6794B7A920D6E18679AE2EAA77FD7BB6C34F0B929C4BD410708QFV1O" TargetMode="External"/><Relationship Id="rId3" Type="http://schemas.microsoft.com/office/2007/relationships/stylesWithEffects" Target="stylesWithEffects.xml"/><Relationship Id="rId12" Type="http://schemas.openxmlformats.org/officeDocument/2006/relationships/hyperlink" Target="garantF1://12057004.0" TargetMode="External"/><Relationship Id="rId17" Type="http://schemas.openxmlformats.org/officeDocument/2006/relationships/hyperlink" Target="garantF1://12038258.4906" TargetMode="External"/><Relationship Id="rId25" Type="http://schemas.openxmlformats.org/officeDocument/2006/relationships/hyperlink" Target="consultantplus://offline/ref=1E8ED20534E3A06F61A88D64F76D18FFF87364B3229775297699429EE2DED103A5D4015856uCG" TargetMode="External"/><Relationship Id="rId33" Type="http://schemas.openxmlformats.org/officeDocument/2006/relationships/hyperlink" Target="consultantplus://offline/ref=9255B12A6304489C9F1A3B142835C1FA35AE8896A74743B8B96970E7050C05B91B10A47774627387C4cBH" TargetMode="External"/><Relationship Id="rId38" Type="http://schemas.openxmlformats.org/officeDocument/2006/relationships/hyperlink" Target="consultantplus://offline/ref=9255B12A6304489C9F1A3B142835C1FA35AE8896A74743B8B96970E7050C05B91B10A47774627781C4cDH" TargetMode="External"/><Relationship Id="rId46" Type="http://schemas.openxmlformats.org/officeDocument/2006/relationships/hyperlink" Target="consultantplus://offline/ref=9255B12A6304489C9F1A3B142835C1FA35AE8896A74743B8B96970E7050C05B91B10A47774627080C4cBH" TargetMode="External"/><Relationship Id="rId59" Type="http://schemas.openxmlformats.org/officeDocument/2006/relationships/hyperlink" Target="consultantplus://offline/ref=9255B12A6304489C9F1A3B142835C1FA35AE8896A74743B8B96970E7050C05B91B10A47774627781C4cDH" TargetMode="External"/><Relationship Id="rId67" Type="http://schemas.openxmlformats.org/officeDocument/2006/relationships/hyperlink" Target="consultantplus://offline/ref=AF435D8732887D1EFC44AFDFCE7F6D0BEAEB1BCC5B718AB9F7F47F138C6DEF346FF95A8E20CC1650vBI3L" TargetMode="External"/><Relationship Id="rId103" Type="http://schemas.openxmlformats.org/officeDocument/2006/relationships/hyperlink" Target="consultantplus://offline/ref=D396CC930F94E4854C21766D1C61DE38F72C7B1959188318A322658F6FB960590922547535f4FFH" TargetMode="External"/><Relationship Id="rId108" Type="http://schemas.openxmlformats.org/officeDocument/2006/relationships/hyperlink" Target="file:///C:\Users\&#1055;&#1088;&#1077;&#1089;&#1089;%20&#1089;&#1077;&#1082;&#1088;&#1077;&#1090;&#1072;&#1088;&#1100;\AppData\Local\Microsoft\Windows\Temporary%20Internet%20Files\AppData\Local\Temp\Rar$DIa0.564\4.%20&#1042;&#1099;&#1076;&#1072;&#1095;&#1072;%20&#1088;&#1072;&#1079;&#1088;&#1077;&#1096;&#1077;&#1085;&#1080;&#1081;%20&#1085;&#1072;%20&#1089;&#1090;&#1088;&#1086;&#1080;&#1090;&#1077;&#1083;&#1100;&#1089;&#1090;&#1074;&#1086;%20(&#1048;&#1047;&#1052;&#1045;&#1053;&#1045;&#1053;&#1048;&#1071;%20&#1054;&#1044;&#1054;&#1041;&#1056;&#1045;&#1053;&#1067;)%2015.07.2015.docx" TargetMode="External"/><Relationship Id="rId20" Type="http://schemas.openxmlformats.org/officeDocument/2006/relationships/hyperlink" Target="consultantplus://offline/ref=319F5DDDC1CD7CD8AE2073DCB07B5AA42976CC99EA1F63A4ADF534A6FE0CCA27221136C81F02D24B6F7AJ" TargetMode="External"/><Relationship Id="rId41" Type="http://schemas.openxmlformats.org/officeDocument/2006/relationships/hyperlink" Target="consultantplus://offline/ref=9255B12A6304489C9F1A3B142835C1FA35AE8896A74743B8B96970E7050C05B91B10A47774627080C4cEH" TargetMode="External"/><Relationship Id="rId54" Type="http://schemas.openxmlformats.org/officeDocument/2006/relationships/hyperlink" Target="consultantplus://offline/ref=9255B12A6304489C9F1A3B142835C1FA35AE8896A74743B8B96970E7050C05B91B10A47774627487C4cAH" TargetMode="External"/><Relationship Id="rId62" Type="http://schemas.openxmlformats.org/officeDocument/2006/relationships/hyperlink" Target="consultantplus://offline/ref=56E5784217C09161E3E1915D64320C7477DF905C413A9FF20B8283D5878DECE6644632D542G0PDK" TargetMode="External"/><Relationship Id="rId70" Type="http://schemas.openxmlformats.org/officeDocument/2006/relationships/hyperlink" Target="consultantplus://offline/ref=AF435D8732887D1EFC44AFDFCE7F6D0BEAEB1BCC5B718AB9F7F47F138C6DEF346FF95A8E26vCI8L" TargetMode="External"/><Relationship Id="rId75" Type="http://schemas.openxmlformats.org/officeDocument/2006/relationships/hyperlink" Target="consultantplus://offline/ref=33BB6F3B24E2CB04E46B299B97D827D976C49211E27CC5DEC3EE6749571CC79B9E06DE8B23J5n5M" TargetMode="External"/><Relationship Id="rId83" Type="http://schemas.openxmlformats.org/officeDocument/2006/relationships/hyperlink" Target="consultantplus://offline/ref=6CA919F2A237434A0EA4545D2F467546B33F25F97B55826461E01FFB2FDD0F99B6E1467091242BACAEZ2M" TargetMode="External"/><Relationship Id="rId88" Type="http://schemas.openxmlformats.org/officeDocument/2006/relationships/hyperlink" Target="consultantplus://offline/ref=6CA919F2A237434A0EA44B4C3A467546B33E21FA7B57826461E01FFB2FADZDM" TargetMode="External"/><Relationship Id="rId91" Type="http://schemas.openxmlformats.org/officeDocument/2006/relationships/header" Target="header1.xml"/><Relationship Id="rId96" Type="http://schemas.openxmlformats.org/officeDocument/2006/relationships/hyperlink" Target="consultantplus://offline/ref=331031DC5C743E1E687233EF1F0FF329477DAAE05CCEA4A9BF140C844C2EF77B831B50DADDDFSAN"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garantF1://12038258.4906" TargetMode="External"/><Relationship Id="rId23" Type="http://schemas.openxmlformats.org/officeDocument/2006/relationships/hyperlink" Target="consultantplus://offline/ref=1E8ED20534E3A06F61A88D64F76D18FFF87367B5279675297699429EE2DED103A5D401506D203F8E5Cu8G" TargetMode="External"/><Relationship Id="rId28" Type="http://schemas.openxmlformats.org/officeDocument/2006/relationships/hyperlink" Target="consultantplus://offline/ref=1E8ED20534E3A06F61A88D64F76D18FFF87364B3229775297699429EE2DED103A5D401506D203C8F5Cu1G" TargetMode="External"/><Relationship Id="rId36" Type="http://schemas.openxmlformats.org/officeDocument/2006/relationships/hyperlink" Target="consultantplus://offline/ref=9255B12A6304489C9F1A3B142835C1FA35AE8896A74743B8B96970E7050C05B91B10A47774627780C4c9H" TargetMode="External"/><Relationship Id="rId49" Type="http://schemas.openxmlformats.org/officeDocument/2006/relationships/hyperlink" Target="consultantplus://offline/ref=9255B12A6304489C9F1A3B142835C1FA35AD8791A34143B8B96970E705C0cCH" TargetMode="External"/><Relationship Id="rId57" Type="http://schemas.openxmlformats.org/officeDocument/2006/relationships/hyperlink" Target="consultantplus://offline/ref=9255B12A6304489C9F1A3B142835C1FA35AE8896A74743B8B96970E7050C05B91B10A47774627282C4cDH" TargetMode="External"/><Relationship Id="rId106" Type="http://schemas.openxmlformats.org/officeDocument/2006/relationships/hyperlink" Target="consultantplus://offline/ref=0210760DEEDDAA6104396B98DBE67251298C7EE88BE6BADC8293944D05A832D7559DA015C3T0P8H" TargetMode="External"/><Relationship Id="rId10" Type="http://schemas.openxmlformats.org/officeDocument/2006/relationships/hyperlink" Target="http://www.zanevka.org" TargetMode="External"/><Relationship Id="rId31" Type="http://schemas.openxmlformats.org/officeDocument/2006/relationships/hyperlink" Target="consultantplus://offline/ref=9255B12A6304489C9F1A3B142835C1FA35AE8896A74743B8B96970E7050C05B91B10A47774627387C4c9H" TargetMode="External"/><Relationship Id="rId44" Type="http://schemas.openxmlformats.org/officeDocument/2006/relationships/hyperlink" Target="consultantplus://offline/ref=9255B12A6304489C9F1A3B142835C1FA35AE8896A74743B8B96970E7050C05B91B10A47774627080C4cEH" TargetMode="External"/><Relationship Id="rId52" Type="http://schemas.openxmlformats.org/officeDocument/2006/relationships/hyperlink" Target="consultantplus://offline/ref=9255B12A6304489C9F1A3B142835C1FA35AE8896A74743B8B96970E7050C05B91B10A47777C6cBH" TargetMode="External"/><Relationship Id="rId60" Type="http://schemas.openxmlformats.org/officeDocument/2006/relationships/hyperlink" Target="consultantplus://offline/ref=9255B12A6304489C9F1A3B142835C1FA35AE8896A74743B8B96970E7050C05B91B10A47774627781C4cCH" TargetMode="External"/><Relationship Id="rId65" Type="http://schemas.openxmlformats.org/officeDocument/2006/relationships/hyperlink" Target="consultantplus://offline/ref=56E5784217C09161E3E18E4C71320C7477DE9E5D433F9FF20B8283D5878DECE6644632D248G0PEK" TargetMode="External"/><Relationship Id="rId73" Type="http://schemas.openxmlformats.org/officeDocument/2006/relationships/hyperlink" Target="consultantplus://offline/ref=AF435D8732887D1EFC44AFDFCE7F6D0BEAEB1BCC5B718AB9F7F47F138C6DEF346FF95A8E20CC1650vBI3L" TargetMode="External"/><Relationship Id="rId78" Type="http://schemas.openxmlformats.org/officeDocument/2006/relationships/hyperlink" Target="consultantplus://offline/ref=33BB6F3B24E2CB04E46B299B97D827D976C49211E27CC5DEC3EE6749571CC79B9E06DE8B23J5n5M" TargetMode="External"/><Relationship Id="rId81" Type="http://schemas.openxmlformats.org/officeDocument/2006/relationships/hyperlink" Target="consultantplus://offline/ref=6CA919F2A237434A0EA4545D2F467546B33F25F97B55826461E01FFB2FDD0F99B6E1467091242BAAAEZ1M" TargetMode="External"/><Relationship Id="rId86" Type="http://schemas.openxmlformats.org/officeDocument/2006/relationships/hyperlink" Target="consultantplus://offline/ref=6CA919F2A237434A0EA4545D2F467546B33F25F97B55826461E01FFB2FDD0F99B6E1467091242FA9AEZ3M" TargetMode="External"/><Relationship Id="rId94" Type="http://schemas.openxmlformats.org/officeDocument/2006/relationships/hyperlink" Target="consultantplus://offline/ref=331031DC5C743E1E687233EF1F0FF329477DAAE05CCEA4A9BF140C844C2EF77B831B50DEDBDFS9N" TargetMode="External"/><Relationship Id="rId99" Type="http://schemas.openxmlformats.org/officeDocument/2006/relationships/hyperlink" Target="consultantplus://offline/ref=23E2966AF01FD1ACA2F709E76C4B7A920D6F166698E7EAA77FD7BB6C34F0B929C4BD410001F053A5Q7VAO" TargetMode="External"/><Relationship Id="rId101" Type="http://schemas.openxmlformats.org/officeDocument/2006/relationships/hyperlink" Target="consultantplus://offline/ref=C00EBD58D81F66847CDED868EE078F226650BF5EDA47D2BB031F94A3CE2ACC888E6BAA25F6I078G" TargetMode="External"/><Relationship Id="rId4" Type="http://schemas.openxmlformats.org/officeDocument/2006/relationships/settings" Target="settings.xml"/><Relationship Id="rId9" Type="http://schemas.openxmlformats.org/officeDocument/2006/relationships/hyperlink" Target="garantF1://7929266.1239" TargetMode="External"/><Relationship Id="rId13" Type="http://schemas.openxmlformats.org/officeDocument/2006/relationships/hyperlink" Target="garantF1://12077515.0" TargetMode="External"/><Relationship Id="rId18" Type="http://schemas.openxmlformats.org/officeDocument/2006/relationships/hyperlink" Target="garantF1://12088105.113" TargetMode="External"/><Relationship Id="rId39" Type="http://schemas.openxmlformats.org/officeDocument/2006/relationships/hyperlink" Target="consultantplus://offline/ref=9255B12A6304489C9F1A3B142835C1FA35AE8896A74743B8B96970E7050C05B91B10A47774627781C4cCH" TargetMode="External"/><Relationship Id="rId109" Type="http://schemas.openxmlformats.org/officeDocument/2006/relationships/hyperlink" Target="http://www.mfc47.ru" TargetMode="External"/><Relationship Id="rId34" Type="http://schemas.openxmlformats.org/officeDocument/2006/relationships/hyperlink" Target="consultantplus://offline/ref=9255B12A6304489C9F1A3B142835C1FA35AE8896A74743B8B96970E7050C05B91B10A47774627387C4cAH" TargetMode="External"/><Relationship Id="rId50" Type="http://schemas.openxmlformats.org/officeDocument/2006/relationships/hyperlink" Target="consultantplus://offline/ref=9255B12A6304489C9F1A3B142835C1FA35AE8896A74743B8B96970E7050C05B91B10A47774627783C4cDH" TargetMode="External"/><Relationship Id="rId55" Type="http://schemas.openxmlformats.org/officeDocument/2006/relationships/hyperlink" Target="consultantplus://offline/ref=9255B12A6304489C9F1A3B142835C1FA35AE8896A74743B8B96970E7050C05B91B10A47774627780C4c9H" TargetMode="External"/><Relationship Id="rId76" Type="http://schemas.openxmlformats.org/officeDocument/2006/relationships/hyperlink" Target="consultantplus://offline/ref=6CA919F2A237434A0EA4545D2F467546B33F25F97B55826461E01FFB2FDD0F99B6E1467096A2Z5M" TargetMode="External"/><Relationship Id="rId97" Type="http://schemas.openxmlformats.org/officeDocument/2006/relationships/hyperlink" Target="consultantplus://offline/ref=331031DC5C743E1E687233EF1F0FF329477DAAE05CCEA4A9BF140C844C2EF77B831B50DDDCFF0ED5D5SCN" TargetMode="External"/><Relationship Id="rId104" Type="http://schemas.openxmlformats.org/officeDocument/2006/relationships/hyperlink" Target="consultantplus://offline/ref=D396CC930F94E4854C21766D1C61DE38F72C7B1959188318A322658F6FB960590922547535f4F9H" TargetMode="External"/><Relationship Id="rId7" Type="http://schemas.openxmlformats.org/officeDocument/2006/relationships/hyperlink" Target="http://zanevka.org/index.php?id=5273" TargetMode="External"/><Relationship Id="rId71" Type="http://schemas.openxmlformats.org/officeDocument/2006/relationships/hyperlink" Target="consultantplus://offline/ref=AF435D8732887D1EFC44AFDFCE7F6D0BEAEB1BCC5B718AB9F7F47F138C6DEF346FF95A8E20CC1650vBI3L" TargetMode="External"/><Relationship Id="rId9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57</Pages>
  <Words>21427</Words>
  <Characters>122138</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 секретарь</dc:creator>
  <cp:lastModifiedBy>Пресс секретарь</cp:lastModifiedBy>
  <cp:revision>1</cp:revision>
  <dcterms:created xsi:type="dcterms:W3CDTF">2017-10-20T05:54:00Z</dcterms:created>
  <dcterms:modified xsi:type="dcterms:W3CDTF">2017-10-20T06:04:00Z</dcterms:modified>
</cp:coreProperties>
</file>