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FF" w:rsidRPr="0016265F" w:rsidRDefault="003E2EFF" w:rsidP="003E2EFF">
      <w:pPr>
        <w:pStyle w:val="1"/>
        <w:ind w:firstLine="0"/>
        <w:jc w:val="center"/>
        <w:rPr>
          <w:rStyle w:val="a4"/>
          <w:rFonts w:ascii="Times New Roman" w:hAnsi="Times New Roman"/>
          <w:sz w:val="24"/>
          <w:szCs w:val="24"/>
        </w:rPr>
      </w:pPr>
      <w:r w:rsidRPr="0016265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FF" w:rsidRPr="0016265F" w:rsidRDefault="003E2EFF" w:rsidP="003E2EFF">
      <w:pPr>
        <w:shd w:val="clear" w:color="auto" w:fill="FFFFFF"/>
        <w:spacing w:line="278" w:lineRule="exact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2EFF" w:rsidRPr="0016265F" w:rsidRDefault="003E2EFF" w:rsidP="003E2EFF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65F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3E2EFF" w:rsidRPr="0016265F" w:rsidRDefault="003E2EFF" w:rsidP="003E2EFF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65F">
        <w:rPr>
          <w:rFonts w:ascii="Times New Roman" w:hAnsi="Times New Roman"/>
          <w:b/>
          <w:bCs/>
          <w:sz w:val="24"/>
          <w:szCs w:val="24"/>
        </w:rPr>
        <w:t>«ЗАНЕВСКОЕ СЕЛЬСКОЕ ПОСЕЛЕНИЕ»</w:t>
      </w:r>
    </w:p>
    <w:p w:rsidR="003E2EFF" w:rsidRPr="0016265F" w:rsidRDefault="003E2EFF" w:rsidP="003E2EFF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6265F">
        <w:rPr>
          <w:rFonts w:ascii="Times New Roman" w:hAnsi="Times New Roman"/>
          <w:b/>
          <w:bCs/>
          <w:spacing w:val="-2"/>
          <w:sz w:val="24"/>
          <w:szCs w:val="24"/>
        </w:rPr>
        <w:t>ВСЕВОЛОЖСКОГО МУНИЦИПАЛЬНОГО РАЙОНА</w:t>
      </w:r>
    </w:p>
    <w:p w:rsidR="003E2EFF" w:rsidRPr="0016265F" w:rsidRDefault="003E2EFF" w:rsidP="003E2EFF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16265F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3E2EFF" w:rsidRPr="0016265F" w:rsidRDefault="003E2EFF" w:rsidP="003E2EFF">
      <w:pPr>
        <w:spacing w:after="0"/>
        <w:ind w:right="-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3E2EFF" w:rsidRPr="0016265F" w:rsidRDefault="003E2EFF" w:rsidP="003E2EFF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6265F">
        <w:rPr>
          <w:rFonts w:ascii="Times New Roman" w:hAnsi="Times New Roman"/>
          <w:b/>
          <w:bCs/>
          <w:spacing w:val="-3"/>
          <w:sz w:val="24"/>
          <w:szCs w:val="24"/>
        </w:rPr>
        <w:t>СОВЕТ ДЕПУТАТОВ ВТОРОГО СОЗЫВА</w:t>
      </w:r>
    </w:p>
    <w:p w:rsidR="003E2EFF" w:rsidRPr="0016265F" w:rsidRDefault="003E2EFF" w:rsidP="003E2EFF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3E2EFF" w:rsidRPr="0016265F" w:rsidRDefault="003E2EFF" w:rsidP="003E2EFF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6265F">
        <w:rPr>
          <w:rFonts w:ascii="Times New Roman" w:hAnsi="Times New Roman"/>
          <w:b/>
          <w:bCs/>
          <w:spacing w:val="-3"/>
          <w:sz w:val="24"/>
          <w:szCs w:val="24"/>
        </w:rPr>
        <w:t>РЕШЕНИЕ</w:t>
      </w:r>
    </w:p>
    <w:p w:rsidR="003E2EFF" w:rsidRPr="0016265F" w:rsidRDefault="003E2EFF" w:rsidP="003E2EFF">
      <w:pPr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3E2EFF" w:rsidRPr="0016265F" w:rsidRDefault="00435AAF" w:rsidP="003E2EFF">
      <w:pPr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29.05. </w:t>
      </w:r>
      <w:r w:rsidR="003E2EFF" w:rsidRPr="0016265F">
        <w:rPr>
          <w:rFonts w:ascii="Times New Roman" w:hAnsi="Times New Roman"/>
          <w:bCs/>
          <w:spacing w:val="-3"/>
          <w:sz w:val="28"/>
          <w:szCs w:val="28"/>
        </w:rPr>
        <w:t xml:space="preserve">2013 г.        </w:t>
      </w:r>
      <w:r w:rsidR="0087605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E2EFF" w:rsidRPr="0016265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E2EFF">
        <w:rPr>
          <w:rFonts w:ascii="Times New Roman" w:hAnsi="Times New Roman"/>
          <w:bCs/>
          <w:spacing w:val="-3"/>
          <w:sz w:val="28"/>
          <w:szCs w:val="28"/>
        </w:rPr>
        <w:t xml:space="preserve">            </w:t>
      </w:r>
      <w:r w:rsidR="003E2EFF" w:rsidRPr="0016265F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№ </w:t>
      </w:r>
      <w:r>
        <w:rPr>
          <w:rFonts w:ascii="Times New Roman" w:hAnsi="Times New Roman"/>
          <w:bCs/>
          <w:spacing w:val="-3"/>
          <w:sz w:val="28"/>
          <w:szCs w:val="28"/>
        </w:rPr>
        <w:t>26</w:t>
      </w:r>
    </w:p>
    <w:p w:rsidR="003E2EFF" w:rsidRPr="0016265F" w:rsidRDefault="003E2EFF" w:rsidP="003E2EFF">
      <w:pPr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16265F">
        <w:rPr>
          <w:rFonts w:ascii="Times New Roman" w:hAnsi="Times New Roman"/>
          <w:bCs/>
          <w:spacing w:val="-3"/>
          <w:sz w:val="24"/>
          <w:szCs w:val="24"/>
        </w:rPr>
        <w:t xml:space="preserve">   дер. Заневка</w:t>
      </w:r>
    </w:p>
    <w:p w:rsidR="003E2EFF" w:rsidRDefault="003E2EFF" w:rsidP="003E2EFF">
      <w:pPr>
        <w:spacing w:after="0" w:line="240" w:lineRule="auto"/>
        <w:rPr>
          <w:sz w:val="28"/>
          <w:szCs w:val="28"/>
        </w:rPr>
      </w:pPr>
    </w:p>
    <w:p w:rsidR="003E2EFF" w:rsidRPr="003E2EFF" w:rsidRDefault="003E2EFF" w:rsidP="003E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>Об утверждении отчета о работе</w:t>
      </w:r>
    </w:p>
    <w:p w:rsidR="003E2EFF" w:rsidRPr="003E2EFF" w:rsidRDefault="003E2EFF" w:rsidP="003E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>Контрольно-ревизионного отдела</w:t>
      </w:r>
    </w:p>
    <w:p w:rsidR="003E2EFF" w:rsidRPr="003E2EFF" w:rsidRDefault="003E2EFF" w:rsidP="003E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Совета депутатов  муниципального </w:t>
      </w:r>
    </w:p>
    <w:p w:rsidR="003E2EFF" w:rsidRPr="003E2EFF" w:rsidRDefault="003E2EFF" w:rsidP="003E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образования «Заневское сельское поселение» </w:t>
      </w:r>
    </w:p>
    <w:p w:rsidR="003E2EFF" w:rsidRPr="003E2EFF" w:rsidRDefault="003E2EFF" w:rsidP="003E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3E2EFF" w:rsidRPr="003E2EFF" w:rsidRDefault="003E2EFF" w:rsidP="003E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>Ленинградской области за  1квартал 2013 г.</w:t>
      </w:r>
    </w:p>
    <w:p w:rsidR="003E2EFF" w:rsidRDefault="003E2EFF" w:rsidP="003E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2EFF" w:rsidRPr="003E2EFF" w:rsidRDefault="003E2EFF" w:rsidP="003E2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EFF">
        <w:rPr>
          <w:rFonts w:ascii="Times New Roman" w:hAnsi="Times New Roman" w:cs="Times New Roman"/>
          <w:sz w:val="28"/>
          <w:szCs w:val="28"/>
        </w:rPr>
        <w:t>В соответствии с Положением «О Контрольно-ревизионном отделе Совета депутатов  муниципального образования «Заневское сельское поселение» Всеволожского муниципального района Ленинградской области, утвержденным решением Совета депутатов № 12 от 28.03.2013 г.,  Регламентом Контрольно-ревизионного отдела утвержденным решением Совета депутатов № 13 от 28.03.2013г,  и заслушав информацию Руководителя Контрольно-ревизионного отдела Совета депутатов  Никифоровой Е.А., о выполненной работе, Совет депутатов принял:</w:t>
      </w:r>
      <w:proofErr w:type="gramEnd"/>
    </w:p>
    <w:p w:rsidR="003E2EFF" w:rsidRPr="003E2EFF" w:rsidRDefault="003E2EFF" w:rsidP="003E2E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</w:p>
    <w:p w:rsidR="003E2EFF" w:rsidRPr="003E2EFF" w:rsidRDefault="003E2EFF" w:rsidP="003E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>1. Утвердить отчет работы Контрольно-ревизионного отдела Совета депутатов за 1 квартал  2013 г. (Приложение №1).</w:t>
      </w:r>
    </w:p>
    <w:p w:rsidR="003E2EFF" w:rsidRPr="003E2EFF" w:rsidRDefault="003E2EFF" w:rsidP="003E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FF">
        <w:rPr>
          <w:rFonts w:ascii="Times New Roman" w:hAnsi="Times New Roman" w:cs="Times New Roman"/>
          <w:sz w:val="28"/>
          <w:szCs w:val="28"/>
        </w:rPr>
        <w:t>Опубликовать решение в средствах массовой информации.</w:t>
      </w:r>
    </w:p>
    <w:p w:rsidR="003E2EFF" w:rsidRPr="003E2EFF" w:rsidRDefault="003E2EFF" w:rsidP="003E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2E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E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налогу, инвестициям, правопорядку, законности</w:t>
      </w:r>
    </w:p>
    <w:p w:rsidR="003E2EFF" w:rsidRPr="00C92C2D" w:rsidRDefault="003E2EFF" w:rsidP="003E2EFF">
      <w:pPr>
        <w:spacing w:after="0"/>
        <w:rPr>
          <w:sz w:val="28"/>
          <w:szCs w:val="28"/>
        </w:rPr>
      </w:pPr>
    </w:p>
    <w:p w:rsidR="003E2EFF" w:rsidRPr="003E2EFF" w:rsidRDefault="003E2EFF" w:rsidP="003E2EFF">
      <w:pPr>
        <w:rPr>
          <w:rFonts w:ascii="Times New Roman" w:hAnsi="Times New Roman" w:cs="Times New Roman"/>
          <w:sz w:val="28"/>
          <w:szCs w:val="28"/>
        </w:rPr>
      </w:pPr>
      <w:r w:rsidRPr="003E2EFF">
        <w:rPr>
          <w:rFonts w:ascii="Times New Roman" w:hAnsi="Times New Roman" w:cs="Times New Roman"/>
          <w:sz w:val="28"/>
          <w:szCs w:val="28"/>
        </w:rPr>
        <w:t xml:space="preserve">Глава МО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2EFF">
        <w:rPr>
          <w:rFonts w:ascii="Times New Roman" w:hAnsi="Times New Roman" w:cs="Times New Roman"/>
          <w:sz w:val="28"/>
          <w:szCs w:val="28"/>
        </w:rPr>
        <w:t xml:space="preserve">                                          Кондратьев В.Е.</w:t>
      </w:r>
    </w:p>
    <w:p w:rsidR="003E2EFF" w:rsidRPr="009C4532" w:rsidRDefault="003E2EFF" w:rsidP="00912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E2EFF" w:rsidRPr="009C4532" w:rsidRDefault="003E2EFF" w:rsidP="00912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:rsidR="003E2EFF" w:rsidRPr="009C4532" w:rsidRDefault="003E2EFF" w:rsidP="00912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от «</w:t>
      </w:r>
      <w:r w:rsidR="0046435F">
        <w:rPr>
          <w:rFonts w:ascii="Times New Roman" w:hAnsi="Times New Roman" w:cs="Times New Roman"/>
          <w:sz w:val="28"/>
          <w:szCs w:val="28"/>
        </w:rPr>
        <w:t>29</w:t>
      </w:r>
      <w:r w:rsidRPr="009C4532">
        <w:rPr>
          <w:rFonts w:ascii="Times New Roman" w:hAnsi="Times New Roman" w:cs="Times New Roman"/>
          <w:sz w:val="28"/>
          <w:szCs w:val="28"/>
        </w:rPr>
        <w:t>»</w:t>
      </w:r>
      <w:r w:rsidR="0046435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C4532">
        <w:rPr>
          <w:rFonts w:ascii="Times New Roman" w:hAnsi="Times New Roman" w:cs="Times New Roman"/>
          <w:sz w:val="28"/>
          <w:szCs w:val="28"/>
        </w:rPr>
        <w:t>2013 года №</w:t>
      </w:r>
      <w:r w:rsidR="0046435F">
        <w:rPr>
          <w:rFonts w:ascii="Times New Roman" w:hAnsi="Times New Roman" w:cs="Times New Roman"/>
          <w:sz w:val="28"/>
          <w:szCs w:val="28"/>
        </w:rPr>
        <w:t>26</w:t>
      </w:r>
    </w:p>
    <w:p w:rsidR="003E2EFF" w:rsidRPr="00143D5F" w:rsidRDefault="003E2EFF" w:rsidP="00912235">
      <w:pPr>
        <w:spacing w:after="0"/>
        <w:jc w:val="center"/>
        <w:rPr>
          <w:b/>
          <w:sz w:val="28"/>
          <w:szCs w:val="28"/>
        </w:rPr>
      </w:pPr>
    </w:p>
    <w:p w:rsidR="003E2EFF" w:rsidRDefault="003E2EFF" w:rsidP="003E2EFF">
      <w:pPr>
        <w:jc w:val="center"/>
        <w:rPr>
          <w:b/>
          <w:sz w:val="28"/>
          <w:szCs w:val="28"/>
          <w:u w:val="single"/>
        </w:rPr>
      </w:pPr>
    </w:p>
    <w:p w:rsidR="003E2EFF" w:rsidRDefault="003E2EFF" w:rsidP="003E2EFF">
      <w:pPr>
        <w:jc w:val="center"/>
        <w:rPr>
          <w:b/>
          <w:sz w:val="28"/>
          <w:szCs w:val="28"/>
          <w:u w:val="single"/>
        </w:rPr>
      </w:pPr>
    </w:p>
    <w:p w:rsidR="003E2EFF" w:rsidRPr="009C4532" w:rsidRDefault="003E2EFF" w:rsidP="009C4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Отчет работы контрольно-ревизионного отдела Совета депутатов муниципального образования «Заневское сельское поселение» Всеволожского муниципального района Ленинградской области. </w:t>
      </w:r>
    </w:p>
    <w:p w:rsidR="003E2EFF" w:rsidRPr="009C4532" w:rsidRDefault="003E2EFF" w:rsidP="009C4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за 1 квартал 2013года.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</w:t>
      </w:r>
      <w:r w:rsidR="009C4532">
        <w:rPr>
          <w:rFonts w:ascii="Times New Roman" w:hAnsi="Times New Roman" w:cs="Times New Roman"/>
          <w:sz w:val="28"/>
          <w:szCs w:val="28"/>
        </w:rPr>
        <w:tab/>
      </w:r>
      <w:r w:rsidRPr="009C4532">
        <w:rPr>
          <w:rFonts w:ascii="Times New Roman" w:hAnsi="Times New Roman" w:cs="Times New Roman"/>
          <w:sz w:val="28"/>
          <w:szCs w:val="28"/>
        </w:rPr>
        <w:t>На основании плана работы контрольно- ревизионного отдела Совета депутатов на 1 квартал 2013 года, утвержденным решением Совета депутатов № 10  от 28 марта  2013года, контрольно-ревизионным отделом были проведены следующие мероприятия: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В области экспертно-аналитической работы: 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Направлены  заключения по результатам финансовой экспертизы на проекты решений: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-  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Проект решения </w:t>
      </w:r>
      <w:r w:rsidR="009C453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решение Совета депутатов  МО «Заневское сельское поселение» от 21.11.2011г. № 52 «О бюджете муниципального образования «Заневское сельское поселение» на 2012год</w:t>
      </w:r>
      <w:r w:rsidRPr="009C4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Разработка проектов решений о внесении изменений в Положение и Регламент контрольно-ревизионного отдела Совета депутатов.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Контрольная работа:</w:t>
      </w:r>
    </w:p>
    <w:p w:rsidR="003E2EFF" w:rsidRPr="009C4532" w:rsidRDefault="003E2EFF" w:rsidP="009C453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плана работы контрольно-ревизионного отдела на 4 квартал 2012 года и плана работы на 1 квартал 2013 года, распоряжения Главы муниципального образования о проведении контрольных мероприятий № 61  от «16» ноября 2012 г. и распоряжения № 75 от 25.12.2012г., проведена проверка целевого использования субсидий выделенных на выполнение муниципального задания АМУ «МЦОУ» и МБУ «Редакция газеты </w:t>
      </w:r>
      <w:r w:rsidR="009C4532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>аневский вестник» в 2012 году.</w:t>
      </w:r>
      <w:proofErr w:type="gramEnd"/>
    </w:p>
    <w:p w:rsidR="003E2EFF" w:rsidRPr="009C4532" w:rsidRDefault="003E2EFF" w:rsidP="009C45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>Проверкой (ревизией) согласно программ</w:t>
      </w:r>
      <w:r w:rsidR="009C453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проверки целевого использования субсидий выделенных на выполнение муниципального задания Автономному муниципальному учреждению «Многофункциональный центр оказания услуг» в 2012 году, установлено следующее: 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Cs/>
          <w:iCs/>
          <w:sz w:val="28"/>
          <w:szCs w:val="28"/>
        </w:rPr>
      </w:pPr>
      <w:proofErr w:type="gramStart"/>
      <w:r w:rsidRPr="009C4532">
        <w:rPr>
          <w:bCs/>
          <w:iCs/>
          <w:sz w:val="28"/>
          <w:szCs w:val="28"/>
        </w:rPr>
        <w:t xml:space="preserve">Автономное муниципальное учреждение «Многофункциональный центр оказания услуг» в 2012 году осуществлял свою деятельность на основании Устава утвержденного Постановлением </w:t>
      </w:r>
      <w:r w:rsidR="009C4532">
        <w:rPr>
          <w:bCs/>
          <w:iCs/>
          <w:sz w:val="28"/>
          <w:szCs w:val="28"/>
        </w:rPr>
        <w:t>Г</w:t>
      </w:r>
      <w:r w:rsidRPr="009C4532">
        <w:rPr>
          <w:bCs/>
          <w:iCs/>
          <w:sz w:val="28"/>
          <w:szCs w:val="28"/>
        </w:rPr>
        <w:t xml:space="preserve">лавы администрации № 01 от 10.01.2012г, 28.03.2012года </w:t>
      </w:r>
      <w:r w:rsidR="009C4532">
        <w:rPr>
          <w:bCs/>
          <w:iCs/>
          <w:sz w:val="28"/>
          <w:szCs w:val="28"/>
        </w:rPr>
        <w:t>П</w:t>
      </w:r>
      <w:r w:rsidRPr="009C4532">
        <w:rPr>
          <w:bCs/>
          <w:iCs/>
          <w:sz w:val="28"/>
          <w:szCs w:val="28"/>
        </w:rPr>
        <w:t xml:space="preserve">остановлением </w:t>
      </w:r>
      <w:r w:rsidR="009C4532">
        <w:rPr>
          <w:bCs/>
          <w:iCs/>
          <w:sz w:val="28"/>
          <w:szCs w:val="28"/>
        </w:rPr>
        <w:t>Г</w:t>
      </w:r>
      <w:r w:rsidRPr="009C4532">
        <w:rPr>
          <w:bCs/>
          <w:iCs/>
          <w:sz w:val="28"/>
          <w:szCs w:val="28"/>
        </w:rPr>
        <w:t xml:space="preserve">лавы администрации № 54 от 28.03.2012г., внесены изменения главы 2 устава АМУ «МЦОУ», добавлены 5 пунктов видов деятельности, 24.04.2012 года, постановлением главы администрации были </w:t>
      </w:r>
      <w:r w:rsidRPr="009C4532">
        <w:rPr>
          <w:bCs/>
          <w:iCs/>
          <w:sz w:val="28"/>
          <w:szCs w:val="28"/>
        </w:rPr>
        <w:lastRenderedPageBreak/>
        <w:t>переданы полномочия по оказанию услуг паспортного стола, согласно перечню</w:t>
      </w:r>
      <w:proofErr w:type="gramEnd"/>
      <w:r w:rsidRPr="009C4532">
        <w:rPr>
          <w:bCs/>
          <w:iCs/>
          <w:sz w:val="28"/>
          <w:szCs w:val="28"/>
        </w:rPr>
        <w:t xml:space="preserve"> (</w:t>
      </w:r>
      <w:proofErr w:type="gramStart"/>
      <w:r w:rsidRPr="009C4532">
        <w:rPr>
          <w:bCs/>
          <w:iCs/>
          <w:sz w:val="28"/>
          <w:szCs w:val="28"/>
        </w:rPr>
        <w:t xml:space="preserve">Приложение №1 к Постановлению) Соответствующие поправки в Устав, были внесены только 31.07.2012 года, отметка государственной регистрации в ИФНС России по Всеволожскому району Ленинградской области отсутствует, однако пунктом 4 Постановления № 274 от 31.07.12г «О внесении изменений и дополнений в </w:t>
      </w:r>
      <w:r w:rsidR="009C4532">
        <w:rPr>
          <w:bCs/>
          <w:iCs/>
          <w:sz w:val="28"/>
          <w:szCs w:val="28"/>
        </w:rPr>
        <w:t>П</w:t>
      </w:r>
      <w:r w:rsidRPr="009C4532">
        <w:rPr>
          <w:bCs/>
          <w:iCs/>
          <w:sz w:val="28"/>
          <w:szCs w:val="28"/>
        </w:rPr>
        <w:t>остановление № 54 от 28.03.12г», определено вступление в силу изменений в Устав, только после регистрации в ИФНС.</w:t>
      </w:r>
      <w:proofErr w:type="gramEnd"/>
      <w:r w:rsidRPr="009C4532">
        <w:rPr>
          <w:bCs/>
          <w:iCs/>
          <w:sz w:val="28"/>
          <w:szCs w:val="28"/>
        </w:rPr>
        <w:t xml:space="preserve"> Несмотря на отсутствие в Уставной деятельности приведенного выше перечня услуг, а также утвержденной стоимости оказания услуг, АМУ «МЦОУ»,   получали доход  от предпринимательской деятельности, по данному виду услуг. </w:t>
      </w:r>
      <w:r w:rsidRPr="009C4532">
        <w:rPr>
          <w:sz w:val="28"/>
          <w:szCs w:val="28"/>
        </w:rPr>
        <w:t>Учитывая вышеизложенное, выявлено нарушение 174ФЗ в п 7, главы 1,   (Автономное учреждение вправе осуществлять иные виды деятельности лишь постольку, поскольку это служит достижению целей, ради которых оно создано, при условии, что такие виды деятельности указаны в его уставе). А также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ст. 10 Закона РФ от 07.02.1992 № 2300-1 "О защите прав потребителей".</w:t>
      </w:r>
    </w:p>
    <w:p w:rsidR="003E2EFF" w:rsidRPr="00800F89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00F89">
        <w:rPr>
          <w:sz w:val="28"/>
          <w:szCs w:val="28"/>
        </w:rPr>
        <w:t>В структуру управления Учреждением входят: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>- наблюдательный совет Учреждения</w:t>
      </w:r>
      <w:proofErr w:type="gramStart"/>
      <w:r w:rsidRPr="009C4532">
        <w:rPr>
          <w:sz w:val="28"/>
          <w:szCs w:val="28"/>
        </w:rPr>
        <w:t xml:space="preserve"> ;</w:t>
      </w:r>
      <w:proofErr w:type="gramEnd"/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>- директор Учреждения;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>- общее собрание трудового коллектива Учреждения.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>Срок полномочий наблюдательного совета – пять лет, что определено Уставом Учреждения.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 xml:space="preserve">Согласно ст. 11 Федерального  закон от 03.11.2006 N 174-ФЗ   "Об автономных учреждениях" и Устава  АМУ «МЦОУ», в компетенцию наблюдательного совета, входит рассмотрение проекта плана финансово-хозяйственной деятельности автономного учреждения и формирование заключения по данному проекту плана. 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sz w:val="28"/>
          <w:szCs w:val="28"/>
        </w:rPr>
      </w:pPr>
      <w:r w:rsidRPr="009C4532">
        <w:rPr>
          <w:bCs/>
          <w:iCs/>
          <w:sz w:val="28"/>
          <w:szCs w:val="28"/>
        </w:rPr>
        <w:t xml:space="preserve">Планы финансово-хозяйственной деятельности на 2012 год, </w:t>
      </w:r>
      <w:r w:rsidRPr="009C4532">
        <w:rPr>
          <w:sz w:val="28"/>
          <w:szCs w:val="28"/>
        </w:rPr>
        <w:t>составлены муниципальным автономным учреждением и утверждены Приказами директора АМУ «МЦОУ» В.П.Евстигнеевым, в соответствии с требованиями к утверждению плана и сведений утвержденных приказом Министерства финансов Российской Федерации от 28.07.2010 N 81н. В течение года, в связи с изменениями объемов субсидии на выполнение муниципального задания, в планы финансово-хозяйственной деятельности вносились изменения, рассматривались на заседаниях наблюдательного совета АМУ «МЦОУ», на основании протоколов заседаний наблюдательного совета директором АМУ издавался приказ об утверждении планов ФХД.</w:t>
      </w:r>
    </w:p>
    <w:p w:rsidR="003E2EFF" w:rsidRPr="009C4532" w:rsidRDefault="003E2EFF" w:rsidP="009C4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532">
        <w:rPr>
          <w:rFonts w:ascii="Times New Roman" w:hAnsi="Times New Roman" w:cs="Times New Roman"/>
          <w:sz w:val="28"/>
          <w:szCs w:val="28"/>
        </w:rPr>
        <w:t xml:space="preserve">В Плане указаны: цели и виды деятельности учреждений; перечень услуг, относящихся к основным видам деятельности учреждений, предоставление которых для физических и юридических лиц осуществляется за плату; общая балансовая стоимость недвижимого муниципального имущества на дату </w:t>
      </w:r>
      <w:r w:rsidRPr="009C4532">
        <w:rPr>
          <w:rFonts w:ascii="Times New Roman" w:hAnsi="Times New Roman" w:cs="Times New Roman"/>
          <w:sz w:val="28"/>
          <w:szCs w:val="28"/>
        </w:rPr>
        <w:lastRenderedPageBreak/>
        <w:t>составления Плана и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 показатели финансового состояния учреждений (данные о нефинансовых и финансовых активах, обязательствах на последнюю отчетную дату). В нарушение ст.6.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28.07.2010 N 81н., отсутствует 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плату.</w:t>
      </w:r>
    </w:p>
    <w:p w:rsidR="003E2EFF" w:rsidRPr="009C4532" w:rsidRDefault="003E2EFF" w:rsidP="009C4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Плановые показатели по выплатам сформированы автономными образовательными учреждениями в соответствии с требованиями пункта          11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28.07.2010 N 81н.</w:t>
      </w:r>
    </w:p>
    <w:p w:rsidR="003E2EFF" w:rsidRPr="00800F89" w:rsidRDefault="003E2EFF" w:rsidP="009C453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>Автономному муниципальному учреждению муниципального образования «Заневское сельское поселение» Всеволожского муниципального района Ленинградской области «Многофункциональный центр оказания услуг» в 2012 году, муниципальным образованием «Заневское сельское поселение» выделено субсидий на выполнение муниципального задания в сумме 9 100 000,00 рублей.</w:t>
      </w:r>
      <w:r w:rsidRPr="009C4532">
        <w:rPr>
          <w:rFonts w:ascii="Times New Roman" w:hAnsi="Times New Roman" w:cs="Times New Roman"/>
          <w:sz w:val="28"/>
          <w:szCs w:val="28"/>
        </w:rPr>
        <w:t xml:space="preserve"> Общее поступление от оказания платных услуг в 2012 году составило 190 812,32 рублей. Средства от приносящей доход деятельности поступают в полное распоряжение учреждения и  направлены на расход по 226 экономической статье расходов (Прочие работы, услуги). Решение о расходовании средств, принимает руководитель учреждения.</w:t>
      </w:r>
      <w:r w:rsidR="00800F89">
        <w:rPr>
          <w:rFonts w:ascii="Times New Roman" w:hAnsi="Times New Roman" w:cs="Times New Roman"/>
          <w:sz w:val="28"/>
          <w:szCs w:val="28"/>
        </w:rPr>
        <w:t xml:space="preserve"> 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В проверяемом периоде, при проверке определения объемов субсидий, выявлено следующее:   </w:t>
      </w:r>
      <w:proofErr w:type="gram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>В нарушении  Порядка определения объема и условий предоставления субсидий утвержденным Постановлением  главы  администрации № 245 от 16.11.2011 г., «Об утверждении порядков определения объема и условий предоставления субсидий из местного бюджета «Заневское сельское поселение»  муниципальным бюджетным и автономным учреждениям муниципального образования «Заневское сельское поселение» Всеволожского муниципального района Ленинградской области на возмещение нормативных затрат связанных  с оказанием ими муниципальных услуг в соответствии с</w:t>
      </w:r>
      <w:proofErr w:type="gramEnd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муниципальными заданиями, выполнением работ, на 2012 год,  который содержит методику расчета затрат на предоставление муниципальными бюджетными и автономными учреждениями муниципальных  услуг, выполнение работ и содержание имущества на очередной финансовый год, </w:t>
      </w:r>
      <w:r w:rsidRPr="00800F89">
        <w:rPr>
          <w:rFonts w:ascii="Times New Roman" w:hAnsi="Times New Roman" w:cs="Times New Roman"/>
          <w:bCs/>
          <w:iCs/>
          <w:sz w:val="28"/>
          <w:szCs w:val="28"/>
        </w:rPr>
        <w:t>соответствующие расчеты отсутствуют.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2EFF" w:rsidRPr="009C4532" w:rsidRDefault="003E2EFF" w:rsidP="00800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lastRenderedPageBreak/>
        <w:t>Выявлены недостоверные сведения об остатках денежных средств учреждения (форма ОКУД  0503779) к бухгалтерской отчетности по исполнению АМУ «МЦОУ» планов финансово – хозяйственной деятельности за 1, 2, 3 квартал 2012 года.</w:t>
      </w:r>
    </w:p>
    <w:p w:rsidR="003E2EFF" w:rsidRPr="00800F89" w:rsidRDefault="003E2EFF" w:rsidP="00800F89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sz w:val="28"/>
          <w:szCs w:val="28"/>
        </w:rPr>
      </w:pPr>
      <w:r w:rsidRPr="00800F89">
        <w:rPr>
          <w:sz w:val="28"/>
          <w:szCs w:val="28"/>
        </w:rPr>
        <w:t xml:space="preserve">Контрольно-ревизионным отделом проверено фактическое расходование средств, которое осуществлялось в соответствии с действующей в учреждении системой оплаты труда, заключенными договорами на выполнение работ (оказание услуг) и документами, подтверждающими возникновение денежных обязательств учреждения (актов выполненных работ, накладных, счетов-фактур). 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В состав расходов входят согласно плану финансово-хозяйственной деятельности: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1. Расходы на заработную плату и начисления на </w:t>
      </w:r>
      <w:proofErr w:type="spellStart"/>
      <w:r w:rsidRPr="009C45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>/пл. – 4 725,73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2. Услуги связи – 30,7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3.Арендная плата – 20,1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4. Услуги по содержанию имущества – 489,0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2. Прочие услуги  – 3557,2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3. Прочие расходы   -  9,7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    4. Увеличение стоимости основных средств – 93,7 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E2EFF" w:rsidRPr="009C4532" w:rsidRDefault="003E2EFF" w:rsidP="009C453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    5. Увеличение стоимости материальных запасов – 421,8 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Имущество АМУ «МЦОУ»  находится в собственности муниципального образования «Заневское сельское поселение»  и   принадлежит  АМУ  на праве оперативного управления в соответствии в соответствие с Федерального закона от 03.11.2006 № 174-ФЗ «Об автономных учреждениях». </w:t>
      </w:r>
    </w:p>
    <w:p w:rsidR="003E2EFF" w:rsidRPr="009C4532" w:rsidRDefault="003E2EFF" w:rsidP="009C4532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Балансовая стоимость основных средств на 01.01.2012 года составляет 5 262,9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уб., Поступило основных средств в течение 2012 года на сумму 93 ,7тыс.руб., выбыло на сумму 16,2 тыс. руб. Балансовая стоимость  основных средств на 01.01.2013 года составляет 5 340,5тыс. руб., в том числе:</w:t>
      </w:r>
    </w:p>
    <w:p w:rsidR="003E2EFF" w:rsidRPr="009C4532" w:rsidRDefault="003E2EFF" w:rsidP="009C453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Транспортные средства 4 908,4 тыс. руб.;</w:t>
      </w:r>
    </w:p>
    <w:p w:rsidR="003E2EFF" w:rsidRPr="009C4532" w:rsidRDefault="003E2EFF" w:rsidP="009C453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машины и оборудование 354,5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уб.;</w:t>
      </w:r>
    </w:p>
    <w:p w:rsidR="003E2EFF" w:rsidRPr="009C4532" w:rsidRDefault="003E2EFF" w:rsidP="009C453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прочие основные средства 77,6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9C45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В течение 2012 года, автономным муниципальным учреждением «МЦОУ», были заключены договоры оказания услуг</w:t>
      </w:r>
      <w:r w:rsidR="00800F89">
        <w:rPr>
          <w:rFonts w:ascii="Times New Roman" w:hAnsi="Times New Roman" w:cs="Times New Roman"/>
          <w:sz w:val="28"/>
          <w:szCs w:val="28"/>
        </w:rPr>
        <w:t>,</w:t>
      </w:r>
      <w:r w:rsidRPr="009C4532">
        <w:rPr>
          <w:rFonts w:ascii="Times New Roman" w:hAnsi="Times New Roman" w:cs="Times New Roman"/>
          <w:sz w:val="28"/>
          <w:szCs w:val="28"/>
        </w:rPr>
        <w:t xml:space="preserve"> в которых отсутствуют объемы, при одном и том же виде услуг, цена договоров разная, сроки выполнения услуг,  не оговорены. Выплаты осуществлялись по актам, в отсутствие объемов, качества и сроков. В нарушение условий договоров перечисление денежных средств по договорам, осуществлялась раньше подписания актов выполненных работ/услуг.</w:t>
      </w:r>
    </w:p>
    <w:p w:rsidR="003E2EFF" w:rsidRPr="009C4532" w:rsidRDefault="003E2EFF" w:rsidP="009C4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Договорами № 1-01/12 от 10.01.12г на сумму 85000,00 в квартал; № 7-04/12 от 01.04.12г на сумму 85000,00 в квартал, № 12-07/12 от 02.07.12г на сумму 85000,00 в квартал, 19-10/12 от 01.10.12 г на сумму 85000,00 в квартал, с Деминым А.С  п.п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.4, п 1 определено, что за каждый месяц подписываются промежуточные акты, в этом случае необходимым условием оплаты, считается составление </w:t>
      </w:r>
      <w:r w:rsidRPr="009C4532">
        <w:rPr>
          <w:rFonts w:ascii="Times New Roman" w:hAnsi="Times New Roman" w:cs="Times New Roman"/>
          <w:sz w:val="28"/>
          <w:szCs w:val="28"/>
        </w:rPr>
        <w:lastRenderedPageBreak/>
        <w:t>промежуточного акта с указанием объемов и сроков исполнения оказанных услуг, а также их стоимости.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532">
        <w:rPr>
          <w:rFonts w:ascii="Times New Roman" w:hAnsi="Times New Roman" w:cs="Times New Roman"/>
          <w:sz w:val="28"/>
          <w:szCs w:val="28"/>
        </w:rPr>
        <w:t>Выполнение услуг по подготовке технической документации подразумевает  под собой наличие специального технического образования и обуславливает качество выполнения услуг. Документ о специальном техническом образовании отсутствует.</w:t>
      </w:r>
    </w:p>
    <w:p w:rsidR="003E2EFF" w:rsidRPr="009C4532" w:rsidRDefault="003E2EFF" w:rsidP="009C45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По договору гражданско-правового характера № 25-11/12 от 01.11.12г, на сумму 40000,00 рублей, заключен с гражданкой </w:t>
      </w:r>
      <w:proofErr w:type="spellStart"/>
      <w:r w:rsidRPr="009C4532">
        <w:rPr>
          <w:rFonts w:ascii="Times New Roman" w:hAnsi="Times New Roman" w:cs="Times New Roman"/>
          <w:sz w:val="28"/>
          <w:szCs w:val="28"/>
        </w:rPr>
        <w:t>Куксовой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 xml:space="preserve"> С.Э., предметом которого является Подготовка проекта документации для принятия решений о развитии застроенной территории и подготовка проекта документации о проведении и организации аукциона на право заключения договора о развитии застроенных территорий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ез указания адреса). 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Согласно п.1.4 договора, услуги считаются оказанными после подписания акта приема-сдачи услуг за весь период выполнения услуги, а также согласно п.3.2 договора, уплата исполнителю цены договора осуществляется путем перечисления средств на расчетный счет исполнителя после подписания акта выполненных работ, однако в нарушении вышеуказанных пунктов платежным поручением № 676 от 07.12.12 г, перечислены средства в размере 17 400,00 рублей, начислено за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 декабрь </w:t>
      </w:r>
      <w:proofErr w:type="spellStart"/>
      <w:proofErr w:type="gramStart"/>
      <w:r w:rsidRPr="009C45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4532">
        <w:rPr>
          <w:rFonts w:ascii="Times New Roman" w:hAnsi="Times New Roman" w:cs="Times New Roman"/>
          <w:sz w:val="28"/>
          <w:szCs w:val="28"/>
        </w:rPr>
        <w:t>/в 17400,00 рублей. В нарушении п.2.2.2 договора НДФЛ не был исчислен и перечислен.</w:t>
      </w:r>
    </w:p>
    <w:p w:rsidR="003E2EFF" w:rsidRPr="00800F89" w:rsidRDefault="003E2EFF" w:rsidP="009C45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При наличии в штатном расписании ставки бухгалтера заключен договор </w:t>
      </w:r>
      <w:proofErr w:type="spellStart"/>
      <w:proofErr w:type="gramStart"/>
      <w:r w:rsidRPr="009C453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 xml:space="preserve"> – правового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 характера  с </w:t>
      </w:r>
      <w:proofErr w:type="spellStart"/>
      <w:r w:rsidRPr="009C4532">
        <w:rPr>
          <w:rFonts w:ascii="Times New Roman" w:hAnsi="Times New Roman" w:cs="Times New Roman"/>
          <w:sz w:val="28"/>
          <w:szCs w:val="28"/>
        </w:rPr>
        <w:t>Табачко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 xml:space="preserve"> Е.В. № 4-01/12 от 10.01.12г, 10-04/12 от 01.04.12г., 15.07.12г от 02.07.12г, № 22-10/12 от 01.10.12г, на оказание услуг по ведению бухгалтерского учета, договоры квартальные на суммы 69 000,00 рублей в квартал. Вышеуказанными договорами не определены объёмы, качество и сроки выполнения услуг, а также определения стоимости оказываемых услуг, являющимися существенными условиями договора, согласно ГК РФ. Выплата вознаграждения по договорам осуществлялась на основании актов выполненных работ, в которых также отсутствуют объемы оказанных услуг с указанием их стоимости. Договорами с </w:t>
      </w:r>
      <w:proofErr w:type="spellStart"/>
      <w:r w:rsidRPr="009C4532">
        <w:rPr>
          <w:rFonts w:ascii="Times New Roman" w:hAnsi="Times New Roman" w:cs="Times New Roman"/>
          <w:sz w:val="28"/>
          <w:szCs w:val="28"/>
        </w:rPr>
        <w:t>Табачко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 xml:space="preserve"> Е.В. п.п. 3.2, п 3 Цена договора и порядок расчетов, определен следующий порядок: </w:t>
      </w:r>
      <w:r w:rsidRPr="00800F89">
        <w:rPr>
          <w:rFonts w:ascii="Times New Roman" w:hAnsi="Times New Roman" w:cs="Times New Roman"/>
          <w:sz w:val="28"/>
          <w:szCs w:val="28"/>
        </w:rPr>
        <w:t>Уплата осуществляется путем перечисления на расчетный счет исполнителя в течени</w:t>
      </w:r>
      <w:proofErr w:type="gramStart"/>
      <w:r w:rsidRPr="00800F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0F89">
        <w:rPr>
          <w:rFonts w:ascii="Times New Roman" w:hAnsi="Times New Roman" w:cs="Times New Roman"/>
          <w:sz w:val="28"/>
          <w:szCs w:val="28"/>
        </w:rPr>
        <w:t xml:space="preserve"> 10 дней со дня подписания акта выполненных работ, однако в марте (п/п № 334 от 30.03.12г), апреле (п/п № 367 от 28.04.12г), мае ( п/п № 405 от 30.05.12г), августе (п/п № 538 от 30.08.12г), ноябре (п/п № 650 от 29.11.12г)., перечисление вознаграждения осуществлялось ранее даты подписания актов. А также в мае п/п № 405 от 30.05.12г и п/п № 416 от 06.06.12г </w:t>
      </w:r>
      <w:proofErr w:type="spellStart"/>
      <w:r w:rsidRPr="00800F89">
        <w:rPr>
          <w:rFonts w:ascii="Times New Roman" w:hAnsi="Times New Roman" w:cs="Times New Roman"/>
          <w:sz w:val="28"/>
          <w:szCs w:val="28"/>
        </w:rPr>
        <w:t>пречислены</w:t>
      </w:r>
      <w:proofErr w:type="spellEnd"/>
      <w:r w:rsidRPr="00800F89">
        <w:rPr>
          <w:rFonts w:ascii="Times New Roman" w:hAnsi="Times New Roman" w:cs="Times New Roman"/>
          <w:sz w:val="28"/>
          <w:szCs w:val="28"/>
        </w:rPr>
        <w:t xml:space="preserve"> денежные средства дважды, в основании один акт выполненных работ за май № 25/12 от 31.05.2012года.</w:t>
      </w:r>
    </w:p>
    <w:p w:rsidR="003E2EFF" w:rsidRPr="009C4532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>Выявлено отсутствие утвержденных должностных инструкций сотрудников АМУ «МЦОУ».</w:t>
      </w:r>
      <w:r w:rsidR="00800F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Личные дела штатных сотрудников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2EFF" w:rsidRPr="009C4532" w:rsidRDefault="003E2EFF" w:rsidP="009C4532">
      <w:pPr>
        <w:pStyle w:val="a3"/>
        <w:numPr>
          <w:ilvl w:val="0"/>
          <w:numId w:val="1"/>
        </w:numPr>
        <w:spacing w:line="276" w:lineRule="auto"/>
        <w:ind w:left="0" w:hanging="66"/>
        <w:contextualSpacing/>
        <w:jc w:val="both"/>
        <w:rPr>
          <w:sz w:val="28"/>
          <w:szCs w:val="28"/>
        </w:rPr>
      </w:pPr>
      <w:r w:rsidRPr="009C4532">
        <w:rPr>
          <w:sz w:val="28"/>
          <w:szCs w:val="28"/>
        </w:rPr>
        <w:lastRenderedPageBreak/>
        <w:t xml:space="preserve">Тонкин Л.В. – в заявлении о приеме на работу просит принять его с 21.11.2011года, в приказе принят на работу с 18.11.2011года с окладом 12 000 рублей, испытательный срок  44 </w:t>
      </w:r>
      <w:proofErr w:type="spellStart"/>
      <w:r w:rsidRPr="009C4532">
        <w:rPr>
          <w:sz w:val="28"/>
          <w:szCs w:val="28"/>
        </w:rPr>
        <w:t>кал</w:t>
      </w:r>
      <w:proofErr w:type="gramStart"/>
      <w:r w:rsidRPr="009C4532">
        <w:rPr>
          <w:sz w:val="28"/>
          <w:szCs w:val="28"/>
        </w:rPr>
        <w:t>.д</w:t>
      </w:r>
      <w:proofErr w:type="gramEnd"/>
      <w:r w:rsidRPr="009C4532">
        <w:rPr>
          <w:sz w:val="28"/>
          <w:szCs w:val="28"/>
        </w:rPr>
        <w:t>ня</w:t>
      </w:r>
      <w:proofErr w:type="spellEnd"/>
      <w:r w:rsidRPr="009C4532">
        <w:rPr>
          <w:sz w:val="28"/>
          <w:szCs w:val="28"/>
        </w:rPr>
        <w:t>. С приказом не ознакомлен, в приказе о приеме определен таб</w:t>
      </w:r>
      <w:proofErr w:type="gramStart"/>
      <w:r w:rsidRPr="009C4532">
        <w:rPr>
          <w:sz w:val="28"/>
          <w:szCs w:val="28"/>
        </w:rPr>
        <w:t>.н</w:t>
      </w:r>
      <w:proofErr w:type="gramEnd"/>
      <w:r w:rsidRPr="009C4532">
        <w:rPr>
          <w:sz w:val="28"/>
          <w:szCs w:val="28"/>
        </w:rPr>
        <w:t xml:space="preserve">омер 014, в приказе № 31 от 30.11.2011г., № 32 от 23.12.2011г., № 2\12 от 07.02.2012г. о поощрении таб. номер значится 017. В </w:t>
      </w:r>
      <w:proofErr w:type="spellStart"/>
      <w:r w:rsidRPr="009C4532">
        <w:rPr>
          <w:sz w:val="28"/>
          <w:szCs w:val="28"/>
        </w:rPr>
        <w:t>прказе</w:t>
      </w:r>
      <w:proofErr w:type="spellEnd"/>
      <w:r w:rsidRPr="009C4532">
        <w:rPr>
          <w:sz w:val="28"/>
          <w:szCs w:val="28"/>
        </w:rPr>
        <w:t xml:space="preserve"> № 28/12 от 02.11.12г о предоставлении отпуска Тонкину Л.В. в графе должность указано </w:t>
      </w:r>
      <w:r w:rsidRPr="00800F89">
        <w:rPr>
          <w:sz w:val="28"/>
          <w:szCs w:val="28"/>
        </w:rPr>
        <w:t>водитель.</w:t>
      </w:r>
      <w:r w:rsidRPr="009C4532">
        <w:rPr>
          <w:sz w:val="28"/>
          <w:szCs w:val="28"/>
        </w:rPr>
        <w:t xml:space="preserve"> Должностная инструкция не соответствует не просто наименованию должности, но и по тексту, где-то значится специалист, где-то ведущий специалист и даже специалист по правовой работе</w:t>
      </w:r>
      <w:r w:rsidR="00800F89">
        <w:rPr>
          <w:sz w:val="28"/>
          <w:szCs w:val="28"/>
        </w:rPr>
        <w:t>.</w:t>
      </w:r>
      <w:r w:rsidRPr="009C4532">
        <w:rPr>
          <w:sz w:val="28"/>
          <w:szCs w:val="28"/>
        </w:rPr>
        <w:t xml:space="preserve">  </w:t>
      </w:r>
    </w:p>
    <w:p w:rsidR="003E2EFF" w:rsidRPr="009C4532" w:rsidRDefault="003E2EFF" w:rsidP="009C4532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C4532">
        <w:rPr>
          <w:sz w:val="28"/>
          <w:szCs w:val="28"/>
        </w:rPr>
        <w:t>Тимофеева М.В. – в заявлении о приеме на работу, в приказе о приеме на работу, в тр. договоре значится специалистом по оказанию услуг паспортного стола, а в приказах о поощрении работника – паспортист.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>В приказе о приеме на работу присвоен табельный номер 009, а в приказах о поощрении №31 от 3011.2011,32 от 23.12.2011г.,33 от 23.12.2011г. , 2\12 от 07.02.2012г.,  значится табельный номер 012.</w:t>
      </w:r>
    </w:p>
    <w:p w:rsidR="003E2EFF" w:rsidRPr="009C4532" w:rsidRDefault="003E2EFF" w:rsidP="009C453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C4532">
        <w:rPr>
          <w:sz w:val="28"/>
          <w:szCs w:val="28"/>
        </w:rPr>
        <w:t xml:space="preserve">Должностная инструкция на специалиста по оказанию услуг паспортного стола отсутствует. В карточке Т-2 не отражено изменение должностного оклада.  Выплата к отпуску должностного оклада. </w:t>
      </w:r>
    </w:p>
    <w:p w:rsidR="003E2EFF" w:rsidRPr="009C4532" w:rsidRDefault="003E2EFF" w:rsidP="009C4532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C4532">
        <w:rPr>
          <w:sz w:val="28"/>
          <w:szCs w:val="28"/>
        </w:rPr>
        <w:t>Переслегина Г.М. –  согласно приказ</w:t>
      </w:r>
      <w:r w:rsidR="00800F89">
        <w:rPr>
          <w:sz w:val="28"/>
          <w:szCs w:val="28"/>
        </w:rPr>
        <w:t>у</w:t>
      </w:r>
      <w:r w:rsidRPr="009C4532">
        <w:rPr>
          <w:sz w:val="28"/>
          <w:szCs w:val="28"/>
        </w:rPr>
        <w:t xml:space="preserve"> о прием</w:t>
      </w:r>
      <w:r w:rsidR="00800F89">
        <w:rPr>
          <w:sz w:val="28"/>
          <w:szCs w:val="28"/>
        </w:rPr>
        <w:t>е</w:t>
      </w:r>
      <w:r w:rsidRPr="009C4532">
        <w:rPr>
          <w:sz w:val="28"/>
          <w:szCs w:val="28"/>
        </w:rPr>
        <w:t xml:space="preserve"> на работу № 3\12 от 01.02.2012г. принята специалистом по оказанию услуг паспортного стола с окладом 11 000 руб., тогда как имеется приказ об утверждении нового штатного </w:t>
      </w:r>
      <w:proofErr w:type="gramStart"/>
      <w:r w:rsidRPr="009C4532">
        <w:rPr>
          <w:sz w:val="28"/>
          <w:szCs w:val="28"/>
        </w:rPr>
        <w:t>расписания</w:t>
      </w:r>
      <w:proofErr w:type="gramEnd"/>
      <w:r w:rsidRPr="009C4532">
        <w:rPr>
          <w:sz w:val="28"/>
          <w:szCs w:val="28"/>
        </w:rPr>
        <w:t xml:space="preserve">  согласно которому с 01.02.2012г. должностной оклад специалиста по оказанию услуг паспортного стола составляет 12 100 руб. Очередной оплачиваемый отпуск в размере 28 календарных дней с 02 июля по 29 июля 2012 года (пр. 15\12 от 29.06.2012г.) – менее чем через 6 месяцев с выплатой материальной помощи к отпуску. В карточке Т-2  не отражено изменение должностного оклада. Должностная инструкция отсутствует. </w:t>
      </w:r>
    </w:p>
    <w:p w:rsidR="003E2EFF" w:rsidRPr="009C4532" w:rsidRDefault="003E2EFF" w:rsidP="00800F89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 xml:space="preserve">Расчетной ведомостью № 01 от 31.01.12г произведены расчеты заработной платы за январь 2012 года, с </w:t>
      </w:r>
      <w:proofErr w:type="gramStart"/>
      <w:r w:rsidRPr="009C4532">
        <w:rPr>
          <w:bCs/>
          <w:iCs/>
          <w:sz w:val="28"/>
          <w:szCs w:val="28"/>
        </w:rPr>
        <w:t>окладами</w:t>
      </w:r>
      <w:proofErr w:type="gramEnd"/>
      <w:r w:rsidRPr="009C4532">
        <w:rPr>
          <w:bCs/>
          <w:iCs/>
          <w:sz w:val="28"/>
          <w:szCs w:val="28"/>
        </w:rPr>
        <w:t xml:space="preserve"> превышающими суммы указанные в штатном расписании действующим на период расчета (Приказ об утверждении штатного расписания № 1/12 от 10.01.12г). Специалист по оказанию услуг паспортного стола в штатном расписании оклад 11 000,00 рублей, расчет произведен по окладу 12 100,00 рублей; Водитель в штатном расписании оклад 12000,00 рублей, расчет произведен по окладу 13 200,00</w:t>
      </w:r>
    </w:p>
    <w:p w:rsidR="003E2EFF" w:rsidRPr="009C4532" w:rsidRDefault="003E2EFF" w:rsidP="00800F89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bCs/>
          <w:iCs/>
          <w:sz w:val="28"/>
          <w:szCs w:val="28"/>
        </w:rPr>
      </w:pPr>
      <w:proofErr w:type="gramStart"/>
      <w:r w:rsidRPr="009C4532">
        <w:rPr>
          <w:bCs/>
          <w:iCs/>
          <w:sz w:val="28"/>
          <w:szCs w:val="28"/>
        </w:rPr>
        <w:t>Расчетной ведомостью № 02 от 29.02.12г произведены расчеты заработной платы за февраль 2012 года, с окладами ниже утвержденных штатным расписании действующим на период расчета</w:t>
      </w:r>
      <w:r w:rsidR="00065C03">
        <w:rPr>
          <w:bCs/>
          <w:iCs/>
          <w:sz w:val="28"/>
          <w:szCs w:val="28"/>
        </w:rPr>
        <w:t xml:space="preserve"> </w:t>
      </w:r>
      <w:r w:rsidRPr="009C4532">
        <w:rPr>
          <w:bCs/>
          <w:iCs/>
          <w:sz w:val="28"/>
          <w:szCs w:val="28"/>
        </w:rPr>
        <w:t>(Приказ об утверждении штатного расписания № 3/12 от 01.02.12г).</w:t>
      </w:r>
      <w:proofErr w:type="gramEnd"/>
      <w:r w:rsidRPr="009C4532">
        <w:rPr>
          <w:bCs/>
          <w:iCs/>
          <w:sz w:val="28"/>
          <w:szCs w:val="28"/>
        </w:rPr>
        <w:t xml:space="preserve"> Специалист по АХЧ и автохозяйству в штатном расписании оклад 13 200,00 рублей, расчет произведен по окладу 12 000,00 рублей; 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 xml:space="preserve">Также в марте месяце начислена заработная плата специалисту АХЧ и автохозяйству по окладу 12 000,00 ( </w:t>
      </w:r>
      <w:proofErr w:type="spellStart"/>
      <w:proofErr w:type="gramStart"/>
      <w:r w:rsidRPr="009C4532">
        <w:rPr>
          <w:bCs/>
          <w:iCs/>
          <w:sz w:val="28"/>
          <w:szCs w:val="28"/>
        </w:rPr>
        <w:t>р</w:t>
      </w:r>
      <w:proofErr w:type="spellEnd"/>
      <w:proofErr w:type="gramEnd"/>
      <w:r w:rsidRPr="009C4532">
        <w:rPr>
          <w:bCs/>
          <w:iCs/>
          <w:sz w:val="28"/>
          <w:szCs w:val="28"/>
        </w:rPr>
        <w:t>/в № 03 от 31.03.12г) .</w:t>
      </w:r>
    </w:p>
    <w:p w:rsidR="003E2EFF" w:rsidRPr="009C4532" w:rsidRDefault="003E2EFF" w:rsidP="009C4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2EFF" w:rsidRPr="009C4532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>Отсутствие утвержденных должностных инструкций сотрудников АМУ «МЦОУ».</w:t>
      </w:r>
    </w:p>
    <w:p w:rsidR="003E2EFF" w:rsidRPr="009C4532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>Первичные учетные документы - путевые листы заполнены с нарушениями,  отсутствие конкретизации маршрутов, пути следования автотранспортного средства, на оборотной стороне путевого листа, однако д</w:t>
      </w:r>
      <w:r w:rsidRPr="009C4532">
        <w:rPr>
          <w:rFonts w:ascii="Times New Roman" w:hAnsi="Times New Roman" w:cs="Times New Roman"/>
          <w:sz w:val="28"/>
          <w:szCs w:val="28"/>
        </w:rPr>
        <w:t xml:space="preserve">ля определения расхода </w:t>
      </w:r>
      <w:r w:rsidRPr="00065C03">
        <w:rPr>
          <w:rFonts w:ascii="Times New Roman" w:hAnsi="Times New Roman" w:cs="Times New Roman"/>
          <w:sz w:val="28"/>
          <w:szCs w:val="28"/>
        </w:rPr>
        <w:t>ГСМ по норме необходимо в путевом листе  указывать конкретный путь следования, иные записи не смогут подтвердить производственный характер расходов учреждения</w:t>
      </w:r>
      <w:r w:rsidRPr="009C4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4532">
        <w:rPr>
          <w:rFonts w:ascii="Times New Roman" w:hAnsi="Times New Roman" w:cs="Times New Roman"/>
          <w:sz w:val="28"/>
          <w:szCs w:val="28"/>
        </w:rPr>
        <w:t>(Письмо Минфина России от 20.02.2006 N 03-03-04/1/129), т.о. расход топлива не обоснован.</w:t>
      </w:r>
      <w:proofErr w:type="gramEnd"/>
    </w:p>
    <w:p w:rsidR="003E2EFF" w:rsidRPr="009C4532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За 2012 год было приобретено топлива, на общую сумму 394 563,00.</w:t>
      </w:r>
    </w:p>
    <w:p w:rsidR="003E2EFF" w:rsidRPr="009C4532" w:rsidRDefault="003E2EFF" w:rsidP="00800F89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bCs/>
          <w:iCs/>
          <w:sz w:val="28"/>
          <w:szCs w:val="28"/>
          <w:u w:val="single"/>
        </w:rPr>
      </w:pPr>
      <w:r w:rsidRPr="009C4532">
        <w:rPr>
          <w:bCs/>
          <w:iCs/>
          <w:sz w:val="28"/>
          <w:szCs w:val="28"/>
        </w:rPr>
        <w:t>На уплату взысканий и штрафов в 2012 году, АМУ «МЦОУ» израсходовало средств в сумме 113 161,03 рубль</w:t>
      </w:r>
      <w:proofErr w:type="gramStart"/>
      <w:r w:rsidRPr="009C4532">
        <w:rPr>
          <w:bCs/>
          <w:iCs/>
          <w:sz w:val="28"/>
          <w:szCs w:val="28"/>
        </w:rPr>
        <w:t>.</w:t>
      </w:r>
      <w:proofErr w:type="gramEnd"/>
      <w:r w:rsidRPr="009C4532">
        <w:rPr>
          <w:bCs/>
          <w:iCs/>
          <w:sz w:val="28"/>
          <w:szCs w:val="28"/>
        </w:rPr>
        <w:t xml:space="preserve"> </w:t>
      </w:r>
      <w:proofErr w:type="gramStart"/>
      <w:r w:rsidRPr="009C4532">
        <w:rPr>
          <w:sz w:val="28"/>
          <w:szCs w:val="28"/>
        </w:rPr>
        <w:t>о</w:t>
      </w:r>
      <w:proofErr w:type="gramEnd"/>
      <w:r w:rsidRPr="009C4532">
        <w:rPr>
          <w:sz w:val="28"/>
          <w:szCs w:val="28"/>
        </w:rPr>
        <w:t xml:space="preserve">бразование пени связано, с несвоевременным начислением и уплатой налогов, допущенной по вине должностных лиц учреждения, при наличии соответствующих сумм финансирования на лицевом счете учреждения. </w:t>
      </w:r>
    </w:p>
    <w:p w:rsidR="003E2EFF" w:rsidRPr="009C4532" w:rsidRDefault="003E2EFF" w:rsidP="00800F8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Проверкой (ревизией) </w:t>
      </w:r>
      <w:proofErr w:type="gram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>согласно программы</w:t>
      </w:r>
      <w:proofErr w:type="gramEnd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проверки целевого использования субсидий выделенных на выполнение муниципального задания МБУ «Редакция газеты </w:t>
      </w:r>
      <w:proofErr w:type="spell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>заневский</w:t>
      </w:r>
      <w:proofErr w:type="spellEnd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вестник» в 2012 году, установлено следующее: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Cs/>
          <w:iCs/>
          <w:sz w:val="28"/>
          <w:szCs w:val="28"/>
          <w:highlight w:val="yellow"/>
        </w:rPr>
      </w:pPr>
      <w:r w:rsidRPr="009C4532">
        <w:rPr>
          <w:bCs/>
          <w:iCs/>
          <w:sz w:val="28"/>
          <w:szCs w:val="28"/>
        </w:rPr>
        <w:t xml:space="preserve"> </w:t>
      </w:r>
      <w:r w:rsidR="00800F89">
        <w:rPr>
          <w:bCs/>
          <w:iCs/>
          <w:sz w:val="28"/>
          <w:szCs w:val="28"/>
        </w:rPr>
        <w:tab/>
      </w:r>
      <w:proofErr w:type="gramStart"/>
      <w:r w:rsidRPr="009C4532">
        <w:rPr>
          <w:bCs/>
          <w:iCs/>
          <w:sz w:val="28"/>
          <w:szCs w:val="28"/>
        </w:rPr>
        <w:t>Муниципальное бюджетное учреждение в 2012 году осуществлял</w:t>
      </w:r>
      <w:r w:rsidR="00800F89">
        <w:rPr>
          <w:bCs/>
          <w:iCs/>
          <w:sz w:val="28"/>
          <w:szCs w:val="28"/>
        </w:rPr>
        <w:t>о</w:t>
      </w:r>
      <w:r w:rsidRPr="009C4532">
        <w:rPr>
          <w:bCs/>
          <w:iCs/>
          <w:sz w:val="28"/>
          <w:szCs w:val="28"/>
        </w:rPr>
        <w:t xml:space="preserve"> свою деятельность на основании Устава утвержденного Постановлением </w:t>
      </w:r>
      <w:r w:rsidR="00800F89">
        <w:rPr>
          <w:bCs/>
          <w:iCs/>
          <w:sz w:val="28"/>
          <w:szCs w:val="28"/>
        </w:rPr>
        <w:t>Г</w:t>
      </w:r>
      <w:r w:rsidRPr="009C4532">
        <w:rPr>
          <w:bCs/>
          <w:iCs/>
          <w:sz w:val="28"/>
          <w:szCs w:val="28"/>
        </w:rPr>
        <w:t xml:space="preserve">лавы администрации № 02 от 10.01.2012г. Учреждение создано для обеспечения производства и выпуска общественно-политической газеты «Заневский вестник», распространения актуальной, объективной и полной информации об общественно-политической  жизни Ленинградской области, представительного и исполнительного органов муниципального образования «Заневское сельское поселение» Всеволожского муниципального района Ленинградской области, о социальных проблемах, </w:t>
      </w:r>
      <w:r w:rsidR="00800F89">
        <w:rPr>
          <w:bCs/>
          <w:iCs/>
          <w:sz w:val="28"/>
          <w:szCs w:val="28"/>
        </w:rPr>
        <w:t xml:space="preserve"> </w:t>
      </w:r>
      <w:r w:rsidRPr="009C4532">
        <w:rPr>
          <w:bCs/>
          <w:iCs/>
          <w:sz w:val="28"/>
          <w:szCs w:val="28"/>
        </w:rPr>
        <w:t>а</w:t>
      </w:r>
      <w:proofErr w:type="gramEnd"/>
      <w:r w:rsidRPr="009C4532">
        <w:rPr>
          <w:bCs/>
          <w:iCs/>
          <w:sz w:val="28"/>
          <w:szCs w:val="28"/>
        </w:rPr>
        <w:t xml:space="preserve"> также другой информации интересующей жителей. 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>Для достижения целей и задач учреждение осуществляет в установленном порядке следующие виды деятельности: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>- сбор, подготовку и редактирование информационных, литературно-публицистических и иных материалов для их последующей публикации;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 xml:space="preserve">- проводит как </w:t>
      </w:r>
      <w:proofErr w:type="gramStart"/>
      <w:r w:rsidRPr="009C4532">
        <w:rPr>
          <w:bCs/>
          <w:iCs/>
          <w:sz w:val="28"/>
          <w:szCs w:val="28"/>
        </w:rPr>
        <w:t>самостоятельные</w:t>
      </w:r>
      <w:proofErr w:type="gramEnd"/>
      <w:r w:rsidRPr="009C4532">
        <w:rPr>
          <w:bCs/>
          <w:iCs/>
          <w:sz w:val="28"/>
          <w:szCs w:val="28"/>
        </w:rPr>
        <w:t xml:space="preserve"> так и совместные исследования социальных, экономических, нравственных  и иных проблем интересующих читателей и оказывающих влияние на повышение уровня культуры и нравственности человека;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>- размещает на страницах газеты «Заневский вестник» официальную информацию органов местного самоуправления (постановления, решения, распоряжения, информацию о публичных слушаниях) и другую информацию;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>- вступает в договорные отношения с органами государственной власти, органами местного самоуправления, коммерческими и некоммерческими организациями;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lastRenderedPageBreak/>
        <w:t>-оказывает рекламные услуги;</w:t>
      </w:r>
    </w:p>
    <w:p w:rsidR="003E2EFF" w:rsidRPr="009C4532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9C4532">
        <w:rPr>
          <w:bCs/>
          <w:iCs/>
          <w:sz w:val="28"/>
          <w:szCs w:val="28"/>
        </w:rPr>
        <w:t>- оказывает издательские и полиграфические услуги.</w:t>
      </w:r>
    </w:p>
    <w:p w:rsidR="003E2EFF" w:rsidRPr="00800F89" w:rsidRDefault="003E2EFF" w:rsidP="009C453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800F89">
        <w:rPr>
          <w:bCs/>
          <w:iCs/>
          <w:sz w:val="28"/>
          <w:szCs w:val="28"/>
        </w:rPr>
        <w:t>Несоответствия деятельности учредительным  документам муниципальным бюджетным учреждением «Редакция газеты «Заневский вестник» в 2012 году не выявлено.</w:t>
      </w:r>
    </w:p>
    <w:p w:rsidR="003E2EFF" w:rsidRPr="00800F89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В проверяемом периоде, при проверке определения объемов субсидий, выявлено следующее:   </w:t>
      </w:r>
      <w:proofErr w:type="gramStart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нарушении  Порядка определения объема и условий предоставления субсидий утвержденным Постановлением  </w:t>
      </w:r>
      <w:r w:rsidR="00800F89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>лавы  администрации № 245 от 16.11.2011 г., «Об утверждении порядков определения объема и условий предоставления субсидий из местного бюджета «Заневское сельское поселение»  муниципальным бюджетным и автономным учреждениям муниципального образования «Заневское сельское поселение» Всеволожского муниципального района Ленинградской области на возмещение нормативных затрат связанных  с оказанием ими муниципальных услуг в соответствии с</w:t>
      </w:r>
      <w:proofErr w:type="gramEnd"/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муниципальными заданиями, выполнением работ, на 2012 год,  который содержит методику расчета затрат на предоставление муниципальными бюджетными и автономными учреждениями муниципальных  услуг, выполнение работ и содержание имущества на очередной финансовый год, </w:t>
      </w:r>
      <w:r w:rsidRPr="00800F89">
        <w:rPr>
          <w:rFonts w:ascii="Times New Roman" w:hAnsi="Times New Roman" w:cs="Times New Roman"/>
          <w:bCs/>
          <w:iCs/>
          <w:sz w:val="28"/>
          <w:szCs w:val="28"/>
        </w:rPr>
        <w:t>соответствующие расчеты отсутствуют.</w:t>
      </w:r>
    </w:p>
    <w:p w:rsidR="003E2EFF" w:rsidRPr="00800F89" w:rsidRDefault="003E2EFF" w:rsidP="00800F89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sz w:val="28"/>
          <w:szCs w:val="28"/>
        </w:rPr>
      </w:pPr>
      <w:r w:rsidRPr="00800F89">
        <w:rPr>
          <w:sz w:val="28"/>
          <w:szCs w:val="28"/>
        </w:rPr>
        <w:t xml:space="preserve">Контрольно-ревизионным отделом проверено фактическое расходование средств, которое осуществлялось в соответствии с действующей в учреждении системой оплаты труда, заключенными договорами на выполнение работ (оказание услуг) и документами, подтверждающими возникновение денежных обязательств учреждения (актов выполненных работ, накладных, счетов-фактур). </w:t>
      </w:r>
    </w:p>
    <w:p w:rsidR="003E2EFF" w:rsidRPr="009C4532" w:rsidRDefault="003E2EFF" w:rsidP="00800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bCs/>
          <w:iCs/>
          <w:sz w:val="28"/>
          <w:szCs w:val="28"/>
        </w:rPr>
        <w:t>За 2012 год, муниципальным образованием «Заневское сельское поселение» выделено субсидий на выполнение муниципального задания в сумме 2 425 000,00 рублей. Исполнен</w:t>
      </w:r>
      <w:r w:rsidR="00800F8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C4532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объеме.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В состав расходов входят согласно плану финансово-хозяйственной деятельности: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1. Расходы на заработную плату и начисления на </w:t>
      </w:r>
      <w:proofErr w:type="spellStart"/>
      <w:r w:rsidRPr="009C45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4532">
        <w:rPr>
          <w:rFonts w:ascii="Times New Roman" w:hAnsi="Times New Roman" w:cs="Times New Roman"/>
          <w:sz w:val="28"/>
          <w:szCs w:val="28"/>
        </w:rPr>
        <w:t>/пл. – 1 329,8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2. Услуги связи – 11,5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3. Прочие услуги (печать полиграфической продукции) – 867,0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4. Прочие расходы   -  10,8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80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(расходы на уплату госпошлин, пеней и прочих расходов)</w:t>
      </w:r>
    </w:p>
    <w:p w:rsidR="003E2EFF" w:rsidRPr="009C4532" w:rsidRDefault="003E2EFF" w:rsidP="00800F8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    5. Увеличение стоимости основных средств – 83,4 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E2EFF" w:rsidRPr="009C4532" w:rsidRDefault="003E2EFF" w:rsidP="00800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        6. Увеличение стоимости материальных запасов – 8,9 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</w:t>
      </w:r>
    </w:p>
    <w:p w:rsidR="003E2EFF" w:rsidRPr="009C4532" w:rsidRDefault="003E2EFF" w:rsidP="00800F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   Имущество МБУ «Редакция газеты «Заневский вестник»,  находится в собственности муниципального образования «Заневское сельское поселение»  и   принадлежит  МБУ  на праве оперативного управления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FF" w:rsidRPr="009C4532" w:rsidRDefault="003E2EFF" w:rsidP="00800F89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 Балансовая стоимость основных средств на 01.01.2012 года составляет 12,4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 xml:space="preserve">уб., Поступило основных средств в течение 2012 года на сумму 83,4тыс.руб., </w:t>
      </w:r>
      <w:r w:rsidRPr="009C4532">
        <w:rPr>
          <w:rFonts w:ascii="Times New Roman" w:hAnsi="Times New Roman" w:cs="Times New Roman"/>
          <w:sz w:val="28"/>
          <w:szCs w:val="28"/>
        </w:rPr>
        <w:lastRenderedPageBreak/>
        <w:t>выбыло на сумму 7,9 тыс. руб. Балансовая стоимость  основных средств на 01.01.2013 года составляет 87,6 тыс. руб., в том числе:</w:t>
      </w:r>
    </w:p>
    <w:p w:rsidR="003E2EFF" w:rsidRPr="009C4532" w:rsidRDefault="003E2EFF" w:rsidP="009C453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машины и оборудование 87,6 тыс</w:t>
      </w:r>
      <w:proofErr w:type="gramStart"/>
      <w:r w:rsidRPr="009C4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532">
        <w:rPr>
          <w:rFonts w:ascii="Times New Roman" w:hAnsi="Times New Roman" w:cs="Times New Roman"/>
          <w:sz w:val="28"/>
          <w:szCs w:val="28"/>
        </w:rPr>
        <w:t>уб.;</w:t>
      </w:r>
    </w:p>
    <w:p w:rsidR="003E2EFF" w:rsidRPr="009C4532" w:rsidRDefault="003E2EFF" w:rsidP="009C45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Постановлением №427 от 24.12.12г, утвержден перечень особо ценного движимого имущества.</w:t>
      </w:r>
    </w:p>
    <w:p w:rsidR="003E2EFF" w:rsidRPr="009C4532" w:rsidRDefault="003E2EFF" w:rsidP="009C45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Нецелевого использования имущества закрепленного за АМУ «МЦОУ» на праве оперативного управления не выявлено.</w:t>
      </w:r>
    </w:p>
    <w:p w:rsidR="003E2EFF" w:rsidRPr="009C4532" w:rsidRDefault="003E2EFF" w:rsidP="009C4532">
      <w:pPr>
        <w:pStyle w:val="a3"/>
        <w:tabs>
          <w:tab w:val="left" w:pos="0"/>
        </w:tabs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 w:rsidRPr="009C4532">
        <w:rPr>
          <w:bCs/>
          <w:iCs/>
          <w:sz w:val="28"/>
          <w:szCs w:val="28"/>
        </w:rPr>
        <w:t xml:space="preserve">Бухгалтерский учет </w:t>
      </w:r>
      <w:r w:rsidRPr="009C4532">
        <w:rPr>
          <w:sz w:val="28"/>
          <w:szCs w:val="28"/>
        </w:rPr>
        <w:t xml:space="preserve">в МБУ «Редакция газеты «Заневский вестник» ведется  на основании действующих нормативных документов. </w:t>
      </w:r>
    </w:p>
    <w:p w:rsidR="003E2EFF" w:rsidRPr="009C4532" w:rsidRDefault="003E2EFF" w:rsidP="00800F89">
      <w:pPr>
        <w:suppressAutoHyphens/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 xml:space="preserve">Установлена компьютерная технология учетной информации, организовано ведение бухгалтерского учета с использованием программного обеспечения:  1С: Предприятие, 1С Зарплата и кадры. </w:t>
      </w:r>
    </w:p>
    <w:p w:rsidR="003E2EFF" w:rsidRPr="009C4532" w:rsidRDefault="003E2EFF" w:rsidP="009C453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При отражении финансово-хозяйственных операций организации используется рабочий план счетов.</w:t>
      </w:r>
    </w:p>
    <w:p w:rsidR="003E2EFF" w:rsidRPr="009C4532" w:rsidRDefault="003E2EFF" w:rsidP="009C4532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Дополнительными приложениями к учетной политике утверждены правила документооборота и технология обработки учетной информации.</w:t>
      </w:r>
      <w:bookmarkStart w:id="0" w:name="%2525252525D0%252525252591%2525252525D1%"/>
      <w:r w:rsidRPr="009C4532">
        <w:rPr>
          <w:rFonts w:ascii="Times New Roman" w:hAnsi="Times New Roman" w:cs="Times New Roman"/>
          <w:sz w:val="28"/>
          <w:szCs w:val="28"/>
        </w:rPr>
        <w:t xml:space="preserve"> Определена инвентаризация имущества и обязательств в соответствии с  Порядком проведения</w:t>
      </w:r>
      <w:bookmarkEnd w:id="0"/>
      <w:r w:rsidRPr="009C4532">
        <w:rPr>
          <w:rFonts w:ascii="Times New Roman" w:hAnsi="Times New Roman" w:cs="Times New Roman"/>
          <w:sz w:val="28"/>
          <w:szCs w:val="28"/>
        </w:rPr>
        <w:t>.</w:t>
      </w:r>
    </w:p>
    <w:p w:rsidR="003E2EFF" w:rsidRPr="009C4532" w:rsidRDefault="003E2EFF" w:rsidP="009C4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Отмеченные нарушения учреждениями, частично устранены.</w:t>
      </w:r>
    </w:p>
    <w:p w:rsidR="003E2EFF" w:rsidRPr="009C4532" w:rsidRDefault="003E2EFF" w:rsidP="009C4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В  области организационно- методической работы: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Подготовлены: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- проект решения об утверждении отчета работы контрольно-ревизионного отдела за 4 квартал 2012года.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- проект решения об утверждении плана работы контрольно-ревизионного отдела на 2 квартал 2013 года.</w:t>
      </w: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FF" w:rsidRPr="009C4532" w:rsidRDefault="003E2EFF" w:rsidP="009C4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532">
        <w:rPr>
          <w:rFonts w:ascii="Times New Roman" w:hAnsi="Times New Roman" w:cs="Times New Roman"/>
          <w:sz w:val="28"/>
          <w:szCs w:val="28"/>
        </w:rPr>
        <w:t>Руководитель КРО                                                                Никифорова Е.А.</w:t>
      </w:r>
    </w:p>
    <w:p w:rsidR="00636825" w:rsidRPr="009C4532" w:rsidRDefault="00636825" w:rsidP="009C45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6825" w:rsidRPr="009C4532" w:rsidSect="003E2EFF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5FEB"/>
    <w:multiLevelType w:val="hybridMultilevel"/>
    <w:tmpl w:val="F79A7E5C"/>
    <w:lvl w:ilvl="0" w:tplc="5BB8162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D4D38D2"/>
    <w:multiLevelType w:val="hybridMultilevel"/>
    <w:tmpl w:val="CF56AB8E"/>
    <w:lvl w:ilvl="0" w:tplc="F9B8B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EFF"/>
    <w:rsid w:val="00065C03"/>
    <w:rsid w:val="003E2EFF"/>
    <w:rsid w:val="00435AAF"/>
    <w:rsid w:val="0046435F"/>
    <w:rsid w:val="00636825"/>
    <w:rsid w:val="007D1B9E"/>
    <w:rsid w:val="00800F89"/>
    <w:rsid w:val="0080668F"/>
    <w:rsid w:val="00876059"/>
    <w:rsid w:val="00912235"/>
    <w:rsid w:val="009C4532"/>
    <w:rsid w:val="00C3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9E"/>
  </w:style>
  <w:style w:type="paragraph" w:styleId="1">
    <w:name w:val="heading 1"/>
    <w:basedOn w:val="a"/>
    <w:next w:val="a"/>
    <w:link w:val="10"/>
    <w:qFormat/>
    <w:rsid w:val="003E2EF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FF"/>
    <w:pPr>
      <w:spacing w:after="0" w:line="240" w:lineRule="auto"/>
      <w:ind w:left="708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3E2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E2E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basedOn w:val="a0"/>
    <w:qFormat/>
    <w:rsid w:val="003E2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8</cp:revision>
  <cp:lastPrinted>2013-05-29T07:49:00Z</cp:lastPrinted>
  <dcterms:created xsi:type="dcterms:W3CDTF">2013-05-28T11:31:00Z</dcterms:created>
  <dcterms:modified xsi:type="dcterms:W3CDTF">2013-05-30T07:20:00Z</dcterms:modified>
</cp:coreProperties>
</file>