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p>
    <w:p w:rsidR="000613A5" w:rsidRDefault="000613A5" w:rsidP="000613A5">
      <w:pPr>
        <w:jc w:val="center"/>
        <w:rPr>
          <w:sz w:val="28"/>
          <w:szCs w:val="28"/>
        </w:rPr>
      </w:pPr>
    </w:p>
    <w:p w:rsidR="000613A5" w:rsidRPr="00C5397D" w:rsidRDefault="00C5397D" w:rsidP="000613A5">
      <w:pPr>
        <w:jc w:val="both"/>
        <w:rPr>
          <w:sz w:val="28"/>
          <w:szCs w:val="28"/>
        </w:rPr>
      </w:pPr>
      <w:r w:rsidRPr="00C5397D">
        <w:rPr>
          <w:sz w:val="28"/>
          <w:szCs w:val="28"/>
          <w:u w:val="single"/>
        </w:rPr>
        <w:t>16.11.2016 г.</w:t>
      </w:r>
      <w:r w:rsidR="000613A5" w:rsidRPr="00C5397D">
        <w:rPr>
          <w:sz w:val="28"/>
          <w:szCs w:val="28"/>
        </w:rPr>
        <w:tab/>
      </w:r>
      <w:r w:rsidR="000613A5" w:rsidRPr="00C5397D">
        <w:rPr>
          <w:sz w:val="28"/>
          <w:szCs w:val="28"/>
        </w:rPr>
        <w:tab/>
        <w:t xml:space="preserve">      </w:t>
      </w:r>
      <w:r>
        <w:rPr>
          <w:sz w:val="28"/>
          <w:szCs w:val="28"/>
        </w:rPr>
        <w:t xml:space="preserve">                      </w:t>
      </w:r>
      <w:r w:rsidR="000613A5" w:rsidRPr="00C5397D">
        <w:rPr>
          <w:sz w:val="28"/>
          <w:szCs w:val="28"/>
        </w:rPr>
        <w:t xml:space="preserve">                   </w:t>
      </w:r>
      <w:r w:rsidR="000613A5" w:rsidRPr="00C5397D">
        <w:rPr>
          <w:sz w:val="28"/>
          <w:szCs w:val="28"/>
        </w:rPr>
        <w:tab/>
      </w:r>
      <w:r w:rsidR="000613A5" w:rsidRPr="00C5397D">
        <w:rPr>
          <w:sz w:val="28"/>
          <w:szCs w:val="28"/>
        </w:rPr>
        <w:tab/>
      </w:r>
      <w:r w:rsidR="00C71E5D" w:rsidRPr="00C5397D">
        <w:rPr>
          <w:sz w:val="28"/>
          <w:szCs w:val="28"/>
        </w:rPr>
        <w:tab/>
      </w:r>
      <w:r w:rsidR="00C71E5D" w:rsidRPr="00C5397D">
        <w:rPr>
          <w:sz w:val="28"/>
          <w:szCs w:val="28"/>
        </w:rPr>
        <w:tab/>
      </w:r>
      <w:r w:rsidR="000613A5" w:rsidRPr="00C5397D">
        <w:rPr>
          <w:sz w:val="28"/>
          <w:szCs w:val="28"/>
        </w:rPr>
        <w:t xml:space="preserve">№ </w:t>
      </w:r>
      <w:r>
        <w:rPr>
          <w:sz w:val="28"/>
          <w:szCs w:val="28"/>
          <w:u w:val="single"/>
        </w:rPr>
        <w:t>607</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A25EB6" w:rsidRPr="00B05C44" w:rsidRDefault="0045628C" w:rsidP="00A25EB6">
      <w:pPr>
        <w:pStyle w:val="ConsPlusTitle"/>
        <w:jc w:val="left"/>
        <w:rPr>
          <w:b w:val="0"/>
        </w:rPr>
      </w:pPr>
      <w:r w:rsidRPr="00B05C44">
        <w:rPr>
          <w:b w:val="0"/>
        </w:rPr>
        <w:t xml:space="preserve">Об утверждении </w:t>
      </w:r>
      <w:r w:rsidR="008519B8" w:rsidRPr="00B05C44">
        <w:rPr>
          <w:b w:val="0"/>
        </w:rPr>
        <w:t xml:space="preserve">административного регламента </w:t>
      </w:r>
    </w:p>
    <w:p w:rsidR="004E7D94" w:rsidRPr="00B05C44" w:rsidRDefault="00A25EB6" w:rsidP="004E7D94">
      <w:pPr>
        <w:pStyle w:val="ConsPlusTitle"/>
        <w:jc w:val="left"/>
        <w:rPr>
          <w:b w:val="0"/>
        </w:rPr>
      </w:pPr>
      <w:r w:rsidRPr="00B05C44">
        <w:rPr>
          <w:b w:val="0"/>
        </w:rPr>
        <w:t xml:space="preserve">по предоставлению муниципальной услуги </w:t>
      </w:r>
    </w:p>
    <w:p w:rsidR="007B6575" w:rsidRDefault="0065754B" w:rsidP="007B6575">
      <w:pPr>
        <w:pStyle w:val="ConsPlusTitle"/>
        <w:jc w:val="left"/>
        <w:rPr>
          <w:b w:val="0"/>
        </w:rPr>
      </w:pPr>
      <w:r w:rsidRPr="00B05C44">
        <w:rPr>
          <w:b w:val="0"/>
        </w:rPr>
        <w:t>«</w:t>
      </w:r>
      <w:r w:rsidR="00B05C44" w:rsidRPr="00B05C44">
        <w:rPr>
          <w:b w:val="0"/>
        </w:rPr>
        <w:t xml:space="preserve">Выдача </w:t>
      </w:r>
      <w:r w:rsidR="007B6575">
        <w:rPr>
          <w:b w:val="0"/>
        </w:rPr>
        <w:t xml:space="preserve">разрешений для размещения отдельных </w:t>
      </w:r>
    </w:p>
    <w:p w:rsidR="007B6575" w:rsidRDefault="007B6575" w:rsidP="007B6575">
      <w:pPr>
        <w:pStyle w:val="ConsPlusTitle"/>
        <w:jc w:val="left"/>
        <w:rPr>
          <w:b w:val="0"/>
        </w:rPr>
      </w:pPr>
      <w:r>
        <w:rPr>
          <w:b w:val="0"/>
        </w:rPr>
        <w:t xml:space="preserve">видов объектов на землях или земельных участках, </w:t>
      </w:r>
    </w:p>
    <w:p w:rsidR="007B6575" w:rsidRDefault="007B6575" w:rsidP="007B6575">
      <w:pPr>
        <w:pStyle w:val="ConsPlusTitle"/>
        <w:jc w:val="left"/>
        <w:rPr>
          <w:b w:val="0"/>
        </w:rPr>
      </w:pPr>
      <w:r>
        <w:rPr>
          <w:b w:val="0"/>
        </w:rPr>
        <w:t xml:space="preserve">находящихся в муниципальной собственности, </w:t>
      </w:r>
    </w:p>
    <w:p w:rsidR="007B6575" w:rsidRDefault="007B6575" w:rsidP="007B6575">
      <w:pPr>
        <w:pStyle w:val="ConsPlusTitle"/>
        <w:jc w:val="left"/>
        <w:rPr>
          <w:b w:val="0"/>
        </w:rPr>
      </w:pPr>
      <w:r>
        <w:rPr>
          <w:b w:val="0"/>
        </w:rPr>
        <w:t xml:space="preserve">без предоставления земельных участков </w:t>
      </w:r>
    </w:p>
    <w:p w:rsidR="008519B8" w:rsidRPr="00B05C44" w:rsidRDefault="007B6575" w:rsidP="007B6575">
      <w:pPr>
        <w:pStyle w:val="ConsPlusTitle"/>
        <w:jc w:val="left"/>
        <w:rPr>
          <w:b w:val="0"/>
        </w:rPr>
      </w:pPr>
      <w:r>
        <w:rPr>
          <w:b w:val="0"/>
        </w:rPr>
        <w:t>и установления сервитутов»</w:t>
      </w:r>
    </w:p>
    <w:p w:rsidR="00300A6B" w:rsidRPr="00300A6B" w:rsidRDefault="00300A6B" w:rsidP="00300A6B">
      <w:pPr>
        <w:pStyle w:val="ConsPlusTitle"/>
        <w:jc w:val="left"/>
        <w:rPr>
          <w:b w:val="0"/>
        </w:rPr>
      </w:pPr>
    </w:p>
    <w:p w:rsidR="0045628C" w:rsidRPr="00A25EB6" w:rsidRDefault="008519B8" w:rsidP="0045628C">
      <w:pPr>
        <w:ind w:firstLine="708"/>
        <w:jc w:val="both"/>
        <w:rPr>
          <w:sz w:val="28"/>
          <w:szCs w:val="28"/>
        </w:rPr>
      </w:pPr>
      <w:r w:rsidRPr="00A25EB6">
        <w:rPr>
          <w:sz w:val="28"/>
          <w:szCs w:val="28"/>
        </w:rPr>
        <w:t xml:space="preserve">В соответствии </w:t>
      </w:r>
      <w:r w:rsidR="00A25EB6" w:rsidRPr="00A25EB6">
        <w:rPr>
          <w:sz w:val="28"/>
          <w:szCs w:val="28"/>
        </w:rPr>
        <w:t>с</w:t>
      </w:r>
      <w:r w:rsidRPr="00A25EB6">
        <w:rPr>
          <w:sz w:val="28"/>
          <w:szCs w:val="28"/>
        </w:rPr>
        <w:t xml:space="preserve"> </w:t>
      </w:r>
      <w:r w:rsidR="00305C4F">
        <w:rPr>
          <w:sz w:val="28"/>
          <w:szCs w:val="28"/>
        </w:rPr>
        <w:t xml:space="preserve">Земельным кодексом Российской Федерации, </w:t>
      </w:r>
      <w:r w:rsidRPr="00A25EB6">
        <w:rPr>
          <w:sz w:val="28"/>
          <w:szCs w:val="28"/>
        </w:rPr>
        <w:t>Федеральным</w:t>
      </w:r>
      <w:r w:rsidR="00160CF6" w:rsidRPr="00A25EB6">
        <w:rPr>
          <w:sz w:val="28"/>
          <w:szCs w:val="28"/>
        </w:rPr>
        <w:t>и закона</w:t>
      </w:r>
      <w:r w:rsidRPr="00A25EB6">
        <w:rPr>
          <w:sz w:val="28"/>
          <w:szCs w:val="28"/>
        </w:rPr>
        <w:t>м</w:t>
      </w:r>
      <w:r w:rsidR="00160CF6" w:rsidRPr="00A25EB6">
        <w:rPr>
          <w:sz w:val="28"/>
          <w:szCs w:val="28"/>
        </w:rPr>
        <w:t>и</w:t>
      </w:r>
      <w:r w:rsidRPr="00A25EB6">
        <w:rPr>
          <w:sz w:val="28"/>
          <w:szCs w:val="28"/>
        </w:rPr>
        <w:t xml:space="preserve"> от 06.10.2003 № 131-ФЗ </w:t>
      </w:r>
      <w:r w:rsidR="00160CF6" w:rsidRPr="00A25EB6">
        <w:rPr>
          <w:sz w:val="28"/>
          <w:szCs w:val="28"/>
        </w:rPr>
        <w:t>«</w:t>
      </w:r>
      <w:r w:rsidRPr="00A25EB6">
        <w:rPr>
          <w:sz w:val="28"/>
          <w:szCs w:val="28"/>
        </w:rPr>
        <w:t>Об общих принципах организации местного самоуправления в Российской Федерации</w:t>
      </w:r>
      <w:r w:rsidR="00160CF6" w:rsidRPr="00A25EB6">
        <w:rPr>
          <w:sz w:val="28"/>
          <w:szCs w:val="28"/>
        </w:rPr>
        <w:t>»</w:t>
      </w:r>
      <w:r w:rsidRPr="00A25EB6">
        <w:rPr>
          <w:sz w:val="28"/>
          <w:szCs w:val="28"/>
        </w:rPr>
        <w:t xml:space="preserve">, </w:t>
      </w:r>
      <w:r w:rsidR="00A25EB6" w:rsidRPr="00A25EB6">
        <w:rPr>
          <w:sz w:val="28"/>
          <w:szCs w:val="28"/>
        </w:rPr>
        <w:t xml:space="preserve">от 27.07.2010 № 210-ФЗ «Об организации предоставления государственных и муниципальных услуг», </w:t>
      </w:r>
      <w:r w:rsidR="0045628C" w:rsidRPr="00A25EB6">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45628C" w:rsidRDefault="0045628C" w:rsidP="0045628C">
      <w:pPr>
        <w:ind w:firstLine="708"/>
        <w:jc w:val="both"/>
        <w:rPr>
          <w:sz w:val="26"/>
          <w:szCs w:val="26"/>
        </w:rPr>
      </w:pPr>
    </w:p>
    <w:p w:rsidR="000613A5" w:rsidRPr="00A25EB6" w:rsidRDefault="000613A5" w:rsidP="00D41078">
      <w:pPr>
        <w:rPr>
          <w:b/>
          <w:bCs/>
          <w:sz w:val="28"/>
          <w:szCs w:val="28"/>
        </w:rPr>
      </w:pPr>
      <w:r w:rsidRPr="00A25EB6">
        <w:rPr>
          <w:b/>
          <w:sz w:val="28"/>
          <w:szCs w:val="28"/>
        </w:rPr>
        <w:t>ПОСТАНОВЛЯ</w:t>
      </w:r>
      <w:r w:rsidR="0045628C" w:rsidRPr="00A25EB6">
        <w:rPr>
          <w:b/>
          <w:sz w:val="28"/>
          <w:szCs w:val="28"/>
        </w:rPr>
        <w:t>ЕТ</w:t>
      </w:r>
      <w:r w:rsidRPr="00A25EB6">
        <w:rPr>
          <w:b/>
          <w:sz w:val="28"/>
          <w:szCs w:val="28"/>
        </w:rPr>
        <w:t>:</w:t>
      </w:r>
      <w:r w:rsidRPr="00A25EB6">
        <w:rPr>
          <w:b/>
          <w:bCs/>
          <w:sz w:val="28"/>
          <w:szCs w:val="28"/>
        </w:rPr>
        <w:t xml:space="preserve"> </w:t>
      </w:r>
    </w:p>
    <w:p w:rsidR="000613A5" w:rsidRPr="004E7D94" w:rsidRDefault="000613A5" w:rsidP="004E7D94">
      <w:pPr>
        <w:jc w:val="both"/>
        <w:rPr>
          <w:sz w:val="20"/>
          <w:szCs w:val="20"/>
        </w:rPr>
      </w:pPr>
    </w:p>
    <w:p w:rsidR="00300A6B" w:rsidRPr="007B6575" w:rsidRDefault="00E65DB7" w:rsidP="007B6575">
      <w:pPr>
        <w:pStyle w:val="ConsPlusTitle"/>
        <w:rPr>
          <w:b w:val="0"/>
        </w:rPr>
      </w:pPr>
      <w:r w:rsidRPr="004E7D94">
        <w:tab/>
      </w:r>
      <w:r w:rsidR="000D0EBB" w:rsidRPr="007B6575">
        <w:rPr>
          <w:b w:val="0"/>
        </w:rPr>
        <w:t xml:space="preserve">1. </w:t>
      </w:r>
      <w:r w:rsidR="0045628C" w:rsidRPr="007B6575">
        <w:rPr>
          <w:b w:val="0"/>
        </w:rPr>
        <w:t xml:space="preserve">Утвердить </w:t>
      </w:r>
      <w:r w:rsidR="00A71825" w:rsidRPr="007B6575">
        <w:rPr>
          <w:b w:val="0"/>
        </w:rPr>
        <w:t>административный</w:t>
      </w:r>
      <w:r w:rsidR="0045628C" w:rsidRPr="007B6575">
        <w:rPr>
          <w:b w:val="0"/>
        </w:rPr>
        <w:t xml:space="preserve"> регламент </w:t>
      </w:r>
      <w:r w:rsidR="00A25EB6" w:rsidRPr="007B6575">
        <w:rPr>
          <w:b w:val="0"/>
        </w:rPr>
        <w:t xml:space="preserve">по </w:t>
      </w:r>
      <w:r w:rsidR="0045628C" w:rsidRPr="007B6575">
        <w:rPr>
          <w:b w:val="0"/>
        </w:rPr>
        <w:t>предоставлени</w:t>
      </w:r>
      <w:r w:rsidR="00A25EB6" w:rsidRPr="007B6575">
        <w:rPr>
          <w:b w:val="0"/>
        </w:rPr>
        <w:t>ю</w:t>
      </w:r>
      <w:r w:rsidRPr="007B6575">
        <w:rPr>
          <w:b w:val="0"/>
        </w:rPr>
        <w:t xml:space="preserve"> </w:t>
      </w:r>
      <w:r w:rsidR="0045628C" w:rsidRPr="007B6575">
        <w:rPr>
          <w:b w:val="0"/>
        </w:rPr>
        <w:t xml:space="preserve">муниципальной услуги </w:t>
      </w:r>
      <w:r w:rsidR="00300A6B" w:rsidRPr="007B6575">
        <w:rPr>
          <w:b w:val="0"/>
        </w:rPr>
        <w:t>«</w:t>
      </w:r>
      <w:r w:rsidR="007B6575" w:rsidRPr="007B6575">
        <w:rPr>
          <w:b w:val="0"/>
        </w:rPr>
        <w:t>Выдача разрешений для размещения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300A6B" w:rsidRPr="007B6575">
        <w:rPr>
          <w:b w:val="0"/>
        </w:rPr>
        <w:t>, согласно приложению.</w:t>
      </w:r>
    </w:p>
    <w:p w:rsidR="00A71825" w:rsidRPr="00300A6B" w:rsidRDefault="005C1CEB" w:rsidP="00B05C44">
      <w:pPr>
        <w:pStyle w:val="ConsPlusTitle"/>
        <w:rPr>
          <w:b w:val="0"/>
        </w:rPr>
      </w:pPr>
      <w:r w:rsidRPr="00300A6B">
        <w:rPr>
          <w:b w:val="0"/>
        </w:rPr>
        <w:t xml:space="preserve">           </w:t>
      </w:r>
      <w:r w:rsidR="004E7D94" w:rsidRPr="00300A6B">
        <w:rPr>
          <w:b w:val="0"/>
        </w:rPr>
        <w:t>2</w:t>
      </w:r>
      <w:r w:rsidR="00B05C44">
        <w:rPr>
          <w:b w:val="0"/>
        </w:rPr>
        <w:t>.  Наст</w:t>
      </w:r>
      <w:r w:rsidR="00A71825" w:rsidRPr="00300A6B">
        <w:rPr>
          <w:b w:val="0"/>
        </w:rPr>
        <w:t>оящее постановление подлежит опубликованию в средствах массовой информации.</w:t>
      </w:r>
    </w:p>
    <w:p w:rsidR="00A71825" w:rsidRDefault="00A71825" w:rsidP="00A71825">
      <w:pPr>
        <w:shd w:val="clear" w:color="auto" w:fill="FFFFFF"/>
        <w:jc w:val="both"/>
        <w:rPr>
          <w:bCs/>
          <w:sz w:val="28"/>
          <w:szCs w:val="28"/>
        </w:rPr>
      </w:pPr>
      <w:r>
        <w:rPr>
          <w:bCs/>
          <w:sz w:val="28"/>
          <w:szCs w:val="28"/>
        </w:rPr>
        <w:t xml:space="preserve">          </w:t>
      </w:r>
      <w:r w:rsidR="004E7D94">
        <w:rPr>
          <w:bCs/>
          <w:sz w:val="28"/>
          <w:szCs w:val="28"/>
        </w:rPr>
        <w:t>3</w:t>
      </w:r>
      <w:r>
        <w:rPr>
          <w:bCs/>
          <w:sz w:val="28"/>
          <w:szCs w:val="28"/>
        </w:rPr>
        <w:t>.  Настоящее постановление вступает в силу со дня его официального опубликования в средствах массовой информации.</w:t>
      </w:r>
    </w:p>
    <w:p w:rsidR="004E7D94" w:rsidRPr="00300A6B" w:rsidRDefault="00A71825" w:rsidP="00FA358B">
      <w:pPr>
        <w:shd w:val="clear" w:color="auto" w:fill="FFFFFF"/>
        <w:jc w:val="both"/>
        <w:rPr>
          <w:sz w:val="28"/>
          <w:szCs w:val="28"/>
        </w:rPr>
      </w:pPr>
      <w:r>
        <w:rPr>
          <w:bCs/>
          <w:sz w:val="28"/>
          <w:szCs w:val="28"/>
        </w:rPr>
        <w:t xml:space="preserve">          </w:t>
      </w:r>
      <w:r w:rsidR="004E7D94">
        <w:rPr>
          <w:bCs/>
          <w:sz w:val="28"/>
          <w:szCs w:val="28"/>
        </w:rPr>
        <w:t>4</w:t>
      </w:r>
      <w:r w:rsidRPr="00ED171C">
        <w:rPr>
          <w:sz w:val="28"/>
          <w:szCs w:val="28"/>
        </w:rPr>
        <w:t>. Контроль за исполн</w:t>
      </w:r>
      <w:r>
        <w:rPr>
          <w:sz w:val="28"/>
          <w:szCs w:val="28"/>
        </w:rPr>
        <w:t xml:space="preserve">ением настоящего постановления  возложить на заместителя главы администрации по </w:t>
      </w:r>
      <w:r w:rsidR="004E7D94">
        <w:rPr>
          <w:sz w:val="28"/>
          <w:szCs w:val="28"/>
        </w:rPr>
        <w:t>ЖКХ и градостроительству Мыслина С.В.</w:t>
      </w:r>
    </w:p>
    <w:p w:rsidR="005C1CEB" w:rsidRDefault="005C1CEB" w:rsidP="004A66FE">
      <w:pPr>
        <w:jc w:val="both"/>
        <w:rPr>
          <w:sz w:val="28"/>
          <w:szCs w:val="28"/>
        </w:rPr>
      </w:pPr>
    </w:p>
    <w:p w:rsidR="00A27540" w:rsidRDefault="00A27540" w:rsidP="004A66FE">
      <w:pPr>
        <w:jc w:val="both"/>
        <w:rPr>
          <w:sz w:val="28"/>
          <w:szCs w:val="28"/>
        </w:rPr>
      </w:pPr>
    </w:p>
    <w:p w:rsidR="00B05C44" w:rsidRDefault="00B05C44" w:rsidP="004A66FE">
      <w:pPr>
        <w:jc w:val="both"/>
        <w:rPr>
          <w:sz w:val="28"/>
          <w:szCs w:val="28"/>
        </w:rPr>
      </w:pPr>
    </w:p>
    <w:p w:rsidR="008F20F1" w:rsidRPr="00C86E8D" w:rsidRDefault="00A71825" w:rsidP="00C86E8D">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r w:rsidR="00C86E8D">
        <w:rPr>
          <w:sz w:val="28"/>
          <w:szCs w:val="28"/>
        </w:rPr>
        <w:t>А.В.Гердий</w:t>
      </w:r>
    </w:p>
    <w:p w:rsidR="00B05C44" w:rsidRDefault="00B05C44" w:rsidP="00424D3C">
      <w:pPr>
        <w:jc w:val="right"/>
        <w:rPr>
          <w:i/>
          <w:sz w:val="28"/>
          <w:szCs w:val="28"/>
        </w:rPr>
      </w:pPr>
    </w:p>
    <w:p w:rsidR="00B05C44" w:rsidRDefault="00B05C44" w:rsidP="00424D3C">
      <w:pPr>
        <w:jc w:val="right"/>
        <w:rPr>
          <w:i/>
          <w:sz w:val="28"/>
          <w:szCs w:val="28"/>
        </w:rPr>
      </w:pPr>
    </w:p>
    <w:p w:rsidR="006A56B4" w:rsidRDefault="006A56B4" w:rsidP="00424D3C">
      <w:pPr>
        <w:jc w:val="right"/>
        <w:rPr>
          <w:i/>
          <w:sz w:val="28"/>
          <w:szCs w:val="28"/>
        </w:rPr>
      </w:pPr>
    </w:p>
    <w:p w:rsidR="00177E9F" w:rsidRDefault="00177E9F" w:rsidP="00424D3C">
      <w:pPr>
        <w:jc w:val="right"/>
        <w:rPr>
          <w:i/>
          <w:sz w:val="28"/>
          <w:szCs w:val="28"/>
        </w:rPr>
      </w:pPr>
    </w:p>
    <w:p w:rsidR="00424D3C" w:rsidRPr="00424D3C" w:rsidRDefault="00424D3C" w:rsidP="00424D3C">
      <w:pPr>
        <w:jc w:val="right"/>
        <w:rPr>
          <w:i/>
          <w:sz w:val="28"/>
          <w:szCs w:val="28"/>
        </w:rPr>
      </w:pPr>
      <w:r w:rsidRPr="00424D3C">
        <w:rPr>
          <w:i/>
          <w:sz w:val="28"/>
          <w:szCs w:val="28"/>
        </w:rPr>
        <w:lastRenderedPageBreak/>
        <w:t>Приложение</w:t>
      </w:r>
    </w:p>
    <w:p w:rsidR="00424D3C" w:rsidRPr="00424D3C" w:rsidRDefault="00424D3C" w:rsidP="00424D3C">
      <w:pPr>
        <w:jc w:val="right"/>
        <w:rPr>
          <w:sz w:val="28"/>
          <w:szCs w:val="28"/>
        </w:rPr>
      </w:pPr>
    </w:p>
    <w:p w:rsidR="00424D3C" w:rsidRPr="00424D3C" w:rsidRDefault="00300A6B" w:rsidP="00424D3C">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24D3C" w:rsidRPr="00424D3C">
        <w:rPr>
          <w:sz w:val="28"/>
          <w:szCs w:val="28"/>
        </w:rPr>
        <w:t>УТВЕРЖДЕНО</w:t>
      </w:r>
    </w:p>
    <w:p w:rsidR="00424D3C" w:rsidRPr="00424D3C" w:rsidRDefault="00424D3C" w:rsidP="00424D3C">
      <w:pPr>
        <w:jc w:val="right"/>
        <w:rPr>
          <w:sz w:val="28"/>
          <w:szCs w:val="28"/>
        </w:rPr>
      </w:pPr>
      <w:r w:rsidRPr="00424D3C">
        <w:rPr>
          <w:sz w:val="28"/>
          <w:szCs w:val="28"/>
        </w:rPr>
        <w:t xml:space="preserve">постановлением администрации </w:t>
      </w:r>
    </w:p>
    <w:p w:rsidR="00424D3C" w:rsidRPr="00424D3C" w:rsidRDefault="00424D3C" w:rsidP="00424D3C">
      <w:pPr>
        <w:jc w:val="right"/>
        <w:rPr>
          <w:sz w:val="28"/>
          <w:szCs w:val="28"/>
        </w:rPr>
      </w:pPr>
      <w:r w:rsidRPr="00424D3C">
        <w:rPr>
          <w:sz w:val="28"/>
          <w:szCs w:val="28"/>
        </w:rPr>
        <w:t>муниципального образования</w:t>
      </w:r>
    </w:p>
    <w:p w:rsidR="00424D3C" w:rsidRPr="00424D3C" w:rsidRDefault="00424D3C" w:rsidP="00424D3C">
      <w:pPr>
        <w:jc w:val="right"/>
        <w:rPr>
          <w:sz w:val="28"/>
          <w:szCs w:val="28"/>
        </w:rPr>
      </w:pPr>
      <w:r w:rsidRPr="00424D3C">
        <w:rPr>
          <w:sz w:val="28"/>
          <w:szCs w:val="28"/>
        </w:rPr>
        <w:t>«Заневское городское поселение»</w:t>
      </w:r>
    </w:p>
    <w:p w:rsidR="00424D3C" w:rsidRPr="00424D3C" w:rsidRDefault="00424D3C" w:rsidP="00424D3C">
      <w:pPr>
        <w:jc w:val="right"/>
        <w:rPr>
          <w:sz w:val="28"/>
          <w:szCs w:val="28"/>
        </w:rPr>
      </w:pPr>
      <w:r w:rsidRPr="00424D3C">
        <w:rPr>
          <w:sz w:val="28"/>
          <w:szCs w:val="28"/>
        </w:rPr>
        <w:t xml:space="preserve">Всеволожского муниципального района </w:t>
      </w:r>
    </w:p>
    <w:p w:rsidR="00424D3C" w:rsidRPr="00424D3C" w:rsidRDefault="00424D3C" w:rsidP="00424D3C">
      <w:pPr>
        <w:jc w:val="right"/>
        <w:rPr>
          <w:sz w:val="28"/>
          <w:szCs w:val="28"/>
        </w:rPr>
      </w:pPr>
      <w:r w:rsidRPr="00424D3C">
        <w:rPr>
          <w:sz w:val="28"/>
          <w:szCs w:val="28"/>
        </w:rPr>
        <w:t>Ленинградской области</w:t>
      </w:r>
    </w:p>
    <w:p w:rsidR="008C0034" w:rsidRPr="008C0034" w:rsidRDefault="00424D3C" w:rsidP="008C0034">
      <w:pPr>
        <w:pStyle w:val="13"/>
        <w:jc w:val="right"/>
      </w:pPr>
      <w:r w:rsidRPr="00424D3C">
        <w:rPr>
          <w:sz w:val="28"/>
          <w:szCs w:val="28"/>
        </w:rPr>
        <w:t xml:space="preserve">от </w:t>
      </w:r>
      <w:r w:rsidR="00C5397D">
        <w:rPr>
          <w:sz w:val="28"/>
          <w:szCs w:val="28"/>
        </w:rPr>
        <w:t>16.11.2016 г. № 607</w:t>
      </w:r>
      <w:bookmarkStart w:id="0" w:name="_GoBack"/>
      <w:bookmarkEnd w:id="0"/>
    </w:p>
    <w:p w:rsidR="008C0034" w:rsidRPr="008C0034" w:rsidRDefault="008C0034" w:rsidP="007B6575">
      <w:pPr>
        <w:jc w:val="center"/>
        <w:rPr>
          <w:sz w:val="28"/>
          <w:szCs w:val="28"/>
        </w:rPr>
      </w:pPr>
      <w:r w:rsidRPr="008C0034">
        <w:rPr>
          <w:sz w:val="28"/>
          <w:szCs w:val="28"/>
        </w:rPr>
        <w:t>Административный регламент</w:t>
      </w:r>
    </w:p>
    <w:p w:rsidR="008C0034" w:rsidRPr="008C0034" w:rsidRDefault="00064094" w:rsidP="007B6575">
      <w:pPr>
        <w:jc w:val="center"/>
        <w:rPr>
          <w:sz w:val="28"/>
          <w:szCs w:val="28"/>
        </w:rPr>
      </w:pPr>
      <w:r>
        <w:rPr>
          <w:sz w:val="28"/>
          <w:szCs w:val="28"/>
        </w:rPr>
        <w:t>по предоставлению</w:t>
      </w:r>
      <w:r w:rsidR="008C0034" w:rsidRPr="008C0034">
        <w:rPr>
          <w:sz w:val="28"/>
          <w:szCs w:val="28"/>
        </w:rPr>
        <w:t xml:space="preserve"> муниципальной услуги</w:t>
      </w:r>
    </w:p>
    <w:p w:rsidR="007B6575" w:rsidRDefault="007B6575" w:rsidP="007B6575">
      <w:pPr>
        <w:pStyle w:val="ConsPlusTitle"/>
        <w:jc w:val="center"/>
        <w:rPr>
          <w:b w:val="0"/>
        </w:rPr>
      </w:pPr>
      <w:r w:rsidRPr="007B6575">
        <w:rPr>
          <w:b w:val="0"/>
        </w:rPr>
        <w:t>«Выдача разрешений для размещения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7B6575" w:rsidRPr="007B6575" w:rsidRDefault="007B6575" w:rsidP="007B6575">
      <w:pPr>
        <w:pStyle w:val="ConsPlusTitle"/>
        <w:jc w:val="center"/>
        <w:rPr>
          <w:b w:val="0"/>
        </w:rPr>
      </w:pPr>
    </w:p>
    <w:p w:rsidR="00B16F02" w:rsidRPr="00FA358B" w:rsidRDefault="00B16F02" w:rsidP="00B16F02">
      <w:pPr>
        <w:widowControl w:val="0"/>
        <w:autoSpaceDE w:val="0"/>
        <w:autoSpaceDN w:val="0"/>
        <w:adjustRightInd w:val="0"/>
        <w:ind w:hanging="142"/>
        <w:contextualSpacing/>
        <w:jc w:val="center"/>
        <w:outlineLvl w:val="0"/>
        <w:rPr>
          <w:bCs/>
          <w:sz w:val="28"/>
          <w:szCs w:val="28"/>
        </w:rPr>
      </w:pPr>
      <w:r w:rsidRPr="00FA358B">
        <w:rPr>
          <w:bCs/>
          <w:sz w:val="28"/>
          <w:szCs w:val="28"/>
        </w:rPr>
        <w:t>1. Общие положения</w:t>
      </w:r>
    </w:p>
    <w:p w:rsidR="008E2100" w:rsidRPr="008E2100" w:rsidRDefault="008E2100" w:rsidP="008E2100">
      <w:pPr>
        <w:pStyle w:val="ConsPlusTitle"/>
        <w:jc w:val="right"/>
        <w:rPr>
          <w:b w:val="0"/>
        </w:rPr>
      </w:pPr>
      <w:bookmarkStart w:id="1" w:name="Par43"/>
      <w:bookmarkEnd w:id="1"/>
    </w:p>
    <w:p w:rsidR="008E2100" w:rsidRDefault="00435ED7" w:rsidP="007B6575">
      <w:pPr>
        <w:pStyle w:val="ConsPlusTitle"/>
        <w:rPr>
          <w:b w:val="0"/>
        </w:rPr>
      </w:pPr>
      <w:bookmarkStart w:id="2" w:name="Par45"/>
      <w:bookmarkEnd w:id="2"/>
      <w:r>
        <w:tab/>
      </w:r>
      <w:r w:rsidR="008E2100" w:rsidRPr="007B6575">
        <w:rPr>
          <w:b w:val="0"/>
        </w:rPr>
        <w:t>1.1. Наи</w:t>
      </w:r>
      <w:r w:rsidR="00A27540">
        <w:rPr>
          <w:b w:val="0"/>
        </w:rPr>
        <w:t xml:space="preserve">менование муниципальной услуги </w:t>
      </w:r>
      <w:r w:rsidR="007B6575" w:rsidRPr="007B6575">
        <w:rPr>
          <w:b w:val="0"/>
        </w:rPr>
        <w:t>«Выдача разрешений для размещения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Pr="007B6575">
        <w:rPr>
          <w:b w:val="0"/>
        </w:rPr>
        <w:t xml:space="preserve"> </w:t>
      </w:r>
      <w:r w:rsidR="008E2100" w:rsidRPr="007B6575">
        <w:rPr>
          <w:b w:val="0"/>
        </w:rPr>
        <w:t>(далее - муниципальная услуга).</w:t>
      </w:r>
    </w:p>
    <w:p w:rsidR="00C87D3A" w:rsidRPr="00C87D3A" w:rsidRDefault="00C87D3A" w:rsidP="00C87D3A">
      <w:pPr>
        <w:autoSpaceDE w:val="0"/>
        <w:autoSpaceDN w:val="0"/>
        <w:adjustRightInd w:val="0"/>
        <w:ind w:firstLine="540"/>
        <w:jc w:val="both"/>
        <w:outlineLvl w:val="0"/>
        <w:rPr>
          <w:sz w:val="28"/>
          <w:szCs w:val="28"/>
        </w:rPr>
      </w:pPr>
      <w:r>
        <w:rPr>
          <w:sz w:val="28"/>
          <w:szCs w:val="28"/>
        </w:rPr>
        <w:t xml:space="preserve">  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указаны в статье 39.33 Земельного кодекса Российской Федерации.</w:t>
      </w:r>
    </w:p>
    <w:p w:rsidR="00435ED7" w:rsidRPr="00C16D5A" w:rsidRDefault="00435ED7" w:rsidP="00435ED7">
      <w:pPr>
        <w:ind w:firstLine="709"/>
        <w:jc w:val="both"/>
        <w:rPr>
          <w:sz w:val="28"/>
          <w:szCs w:val="28"/>
        </w:rPr>
      </w:pPr>
      <w:r w:rsidRPr="00C16D5A">
        <w:rPr>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35ED7" w:rsidRPr="00B37287" w:rsidRDefault="00435ED7" w:rsidP="00435ED7">
      <w:pPr>
        <w:jc w:val="both"/>
        <w:rPr>
          <w:sz w:val="28"/>
          <w:szCs w:val="28"/>
        </w:rPr>
      </w:pPr>
      <w:r>
        <w:rPr>
          <w:sz w:val="28"/>
          <w:szCs w:val="28"/>
        </w:rPr>
        <w:tab/>
      </w:r>
      <w:r w:rsidRPr="00C16D5A">
        <w:rPr>
          <w:sz w:val="28"/>
          <w:szCs w:val="28"/>
        </w:rPr>
        <w:t xml:space="preserve">Муниципальную услугу предоставляет администрация </w:t>
      </w:r>
      <w:r w:rsidRPr="00CF79F2">
        <w:rPr>
          <w:sz w:val="28"/>
          <w:szCs w:val="28"/>
        </w:rPr>
        <w:t>муниципального образования «Заневское городское поселение» Всеволожского муниципального района Ленинградской области</w:t>
      </w:r>
      <w:r>
        <w:rPr>
          <w:sz w:val="28"/>
          <w:szCs w:val="28"/>
        </w:rPr>
        <w:t xml:space="preserve"> </w:t>
      </w:r>
      <w:r w:rsidRPr="00C16D5A">
        <w:rPr>
          <w:sz w:val="28"/>
          <w:szCs w:val="28"/>
        </w:rPr>
        <w:t xml:space="preserve">(далее - </w:t>
      </w:r>
      <w:r>
        <w:rPr>
          <w:sz w:val="28"/>
          <w:szCs w:val="28"/>
        </w:rPr>
        <w:t>а</w:t>
      </w:r>
      <w:r w:rsidRPr="00B37287">
        <w:rPr>
          <w:sz w:val="28"/>
          <w:szCs w:val="28"/>
        </w:rPr>
        <w:t xml:space="preserve">дминистрация). </w:t>
      </w:r>
    </w:p>
    <w:p w:rsidR="00435ED7" w:rsidRPr="00C16D5A" w:rsidRDefault="00435ED7" w:rsidP="00435ED7">
      <w:pPr>
        <w:ind w:firstLine="709"/>
        <w:contextualSpacing/>
        <w:jc w:val="both"/>
        <w:rPr>
          <w:sz w:val="28"/>
          <w:szCs w:val="28"/>
        </w:rPr>
      </w:pPr>
      <w:r w:rsidRPr="00C16D5A">
        <w:rPr>
          <w:sz w:val="28"/>
          <w:szCs w:val="28"/>
        </w:rPr>
        <w:t>Структурным подразделением, ответственным за предоставление муниципальной  услуги, является</w:t>
      </w:r>
      <w:r>
        <w:rPr>
          <w:sz w:val="28"/>
          <w:szCs w:val="28"/>
        </w:rPr>
        <w:t xml:space="preserve"> сектор архитектуры, градостроительства и землеустройства администрации (далее – сектор</w:t>
      </w:r>
      <w:r w:rsidRPr="00C16D5A">
        <w:rPr>
          <w:sz w:val="28"/>
          <w:szCs w:val="28"/>
        </w:rPr>
        <w:t>).</w:t>
      </w:r>
    </w:p>
    <w:p w:rsidR="00435ED7" w:rsidRPr="00B4057B" w:rsidRDefault="00435ED7" w:rsidP="00435ED7">
      <w:pPr>
        <w:ind w:firstLine="709"/>
        <w:contextualSpacing/>
        <w:jc w:val="both"/>
        <w:rPr>
          <w:sz w:val="28"/>
          <w:szCs w:val="28"/>
        </w:rPr>
      </w:pPr>
      <w:r>
        <w:rPr>
          <w:sz w:val="28"/>
          <w:szCs w:val="28"/>
        </w:rPr>
        <w:t>М</w:t>
      </w:r>
      <w:r w:rsidRPr="00872C38">
        <w:rPr>
          <w:sz w:val="28"/>
          <w:szCs w:val="28"/>
        </w:rPr>
        <w:t>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B4057B">
        <w:rPr>
          <w:sz w:val="28"/>
          <w:szCs w:val="28"/>
        </w:rPr>
        <w:t xml:space="preserve">далее - МФЦ). </w:t>
      </w:r>
    </w:p>
    <w:p w:rsidR="00435ED7" w:rsidRPr="00B4057B" w:rsidRDefault="00435ED7" w:rsidP="00435ED7">
      <w:pPr>
        <w:ind w:firstLine="709"/>
        <w:contextualSpacing/>
        <w:jc w:val="both"/>
        <w:rPr>
          <w:sz w:val="28"/>
          <w:szCs w:val="28"/>
        </w:rPr>
      </w:pPr>
      <w:r w:rsidRPr="00B4057B">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435ED7" w:rsidRPr="00B4057B" w:rsidRDefault="00435ED7" w:rsidP="00435ED7">
      <w:pPr>
        <w:ind w:firstLine="709"/>
        <w:contextualSpacing/>
        <w:jc w:val="both"/>
        <w:rPr>
          <w:sz w:val="28"/>
          <w:szCs w:val="28"/>
        </w:rPr>
      </w:pPr>
      <w:r w:rsidRPr="00B4057B">
        <w:rPr>
          <w:sz w:val="28"/>
          <w:szCs w:val="28"/>
        </w:rPr>
        <w:t xml:space="preserve">1.3. Информация о месте нахождения и графике работы </w:t>
      </w:r>
      <w:r>
        <w:rPr>
          <w:sz w:val="28"/>
          <w:szCs w:val="28"/>
        </w:rPr>
        <w:t>а</w:t>
      </w:r>
      <w:r w:rsidRPr="00B4057B">
        <w:rPr>
          <w:sz w:val="28"/>
          <w:szCs w:val="28"/>
        </w:rPr>
        <w:t xml:space="preserve">дминистрации, </w:t>
      </w:r>
      <w:bookmarkStart w:id="3" w:name="sub_20195"/>
      <w:r>
        <w:rPr>
          <w:sz w:val="28"/>
          <w:szCs w:val="28"/>
        </w:rPr>
        <w:t>сектора</w:t>
      </w:r>
      <w:r w:rsidRPr="00B4057B">
        <w:rPr>
          <w:sz w:val="28"/>
          <w:szCs w:val="28"/>
        </w:rPr>
        <w:t xml:space="preserve"> указана в приложении № 1</w:t>
      </w:r>
      <w:r>
        <w:rPr>
          <w:sz w:val="28"/>
          <w:szCs w:val="28"/>
        </w:rPr>
        <w:t xml:space="preserve"> к настоящему регламенту</w:t>
      </w:r>
      <w:r w:rsidRPr="00B4057B">
        <w:rPr>
          <w:sz w:val="28"/>
          <w:szCs w:val="28"/>
        </w:rPr>
        <w:t>.</w:t>
      </w:r>
    </w:p>
    <w:bookmarkEnd w:id="3"/>
    <w:p w:rsidR="00435ED7" w:rsidRPr="00B4057B" w:rsidRDefault="00435ED7" w:rsidP="00435ED7">
      <w:pPr>
        <w:ind w:firstLine="709"/>
        <w:contextualSpacing/>
        <w:jc w:val="both"/>
        <w:rPr>
          <w:sz w:val="28"/>
          <w:szCs w:val="28"/>
        </w:rPr>
      </w:pPr>
      <w:r w:rsidRPr="00B4057B">
        <w:rPr>
          <w:sz w:val="28"/>
          <w:szCs w:val="28"/>
        </w:rPr>
        <w:t>1.</w:t>
      </w:r>
      <w:r>
        <w:rPr>
          <w:sz w:val="28"/>
          <w:szCs w:val="28"/>
        </w:rPr>
        <w:t>4</w:t>
      </w:r>
      <w:r w:rsidRPr="00B4057B">
        <w:rPr>
          <w:sz w:val="28"/>
          <w:szCs w:val="28"/>
        </w:rPr>
        <w:t>. Информация о местах нахождения, графике работы, справочных телефонах и адресах электронной почты МФЦ приведена в приложении № 2 к настоящему регламенту.</w:t>
      </w:r>
    </w:p>
    <w:p w:rsidR="00435ED7" w:rsidRPr="00FA358B" w:rsidRDefault="00435ED7" w:rsidP="00435ED7">
      <w:pPr>
        <w:ind w:firstLine="709"/>
        <w:contextualSpacing/>
        <w:jc w:val="both"/>
        <w:rPr>
          <w:sz w:val="28"/>
          <w:szCs w:val="28"/>
        </w:rPr>
      </w:pPr>
      <w:r w:rsidRPr="00B4057B">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FA358B">
        <w:rPr>
          <w:sz w:val="28"/>
          <w:szCs w:val="28"/>
          <w:lang w:val="en-US"/>
        </w:rPr>
        <w:t>www</w:t>
      </w:r>
      <w:r w:rsidRPr="00FA358B">
        <w:rPr>
          <w:sz w:val="28"/>
          <w:szCs w:val="28"/>
        </w:rPr>
        <w:t>.mfc47.ru.</w:t>
      </w:r>
    </w:p>
    <w:p w:rsidR="00435ED7" w:rsidRPr="00FA358B" w:rsidRDefault="00435ED7" w:rsidP="00435ED7">
      <w:pPr>
        <w:ind w:firstLine="709"/>
        <w:contextualSpacing/>
        <w:jc w:val="both"/>
        <w:rPr>
          <w:sz w:val="28"/>
          <w:szCs w:val="28"/>
        </w:rPr>
      </w:pPr>
      <w:r w:rsidRPr="00B4057B">
        <w:rPr>
          <w:sz w:val="28"/>
          <w:szCs w:val="28"/>
        </w:rPr>
        <w:lastRenderedPageBreak/>
        <w:t>1.</w:t>
      </w:r>
      <w:r>
        <w:rPr>
          <w:sz w:val="28"/>
          <w:szCs w:val="28"/>
        </w:rPr>
        <w:t>5</w:t>
      </w:r>
      <w:r w:rsidRPr="00B4057B">
        <w:rPr>
          <w:sz w:val="28"/>
          <w:szCs w:val="28"/>
        </w:rPr>
        <w:t xml:space="preserve">. Адрес портала государственных и муниципальных услуг (функций) Ленинградской области (далее - ПГУ ЛО): </w:t>
      </w:r>
      <w:hyperlink r:id="rId10" w:history="1">
        <w:r w:rsidRPr="00FA358B">
          <w:rPr>
            <w:rStyle w:val="aa"/>
            <w:color w:val="auto"/>
            <w:sz w:val="28"/>
            <w:szCs w:val="28"/>
            <w:u w:val="none"/>
          </w:rPr>
          <w:t>http://www.gu.lenobl.ru</w:t>
        </w:r>
      </w:hyperlink>
      <w:r w:rsidRPr="00FA358B">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Адрес Единого Портала государственных и муниципальных услуг (функций) в сети Интернет (ЕПГУ):  </w:t>
      </w:r>
      <w:r w:rsidRPr="00177E9F">
        <w:rPr>
          <w:sz w:val="28"/>
          <w:szCs w:val="28"/>
        </w:rPr>
        <w:t>www.gosuslugi.ru</w:t>
      </w:r>
      <w:r w:rsidRPr="00B4057B">
        <w:rPr>
          <w:sz w:val="28"/>
          <w:szCs w:val="28"/>
        </w:rPr>
        <w:t>.</w:t>
      </w:r>
    </w:p>
    <w:p w:rsidR="00435ED7" w:rsidRPr="00B4057B" w:rsidRDefault="00435ED7" w:rsidP="00435ED7">
      <w:pPr>
        <w:autoSpaceDE w:val="0"/>
        <w:autoSpaceDN w:val="0"/>
        <w:adjustRightInd w:val="0"/>
        <w:jc w:val="both"/>
        <w:rPr>
          <w:sz w:val="28"/>
          <w:szCs w:val="28"/>
        </w:rPr>
      </w:pPr>
      <w:r>
        <w:rPr>
          <w:sz w:val="28"/>
          <w:szCs w:val="28"/>
        </w:rPr>
        <w:tab/>
      </w:r>
      <w:r w:rsidRPr="00B4057B">
        <w:rPr>
          <w:sz w:val="28"/>
          <w:szCs w:val="28"/>
        </w:rPr>
        <w:t xml:space="preserve">Адрес официального сайта </w:t>
      </w:r>
      <w:r>
        <w:rPr>
          <w:sz w:val="28"/>
          <w:szCs w:val="28"/>
        </w:rPr>
        <w:t>а</w:t>
      </w:r>
      <w:r w:rsidRPr="00B4057B">
        <w:rPr>
          <w:sz w:val="28"/>
          <w:szCs w:val="28"/>
        </w:rPr>
        <w:t>дминистрации</w:t>
      </w:r>
      <w:r w:rsidRPr="00A13204">
        <w:rPr>
          <w:sz w:val="28"/>
          <w:szCs w:val="28"/>
        </w:rPr>
        <w:t xml:space="preserve"> </w:t>
      </w:r>
      <w:r w:rsidRPr="00A25EB6">
        <w:rPr>
          <w:sz w:val="28"/>
          <w:szCs w:val="28"/>
          <w:lang w:val="en-US"/>
        </w:rPr>
        <w:t>www</w:t>
      </w:r>
      <w:r w:rsidRPr="00A25EB6">
        <w:rPr>
          <w:sz w:val="28"/>
          <w:szCs w:val="28"/>
        </w:rPr>
        <w:t>.</w:t>
      </w:r>
      <w:r w:rsidRPr="00A25EB6">
        <w:rPr>
          <w:sz w:val="28"/>
          <w:szCs w:val="28"/>
          <w:lang w:val="en-US"/>
        </w:rPr>
        <w:t>zanevka</w:t>
      </w:r>
      <w:r w:rsidRPr="00A25EB6">
        <w:rPr>
          <w:sz w:val="28"/>
          <w:szCs w:val="28"/>
        </w:rPr>
        <w:t>.</w:t>
      </w:r>
      <w:r w:rsidRPr="00A25EB6">
        <w:rPr>
          <w:sz w:val="28"/>
          <w:szCs w:val="28"/>
          <w:lang w:val="en-US"/>
        </w:rPr>
        <w:t>org</w:t>
      </w:r>
      <w:r w:rsidRPr="00A25EB6">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ПГУ ЛО, ЕПГУ и официальный сайт </w:t>
      </w:r>
      <w:r>
        <w:rPr>
          <w:sz w:val="28"/>
          <w:szCs w:val="28"/>
        </w:rPr>
        <w:t>а</w:t>
      </w:r>
      <w:r w:rsidRPr="00B4057B">
        <w:rPr>
          <w:sz w:val="28"/>
          <w:szCs w:val="28"/>
        </w:rPr>
        <w:t xml:space="preserve">дминистрации в сети Интернет содержит информацию о предоставлении муниципальной услуги, а также об </w:t>
      </w:r>
      <w:r>
        <w:rPr>
          <w:sz w:val="28"/>
          <w:szCs w:val="28"/>
        </w:rPr>
        <w:t>органе местного самоуправления</w:t>
      </w:r>
      <w:r w:rsidRPr="00B4057B">
        <w:rPr>
          <w:sz w:val="28"/>
          <w:szCs w:val="28"/>
        </w:rPr>
        <w:t>, предоставляющего муниципальную услугу.</w:t>
      </w:r>
    </w:p>
    <w:p w:rsidR="00435ED7" w:rsidRPr="00B4057B" w:rsidRDefault="00435ED7" w:rsidP="00435ED7">
      <w:pPr>
        <w:ind w:firstLine="709"/>
        <w:contextualSpacing/>
        <w:jc w:val="both"/>
        <w:rPr>
          <w:sz w:val="28"/>
          <w:szCs w:val="28"/>
        </w:rPr>
      </w:pPr>
      <w:bookmarkStart w:id="4" w:name="sub_106"/>
      <w:r w:rsidRPr="00B4057B">
        <w:rPr>
          <w:sz w:val="28"/>
          <w:szCs w:val="28"/>
        </w:rPr>
        <w:t>1.</w:t>
      </w:r>
      <w:r>
        <w:rPr>
          <w:sz w:val="28"/>
          <w:szCs w:val="28"/>
        </w:rPr>
        <w:t>6</w:t>
      </w:r>
      <w:r w:rsidRPr="00B4057B">
        <w:rPr>
          <w:sz w:val="28"/>
          <w:szCs w:val="28"/>
        </w:rPr>
        <w:t>.</w:t>
      </w:r>
      <w:bookmarkEnd w:id="4"/>
      <w:r w:rsidRPr="00B4057B">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435ED7" w:rsidRPr="004E7D94" w:rsidRDefault="00435ED7" w:rsidP="00435ED7">
      <w:pPr>
        <w:ind w:firstLine="709"/>
        <w:contextualSpacing/>
        <w:jc w:val="both"/>
        <w:rPr>
          <w:sz w:val="28"/>
          <w:szCs w:val="28"/>
        </w:rPr>
      </w:pPr>
      <w:r w:rsidRPr="00B4057B">
        <w:rPr>
          <w:sz w:val="28"/>
          <w:szCs w:val="28"/>
        </w:rPr>
        <w:t xml:space="preserve">а) устно - по адресу, указанному </w:t>
      </w:r>
      <w:hyperlink w:anchor="sub_103" w:history="1">
        <w:r w:rsidRPr="00A13204">
          <w:rPr>
            <w:rStyle w:val="aa"/>
            <w:color w:val="auto"/>
            <w:sz w:val="28"/>
            <w:szCs w:val="28"/>
            <w:u w:val="none"/>
          </w:rPr>
          <w:t xml:space="preserve">в </w:t>
        </w:r>
        <w:r>
          <w:rPr>
            <w:rStyle w:val="aa"/>
            <w:color w:val="auto"/>
            <w:sz w:val="28"/>
            <w:szCs w:val="28"/>
            <w:u w:val="none"/>
          </w:rPr>
          <w:t>приложении № 1 к настоящему регламенту</w:t>
        </w:r>
      </w:hyperlink>
      <w:r w:rsidRPr="00B4057B">
        <w:rPr>
          <w:sz w:val="28"/>
          <w:szCs w:val="28"/>
        </w:rPr>
        <w:t xml:space="preserve"> в приемные дни, в том числе, по предварительной записи (запись осуществляется по справочному телефону, указанному </w:t>
      </w:r>
      <w:r w:rsidRPr="004E7D94">
        <w:rPr>
          <w:sz w:val="28"/>
          <w:szCs w:val="28"/>
        </w:rPr>
        <w:t>в приложении № 1 к настоящему регл</w:t>
      </w:r>
      <w:r>
        <w:rPr>
          <w:sz w:val="28"/>
          <w:szCs w:val="28"/>
        </w:rPr>
        <w:t>аменту</w:t>
      </w:r>
      <w:r w:rsidRPr="004E7D94">
        <w:rPr>
          <w:sz w:val="28"/>
          <w:szCs w:val="28"/>
        </w:rPr>
        <w:t>).</w:t>
      </w:r>
    </w:p>
    <w:p w:rsidR="00435ED7" w:rsidRPr="004E7D94" w:rsidRDefault="00435ED7" w:rsidP="00435ED7">
      <w:pPr>
        <w:ind w:firstLine="709"/>
        <w:contextualSpacing/>
        <w:jc w:val="both"/>
        <w:rPr>
          <w:sz w:val="28"/>
          <w:szCs w:val="28"/>
        </w:rPr>
      </w:pPr>
      <w:r w:rsidRPr="004E7D94">
        <w:rPr>
          <w:sz w:val="28"/>
          <w:szCs w:val="28"/>
        </w:rPr>
        <w:t xml:space="preserve">Приём заявителей в секторе осуществляется: </w:t>
      </w:r>
    </w:p>
    <w:p w:rsidR="00435ED7" w:rsidRPr="00B4057B" w:rsidRDefault="00435ED7" w:rsidP="00435ED7">
      <w:pPr>
        <w:ind w:firstLine="709"/>
        <w:contextualSpacing/>
        <w:jc w:val="both"/>
        <w:rPr>
          <w:sz w:val="28"/>
          <w:szCs w:val="28"/>
        </w:rPr>
      </w:pPr>
      <w:r>
        <w:rPr>
          <w:sz w:val="28"/>
          <w:szCs w:val="28"/>
        </w:rPr>
        <w:t>понедельник, четверг с 14.00 до 17.00</w:t>
      </w:r>
    </w:p>
    <w:p w:rsidR="00435ED7" w:rsidRPr="00B4057B" w:rsidRDefault="00435ED7" w:rsidP="00435ED7">
      <w:pPr>
        <w:ind w:firstLine="709"/>
        <w:contextualSpacing/>
        <w:jc w:val="both"/>
        <w:rPr>
          <w:sz w:val="28"/>
          <w:szCs w:val="28"/>
        </w:rPr>
      </w:pPr>
      <w:r w:rsidRPr="00B4057B">
        <w:rPr>
          <w:sz w:val="28"/>
          <w:szCs w:val="28"/>
        </w:rPr>
        <w:t>Консультации предоставляются по следующим вопросам:</w:t>
      </w:r>
    </w:p>
    <w:p w:rsidR="00435ED7" w:rsidRPr="00B4057B" w:rsidRDefault="00435ED7" w:rsidP="00435ED7">
      <w:pPr>
        <w:ind w:firstLine="709"/>
        <w:contextualSpacing/>
        <w:jc w:val="both"/>
        <w:rPr>
          <w:sz w:val="28"/>
          <w:szCs w:val="28"/>
        </w:rPr>
      </w:pPr>
      <w:r w:rsidRPr="00B4057B">
        <w:rPr>
          <w:sz w:val="28"/>
          <w:szCs w:val="28"/>
        </w:rPr>
        <w:t>комплектности (достаточности) и правильности оформления документов, необходимых для получения муниципальной услуги;</w:t>
      </w:r>
    </w:p>
    <w:p w:rsidR="00435ED7" w:rsidRPr="00B4057B" w:rsidRDefault="00435ED7" w:rsidP="00435ED7">
      <w:pPr>
        <w:ind w:firstLine="709"/>
        <w:contextualSpacing/>
        <w:jc w:val="both"/>
        <w:rPr>
          <w:sz w:val="28"/>
          <w:szCs w:val="28"/>
        </w:rPr>
      </w:pPr>
      <w:r w:rsidRPr="00B4057B">
        <w:rPr>
          <w:sz w:val="28"/>
          <w:szCs w:val="28"/>
        </w:rPr>
        <w:t>дней и времени приема, порядка и сроков сдачи и выдачи документов;</w:t>
      </w:r>
    </w:p>
    <w:p w:rsidR="00435ED7" w:rsidRPr="00B4057B" w:rsidRDefault="00435ED7" w:rsidP="00435ED7">
      <w:pPr>
        <w:ind w:firstLine="709"/>
        <w:contextualSpacing/>
        <w:jc w:val="both"/>
        <w:rPr>
          <w:sz w:val="28"/>
          <w:szCs w:val="28"/>
        </w:rPr>
      </w:pPr>
      <w:r>
        <w:rPr>
          <w:sz w:val="28"/>
          <w:szCs w:val="28"/>
        </w:rPr>
        <w:t>и</w:t>
      </w:r>
      <w:r w:rsidRPr="00B4057B">
        <w:rPr>
          <w:sz w:val="28"/>
          <w:szCs w:val="28"/>
        </w:rPr>
        <w:t>ным вопросам, возникающим у заявителя.</w:t>
      </w:r>
    </w:p>
    <w:p w:rsidR="00435ED7" w:rsidRPr="00B4057B" w:rsidRDefault="00435ED7" w:rsidP="00435ED7">
      <w:pPr>
        <w:ind w:firstLine="709"/>
        <w:contextualSpacing/>
        <w:jc w:val="both"/>
        <w:rPr>
          <w:sz w:val="28"/>
          <w:szCs w:val="28"/>
        </w:rPr>
      </w:pPr>
      <w:r w:rsidRPr="00B4057B">
        <w:rPr>
          <w:sz w:val="28"/>
          <w:szCs w:val="28"/>
        </w:rPr>
        <w:t>Время консультирования при личном обращении не должно превышать 15 минут.</w:t>
      </w:r>
    </w:p>
    <w:p w:rsidR="00435ED7" w:rsidRPr="00B4057B" w:rsidRDefault="00435ED7" w:rsidP="00435ED7">
      <w:pPr>
        <w:ind w:firstLine="709"/>
        <w:contextualSpacing/>
        <w:jc w:val="both"/>
        <w:rPr>
          <w:sz w:val="28"/>
          <w:szCs w:val="28"/>
        </w:rPr>
      </w:pPr>
      <w:r w:rsidRPr="00B4057B">
        <w:rPr>
          <w:sz w:val="28"/>
          <w:szCs w:val="28"/>
        </w:rPr>
        <w:t xml:space="preserve">Информация также может быть получена при обращении в МФЦ по адресам, указанным в приложении № </w:t>
      </w:r>
      <w:r>
        <w:rPr>
          <w:sz w:val="28"/>
          <w:szCs w:val="28"/>
        </w:rPr>
        <w:t>2</w:t>
      </w:r>
      <w:r w:rsidRPr="00B4057B">
        <w:rPr>
          <w:sz w:val="28"/>
          <w:szCs w:val="28"/>
        </w:rPr>
        <w:t>.</w:t>
      </w:r>
    </w:p>
    <w:p w:rsidR="00435ED7" w:rsidRPr="00B4057B" w:rsidRDefault="00435ED7" w:rsidP="00435ED7">
      <w:pPr>
        <w:ind w:firstLine="709"/>
        <w:contextualSpacing/>
        <w:jc w:val="both"/>
        <w:rPr>
          <w:sz w:val="28"/>
          <w:szCs w:val="28"/>
        </w:rPr>
      </w:pPr>
      <w:r w:rsidRPr="00B4057B">
        <w:rPr>
          <w:sz w:val="28"/>
          <w:szCs w:val="28"/>
        </w:rPr>
        <w:t xml:space="preserve">б) письменно - путем направления почтового отправления по адресу, указанному в </w:t>
      </w:r>
      <w:hyperlink w:anchor="sub_103" w:history="1">
        <w:r w:rsidRPr="00A13204">
          <w:rPr>
            <w:rStyle w:val="aa"/>
            <w:color w:val="auto"/>
            <w:sz w:val="28"/>
            <w:szCs w:val="28"/>
            <w:u w:val="none"/>
          </w:rPr>
          <w:t>п</w:t>
        </w:r>
        <w:r>
          <w:rPr>
            <w:rStyle w:val="aa"/>
            <w:color w:val="auto"/>
            <w:sz w:val="28"/>
            <w:szCs w:val="28"/>
            <w:u w:val="none"/>
          </w:rPr>
          <w:t>риложении № 1</w:t>
        </w:r>
      </w:hyperlink>
      <w:r>
        <w:t xml:space="preserve"> </w:t>
      </w:r>
      <w:r w:rsidRPr="004432BC">
        <w:rPr>
          <w:sz w:val="28"/>
          <w:szCs w:val="28"/>
        </w:rPr>
        <w:t xml:space="preserve">к </w:t>
      </w:r>
      <w:r>
        <w:rPr>
          <w:sz w:val="28"/>
          <w:szCs w:val="28"/>
        </w:rPr>
        <w:t>настоящему регламенту</w:t>
      </w:r>
      <w:r w:rsidRPr="00B4057B">
        <w:rPr>
          <w:sz w:val="28"/>
          <w:szCs w:val="28"/>
        </w:rPr>
        <w:t xml:space="preserve"> (ответ направляется по адресу, указанному в запросе).</w:t>
      </w:r>
    </w:p>
    <w:p w:rsidR="00435ED7" w:rsidRPr="00B4057B" w:rsidRDefault="00435ED7" w:rsidP="00435ED7">
      <w:pPr>
        <w:ind w:firstLine="709"/>
        <w:contextualSpacing/>
        <w:jc w:val="both"/>
        <w:rPr>
          <w:sz w:val="28"/>
          <w:szCs w:val="28"/>
        </w:rPr>
      </w:pPr>
      <w:r w:rsidRPr="00B4057B">
        <w:rPr>
          <w:sz w:val="28"/>
          <w:szCs w:val="28"/>
        </w:rPr>
        <w:t>в) по справочному телефону, указанному в п</w:t>
      </w:r>
      <w:r>
        <w:rPr>
          <w:sz w:val="28"/>
          <w:szCs w:val="28"/>
        </w:rPr>
        <w:t>риложении № 1 к настоящему регламенту</w:t>
      </w:r>
      <w:r w:rsidRPr="00B4057B">
        <w:rPr>
          <w:sz w:val="28"/>
          <w:szCs w:val="28"/>
        </w:rPr>
        <w:t xml:space="preserve">, а также по телефону единой справочной службы МФЦ, указанному в приложении № </w:t>
      </w:r>
      <w:r>
        <w:rPr>
          <w:sz w:val="28"/>
          <w:szCs w:val="28"/>
        </w:rPr>
        <w:t>2</w:t>
      </w:r>
      <w:r w:rsidRPr="00B4057B">
        <w:rPr>
          <w:sz w:val="28"/>
          <w:szCs w:val="28"/>
        </w:rPr>
        <w:t>, в случае подачи документов в МФЦ.</w:t>
      </w:r>
    </w:p>
    <w:p w:rsidR="00435ED7" w:rsidRPr="00B4057B" w:rsidRDefault="00435ED7" w:rsidP="00435ED7">
      <w:pPr>
        <w:ind w:firstLine="709"/>
        <w:contextualSpacing/>
        <w:jc w:val="both"/>
        <w:rPr>
          <w:sz w:val="28"/>
          <w:szCs w:val="28"/>
        </w:rPr>
      </w:pPr>
      <w:r w:rsidRPr="00B4057B">
        <w:rPr>
          <w:sz w:val="28"/>
          <w:szCs w:val="28"/>
        </w:rPr>
        <w:t xml:space="preserve">При ответах на телефонные звонки должностное лицо </w:t>
      </w:r>
      <w:r>
        <w:rPr>
          <w:sz w:val="28"/>
          <w:szCs w:val="28"/>
        </w:rPr>
        <w:t>сектора</w:t>
      </w:r>
      <w:r w:rsidRPr="00B4057B">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Pr>
          <w:sz w:val="28"/>
          <w:szCs w:val="28"/>
        </w:rPr>
        <w:t>сектор</w:t>
      </w:r>
      <w:r w:rsidRPr="00B4057B">
        <w:rPr>
          <w:sz w:val="28"/>
          <w:szCs w:val="28"/>
        </w:rPr>
        <w:t xml:space="preserve">а. </w:t>
      </w:r>
    </w:p>
    <w:p w:rsidR="00435ED7" w:rsidRPr="00B4057B" w:rsidRDefault="00435ED7" w:rsidP="00435ED7">
      <w:pPr>
        <w:ind w:firstLine="709"/>
        <w:contextualSpacing/>
        <w:jc w:val="both"/>
        <w:rPr>
          <w:sz w:val="28"/>
          <w:szCs w:val="28"/>
        </w:rPr>
      </w:pPr>
      <w:r w:rsidRPr="00B4057B">
        <w:rPr>
          <w:sz w:val="28"/>
          <w:szCs w:val="28"/>
        </w:rPr>
        <w:t xml:space="preserve">В случае если должностное лицо </w:t>
      </w:r>
      <w:r>
        <w:rPr>
          <w:sz w:val="28"/>
          <w:szCs w:val="28"/>
        </w:rPr>
        <w:t>сектор</w:t>
      </w:r>
      <w:r w:rsidRPr="00B4057B">
        <w:rPr>
          <w:sz w:val="28"/>
          <w:szCs w:val="28"/>
        </w:rPr>
        <w:t>а не уполномочено давать консультации заявителю сообщается номер телефона, по которому можно получить необходимую информацию.</w:t>
      </w:r>
    </w:p>
    <w:p w:rsidR="00435ED7" w:rsidRPr="00B4057B" w:rsidRDefault="00435ED7" w:rsidP="00435ED7">
      <w:pPr>
        <w:ind w:firstLine="709"/>
        <w:contextualSpacing/>
        <w:jc w:val="both"/>
        <w:rPr>
          <w:sz w:val="28"/>
          <w:szCs w:val="28"/>
        </w:rPr>
      </w:pPr>
      <w:r w:rsidRPr="00B4057B">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435ED7" w:rsidRPr="00B4057B" w:rsidRDefault="00435ED7" w:rsidP="00435ED7">
      <w:pPr>
        <w:ind w:firstLine="709"/>
        <w:contextualSpacing/>
        <w:jc w:val="both"/>
        <w:rPr>
          <w:sz w:val="28"/>
          <w:szCs w:val="28"/>
        </w:rPr>
      </w:pPr>
      <w:r w:rsidRPr="00B4057B">
        <w:rPr>
          <w:sz w:val="28"/>
          <w:szCs w:val="28"/>
        </w:rPr>
        <w:t xml:space="preserve">г) по электронной почте путем направления запроса по адресу электронной почты, указанному </w:t>
      </w:r>
      <w:r w:rsidRPr="004E7D94">
        <w:rPr>
          <w:sz w:val="28"/>
          <w:szCs w:val="28"/>
        </w:rPr>
        <w:t>в  приложении № 1 к настоящему регламент</w:t>
      </w:r>
      <w:r>
        <w:rPr>
          <w:sz w:val="28"/>
          <w:szCs w:val="28"/>
        </w:rPr>
        <w:t>у</w:t>
      </w:r>
      <w:r w:rsidRPr="00B4057B">
        <w:rPr>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35ED7" w:rsidRPr="00872C38" w:rsidRDefault="00435ED7" w:rsidP="00435ED7">
      <w:pPr>
        <w:ind w:firstLine="709"/>
        <w:contextualSpacing/>
        <w:jc w:val="both"/>
        <w:rPr>
          <w:sz w:val="28"/>
          <w:szCs w:val="28"/>
        </w:rPr>
      </w:pPr>
      <w:r w:rsidRPr="00B4057B">
        <w:rPr>
          <w:sz w:val="28"/>
          <w:szCs w:val="28"/>
        </w:rPr>
        <w:t>1.</w:t>
      </w:r>
      <w:r>
        <w:rPr>
          <w:sz w:val="28"/>
          <w:szCs w:val="28"/>
        </w:rPr>
        <w:t>7</w:t>
      </w:r>
      <w:r w:rsidRPr="00B4057B">
        <w:rPr>
          <w:sz w:val="28"/>
          <w:szCs w:val="28"/>
        </w:rPr>
        <w:t>. Текстовая информация</w:t>
      </w:r>
      <w:r w:rsidRPr="00872C38">
        <w:rPr>
          <w:sz w:val="28"/>
          <w:szCs w:val="28"/>
        </w:rPr>
        <w:t xml:space="preserve">, указанная в </w:t>
      </w:r>
      <w:hyperlink w:anchor="sub_103" w:history="1">
        <w:r w:rsidRPr="00A13204">
          <w:rPr>
            <w:rStyle w:val="aa"/>
            <w:color w:val="auto"/>
            <w:sz w:val="28"/>
            <w:szCs w:val="28"/>
            <w:u w:val="none"/>
          </w:rPr>
          <w:t>пунктах 1.3 - 1.</w:t>
        </w:r>
      </w:hyperlink>
      <w:r>
        <w:t>6</w:t>
      </w:r>
      <w:r w:rsidRPr="00A13204">
        <w:rPr>
          <w:sz w:val="28"/>
          <w:szCs w:val="28"/>
        </w:rPr>
        <w:t xml:space="preserve"> </w:t>
      </w:r>
      <w:r w:rsidRPr="00872C38">
        <w:rPr>
          <w:sz w:val="28"/>
          <w:szCs w:val="28"/>
        </w:rPr>
        <w:t>настоящего регламента, размещается на стендах в местах предоставления муниципальной услуги</w:t>
      </w:r>
      <w:r>
        <w:rPr>
          <w:sz w:val="28"/>
          <w:szCs w:val="28"/>
        </w:rPr>
        <w:t>, на ПГУ ЛО, официальном сайте администрации</w:t>
      </w:r>
      <w:r w:rsidRPr="00872C38">
        <w:rPr>
          <w:sz w:val="28"/>
          <w:szCs w:val="28"/>
        </w:rPr>
        <w:t xml:space="preserve"> в сети Интернет, в помещениях филиалов МФЦ.</w:t>
      </w:r>
    </w:p>
    <w:p w:rsidR="007B6575" w:rsidRPr="00A25EB6" w:rsidRDefault="00435ED7" w:rsidP="007B6575">
      <w:pPr>
        <w:widowControl w:val="0"/>
        <w:autoSpaceDE w:val="0"/>
        <w:autoSpaceDN w:val="0"/>
        <w:adjustRightInd w:val="0"/>
        <w:ind w:firstLine="567"/>
        <w:jc w:val="both"/>
        <w:rPr>
          <w:sz w:val="28"/>
          <w:szCs w:val="28"/>
        </w:rPr>
      </w:pPr>
      <w:r>
        <w:rPr>
          <w:sz w:val="28"/>
          <w:szCs w:val="28"/>
        </w:rPr>
        <w:t>1.8</w:t>
      </w:r>
      <w:r w:rsidR="008E2100" w:rsidRPr="00FE54E6">
        <w:rPr>
          <w:sz w:val="28"/>
          <w:szCs w:val="28"/>
        </w:rPr>
        <w:t xml:space="preserve">. </w:t>
      </w:r>
      <w:r w:rsidR="007B6575" w:rsidRPr="00A25EB6">
        <w:rPr>
          <w:sz w:val="28"/>
          <w:szCs w:val="28"/>
        </w:rPr>
        <w:t xml:space="preserve">Заявителями могут выступать физические и юридические лица  либо их уполномоченные представители, обратившиеся в администрацию либо в </w:t>
      </w:r>
      <w:r w:rsidR="007B6575" w:rsidRPr="00A25EB6">
        <w:rPr>
          <w:sz w:val="28"/>
          <w:szCs w:val="28"/>
        </w:rPr>
        <w:lastRenderedPageBreak/>
        <w:t xml:space="preserve">организации, указанные в </w:t>
      </w:r>
      <w:hyperlink r:id="rId11" w:history="1">
        <w:r w:rsidR="007B6575" w:rsidRPr="00A25EB6">
          <w:rPr>
            <w:sz w:val="28"/>
            <w:szCs w:val="28"/>
          </w:rPr>
          <w:t>частях 2</w:t>
        </w:r>
      </w:hyperlink>
      <w:r w:rsidR="007B6575" w:rsidRPr="00A25EB6">
        <w:rPr>
          <w:sz w:val="28"/>
          <w:szCs w:val="28"/>
        </w:rPr>
        <w:t xml:space="preserve"> и </w:t>
      </w:r>
      <w:hyperlink r:id="rId12" w:history="1">
        <w:r w:rsidR="007B6575" w:rsidRPr="00A25EB6">
          <w:rPr>
            <w:sz w:val="28"/>
            <w:szCs w:val="28"/>
          </w:rPr>
          <w:t>3 статьи 1</w:t>
        </w:r>
      </w:hyperlink>
      <w:r w:rsidR="007B6575" w:rsidRPr="00A25EB6">
        <w:rPr>
          <w:sz w:val="28"/>
          <w:szCs w:val="28"/>
        </w:rPr>
        <w:t xml:space="preserve"> или в организации, указанные в </w:t>
      </w:r>
      <w:hyperlink r:id="rId13" w:history="1">
        <w:r w:rsidR="007B6575" w:rsidRPr="00A25EB6">
          <w:rPr>
            <w:sz w:val="28"/>
            <w:szCs w:val="28"/>
          </w:rPr>
          <w:t>пункте 5</w:t>
        </w:r>
      </w:hyperlink>
      <w:r w:rsidR="007B6575" w:rsidRPr="00A25EB6">
        <w:rPr>
          <w:sz w:val="28"/>
          <w:szCs w:val="28"/>
        </w:rPr>
        <w:t xml:space="preserve"> статьи 2  Федерального закона от 27.07.2010 № 210-ФЗ «Об организации предоставления государственных и муниципальных услуг», с запросом о предоставлении государственной или муниципальной услуги, выраженным в устной, письменной или электронной форме.</w:t>
      </w:r>
    </w:p>
    <w:p w:rsidR="008E2100" w:rsidRPr="00FE54E6" w:rsidRDefault="008E2100" w:rsidP="008E2100">
      <w:pPr>
        <w:widowControl w:val="0"/>
        <w:autoSpaceDE w:val="0"/>
        <w:autoSpaceDN w:val="0"/>
        <w:adjustRightInd w:val="0"/>
        <w:ind w:firstLine="540"/>
        <w:jc w:val="both"/>
        <w:rPr>
          <w:sz w:val="28"/>
          <w:szCs w:val="28"/>
        </w:rPr>
      </w:pPr>
    </w:p>
    <w:p w:rsidR="008E2100" w:rsidRPr="00435ED7" w:rsidRDefault="008E2100" w:rsidP="008E2100">
      <w:pPr>
        <w:widowControl w:val="0"/>
        <w:autoSpaceDE w:val="0"/>
        <w:autoSpaceDN w:val="0"/>
        <w:adjustRightInd w:val="0"/>
        <w:jc w:val="center"/>
        <w:outlineLvl w:val="1"/>
        <w:rPr>
          <w:sz w:val="28"/>
          <w:szCs w:val="28"/>
        </w:rPr>
      </w:pPr>
      <w:bookmarkStart w:id="5" w:name="Par173"/>
      <w:bookmarkEnd w:id="5"/>
      <w:r w:rsidRPr="00435ED7">
        <w:rPr>
          <w:sz w:val="28"/>
          <w:szCs w:val="28"/>
        </w:rPr>
        <w:t>2. Стандарт предоставления муниципальной услуги</w:t>
      </w:r>
    </w:p>
    <w:p w:rsidR="008E2100" w:rsidRPr="00435ED7" w:rsidRDefault="008E2100" w:rsidP="008E2100">
      <w:pPr>
        <w:widowControl w:val="0"/>
        <w:autoSpaceDE w:val="0"/>
        <w:autoSpaceDN w:val="0"/>
        <w:adjustRightInd w:val="0"/>
        <w:ind w:firstLine="540"/>
        <w:jc w:val="both"/>
        <w:rPr>
          <w:sz w:val="28"/>
          <w:szCs w:val="28"/>
        </w:rPr>
      </w:pPr>
    </w:p>
    <w:p w:rsidR="00B05C44" w:rsidRPr="00A27540" w:rsidRDefault="00B05C44" w:rsidP="00B05C44">
      <w:pPr>
        <w:pStyle w:val="p13"/>
        <w:spacing w:before="0" w:beforeAutospacing="0" w:after="0" w:afterAutospacing="0"/>
        <w:jc w:val="both"/>
        <w:rPr>
          <w:sz w:val="28"/>
          <w:szCs w:val="28"/>
        </w:rPr>
      </w:pPr>
      <w:r>
        <w:rPr>
          <w:sz w:val="28"/>
          <w:szCs w:val="28"/>
        </w:rPr>
        <w:tab/>
      </w:r>
      <w:r w:rsidR="008E2100" w:rsidRPr="00FE54E6">
        <w:rPr>
          <w:sz w:val="28"/>
          <w:szCs w:val="28"/>
        </w:rPr>
        <w:t xml:space="preserve">2.1. Муниципальная услуга </w:t>
      </w:r>
      <w:r w:rsidR="008E2100" w:rsidRPr="00A27540">
        <w:rPr>
          <w:sz w:val="28"/>
          <w:szCs w:val="28"/>
        </w:rPr>
        <w:t>«</w:t>
      </w:r>
      <w:r w:rsidR="00A27540" w:rsidRPr="00A27540">
        <w:rPr>
          <w:sz w:val="28"/>
          <w:szCs w:val="28"/>
        </w:rPr>
        <w:t>Выдача разрешений для размещения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A27540">
        <w:rPr>
          <w:sz w:val="28"/>
          <w:szCs w:val="28"/>
        </w:rPr>
        <w:t>.</w:t>
      </w:r>
    </w:p>
    <w:p w:rsidR="00435ED7" w:rsidRPr="00C16D5A" w:rsidRDefault="00435ED7" w:rsidP="00435ED7">
      <w:pPr>
        <w:ind w:firstLine="709"/>
        <w:jc w:val="both"/>
        <w:rPr>
          <w:sz w:val="28"/>
          <w:szCs w:val="28"/>
        </w:rPr>
      </w:pPr>
      <w:bookmarkStart w:id="6" w:name="Par179"/>
      <w:bookmarkStart w:id="7" w:name="Par187"/>
      <w:bookmarkEnd w:id="6"/>
      <w:bookmarkEnd w:id="7"/>
      <w:r w:rsidRPr="00C16D5A">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w:t>
      </w:r>
      <w:r>
        <w:rPr>
          <w:sz w:val="28"/>
          <w:szCs w:val="28"/>
        </w:rPr>
        <w:t>оставление муниципальной услуги</w:t>
      </w:r>
    </w:p>
    <w:p w:rsidR="00435ED7" w:rsidRDefault="00435ED7" w:rsidP="00435ED7">
      <w:pPr>
        <w:ind w:firstLine="709"/>
        <w:jc w:val="both"/>
        <w:rPr>
          <w:sz w:val="28"/>
          <w:szCs w:val="28"/>
        </w:rPr>
      </w:pPr>
      <w:r>
        <w:rPr>
          <w:sz w:val="28"/>
          <w:szCs w:val="28"/>
        </w:rPr>
        <w:t>Муниципальную услугу предоставляет администрация</w:t>
      </w:r>
      <w:r w:rsidRPr="004432BC">
        <w:rPr>
          <w:sz w:val="28"/>
          <w:szCs w:val="28"/>
        </w:rPr>
        <w:t xml:space="preserve"> </w:t>
      </w:r>
      <w:r w:rsidRPr="00872C38">
        <w:rPr>
          <w:sz w:val="28"/>
          <w:szCs w:val="28"/>
        </w:rPr>
        <w:t xml:space="preserve">муниципального образования </w:t>
      </w:r>
      <w:r>
        <w:rPr>
          <w:sz w:val="28"/>
          <w:szCs w:val="28"/>
        </w:rPr>
        <w:t xml:space="preserve">«Заневское городское поселение» Всеволожского </w:t>
      </w:r>
      <w:r w:rsidRPr="00872C38">
        <w:rPr>
          <w:sz w:val="28"/>
          <w:szCs w:val="28"/>
        </w:rPr>
        <w:t>муниципального района Ленинградской области</w:t>
      </w:r>
      <w:r>
        <w:rPr>
          <w:sz w:val="28"/>
          <w:szCs w:val="28"/>
        </w:rPr>
        <w:t xml:space="preserve">. </w:t>
      </w:r>
    </w:p>
    <w:p w:rsidR="00435ED7" w:rsidRDefault="00435ED7" w:rsidP="00435ED7">
      <w:pPr>
        <w:ind w:firstLine="709"/>
        <w:jc w:val="both"/>
        <w:rPr>
          <w:sz w:val="28"/>
          <w:szCs w:val="28"/>
        </w:rPr>
      </w:pPr>
      <w:r>
        <w:rPr>
          <w:sz w:val="28"/>
          <w:szCs w:val="28"/>
        </w:rPr>
        <w:t>Структурным подразделением, ответственным за предоставление муниципальной услуги является сектор архитектуры, градостроительства и землеустройства администрации.</w:t>
      </w:r>
    </w:p>
    <w:p w:rsidR="008E2100" w:rsidRPr="00C64071" w:rsidRDefault="008E2100" w:rsidP="008E2100">
      <w:pPr>
        <w:widowControl w:val="0"/>
        <w:autoSpaceDE w:val="0"/>
        <w:autoSpaceDN w:val="0"/>
        <w:adjustRightInd w:val="0"/>
        <w:ind w:firstLine="540"/>
        <w:jc w:val="both"/>
        <w:rPr>
          <w:sz w:val="28"/>
          <w:szCs w:val="28"/>
        </w:rPr>
      </w:pPr>
      <w:r w:rsidRPr="00C64071">
        <w:rPr>
          <w:sz w:val="28"/>
          <w:szCs w:val="28"/>
        </w:rPr>
        <w:t>2.3. Результатом предоставления муниципальной услуги является:</w:t>
      </w:r>
    </w:p>
    <w:p w:rsidR="00854F35" w:rsidRDefault="008E2100" w:rsidP="00854F35">
      <w:pPr>
        <w:autoSpaceDE w:val="0"/>
        <w:ind w:firstLine="540"/>
        <w:jc w:val="both"/>
        <w:rPr>
          <w:sz w:val="28"/>
          <w:szCs w:val="28"/>
        </w:rPr>
      </w:pPr>
      <w:r w:rsidRPr="00C64071">
        <w:rPr>
          <w:sz w:val="28"/>
          <w:szCs w:val="28"/>
        </w:rPr>
        <w:t xml:space="preserve">1) </w:t>
      </w:r>
      <w:r w:rsidR="00F305B9">
        <w:rPr>
          <w:sz w:val="28"/>
          <w:szCs w:val="28"/>
        </w:rPr>
        <w:t xml:space="preserve"> </w:t>
      </w:r>
      <w:r w:rsidR="00C87D3A">
        <w:rPr>
          <w:sz w:val="28"/>
          <w:szCs w:val="28"/>
        </w:rPr>
        <w:t>Н</w:t>
      </w:r>
      <w:r w:rsidRPr="00C64071">
        <w:rPr>
          <w:sz w:val="28"/>
          <w:szCs w:val="28"/>
        </w:rPr>
        <w:t xml:space="preserve">аправление или выдача заявителю </w:t>
      </w:r>
      <w:r w:rsidR="00854F35">
        <w:rPr>
          <w:sz w:val="28"/>
          <w:szCs w:val="28"/>
        </w:rPr>
        <w:t xml:space="preserve">разрешения на использование земель или земельных участков, находящихся в муниципальной </w:t>
      </w:r>
      <w:r w:rsidR="00854F35" w:rsidRPr="004E5BFD">
        <w:rPr>
          <w:sz w:val="28"/>
          <w:szCs w:val="28"/>
        </w:rPr>
        <w:t>собственности</w:t>
      </w:r>
      <w:r w:rsidR="00854F35">
        <w:rPr>
          <w:sz w:val="28"/>
          <w:szCs w:val="28"/>
        </w:rPr>
        <w:t>, без предоставления  земельных участков и установления сервитута</w:t>
      </w:r>
      <w:r w:rsidR="00C87D3A">
        <w:rPr>
          <w:sz w:val="28"/>
          <w:szCs w:val="28"/>
        </w:rPr>
        <w:t>.</w:t>
      </w:r>
    </w:p>
    <w:p w:rsidR="00C87D3A" w:rsidRPr="00DF4384" w:rsidRDefault="00C87D3A" w:rsidP="00C87D3A">
      <w:pPr>
        <w:autoSpaceDE w:val="0"/>
        <w:autoSpaceDN w:val="0"/>
        <w:adjustRightInd w:val="0"/>
        <w:ind w:firstLine="540"/>
        <w:jc w:val="both"/>
        <w:rPr>
          <w:sz w:val="28"/>
          <w:szCs w:val="28"/>
        </w:rPr>
      </w:pPr>
      <w:r>
        <w:rPr>
          <w:sz w:val="28"/>
          <w:szCs w:val="28"/>
        </w:rPr>
        <w:t>В разрешении на использование земель или земельного участка, находящихся в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E2100" w:rsidRDefault="008E2100" w:rsidP="008E2100">
      <w:pPr>
        <w:widowControl w:val="0"/>
        <w:autoSpaceDE w:val="0"/>
        <w:autoSpaceDN w:val="0"/>
        <w:adjustRightInd w:val="0"/>
        <w:ind w:firstLine="540"/>
        <w:jc w:val="both"/>
        <w:rPr>
          <w:sz w:val="28"/>
          <w:szCs w:val="28"/>
        </w:rPr>
      </w:pPr>
      <w:r w:rsidRPr="00C64071">
        <w:rPr>
          <w:sz w:val="28"/>
          <w:szCs w:val="28"/>
        </w:rPr>
        <w:t xml:space="preserve">2) </w:t>
      </w:r>
      <w:r w:rsidR="00C87D3A">
        <w:rPr>
          <w:sz w:val="28"/>
          <w:szCs w:val="28"/>
        </w:rPr>
        <w:t>Н</w:t>
      </w:r>
      <w:r w:rsidRPr="00C64071">
        <w:rPr>
          <w:sz w:val="28"/>
          <w:szCs w:val="28"/>
        </w:rPr>
        <w:t>аправление или выдача заявителю мотивированного отказа в предоставлении муниципальной услуги.</w:t>
      </w:r>
    </w:p>
    <w:p w:rsidR="008E2100" w:rsidRPr="00C64071" w:rsidRDefault="008E2100" w:rsidP="008E2100">
      <w:pPr>
        <w:widowControl w:val="0"/>
        <w:autoSpaceDE w:val="0"/>
        <w:autoSpaceDN w:val="0"/>
        <w:adjustRightInd w:val="0"/>
        <w:ind w:firstLine="540"/>
        <w:jc w:val="both"/>
        <w:rPr>
          <w:sz w:val="28"/>
          <w:szCs w:val="28"/>
        </w:rPr>
      </w:pPr>
      <w:r w:rsidRPr="00C64071">
        <w:rPr>
          <w:sz w:val="28"/>
          <w:szCs w:val="28"/>
        </w:rPr>
        <w:t>2.4. Срок предоставления муниципальной услуги</w:t>
      </w:r>
    </w:p>
    <w:p w:rsidR="00B05C44" w:rsidRDefault="008E2100" w:rsidP="008E2100">
      <w:pPr>
        <w:widowControl w:val="0"/>
        <w:autoSpaceDE w:val="0"/>
        <w:autoSpaceDN w:val="0"/>
        <w:adjustRightInd w:val="0"/>
        <w:ind w:firstLine="540"/>
        <w:jc w:val="both"/>
        <w:rPr>
          <w:sz w:val="28"/>
          <w:szCs w:val="28"/>
        </w:rPr>
      </w:pPr>
      <w:r w:rsidRPr="00C64071">
        <w:rPr>
          <w:sz w:val="28"/>
          <w:szCs w:val="28"/>
        </w:rPr>
        <w:t xml:space="preserve">Решение </w:t>
      </w:r>
      <w:r w:rsidR="00B05C44">
        <w:rPr>
          <w:sz w:val="28"/>
          <w:szCs w:val="28"/>
        </w:rPr>
        <w:t>о</w:t>
      </w:r>
      <w:r w:rsidR="00F305B9" w:rsidRPr="00F305B9">
        <w:rPr>
          <w:sz w:val="28"/>
          <w:szCs w:val="28"/>
        </w:rPr>
        <w:t xml:space="preserve"> </w:t>
      </w:r>
      <w:r w:rsidR="00F305B9">
        <w:rPr>
          <w:sz w:val="28"/>
          <w:szCs w:val="28"/>
        </w:rPr>
        <w:t xml:space="preserve">выдаче (об отказе в выдаче) разрешения на использование земель или земельных участков, находящихся в муниципальной </w:t>
      </w:r>
      <w:r w:rsidR="00F305B9" w:rsidRPr="004E5BFD">
        <w:rPr>
          <w:sz w:val="28"/>
          <w:szCs w:val="28"/>
        </w:rPr>
        <w:t>собственности</w:t>
      </w:r>
      <w:r w:rsidR="00F305B9">
        <w:rPr>
          <w:sz w:val="28"/>
          <w:szCs w:val="28"/>
        </w:rPr>
        <w:t xml:space="preserve">, без предоставления  земельных участков и установления сервитута </w:t>
      </w:r>
      <w:r w:rsidRPr="00C64071">
        <w:rPr>
          <w:sz w:val="28"/>
          <w:szCs w:val="28"/>
        </w:rPr>
        <w:t xml:space="preserve">принимается в течение </w:t>
      </w:r>
      <w:r>
        <w:rPr>
          <w:sz w:val="28"/>
          <w:szCs w:val="28"/>
        </w:rPr>
        <w:t>30 дней</w:t>
      </w:r>
      <w:r w:rsidRPr="00C64071">
        <w:rPr>
          <w:sz w:val="28"/>
          <w:szCs w:val="28"/>
        </w:rPr>
        <w:t xml:space="preserve"> со дня поступления заявления.</w:t>
      </w:r>
    </w:p>
    <w:p w:rsidR="008E2100" w:rsidRDefault="008E2100" w:rsidP="008E2100">
      <w:pPr>
        <w:widowControl w:val="0"/>
        <w:autoSpaceDE w:val="0"/>
        <w:autoSpaceDN w:val="0"/>
        <w:adjustRightInd w:val="0"/>
        <w:ind w:firstLine="540"/>
        <w:jc w:val="both"/>
        <w:rPr>
          <w:sz w:val="28"/>
          <w:szCs w:val="28"/>
        </w:rPr>
      </w:pPr>
      <w:r w:rsidRPr="002013C2">
        <w:rPr>
          <w:sz w:val="28"/>
          <w:szCs w:val="28"/>
        </w:rPr>
        <w:t>2.5. Нормативные правовые акты, регулирующие пред</w:t>
      </w:r>
      <w:r w:rsidR="00435ED7">
        <w:rPr>
          <w:sz w:val="28"/>
          <w:szCs w:val="28"/>
        </w:rPr>
        <w:t>оставление муниципальной услуги</w:t>
      </w:r>
      <w:r w:rsidRPr="002013C2">
        <w:rPr>
          <w:sz w:val="28"/>
          <w:szCs w:val="28"/>
        </w:rPr>
        <w:t>:</w:t>
      </w:r>
    </w:p>
    <w:p w:rsidR="008E2100" w:rsidRPr="002013C2" w:rsidRDefault="008E2100" w:rsidP="008E2100">
      <w:pPr>
        <w:widowControl w:val="0"/>
        <w:autoSpaceDE w:val="0"/>
        <w:autoSpaceDN w:val="0"/>
        <w:adjustRightInd w:val="0"/>
        <w:ind w:firstLine="540"/>
        <w:jc w:val="both"/>
        <w:rPr>
          <w:sz w:val="28"/>
          <w:szCs w:val="28"/>
        </w:rPr>
      </w:pPr>
      <w:r>
        <w:rPr>
          <w:sz w:val="28"/>
          <w:szCs w:val="28"/>
        </w:rPr>
        <w:t xml:space="preserve"> </w:t>
      </w:r>
      <w:r w:rsidRPr="002013C2">
        <w:rPr>
          <w:sz w:val="28"/>
          <w:szCs w:val="28"/>
        </w:rPr>
        <w:t>Конституция Российской Федерации</w:t>
      </w:r>
      <w:r w:rsidR="00435ED7">
        <w:rPr>
          <w:sz w:val="28"/>
          <w:szCs w:val="28"/>
        </w:rPr>
        <w:t>;</w:t>
      </w:r>
    </w:p>
    <w:p w:rsidR="008E2100" w:rsidRDefault="008E2100"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Гражданский кодекс Российской Федерации</w:t>
      </w:r>
      <w:r w:rsidR="00435ED7">
        <w:rPr>
          <w:sz w:val="28"/>
          <w:szCs w:val="28"/>
        </w:rPr>
        <w:t>;</w:t>
      </w:r>
    </w:p>
    <w:p w:rsidR="00432A94" w:rsidRDefault="00432A94"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Градостроительный кодекс Российской Федерации</w:t>
      </w:r>
      <w:r>
        <w:rPr>
          <w:sz w:val="28"/>
          <w:szCs w:val="28"/>
        </w:rPr>
        <w:t>;</w:t>
      </w:r>
    </w:p>
    <w:p w:rsidR="00435ED7" w:rsidRDefault="00435ED7" w:rsidP="00435ED7">
      <w:pPr>
        <w:widowControl w:val="0"/>
        <w:autoSpaceDE w:val="0"/>
        <w:autoSpaceDN w:val="0"/>
        <w:adjustRightInd w:val="0"/>
        <w:ind w:firstLine="540"/>
        <w:jc w:val="both"/>
        <w:rPr>
          <w:sz w:val="28"/>
          <w:szCs w:val="28"/>
        </w:rPr>
      </w:pPr>
      <w:r>
        <w:rPr>
          <w:sz w:val="28"/>
          <w:szCs w:val="28"/>
        </w:rPr>
        <w:t xml:space="preserve"> </w:t>
      </w:r>
      <w:r w:rsidRPr="002013C2">
        <w:rPr>
          <w:sz w:val="28"/>
          <w:szCs w:val="28"/>
        </w:rPr>
        <w:t>Земельный кодекс Российской Федерации</w:t>
      </w:r>
      <w:r>
        <w:rPr>
          <w:sz w:val="28"/>
          <w:szCs w:val="28"/>
        </w:rPr>
        <w:t>;</w:t>
      </w:r>
    </w:p>
    <w:p w:rsidR="00435ED7" w:rsidRDefault="008E2100" w:rsidP="008E2100">
      <w:pPr>
        <w:widowControl w:val="0"/>
        <w:autoSpaceDE w:val="0"/>
        <w:autoSpaceDN w:val="0"/>
        <w:adjustRightInd w:val="0"/>
        <w:ind w:firstLine="540"/>
        <w:jc w:val="both"/>
        <w:rPr>
          <w:sz w:val="28"/>
          <w:szCs w:val="28"/>
        </w:rPr>
      </w:pPr>
      <w:r w:rsidRPr="002013C2">
        <w:rPr>
          <w:sz w:val="28"/>
          <w:szCs w:val="28"/>
        </w:rPr>
        <w:t xml:space="preserve">Федеральный закон от 21.07.1997 </w:t>
      </w:r>
      <w:r w:rsidR="00435ED7">
        <w:rPr>
          <w:sz w:val="28"/>
          <w:szCs w:val="28"/>
        </w:rPr>
        <w:t>№</w:t>
      </w:r>
      <w:r w:rsidRPr="002013C2">
        <w:rPr>
          <w:sz w:val="28"/>
          <w:szCs w:val="28"/>
        </w:rPr>
        <w:t xml:space="preserve"> 122-ФЗ </w:t>
      </w:r>
      <w:r w:rsidR="00435ED7">
        <w:rPr>
          <w:sz w:val="28"/>
          <w:szCs w:val="28"/>
        </w:rPr>
        <w:t>«</w:t>
      </w:r>
      <w:r w:rsidRPr="002013C2">
        <w:rPr>
          <w:sz w:val="28"/>
          <w:szCs w:val="28"/>
        </w:rPr>
        <w:t>О государственной регистрации прав на недв</w:t>
      </w:r>
      <w:r w:rsidR="00435ED7">
        <w:rPr>
          <w:sz w:val="28"/>
          <w:szCs w:val="28"/>
        </w:rPr>
        <w:t>ижимое имущество и сделок с ним»;</w:t>
      </w:r>
    </w:p>
    <w:p w:rsidR="008E2100" w:rsidRPr="002013C2" w:rsidRDefault="008E2100" w:rsidP="00432A94">
      <w:pPr>
        <w:widowControl w:val="0"/>
        <w:autoSpaceDE w:val="0"/>
        <w:autoSpaceDN w:val="0"/>
        <w:adjustRightInd w:val="0"/>
        <w:ind w:firstLine="540"/>
        <w:jc w:val="both"/>
        <w:rPr>
          <w:sz w:val="28"/>
          <w:szCs w:val="28"/>
        </w:rPr>
      </w:pPr>
      <w:r>
        <w:rPr>
          <w:sz w:val="28"/>
          <w:szCs w:val="28"/>
        </w:rPr>
        <w:t xml:space="preserve"> </w:t>
      </w:r>
      <w:r w:rsidRPr="002013C2">
        <w:rPr>
          <w:sz w:val="28"/>
          <w:szCs w:val="28"/>
        </w:rPr>
        <w:t xml:space="preserve">Федеральный закон от 06.10.2003 </w:t>
      </w:r>
      <w:r w:rsidR="00432A94">
        <w:rPr>
          <w:sz w:val="28"/>
          <w:szCs w:val="28"/>
        </w:rPr>
        <w:t>№</w:t>
      </w:r>
      <w:r w:rsidRPr="002013C2">
        <w:rPr>
          <w:sz w:val="28"/>
          <w:szCs w:val="28"/>
        </w:rPr>
        <w:t xml:space="preserve"> 131-ФЗ </w:t>
      </w:r>
      <w:r w:rsidR="00432A94">
        <w:rPr>
          <w:sz w:val="28"/>
          <w:szCs w:val="28"/>
        </w:rPr>
        <w:t>«</w:t>
      </w:r>
      <w:r w:rsidRPr="002013C2">
        <w:rPr>
          <w:sz w:val="28"/>
          <w:szCs w:val="28"/>
        </w:rPr>
        <w:t>Об общих принципах организации местного самоуправления в Российской Федерации</w:t>
      </w:r>
      <w:r w:rsidR="00432A94">
        <w:rPr>
          <w:sz w:val="28"/>
          <w:szCs w:val="28"/>
        </w:rPr>
        <w:t>»;</w:t>
      </w:r>
      <w:r>
        <w:rPr>
          <w:sz w:val="28"/>
          <w:szCs w:val="28"/>
        </w:rPr>
        <w:t xml:space="preserve"> </w:t>
      </w:r>
    </w:p>
    <w:p w:rsidR="00432A94" w:rsidRDefault="008E2100" w:rsidP="008E2100">
      <w:pPr>
        <w:widowControl w:val="0"/>
        <w:autoSpaceDE w:val="0"/>
        <w:autoSpaceDN w:val="0"/>
        <w:adjustRightInd w:val="0"/>
        <w:ind w:firstLine="540"/>
        <w:jc w:val="both"/>
        <w:rPr>
          <w:sz w:val="28"/>
          <w:szCs w:val="28"/>
        </w:rPr>
      </w:pPr>
      <w:r w:rsidRPr="002013C2">
        <w:rPr>
          <w:sz w:val="28"/>
          <w:szCs w:val="28"/>
        </w:rPr>
        <w:t xml:space="preserve"> Федеральный закон от 24.07.2007 </w:t>
      </w:r>
      <w:r w:rsidR="00432A94">
        <w:rPr>
          <w:sz w:val="28"/>
          <w:szCs w:val="28"/>
        </w:rPr>
        <w:t>№</w:t>
      </w:r>
      <w:r w:rsidRPr="002013C2">
        <w:rPr>
          <w:sz w:val="28"/>
          <w:szCs w:val="28"/>
        </w:rPr>
        <w:t xml:space="preserve"> 221-ФЗ </w:t>
      </w:r>
      <w:r w:rsidR="00432A94">
        <w:rPr>
          <w:sz w:val="28"/>
          <w:szCs w:val="28"/>
        </w:rPr>
        <w:t>«</w:t>
      </w:r>
      <w:r w:rsidRPr="002013C2">
        <w:rPr>
          <w:sz w:val="28"/>
          <w:szCs w:val="28"/>
        </w:rPr>
        <w:t xml:space="preserve">О государственном кадастре </w:t>
      </w:r>
      <w:r w:rsidRPr="002013C2">
        <w:rPr>
          <w:sz w:val="28"/>
          <w:szCs w:val="28"/>
        </w:rPr>
        <w:lastRenderedPageBreak/>
        <w:t>недвижимости</w:t>
      </w:r>
      <w:r w:rsidR="00432A94">
        <w:rPr>
          <w:sz w:val="28"/>
          <w:szCs w:val="28"/>
        </w:rPr>
        <w:t>»;</w:t>
      </w:r>
    </w:p>
    <w:p w:rsidR="00432A94" w:rsidRDefault="008E2100" w:rsidP="008E2100">
      <w:pPr>
        <w:widowControl w:val="0"/>
        <w:autoSpaceDE w:val="0"/>
        <w:autoSpaceDN w:val="0"/>
        <w:adjustRightInd w:val="0"/>
        <w:ind w:firstLine="540"/>
        <w:jc w:val="both"/>
        <w:rPr>
          <w:sz w:val="28"/>
          <w:szCs w:val="28"/>
        </w:rPr>
      </w:pPr>
      <w:r w:rsidRPr="002013C2">
        <w:rPr>
          <w:sz w:val="28"/>
          <w:szCs w:val="28"/>
        </w:rPr>
        <w:t xml:space="preserve"> Федеральный закон от 27.07.2010 </w:t>
      </w:r>
      <w:r w:rsidR="00432A94">
        <w:rPr>
          <w:sz w:val="28"/>
          <w:szCs w:val="28"/>
        </w:rPr>
        <w:t>№</w:t>
      </w:r>
      <w:r w:rsidRPr="002013C2">
        <w:rPr>
          <w:sz w:val="28"/>
          <w:szCs w:val="28"/>
        </w:rPr>
        <w:t xml:space="preserve"> 210-ФЗ </w:t>
      </w:r>
      <w:r w:rsidR="00432A94">
        <w:rPr>
          <w:sz w:val="28"/>
          <w:szCs w:val="28"/>
        </w:rPr>
        <w:t>«</w:t>
      </w:r>
      <w:r w:rsidRPr="002013C2">
        <w:rPr>
          <w:sz w:val="28"/>
          <w:szCs w:val="28"/>
        </w:rPr>
        <w:t>Об организации предоставления государственных и муниципальных услуг</w:t>
      </w:r>
      <w:r w:rsidR="00432A94">
        <w:rPr>
          <w:sz w:val="28"/>
          <w:szCs w:val="28"/>
        </w:rPr>
        <w:t>»;</w:t>
      </w:r>
    </w:p>
    <w:p w:rsidR="00432A94" w:rsidRDefault="00432A94" w:rsidP="00432A94">
      <w:pPr>
        <w:widowControl w:val="0"/>
        <w:autoSpaceDE w:val="0"/>
        <w:autoSpaceDN w:val="0"/>
        <w:adjustRightInd w:val="0"/>
        <w:ind w:firstLine="540"/>
        <w:jc w:val="both"/>
        <w:rPr>
          <w:sz w:val="28"/>
          <w:szCs w:val="28"/>
        </w:rPr>
      </w:pPr>
      <w:r>
        <w:rPr>
          <w:sz w:val="28"/>
          <w:szCs w:val="28"/>
        </w:rPr>
        <w:t>Федеральный з</w:t>
      </w:r>
      <w:r w:rsidRPr="004942D4">
        <w:rPr>
          <w:sz w:val="28"/>
          <w:szCs w:val="28"/>
        </w:rPr>
        <w:t>акон от 27.07.2006 №</w:t>
      </w:r>
      <w:r>
        <w:rPr>
          <w:sz w:val="28"/>
          <w:szCs w:val="28"/>
        </w:rPr>
        <w:t xml:space="preserve"> 152-ФЗ «О персональных данных»;</w:t>
      </w:r>
    </w:p>
    <w:p w:rsidR="00432A94" w:rsidRDefault="00432A94" w:rsidP="008E2100">
      <w:pPr>
        <w:widowControl w:val="0"/>
        <w:autoSpaceDE w:val="0"/>
        <w:autoSpaceDN w:val="0"/>
        <w:adjustRightInd w:val="0"/>
        <w:ind w:firstLine="540"/>
        <w:jc w:val="both"/>
        <w:rPr>
          <w:sz w:val="28"/>
          <w:szCs w:val="28"/>
        </w:rPr>
      </w:pPr>
      <w:r w:rsidRPr="00FE54E6">
        <w:rPr>
          <w:sz w:val="28"/>
          <w:szCs w:val="28"/>
        </w:rPr>
        <w:t>Федера</w:t>
      </w:r>
      <w:r>
        <w:rPr>
          <w:sz w:val="28"/>
          <w:szCs w:val="28"/>
        </w:rPr>
        <w:t>льный закон от 6 апреля 2011 № 63-ФЗ «Об электронной подписи»</w:t>
      </w:r>
      <w:r w:rsidR="00177E9F">
        <w:rPr>
          <w:sz w:val="28"/>
          <w:szCs w:val="28"/>
        </w:rPr>
        <w:t>;</w:t>
      </w:r>
    </w:p>
    <w:p w:rsidR="00177E9F" w:rsidRDefault="00177E9F" w:rsidP="00177E9F">
      <w:pPr>
        <w:tabs>
          <w:tab w:val="left" w:pos="851"/>
        </w:tabs>
        <w:autoSpaceDE w:val="0"/>
        <w:autoSpaceDN w:val="0"/>
        <w:adjustRightInd w:val="0"/>
        <w:jc w:val="both"/>
        <w:rPr>
          <w:sz w:val="28"/>
          <w:szCs w:val="28"/>
        </w:rPr>
      </w:pPr>
      <w:r>
        <w:rPr>
          <w:sz w:val="28"/>
          <w:szCs w:val="28"/>
        </w:rPr>
        <w:t xml:space="preserve">        Постановление Правительства Российской Федерации от 03.12.2014 № 1300 </w:t>
      </w:r>
      <w:r w:rsidRPr="00177E9F">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sz w:val="28"/>
          <w:szCs w:val="28"/>
        </w:rPr>
        <w:t>стков и установления сервитутов»;</w:t>
      </w:r>
    </w:p>
    <w:p w:rsidR="00177E9F" w:rsidRDefault="00177E9F" w:rsidP="00177E9F">
      <w:pPr>
        <w:autoSpaceDE w:val="0"/>
        <w:autoSpaceDN w:val="0"/>
        <w:adjustRightInd w:val="0"/>
        <w:jc w:val="both"/>
        <w:rPr>
          <w:sz w:val="28"/>
          <w:szCs w:val="28"/>
        </w:rPr>
      </w:pPr>
      <w:r>
        <w:rPr>
          <w:sz w:val="28"/>
          <w:szCs w:val="28"/>
        </w:rPr>
        <w:tab/>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rsidR="008E2100" w:rsidRDefault="008E2100" w:rsidP="008E2100">
      <w:pPr>
        <w:widowControl w:val="0"/>
        <w:autoSpaceDE w:val="0"/>
        <w:autoSpaceDN w:val="0"/>
        <w:adjustRightInd w:val="0"/>
        <w:ind w:firstLine="540"/>
        <w:jc w:val="both"/>
        <w:rPr>
          <w:sz w:val="28"/>
          <w:szCs w:val="28"/>
        </w:rPr>
      </w:pPr>
      <w:bookmarkStart w:id="8" w:name="Par215"/>
      <w:bookmarkEnd w:id="8"/>
      <w:r>
        <w:rPr>
          <w:sz w:val="28"/>
          <w:szCs w:val="28"/>
        </w:rPr>
        <w:t>2.6</w:t>
      </w:r>
      <w:r w:rsidRPr="00567831">
        <w:rPr>
          <w:sz w:val="28"/>
          <w:szCs w:val="28"/>
        </w:rPr>
        <w:t xml:space="preserve">. Исчерпывающий перечень документов, необходимых в соответствии с нормативными правовыми актами Российской Федерации и </w:t>
      </w:r>
      <w:r w:rsidR="00432A94">
        <w:rPr>
          <w:sz w:val="28"/>
          <w:szCs w:val="28"/>
        </w:rPr>
        <w:t>муниципальными</w:t>
      </w:r>
      <w:r w:rsidRPr="00567831">
        <w:rPr>
          <w:sz w:val="28"/>
          <w:szCs w:val="28"/>
        </w:rPr>
        <w:t xml:space="preserve"> правовыми актами  для предоставления </w:t>
      </w:r>
      <w:r>
        <w:rPr>
          <w:sz w:val="28"/>
          <w:szCs w:val="28"/>
        </w:rPr>
        <w:t>муниципальной</w:t>
      </w:r>
      <w:r w:rsidR="00432A94">
        <w:rPr>
          <w:sz w:val="28"/>
          <w:szCs w:val="28"/>
        </w:rPr>
        <w:t xml:space="preserve"> услуги</w:t>
      </w:r>
    </w:p>
    <w:p w:rsidR="00432A94" w:rsidRDefault="00432A94" w:rsidP="00432A94">
      <w:pPr>
        <w:widowControl w:val="0"/>
        <w:autoSpaceDE w:val="0"/>
        <w:autoSpaceDN w:val="0"/>
        <w:adjustRightInd w:val="0"/>
        <w:ind w:firstLine="540"/>
        <w:jc w:val="both"/>
        <w:rPr>
          <w:bCs/>
          <w:sz w:val="28"/>
          <w:szCs w:val="28"/>
        </w:rPr>
      </w:pPr>
      <w:r w:rsidRPr="00B4057B">
        <w:rPr>
          <w:bCs/>
          <w:sz w:val="28"/>
          <w:szCs w:val="28"/>
        </w:rPr>
        <w:t xml:space="preserve">Для получения </w:t>
      </w:r>
      <w:r>
        <w:rPr>
          <w:bCs/>
          <w:sz w:val="28"/>
          <w:szCs w:val="28"/>
        </w:rPr>
        <w:t>муниципальной</w:t>
      </w:r>
      <w:r>
        <w:rPr>
          <w:bCs/>
          <w:sz w:val="28"/>
          <w:szCs w:val="28"/>
        </w:rPr>
        <w:tab/>
        <w:t xml:space="preserve"> услуги </w:t>
      </w:r>
      <w:r>
        <w:rPr>
          <w:sz w:val="28"/>
          <w:szCs w:val="28"/>
        </w:rPr>
        <w:t xml:space="preserve"> </w:t>
      </w:r>
      <w:r w:rsidRPr="00B4057B">
        <w:rPr>
          <w:bCs/>
          <w:sz w:val="28"/>
          <w:szCs w:val="28"/>
        </w:rPr>
        <w:t xml:space="preserve">заявитель подает (направляет почтой) в </w:t>
      </w:r>
      <w:r>
        <w:rPr>
          <w:bCs/>
          <w:sz w:val="28"/>
          <w:szCs w:val="28"/>
        </w:rPr>
        <w:t>а</w:t>
      </w:r>
      <w:r w:rsidRPr="00B4057B">
        <w:rPr>
          <w:bCs/>
          <w:sz w:val="28"/>
          <w:szCs w:val="28"/>
        </w:rPr>
        <w:t xml:space="preserve">дминистрацию или представляет лично в МФЦ, либо через ПГУ ЛО следующие документы: </w:t>
      </w:r>
    </w:p>
    <w:p w:rsidR="00432A94" w:rsidRPr="00432A94" w:rsidRDefault="000E14B3" w:rsidP="00432A94">
      <w:pPr>
        <w:widowControl w:val="0"/>
        <w:autoSpaceDE w:val="0"/>
        <w:autoSpaceDN w:val="0"/>
        <w:adjustRightInd w:val="0"/>
        <w:ind w:firstLine="540"/>
        <w:jc w:val="both"/>
        <w:rPr>
          <w:bCs/>
          <w:sz w:val="28"/>
          <w:szCs w:val="28"/>
        </w:rPr>
      </w:pPr>
      <w:r>
        <w:rPr>
          <w:bCs/>
          <w:sz w:val="28"/>
          <w:szCs w:val="28"/>
        </w:rPr>
        <w:t>2.6.1.З</w:t>
      </w:r>
      <w:r w:rsidR="00432A94" w:rsidRPr="00B4057B">
        <w:rPr>
          <w:sz w:val="28"/>
          <w:szCs w:val="28"/>
        </w:rPr>
        <w:t>аявлени</w:t>
      </w:r>
      <w:r w:rsidR="00432A94">
        <w:rPr>
          <w:sz w:val="28"/>
          <w:szCs w:val="28"/>
        </w:rPr>
        <w:t>е по форме согласно приложению 3</w:t>
      </w:r>
      <w:r w:rsidR="00432A94" w:rsidRPr="00B4057B">
        <w:rPr>
          <w:sz w:val="28"/>
          <w:szCs w:val="28"/>
        </w:rPr>
        <w:t xml:space="preserve"> к </w:t>
      </w:r>
      <w:r w:rsidR="00432A94">
        <w:rPr>
          <w:sz w:val="28"/>
          <w:szCs w:val="28"/>
        </w:rPr>
        <w:t xml:space="preserve">настоящему </w:t>
      </w:r>
      <w:r w:rsidR="00432A94" w:rsidRPr="008B3553">
        <w:rPr>
          <w:sz w:val="28"/>
          <w:szCs w:val="28"/>
        </w:rPr>
        <w:t>регламенту</w:t>
      </w:r>
      <w:r>
        <w:rPr>
          <w:sz w:val="28"/>
          <w:szCs w:val="28"/>
        </w:rPr>
        <w:t>.</w:t>
      </w:r>
      <w:r w:rsidR="00432A94" w:rsidRPr="008B3553">
        <w:rPr>
          <w:sz w:val="28"/>
          <w:szCs w:val="28"/>
        </w:rPr>
        <w:t xml:space="preserve"> </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В заявлении указываются:</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E2100" w:rsidRPr="00D21E9E" w:rsidRDefault="008E2100" w:rsidP="00D21E9E">
      <w:pPr>
        <w:widowControl w:val="0"/>
        <w:autoSpaceDE w:val="0"/>
        <w:autoSpaceDN w:val="0"/>
        <w:adjustRightInd w:val="0"/>
        <w:ind w:firstLine="539"/>
        <w:jc w:val="both"/>
        <w:rPr>
          <w:sz w:val="28"/>
          <w:szCs w:val="28"/>
        </w:rPr>
      </w:pPr>
      <w:r w:rsidRPr="00D21E9E">
        <w:rPr>
          <w:sz w:val="28"/>
          <w:szCs w:val="28"/>
        </w:rPr>
        <w:t>г) почтовый адрес, адрес электронной почты, номер телефона для связи с заявителем или представителем заявителя;</w:t>
      </w:r>
    </w:p>
    <w:p w:rsidR="00D21E9E" w:rsidRPr="00D21E9E" w:rsidRDefault="00D21E9E" w:rsidP="00D21E9E">
      <w:pPr>
        <w:widowControl w:val="0"/>
        <w:autoSpaceDE w:val="0"/>
        <w:autoSpaceDN w:val="0"/>
        <w:adjustRightInd w:val="0"/>
        <w:ind w:firstLine="539"/>
        <w:jc w:val="both"/>
        <w:rPr>
          <w:sz w:val="28"/>
          <w:szCs w:val="28"/>
        </w:rPr>
      </w:pPr>
      <w:r>
        <w:rPr>
          <w:sz w:val="28"/>
          <w:szCs w:val="28"/>
        </w:rPr>
        <w:t xml:space="preserve">д) </w:t>
      </w:r>
      <w:r w:rsidR="00F305B9">
        <w:rPr>
          <w:sz w:val="28"/>
          <w:szCs w:val="28"/>
        </w:rPr>
        <w:t>адрес (местоположение) земель или земельного участка</w:t>
      </w:r>
      <w:r>
        <w:rPr>
          <w:sz w:val="28"/>
          <w:szCs w:val="28"/>
        </w:rPr>
        <w:t>;</w:t>
      </w:r>
    </w:p>
    <w:p w:rsidR="00D21E9E" w:rsidRPr="00D21E9E" w:rsidRDefault="00D21E9E" w:rsidP="00D21E9E">
      <w:pPr>
        <w:widowControl w:val="0"/>
        <w:autoSpaceDE w:val="0"/>
        <w:autoSpaceDN w:val="0"/>
        <w:adjustRightInd w:val="0"/>
        <w:ind w:firstLine="539"/>
        <w:jc w:val="both"/>
        <w:rPr>
          <w:sz w:val="28"/>
          <w:szCs w:val="28"/>
        </w:rPr>
      </w:pPr>
      <w:r>
        <w:rPr>
          <w:sz w:val="28"/>
          <w:szCs w:val="28"/>
        </w:rPr>
        <w:t>е</w:t>
      </w:r>
      <w:r w:rsidR="008E2100" w:rsidRPr="00D21E9E">
        <w:rPr>
          <w:sz w:val="28"/>
          <w:szCs w:val="28"/>
        </w:rPr>
        <w:t>) кадастровый номер земельного участка</w:t>
      </w:r>
      <w:r w:rsidR="00F305B9">
        <w:rPr>
          <w:sz w:val="28"/>
          <w:szCs w:val="28"/>
        </w:rPr>
        <w:t xml:space="preserve"> (при наличии)</w:t>
      </w:r>
      <w:r w:rsidR="008E2100" w:rsidRPr="00D21E9E">
        <w:rPr>
          <w:sz w:val="28"/>
          <w:szCs w:val="28"/>
        </w:rPr>
        <w:t>;</w:t>
      </w:r>
    </w:p>
    <w:p w:rsidR="0061301D" w:rsidRDefault="008E2100" w:rsidP="0061301D">
      <w:pPr>
        <w:widowControl w:val="0"/>
        <w:autoSpaceDE w:val="0"/>
        <w:autoSpaceDN w:val="0"/>
        <w:adjustRightInd w:val="0"/>
        <w:ind w:firstLine="539"/>
        <w:jc w:val="both"/>
        <w:rPr>
          <w:sz w:val="28"/>
          <w:szCs w:val="28"/>
        </w:rPr>
      </w:pPr>
      <w:r w:rsidRPr="00D21E9E">
        <w:rPr>
          <w:sz w:val="28"/>
          <w:szCs w:val="28"/>
        </w:rPr>
        <w:t xml:space="preserve">ж) </w:t>
      </w:r>
      <w:r w:rsidR="00F305B9">
        <w:rPr>
          <w:sz w:val="28"/>
          <w:szCs w:val="28"/>
        </w:rPr>
        <w:t>предполагаемые цели использования земель или земельного участка для размещения объекта</w:t>
      </w:r>
      <w:r w:rsidR="00C87D3A">
        <w:rPr>
          <w:sz w:val="28"/>
          <w:szCs w:val="28"/>
        </w:rPr>
        <w:t>;</w:t>
      </w:r>
    </w:p>
    <w:p w:rsidR="00D21E9E" w:rsidRPr="00D21E9E" w:rsidRDefault="00D21E9E" w:rsidP="00D21E9E">
      <w:pPr>
        <w:widowControl w:val="0"/>
        <w:autoSpaceDE w:val="0"/>
        <w:autoSpaceDN w:val="0"/>
        <w:adjustRightInd w:val="0"/>
        <w:ind w:firstLine="539"/>
        <w:jc w:val="both"/>
        <w:rPr>
          <w:sz w:val="28"/>
          <w:szCs w:val="28"/>
        </w:rPr>
      </w:pPr>
      <w:r>
        <w:rPr>
          <w:sz w:val="28"/>
          <w:szCs w:val="28"/>
        </w:rPr>
        <w:t xml:space="preserve">з) </w:t>
      </w:r>
      <w:r w:rsidR="0061301D">
        <w:rPr>
          <w:sz w:val="28"/>
          <w:szCs w:val="28"/>
        </w:rPr>
        <w:t xml:space="preserve">предполагаемый срок  использования земель или земельного участка </w:t>
      </w:r>
    </w:p>
    <w:p w:rsidR="00F305B9" w:rsidRPr="00393CC8" w:rsidRDefault="00D21E9E" w:rsidP="0061301D">
      <w:pPr>
        <w:widowControl w:val="0"/>
        <w:autoSpaceDE w:val="0"/>
        <w:autoSpaceDN w:val="0"/>
        <w:adjustRightInd w:val="0"/>
        <w:ind w:firstLine="539"/>
        <w:jc w:val="both"/>
        <w:rPr>
          <w:sz w:val="28"/>
          <w:szCs w:val="28"/>
        </w:rPr>
      </w:pPr>
      <w:r>
        <w:rPr>
          <w:sz w:val="28"/>
          <w:szCs w:val="28"/>
        </w:rPr>
        <w:t>и</w:t>
      </w:r>
      <w:r w:rsidRPr="00D21E9E">
        <w:rPr>
          <w:sz w:val="28"/>
          <w:szCs w:val="28"/>
        </w:rPr>
        <w:t>) да</w:t>
      </w:r>
      <w:r w:rsidR="0061301D">
        <w:rPr>
          <w:sz w:val="28"/>
          <w:szCs w:val="28"/>
        </w:rPr>
        <w:t>та, подпись.</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2.6.2. К заявлению прилагаются документы и информация, представляемые заявителем самостоятельно:</w:t>
      </w:r>
    </w:p>
    <w:p w:rsidR="008E2100" w:rsidRPr="003E79C7" w:rsidRDefault="008E2100" w:rsidP="008E2100">
      <w:pPr>
        <w:widowControl w:val="0"/>
        <w:autoSpaceDE w:val="0"/>
        <w:autoSpaceDN w:val="0"/>
        <w:adjustRightInd w:val="0"/>
        <w:ind w:firstLine="540"/>
        <w:jc w:val="both"/>
        <w:rPr>
          <w:sz w:val="28"/>
          <w:szCs w:val="28"/>
        </w:rPr>
      </w:pPr>
      <w:r w:rsidRPr="003E79C7">
        <w:rPr>
          <w:sz w:val="28"/>
          <w:szCs w:val="28"/>
        </w:rPr>
        <w:t>а) копии документов, удостоверяющих личность заявителя</w:t>
      </w:r>
      <w:r w:rsidRPr="00EE4B51">
        <w:rPr>
          <w:sz w:val="28"/>
          <w:szCs w:val="28"/>
        </w:rPr>
        <w:t xml:space="preserve"> </w:t>
      </w:r>
      <w:r>
        <w:rPr>
          <w:sz w:val="28"/>
          <w:szCs w:val="28"/>
        </w:rPr>
        <w:t>(для физического лица)</w:t>
      </w:r>
      <w:r w:rsidRPr="003E79C7">
        <w:rPr>
          <w:sz w:val="28"/>
          <w:szCs w:val="28"/>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8E2100" w:rsidRDefault="0061301D" w:rsidP="004F45F6">
      <w:pPr>
        <w:autoSpaceDE w:val="0"/>
        <w:autoSpaceDN w:val="0"/>
        <w:adjustRightInd w:val="0"/>
        <w:ind w:firstLine="540"/>
        <w:jc w:val="both"/>
        <w:rPr>
          <w:sz w:val="28"/>
          <w:szCs w:val="28"/>
        </w:rPr>
      </w:pPr>
      <w:r>
        <w:rPr>
          <w:sz w:val="28"/>
          <w:szCs w:val="28"/>
        </w:rPr>
        <w:t xml:space="preserve">б) </w:t>
      </w:r>
      <w:r w:rsidRPr="00393CC8">
        <w:rPr>
          <w:sz w:val="28"/>
          <w:szCs w:val="28"/>
        </w:rPr>
        <w:t xml:space="preserve"> схема границ предполагаемых к использованию земель или части земельного участка на кадастровом плане территории с указанием координат </w:t>
      </w:r>
      <w:r w:rsidRPr="00393CC8">
        <w:rPr>
          <w:sz w:val="28"/>
          <w:szCs w:val="28"/>
        </w:rPr>
        <w:lastRenderedPageBreak/>
        <w:t>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0E14B3" w:rsidRPr="00A24465" w:rsidRDefault="008E2100" w:rsidP="000E14B3">
      <w:pPr>
        <w:autoSpaceDE w:val="0"/>
        <w:autoSpaceDN w:val="0"/>
        <w:adjustRightInd w:val="0"/>
        <w:ind w:firstLine="709"/>
        <w:jc w:val="both"/>
        <w:rPr>
          <w:sz w:val="28"/>
          <w:szCs w:val="28"/>
        </w:rPr>
      </w:pPr>
      <w:r w:rsidRPr="003E79C7">
        <w:rPr>
          <w:sz w:val="28"/>
          <w:szCs w:val="28"/>
        </w:rPr>
        <w:t>2.6.3.</w:t>
      </w:r>
      <w:r w:rsidR="000E14B3" w:rsidRPr="000E14B3">
        <w:rPr>
          <w:sz w:val="28"/>
          <w:szCs w:val="28"/>
        </w:rPr>
        <w:t xml:space="preserve"> </w:t>
      </w:r>
      <w:r w:rsidR="000E14B3" w:rsidRPr="00047D44">
        <w:rPr>
          <w:sz w:val="28"/>
          <w:szCs w:val="28"/>
        </w:rPr>
        <w:t>Исчерпывающий перечень документов</w:t>
      </w:r>
      <w:r w:rsidR="000E14B3" w:rsidRPr="00A24465">
        <w:rPr>
          <w:sz w:val="28"/>
          <w:szCs w:val="28"/>
        </w:rPr>
        <w:t>,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0E14B3" w:rsidRDefault="000E14B3" w:rsidP="000E14B3">
      <w:pPr>
        <w:autoSpaceDE w:val="0"/>
        <w:autoSpaceDN w:val="0"/>
        <w:adjustRightInd w:val="0"/>
        <w:ind w:firstLine="709"/>
        <w:jc w:val="both"/>
        <w:rPr>
          <w:sz w:val="28"/>
          <w:szCs w:val="28"/>
        </w:rPr>
      </w:pPr>
      <w:r>
        <w:rPr>
          <w:sz w:val="28"/>
          <w:szCs w:val="28"/>
        </w:rPr>
        <w:t xml:space="preserve">Администрация </w:t>
      </w:r>
      <w:r w:rsidRPr="00A24465">
        <w:rPr>
          <w:sz w:val="28"/>
          <w:szCs w:val="28"/>
        </w:rPr>
        <w:t xml:space="preserve">в рамках </w:t>
      </w:r>
      <w:r w:rsidRPr="00A24465">
        <w:rPr>
          <w:bCs/>
          <w:sz w:val="28"/>
          <w:szCs w:val="28"/>
        </w:rPr>
        <w:t xml:space="preserve">межведомственного информационного взаимодействия </w:t>
      </w:r>
      <w:r w:rsidR="00583199">
        <w:rPr>
          <w:bCs/>
          <w:sz w:val="28"/>
          <w:szCs w:val="28"/>
        </w:rPr>
        <w:t xml:space="preserve">в установленном порядке </w:t>
      </w:r>
      <w:r w:rsidRPr="00A24465">
        <w:rPr>
          <w:sz w:val="28"/>
          <w:szCs w:val="28"/>
        </w:rPr>
        <w:t>для предоставления муниципальной услуги запрашивает следующие документы:</w:t>
      </w:r>
    </w:p>
    <w:p w:rsidR="000E14B3" w:rsidRPr="003E79C7" w:rsidRDefault="000E14B3" w:rsidP="000E14B3">
      <w:pPr>
        <w:widowControl w:val="0"/>
        <w:autoSpaceDE w:val="0"/>
        <w:autoSpaceDN w:val="0"/>
        <w:adjustRightInd w:val="0"/>
        <w:ind w:firstLine="540"/>
        <w:jc w:val="both"/>
        <w:rPr>
          <w:sz w:val="28"/>
          <w:szCs w:val="28"/>
        </w:rPr>
      </w:pPr>
      <w:r w:rsidRPr="003E79C7">
        <w:rPr>
          <w:sz w:val="28"/>
          <w:szCs w:val="28"/>
        </w:rPr>
        <w:t>а) кадастров</w:t>
      </w:r>
      <w:r>
        <w:rPr>
          <w:sz w:val="28"/>
          <w:szCs w:val="28"/>
        </w:rPr>
        <w:t>ую выписку</w:t>
      </w:r>
      <w:r w:rsidRPr="003E79C7">
        <w:rPr>
          <w:sz w:val="28"/>
          <w:szCs w:val="28"/>
        </w:rPr>
        <w:t xml:space="preserve"> о земельном участке или кадастровый паспорт земельного участка;</w:t>
      </w:r>
    </w:p>
    <w:p w:rsidR="000E14B3" w:rsidRDefault="000E14B3" w:rsidP="000E14B3">
      <w:pPr>
        <w:widowControl w:val="0"/>
        <w:autoSpaceDE w:val="0"/>
        <w:autoSpaceDN w:val="0"/>
        <w:adjustRightInd w:val="0"/>
        <w:ind w:firstLine="540"/>
        <w:jc w:val="both"/>
        <w:rPr>
          <w:sz w:val="28"/>
          <w:szCs w:val="28"/>
        </w:rPr>
      </w:pPr>
      <w:r w:rsidRPr="003E79C7">
        <w:rPr>
          <w:sz w:val="28"/>
          <w:szCs w:val="28"/>
        </w:rPr>
        <w:t>б) выписк</w:t>
      </w:r>
      <w:r>
        <w:rPr>
          <w:sz w:val="28"/>
          <w:szCs w:val="28"/>
        </w:rPr>
        <w:t>у</w:t>
      </w:r>
      <w:r w:rsidRPr="003E79C7">
        <w:rPr>
          <w:sz w:val="28"/>
          <w:szCs w:val="28"/>
        </w:rPr>
        <w:t xml:space="preserve"> из Единого государственного реестра прав на недвижимое имущество и сделок с ним о правах </w:t>
      </w:r>
      <w:r>
        <w:rPr>
          <w:sz w:val="28"/>
          <w:szCs w:val="28"/>
        </w:rPr>
        <w:t>на объект недвижимого имущества,</w:t>
      </w:r>
      <w:r w:rsidR="00C87D3A">
        <w:rPr>
          <w:sz w:val="28"/>
          <w:szCs w:val="28"/>
        </w:rPr>
        <w:t xml:space="preserve"> о правах на земельный участок;</w:t>
      </w:r>
    </w:p>
    <w:p w:rsidR="00C87D3A" w:rsidRPr="00821A9C" w:rsidRDefault="00C87D3A" w:rsidP="00821A9C">
      <w:pPr>
        <w:jc w:val="both"/>
        <w:rPr>
          <w:color w:val="000000"/>
          <w:sz w:val="28"/>
          <w:szCs w:val="28"/>
        </w:rPr>
      </w:pPr>
      <w:r>
        <w:rPr>
          <w:color w:val="000000"/>
          <w:sz w:val="28"/>
          <w:szCs w:val="28"/>
        </w:rPr>
        <w:tab/>
        <w:t>в) копию</w:t>
      </w:r>
      <w:r w:rsidRPr="00AC66DB">
        <w:rPr>
          <w:color w:val="000000"/>
          <w:sz w:val="28"/>
          <w:szCs w:val="28"/>
        </w:rPr>
        <w:t xml:space="preserve"> лицензии, удостоверяющей право проведения работ по геологическому изучению недр (в случае обращения за разрешением на использование земель или земельного участка для осуществления геологического изучения недр);</w:t>
      </w:r>
    </w:p>
    <w:p w:rsidR="000E14B3" w:rsidRDefault="00583199" w:rsidP="008E2100">
      <w:pPr>
        <w:widowControl w:val="0"/>
        <w:autoSpaceDE w:val="0"/>
        <w:autoSpaceDN w:val="0"/>
        <w:adjustRightInd w:val="0"/>
        <w:ind w:firstLine="540"/>
        <w:jc w:val="both"/>
        <w:rPr>
          <w:sz w:val="28"/>
          <w:szCs w:val="28"/>
        </w:rPr>
      </w:pPr>
      <w:r w:rsidRPr="003E79C7">
        <w:rPr>
          <w:sz w:val="28"/>
          <w:szCs w:val="28"/>
        </w:rPr>
        <w:t xml:space="preserve">Заявитель вправе по собственной инициативе представить </w:t>
      </w:r>
      <w:r>
        <w:rPr>
          <w:sz w:val="28"/>
          <w:szCs w:val="28"/>
        </w:rPr>
        <w:t>вышеуказанные документы.</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2.</w:t>
      </w:r>
      <w:r w:rsidR="0062691A">
        <w:rPr>
          <w:sz w:val="28"/>
          <w:szCs w:val="28"/>
        </w:rPr>
        <w:t>7</w:t>
      </w:r>
      <w:r w:rsidRPr="00455C9E">
        <w:rPr>
          <w:sz w:val="28"/>
          <w:szCs w:val="28"/>
        </w:rPr>
        <w:t>. Предоставление заявителем документов осуществляется следующими способами:</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1) лично или через уполномоченного представителя заявителя</w:t>
      </w:r>
      <w:r>
        <w:rPr>
          <w:sz w:val="28"/>
          <w:szCs w:val="28"/>
        </w:rPr>
        <w:t>, в том числе посредством МФЦ</w:t>
      </w:r>
      <w:r w:rsidRPr="00455C9E">
        <w:rPr>
          <w:sz w:val="28"/>
          <w:szCs w:val="28"/>
        </w:rPr>
        <w:t>;</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 xml:space="preserve">2) в форме электронных документов, в том числе включая </w:t>
      </w:r>
      <w:r>
        <w:rPr>
          <w:sz w:val="28"/>
          <w:szCs w:val="28"/>
        </w:rPr>
        <w:t>ПГУ ЛО</w:t>
      </w:r>
      <w:r w:rsidRPr="00455C9E">
        <w:rPr>
          <w:sz w:val="28"/>
          <w:szCs w:val="28"/>
        </w:rPr>
        <w:t>.</w:t>
      </w:r>
    </w:p>
    <w:p w:rsidR="008E2100" w:rsidRPr="00455C9E" w:rsidRDefault="008E2100" w:rsidP="008E2100">
      <w:pPr>
        <w:widowControl w:val="0"/>
        <w:autoSpaceDE w:val="0"/>
        <w:autoSpaceDN w:val="0"/>
        <w:adjustRightInd w:val="0"/>
        <w:ind w:firstLine="540"/>
        <w:jc w:val="both"/>
        <w:rPr>
          <w:sz w:val="28"/>
          <w:szCs w:val="28"/>
        </w:rPr>
      </w:pPr>
      <w:r w:rsidRPr="00455C9E">
        <w:rPr>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8E2100" w:rsidRPr="0049282B" w:rsidRDefault="0062691A" w:rsidP="008E2100">
      <w:pPr>
        <w:widowControl w:val="0"/>
        <w:autoSpaceDE w:val="0"/>
        <w:autoSpaceDN w:val="0"/>
        <w:adjustRightInd w:val="0"/>
        <w:ind w:firstLine="540"/>
        <w:jc w:val="both"/>
        <w:rPr>
          <w:sz w:val="28"/>
          <w:szCs w:val="28"/>
        </w:rPr>
      </w:pPr>
      <w:r>
        <w:rPr>
          <w:sz w:val="28"/>
          <w:szCs w:val="28"/>
        </w:rPr>
        <w:t>2.8</w:t>
      </w:r>
      <w:r w:rsidR="008E2100" w:rsidRPr="00FF5C72">
        <w:rPr>
          <w:sz w:val="28"/>
          <w:szCs w:val="28"/>
        </w:rPr>
        <w:t>.</w:t>
      </w:r>
      <w:r w:rsidR="008E2100" w:rsidRPr="0049282B">
        <w:rPr>
          <w:sz w:val="28"/>
          <w:szCs w:val="28"/>
        </w:rPr>
        <w:t xml:space="preserve"> Исчерпывающий пер</w:t>
      </w:r>
      <w:r w:rsidR="008E2100">
        <w:rPr>
          <w:sz w:val="28"/>
          <w:szCs w:val="28"/>
        </w:rPr>
        <w:t xml:space="preserve">ечень оснований для отказа </w:t>
      </w:r>
      <w:r w:rsidR="008E2100" w:rsidRPr="0049282B">
        <w:rPr>
          <w:sz w:val="28"/>
          <w:szCs w:val="28"/>
        </w:rPr>
        <w:t>в приеме документов,</w:t>
      </w:r>
      <w:r w:rsidR="008E2100">
        <w:rPr>
          <w:sz w:val="28"/>
          <w:szCs w:val="28"/>
        </w:rPr>
        <w:t xml:space="preserve"> необходимых для предоставления муниципальной</w:t>
      </w:r>
      <w:r w:rsidR="008E2100" w:rsidRPr="0049282B">
        <w:rPr>
          <w:sz w:val="28"/>
          <w:szCs w:val="28"/>
        </w:rPr>
        <w:t xml:space="preserve"> услуги</w:t>
      </w:r>
    </w:p>
    <w:p w:rsidR="008E2100" w:rsidRPr="0049282B" w:rsidRDefault="008E2100" w:rsidP="008E2100">
      <w:pPr>
        <w:widowControl w:val="0"/>
        <w:autoSpaceDE w:val="0"/>
        <w:autoSpaceDN w:val="0"/>
        <w:adjustRightInd w:val="0"/>
        <w:ind w:firstLine="540"/>
        <w:jc w:val="both"/>
        <w:rPr>
          <w:sz w:val="28"/>
          <w:szCs w:val="28"/>
        </w:rPr>
      </w:pPr>
      <w:r w:rsidRPr="0049282B">
        <w:rPr>
          <w:sz w:val="28"/>
          <w:szCs w:val="28"/>
        </w:rPr>
        <w:t xml:space="preserve">Основания для отказа в приеме документов, необходимых для предоставления </w:t>
      </w:r>
      <w:r>
        <w:rPr>
          <w:sz w:val="28"/>
          <w:szCs w:val="28"/>
        </w:rPr>
        <w:t>муниципальной</w:t>
      </w:r>
      <w:r w:rsidRPr="0049282B">
        <w:rPr>
          <w:sz w:val="28"/>
          <w:szCs w:val="28"/>
        </w:rPr>
        <w:t xml:space="preserve"> услуги, отсутствуют.</w:t>
      </w:r>
    </w:p>
    <w:p w:rsidR="008E2100" w:rsidRPr="0049282B" w:rsidRDefault="008E2100" w:rsidP="008E2100">
      <w:pPr>
        <w:widowControl w:val="0"/>
        <w:autoSpaceDE w:val="0"/>
        <w:autoSpaceDN w:val="0"/>
        <w:adjustRightInd w:val="0"/>
        <w:ind w:firstLine="540"/>
        <w:jc w:val="both"/>
        <w:rPr>
          <w:sz w:val="28"/>
          <w:szCs w:val="28"/>
        </w:rPr>
      </w:pPr>
      <w:r>
        <w:rPr>
          <w:sz w:val="28"/>
          <w:szCs w:val="28"/>
        </w:rPr>
        <w:t>2.</w:t>
      </w:r>
      <w:r w:rsidR="0062691A">
        <w:rPr>
          <w:sz w:val="28"/>
          <w:szCs w:val="28"/>
        </w:rPr>
        <w:t>9</w:t>
      </w:r>
      <w:r w:rsidRPr="00FF5C72">
        <w:rPr>
          <w:sz w:val="28"/>
          <w:szCs w:val="28"/>
        </w:rPr>
        <w:t>.</w:t>
      </w:r>
      <w:r w:rsidRPr="0049282B">
        <w:rPr>
          <w:sz w:val="28"/>
          <w:szCs w:val="28"/>
        </w:rPr>
        <w:t xml:space="preserve"> Исчерпывающий перечень оснований для</w:t>
      </w:r>
      <w:r>
        <w:rPr>
          <w:sz w:val="28"/>
          <w:szCs w:val="28"/>
        </w:rPr>
        <w:t xml:space="preserve"> приостановления </w:t>
      </w:r>
      <w:r w:rsidRPr="0049282B">
        <w:rPr>
          <w:sz w:val="28"/>
          <w:szCs w:val="28"/>
        </w:rPr>
        <w:t xml:space="preserve">в предоставлении </w:t>
      </w:r>
      <w:r w:rsidRPr="00D143E5">
        <w:rPr>
          <w:sz w:val="28"/>
          <w:szCs w:val="28"/>
        </w:rPr>
        <w:t>муниципальной</w:t>
      </w:r>
      <w:r w:rsidRPr="0049282B">
        <w:rPr>
          <w:sz w:val="28"/>
          <w:szCs w:val="28"/>
        </w:rPr>
        <w:t xml:space="preserve"> услуги</w:t>
      </w:r>
    </w:p>
    <w:p w:rsidR="008E2100" w:rsidRPr="0049282B" w:rsidRDefault="008E2100" w:rsidP="008E2100">
      <w:pPr>
        <w:widowControl w:val="0"/>
        <w:autoSpaceDE w:val="0"/>
        <w:autoSpaceDN w:val="0"/>
        <w:adjustRightInd w:val="0"/>
        <w:ind w:firstLine="540"/>
        <w:jc w:val="both"/>
        <w:rPr>
          <w:sz w:val="28"/>
          <w:szCs w:val="28"/>
        </w:rPr>
      </w:pPr>
      <w:r w:rsidRPr="0049282B">
        <w:rPr>
          <w:sz w:val="28"/>
          <w:szCs w:val="28"/>
        </w:rPr>
        <w:t xml:space="preserve">Основания для приостановления предоставления </w:t>
      </w:r>
      <w:r>
        <w:rPr>
          <w:sz w:val="28"/>
          <w:szCs w:val="28"/>
        </w:rPr>
        <w:t>муниципальной</w:t>
      </w:r>
      <w:r w:rsidRPr="0049282B">
        <w:rPr>
          <w:sz w:val="28"/>
          <w:szCs w:val="28"/>
        </w:rPr>
        <w:t xml:space="preserve"> услуги отсутствуют.</w:t>
      </w:r>
    </w:p>
    <w:p w:rsidR="008E2100" w:rsidRPr="00B86BE0" w:rsidRDefault="008E2100" w:rsidP="008E2100">
      <w:pPr>
        <w:widowControl w:val="0"/>
        <w:autoSpaceDE w:val="0"/>
        <w:autoSpaceDN w:val="0"/>
        <w:adjustRightInd w:val="0"/>
        <w:ind w:firstLine="540"/>
        <w:jc w:val="both"/>
        <w:rPr>
          <w:sz w:val="28"/>
          <w:szCs w:val="28"/>
        </w:rPr>
      </w:pPr>
      <w:r w:rsidRPr="00B86BE0">
        <w:rPr>
          <w:sz w:val="28"/>
          <w:szCs w:val="28"/>
        </w:rPr>
        <w:t>2.</w:t>
      </w:r>
      <w:r w:rsidR="0062691A">
        <w:rPr>
          <w:sz w:val="28"/>
          <w:szCs w:val="28"/>
        </w:rPr>
        <w:t>10</w:t>
      </w:r>
      <w:r w:rsidRPr="00B86BE0">
        <w:rPr>
          <w:sz w:val="28"/>
          <w:szCs w:val="28"/>
        </w:rPr>
        <w:t>. Исчерпывающий перечень оснований для возвращения заявления о пред</w:t>
      </w:r>
      <w:r w:rsidR="00583199">
        <w:rPr>
          <w:sz w:val="28"/>
          <w:szCs w:val="28"/>
        </w:rPr>
        <w:t>оставлении муниципальной услуги</w:t>
      </w:r>
    </w:p>
    <w:p w:rsidR="008E2100" w:rsidRPr="00B86BE0" w:rsidRDefault="0062691A" w:rsidP="008E2100">
      <w:pPr>
        <w:widowControl w:val="0"/>
        <w:autoSpaceDE w:val="0"/>
        <w:autoSpaceDN w:val="0"/>
        <w:adjustRightInd w:val="0"/>
        <w:ind w:firstLine="540"/>
        <w:jc w:val="both"/>
        <w:rPr>
          <w:sz w:val="28"/>
          <w:szCs w:val="28"/>
        </w:rPr>
      </w:pPr>
      <w:r>
        <w:rPr>
          <w:sz w:val="28"/>
          <w:szCs w:val="28"/>
        </w:rPr>
        <w:t>2.10</w:t>
      </w:r>
      <w:r w:rsidR="008E2100" w:rsidRPr="00B86BE0">
        <w:rPr>
          <w:sz w:val="28"/>
          <w:szCs w:val="28"/>
        </w:rPr>
        <w:t>.1. Заявление</w:t>
      </w:r>
      <w:r w:rsidR="004F45F6">
        <w:rPr>
          <w:sz w:val="28"/>
          <w:szCs w:val="28"/>
        </w:rPr>
        <w:t xml:space="preserve"> не соответствует требованиям пункта</w:t>
      </w:r>
      <w:r w:rsidR="008E2100" w:rsidRPr="00B86BE0">
        <w:rPr>
          <w:sz w:val="28"/>
          <w:szCs w:val="28"/>
        </w:rPr>
        <w:t xml:space="preserve"> 2.6.1</w:t>
      </w:r>
      <w:r w:rsidR="004F45F6">
        <w:rPr>
          <w:sz w:val="28"/>
          <w:szCs w:val="28"/>
        </w:rPr>
        <w:t xml:space="preserve"> </w:t>
      </w:r>
      <w:r w:rsidR="00583199">
        <w:rPr>
          <w:sz w:val="28"/>
          <w:szCs w:val="28"/>
        </w:rPr>
        <w:t>настоящего</w:t>
      </w:r>
      <w:r w:rsidR="008E2100" w:rsidRPr="00B86BE0">
        <w:rPr>
          <w:sz w:val="28"/>
          <w:szCs w:val="28"/>
        </w:rPr>
        <w:t xml:space="preserve"> регламента.</w:t>
      </w:r>
    </w:p>
    <w:p w:rsidR="008E2100" w:rsidRPr="00B86BE0" w:rsidRDefault="0062691A" w:rsidP="008E2100">
      <w:pPr>
        <w:widowControl w:val="0"/>
        <w:autoSpaceDE w:val="0"/>
        <w:autoSpaceDN w:val="0"/>
        <w:adjustRightInd w:val="0"/>
        <w:ind w:firstLine="540"/>
        <w:jc w:val="both"/>
        <w:rPr>
          <w:sz w:val="28"/>
          <w:szCs w:val="28"/>
        </w:rPr>
      </w:pPr>
      <w:r>
        <w:rPr>
          <w:sz w:val="28"/>
          <w:szCs w:val="28"/>
        </w:rPr>
        <w:t>2.10</w:t>
      </w:r>
      <w:r w:rsidR="008E2100" w:rsidRPr="00B86BE0">
        <w:rPr>
          <w:sz w:val="28"/>
          <w:szCs w:val="28"/>
        </w:rPr>
        <w:t>.</w:t>
      </w:r>
      <w:r w:rsidR="004F45F6">
        <w:rPr>
          <w:sz w:val="28"/>
          <w:szCs w:val="28"/>
        </w:rPr>
        <w:t>2</w:t>
      </w:r>
      <w:r w:rsidR="008E2100" w:rsidRPr="00B86BE0">
        <w:rPr>
          <w:sz w:val="28"/>
          <w:szCs w:val="28"/>
        </w:rPr>
        <w:t>. Полномочия представителя на действия в интересах заявителя надлежащим образом не оформлены и не удостоверены.</w:t>
      </w:r>
    </w:p>
    <w:p w:rsidR="008E2100" w:rsidRDefault="008E2100" w:rsidP="008E2100">
      <w:pPr>
        <w:widowControl w:val="0"/>
        <w:autoSpaceDE w:val="0"/>
        <w:autoSpaceDN w:val="0"/>
        <w:adjustRightInd w:val="0"/>
        <w:ind w:firstLine="540"/>
        <w:jc w:val="both"/>
        <w:rPr>
          <w:sz w:val="28"/>
          <w:szCs w:val="28"/>
        </w:rPr>
      </w:pPr>
      <w:r w:rsidRPr="00B86BE0">
        <w:rPr>
          <w:sz w:val="28"/>
          <w:szCs w:val="28"/>
        </w:rPr>
        <w:t>2.</w:t>
      </w:r>
      <w:r w:rsidR="0062691A">
        <w:rPr>
          <w:sz w:val="28"/>
          <w:szCs w:val="28"/>
        </w:rPr>
        <w:t>10</w:t>
      </w:r>
      <w:r w:rsidRPr="00B86BE0">
        <w:rPr>
          <w:sz w:val="28"/>
          <w:szCs w:val="28"/>
        </w:rPr>
        <w:t>.</w:t>
      </w:r>
      <w:r w:rsidR="004F45F6">
        <w:rPr>
          <w:sz w:val="28"/>
          <w:szCs w:val="28"/>
        </w:rPr>
        <w:t>3</w:t>
      </w:r>
      <w:r w:rsidRPr="00B86BE0">
        <w:rPr>
          <w:sz w:val="28"/>
          <w:szCs w:val="28"/>
        </w:rPr>
        <w:t>. Заявление не поддается прочтению.</w:t>
      </w:r>
    </w:p>
    <w:p w:rsidR="008E2100" w:rsidRPr="00A80BBE" w:rsidRDefault="008E2100" w:rsidP="00661959">
      <w:pPr>
        <w:widowControl w:val="0"/>
        <w:autoSpaceDE w:val="0"/>
        <w:autoSpaceDN w:val="0"/>
        <w:adjustRightInd w:val="0"/>
        <w:ind w:firstLine="540"/>
        <w:jc w:val="both"/>
        <w:rPr>
          <w:sz w:val="28"/>
          <w:szCs w:val="28"/>
        </w:rPr>
      </w:pPr>
      <w:r w:rsidRPr="00A80BBE">
        <w:rPr>
          <w:sz w:val="28"/>
          <w:szCs w:val="28"/>
        </w:rPr>
        <w:t>2.</w:t>
      </w:r>
      <w:r w:rsidR="0062691A">
        <w:rPr>
          <w:sz w:val="28"/>
          <w:szCs w:val="28"/>
        </w:rPr>
        <w:t>11</w:t>
      </w:r>
      <w:r w:rsidRPr="00A80BBE">
        <w:rPr>
          <w:sz w:val="28"/>
          <w:szCs w:val="28"/>
        </w:rPr>
        <w:t>. Исчерпывающий перечень оснований для отказа в предоставлении муниципальной услуги</w:t>
      </w:r>
    </w:p>
    <w:p w:rsidR="00661959" w:rsidRDefault="00661959" w:rsidP="004F45F6">
      <w:pPr>
        <w:pStyle w:val="p21"/>
        <w:spacing w:before="0" w:beforeAutospacing="0" w:after="0" w:afterAutospacing="0"/>
        <w:jc w:val="both"/>
        <w:rPr>
          <w:sz w:val="28"/>
          <w:szCs w:val="28"/>
        </w:rPr>
      </w:pPr>
      <w:r>
        <w:rPr>
          <w:sz w:val="28"/>
          <w:szCs w:val="28"/>
        </w:rPr>
        <w:lastRenderedPageBreak/>
        <w:tab/>
      </w:r>
      <w:r w:rsidR="0062691A" w:rsidRPr="00661959">
        <w:rPr>
          <w:sz w:val="28"/>
          <w:szCs w:val="28"/>
        </w:rPr>
        <w:t>2.11</w:t>
      </w:r>
      <w:r w:rsidR="008E2100" w:rsidRPr="00661959">
        <w:rPr>
          <w:sz w:val="28"/>
          <w:szCs w:val="28"/>
        </w:rPr>
        <w:t xml:space="preserve">.1. </w:t>
      </w:r>
      <w:r w:rsidR="004F45F6">
        <w:rPr>
          <w:sz w:val="28"/>
          <w:szCs w:val="28"/>
        </w:rPr>
        <w:t xml:space="preserve"> Заявление  о предоставлении муниципальной услуги </w:t>
      </w:r>
      <w:r w:rsidRPr="00661959">
        <w:rPr>
          <w:sz w:val="28"/>
          <w:szCs w:val="28"/>
        </w:rPr>
        <w:t>и (или) предоставлен</w:t>
      </w:r>
      <w:r w:rsidR="004F45F6">
        <w:rPr>
          <w:sz w:val="28"/>
          <w:szCs w:val="28"/>
        </w:rPr>
        <w:t>ные документы</w:t>
      </w:r>
      <w:r w:rsidRPr="00661959">
        <w:rPr>
          <w:sz w:val="28"/>
          <w:szCs w:val="28"/>
        </w:rPr>
        <w:t>, прилагаемы</w:t>
      </w:r>
      <w:r w:rsidR="004F45F6">
        <w:rPr>
          <w:sz w:val="28"/>
          <w:szCs w:val="28"/>
        </w:rPr>
        <w:t>е</w:t>
      </w:r>
      <w:r w:rsidRPr="00661959">
        <w:rPr>
          <w:sz w:val="28"/>
          <w:szCs w:val="28"/>
        </w:rPr>
        <w:t xml:space="preserve"> к заявлению, содержа</w:t>
      </w:r>
      <w:r>
        <w:rPr>
          <w:sz w:val="28"/>
          <w:szCs w:val="28"/>
        </w:rPr>
        <w:t>т</w:t>
      </w:r>
      <w:r w:rsidRPr="00661959">
        <w:rPr>
          <w:sz w:val="28"/>
          <w:szCs w:val="28"/>
        </w:rPr>
        <w:t xml:space="preserve"> недостоверные сведения.</w:t>
      </w:r>
    </w:p>
    <w:p w:rsidR="008E2100" w:rsidRPr="00A80BBE" w:rsidRDefault="004F45F6"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2.</w:t>
      </w:r>
      <w:r w:rsidR="0062691A">
        <w:rPr>
          <w:sz w:val="28"/>
          <w:szCs w:val="28"/>
        </w:rPr>
        <w:t>11</w:t>
      </w:r>
      <w:r w:rsidR="008E2100" w:rsidRPr="00A80BBE">
        <w:rPr>
          <w:sz w:val="28"/>
          <w:szCs w:val="28"/>
        </w:rPr>
        <w:t xml:space="preserve">.2. Заявителем не представлены документы, запрошенные согласно пункту 2.6.2 </w:t>
      </w:r>
      <w:r w:rsidR="00583199">
        <w:rPr>
          <w:sz w:val="28"/>
          <w:szCs w:val="28"/>
        </w:rPr>
        <w:t>настоящего</w:t>
      </w:r>
      <w:r w:rsidR="008E2100" w:rsidRPr="00A80BBE">
        <w:rPr>
          <w:sz w:val="28"/>
          <w:szCs w:val="28"/>
        </w:rPr>
        <w:t xml:space="preserve"> регламента.</w:t>
      </w:r>
    </w:p>
    <w:p w:rsidR="008E2100" w:rsidRDefault="004F45F6" w:rsidP="008E2100">
      <w:pPr>
        <w:widowControl w:val="0"/>
        <w:autoSpaceDE w:val="0"/>
        <w:autoSpaceDN w:val="0"/>
        <w:adjustRightInd w:val="0"/>
        <w:ind w:firstLine="540"/>
        <w:jc w:val="both"/>
        <w:rPr>
          <w:sz w:val="28"/>
          <w:szCs w:val="28"/>
        </w:rPr>
      </w:pPr>
      <w:r>
        <w:rPr>
          <w:sz w:val="28"/>
          <w:szCs w:val="28"/>
        </w:rPr>
        <w:t xml:space="preserve"> </w:t>
      </w:r>
      <w:r w:rsidR="0062691A">
        <w:rPr>
          <w:sz w:val="28"/>
          <w:szCs w:val="28"/>
        </w:rPr>
        <w:t xml:space="preserve"> 2.11</w:t>
      </w:r>
      <w:r w:rsidR="008E2100" w:rsidRPr="00A80BBE">
        <w:rPr>
          <w:sz w:val="28"/>
          <w:szCs w:val="28"/>
        </w:rPr>
        <w:t>.3. Представленные заявителем копии документов, сведения, выписки противоречат либо не соответствуют (полностью или частично) св</w:t>
      </w:r>
      <w:r w:rsidR="008E2100">
        <w:rPr>
          <w:sz w:val="28"/>
          <w:szCs w:val="28"/>
        </w:rPr>
        <w:t>едениям уполномоченных органов.</w:t>
      </w:r>
    </w:p>
    <w:p w:rsidR="00821A9C" w:rsidRDefault="00821A9C" w:rsidP="00821A9C">
      <w:pPr>
        <w:autoSpaceDE w:val="0"/>
        <w:autoSpaceDN w:val="0"/>
        <w:adjustRightInd w:val="0"/>
        <w:ind w:firstLine="540"/>
        <w:jc w:val="both"/>
        <w:outlineLvl w:val="1"/>
        <w:rPr>
          <w:sz w:val="28"/>
          <w:szCs w:val="28"/>
        </w:rPr>
      </w:pPr>
      <w:r>
        <w:rPr>
          <w:sz w:val="28"/>
          <w:szCs w:val="28"/>
        </w:rPr>
        <w:tab/>
        <w:t>2.11.4. Земельный участок, на использование которого испрашивается разрешение, обременен правами третьих лиц.</w:t>
      </w:r>
    </w:p>
    <w:p w:rsidR="00821A9C" w:rsidRDefault="00821A9C" w:rsidP="00821A9C">
      <w:pPr>
        <w:widowControl w:val="0"/>
        <w:autoSpaceDE w:val="0"/>
        <w:autoSpaceDN w:val="0"/>
        <w:adjustRightInd w:val="0"/>
        <w:ind w:firstLine="540"/>
        <w:jc w:val="both"/>
        <w:rPr>
          <w:sz w:val="28"/>
          <w:szCs w:val="28"/>
        </w:rPr>
      </w:pPr>
      <w:r>
        <w:rPr>
          <w:sz w:val="28"/>
          <w:szCs w:val="28"/>
        </w:rPr>
        <w:tab/>
        <w:t>2.11.5. З</w:t>
      </w:r>
      <w:r w:rsidRPr="001B5C9D">
        <w:rPr>
          <w:sz w:val="28"/>
          <w:szCs w:val="28"/>
        </w:rPr>
        <w:t>аявление о</w:t>
      </w:r>
      <w:r>
        <w:rPr>
          <w:sz w:val="28"/>
          <w:szCs w:val="28"/>
        </w:rPr>
        <w:t xml:space="preserve">  выдаче разрешения</w:t>
      </w:r>
      <w:r w:rsidRPr="001B5C9D">
        <w:rPr>
          <w:sz w:val="28"/>
          <w:szCs w:val="28"/>
        </w:rPr>
        <w:t xml:space="preserve"> </w:t>
      </w:r>
      <w:r w:rsidRPr="004E5BFD">
        <w:rPr>
          <w:sz w:val="28"/>
          <w:szCs w:val="28"/>
        </w:rPr>
        <w:t>на исп</w:t>
      </w:r>
      <w:r>
        <w:rPr>
          <w:sz w:val="28"/>
          <w:szCs w:val="28"/>
        </w:rPr>
        <w:t>ользование земель или земельных участков, находящихся в муниципальной</w:t>
      </w:r>
      <w:r w:rsidRPr="004E5BFD">
        <w:rPr>
          <w:sz w:val="28"/>
          <w:szCs w:val="28"/>
        </w:rPr>
        <w:t xml:space="preserve"> собственности</w:t>
      </w:r>
      <w:r>
        <w:rPr>
          <w:sz w:val="28"/>
          <w:szCs w:val="28"/>
        </w:rPr>
        <w:t>, без предоставления  земельных участков и установления сервитута</w:t>
      </w:r>
      <w:r w:rsidRPr="001B5C9D">
        <w:rPr>
          <w:sz w:val="28"/>
          <w:szCs w:val="28"/>
        </w:rPr>
        <w:t xml:space="preserve"> подано в случаях, не предусмотренных </w:t>
      </w:r>
      <w:r>
        <w:rPr>
          <w:sz w:val="28"/>
          <w:szCs w:val="28"/>
        </w:rPr>
        <w:t>статьей 39.33 Земельного  Кодекса Российской Федерации;</w:t>
      </w:r>
    </w:p>
    <w:p w:rsidR="00821A9C" w:rsidRDefault="00821A9C" w:rsidP="008E2100">
      <w:pPr>
        <w:widowControl w:val="0"/>
        <w:autoSpaceDE w:val="0"/>
        <w:autoSpaceDN w:val="0"/>
        <w:adjustRightInd w:val="0"/>
        <w:ind w:firstLine="540"/>
        <w:jc w:val="both"/>
        <w:rPr>
          <w:sz w:val="28"/>
          <w:szCs w:val="28"/>
        </w:rPr>
      </w:pPr>
      <w:r>
        <w:rPr>
          <w:sz w:val="28"/>
          <w:szCs w:val="28"/>
        </w:rPr>
        <w:tab/>
        <w:t>2.11.6. Размещение объекта приведет к невозможности использования земель, разрешенного использования земельных участков и (или) расположенных на них объектов недвижимости в соответствии с  утвержденными документами территориального планирования, правилами землепользования и застройки, документами по планировке территории.</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2.</w:t>
      </w:r>
      <w:r>
        <w:rPr>
          <w:sz w:val="28"/>
          <w:szCs w:val="28"/>
        </w:rPr>
        <w:t>11</w:t>
      </w:r>
      <w:r w:rsidR="008E2100" w:rsidRPr="00A80BBE">
        <w:rPr>
          <w:sz w:val="28"/>
          <w:szCs w:val="28"/>
        </w:rPr>
        <w:t>.</w:t>
      </w:r>
      <w:r w:rsidR="00821A9C">
        <w:rPr>
          <w:sz w:val="28"/>
          <w:szCs w:val="28"/>
        </w:rPr>
        <w:t>7</w:t>
      </w:r>
      <w:r w:rsidR="008E2100" w:rsidRPr="00A80BBE">
        <w:rPr>
          <w:sz w:val="28"/>
          <w:szCs w:val="28"/>
        </w:rPr>
        <w:t>. Поступление письменного отказа заявителя от предоставления муниципальной услуги.</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Решение об отказе в предоставлении муниципальной услуги принимается при наличии хотя бы одного из перечисленных выше оснований.</w:t>
      </w:r>
    </w:p>
    <w:p w:rsidR="008E2100" w:rsidRPr="00A80BBE"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В решении об отказе в предоставлении муниципальной услуги указываются причины отказа.</w:t>
      </w:r>
    </w:p>
    <w:p w:rsidR="008E2100" w:rsidRDefault="0062691A" w:rsidP="008E2100">
      <w:pPr>
        <w:widowControl w:val="0"/>
        <w:autoSpaceDE w:val="0"/>
        <w:autoSpaceDN w:val="0"/>
        <w:adjustRightInd w:val="0"/>
        <w:ind w:firstLine="540"/>
        <w:jc w:val="both"/>
        <w:rPr>
          <w:sz w:val="28"/>
          <w:szCs w:val="28"/>
        </w:rPr>
      </w:pPr>
      <w:r>
        <w:rPr>
          <w:sz w:val="28"/>
          <w:szCs w:val="28"/>
        </w:rPr>
        <w:t xml:space="preserve">  </w:t>
      </w:r>
      <w:r w:rsidR="008E2100" w:rsidRPr="00A80BBE">
        <w:rPr>
          <w:sz w:val="28"/>
          <w:szCs w:val="28"/>
        </w:rPr>
        <w:t>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62691A" w:rsidRDefault="008E2100" w:rsidP="0062691A">
      <w:pPr>
        <w:ind w:firstLine="709"/>
        <w:jc w:val="both"/>
        <w:rPr>
          <w:sz w:val="28"/>
          <w:szCs w:val="28"/>
        </w:rPr>
      </w:pPr>
      <w:r>
        <w:rPr>
          <w:sz w:val="28"/>
          <w:szCs w:val="28"/>
        </w:rPr>
        <w:t>2.</w:t>
      </w:r>
      <w:r w:rsidR="0062691A">
        <w:rPr>
          <w:sz w:val="28"/>
          <w:szCs w:val="28"/>
        </w:rPr>
        <w:t>12</w:t>
      </w:r>
      <w:r>
        <w:rPr>
          <w:sz w:val="28"/>
          <w:szCs w:val="28"/>
        </w:rPr>
        <w:t xml:space="preserve">. </w:t>
      </w:r>
      <w:r w:rsidR="006D3CBE" w:rsidRPr="00B4057B">
        <w:rPr>
          <w:sz w:val="28"/>
          <w:szCs w:val="28"/>
        </w:rPr>
        <w:t>Муници</w:t>
      </w:r>
      <w:r w:rsidR="006D3CBE">
        <w:rPr>
          <w:sz w:val="28"/>
          <w:szCs w:val="28"/>
        </w:rPr>
        <w:t>пальная услуга предоставляется а</w:t>
      </w:r>
      <w:r w:rsidR="006D3CBE" w:rsidRPr="00B4057B">
        <w:rPr>
          <w:sz w:val="28"/>
          <w:szCs w:val="28"/>
        </w:rPr>
        <w:t>дминистрацией бесплатно.</w:t>
      </w:r>
    </w:p>
    <w:p w:rsidR="0062691A" w:rsidRPr="00B4057B" w:rsidRDefault="0062691A" w:rsidP="0062691A">
      <w:pPr>
        <w:ind w:firstLine="709"/>
        <w:jc w:val="both"/>
        <w:rPr>
          <w:sz w:val="28"/>
          <w:szCs w:val="28"/>
        </w:rPr>
      </w:pPr>
      <w:r>
        <w:rPr>
          <w:sz w:val="28"/>
          <w:szCs w:val="28"/>
        </w:rPr>
        <w:t xml:space="preserve">2.13. </w:t>
      </w:r>
      <w:r w:rsidRPr="00B4057B">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2691A" w:rsidRPr="00B4057B" w:rsidRDefault="0062691A" w:rsidP="0062691A">
      <w:pPr>
        <w:tabs>
          <w:tab w:val="left" w:pos="1215"/>
        </w:tabs>
        <w:ind w:firstLine="709"/>
        <w:jc w:val="both"/>
        <w:rPr>
          <w:sz w:val="28"/>
          <w:szCs w:val="28"/>
        </w:rPr>
      </w:pPr>
      <w:r w:rsidRPr="00B4057B">
        <w:rPr>
          <w:sz w:val="28"/>
          <w:szCs w:val="28"/>
        </w:rPr>
        <w:t xml:space="preserve">2.14. Срок регистрации запроса заявителя о предоставлении муниципальной услуги. </w:t>
      </w:r>
    </w:p>
    <w:p w:rsidR="008E2100" w:rsidRPr="00575DA5" w:rsidRDefault="0062691A" w:rsidP="008E2100">
      <w:pPr>
        <w:widowControl w:val="0"/>
        <w:autoSpaceDE w:val="0"/>
        <w:autoSpaceDN w:val="0"/>
        <w:adjustRightInd w:val="0"/>
        <w:ind w:firstLine="540"/>
        <w:jc w:val="both"/>
        <w:rPr>
          <w:sz w:val="28"/>
          <w:szCs w:val="28"/>
        </w:rPr>
      </w:pPr>
      <w:r>
        <w:rPr>
          <w:sz w:val="28"/>
          <w:szCs w:val="28"/>
        </w:rPr>
        <w:tab/>
      </w:r>
      <w:r w:rsidR="008E2100" w:rsidRPr="00575DA5">
        <w:rPr>
          <w:sz w:val="28"/>
          <w:szCs w:val="28"/>
        </w:rPr>
        <w:t xml:space="preserve">Срок регистрации запроса (заявления) </w:t>
      </w:r>
      <w:r w:rsidR="006D3CBE">
        <w:rPr>
          <w:sz w:val="28"/>
          <w:szCs w:val="28"/>
        </w:rPr>
        <w:t>з</w:t>
      </w:r>
      <w:r w:rsidR="008E2100" w:rsidRPr="00575DA5">
        <w:rPr>
          <w:sz w:val="28"/>
          <w:szCs w:val="28"/>
        </w:rPr>
        <w:t>аявителя о предоставлении муниципальной услуги:</w:t>
      </w:r>
    </w:p>
    <w:p w:rsidR="0062691A" w:rsidRPr="00B4057B" w:rsidRDefault="0062691A" w:rsidP="0062691A">
      <w:pPr>
        <w:tabs>
          <w:tab w:val="left" w:pos="1215"/>
        </w:tabs>
        <w:ind w:firstLine="709"/>
        <w:jc w:val="both"/>
        <w:rPr>
          <w:sz w:val="28"/>
          <w:szCs w:val="28"/>
        </w:rPr>
      </w:pPr>
      <w:r w:rsidRPr="00B4057B">
        <w:rPr>
          <w:sz w:val="28"/>
          <w:szCs w:val="28"/>
        </w:rPr>
        <w:t>при личном обращении – в день обращения заявителя;</w:t>
      </w:r>
    </w:p>
    <w:p w:rsidR="0062691A" w:rsidRPr="00B4057B" w:rsidRDefault="0062691A" w:rsidP="0062691A">
      <w:pPr>
        <w:tabs>
          <w:tab w:val="left" w:pos="1215"/>
        </w:tabs>
        <w:ind w:firstLine="709"/>
        <w:jc w:val="both"/>
        <w:rPr>
          <w:sz w:val="28"/>
          <w:szCs w:val="28"/>
        </w:rPr>
      </w:pPr>
      <w:r w:rsidRPr="00B4057B">
        <w:rPr>
          <w:sz w:val="28"/>
          <w:szCs w:val="28"/>
        </w:rPr>
        <w:t xml:space="preserve">при направлении запроса почтовой связью в </w:t>
      </w:r>
      <w:r>
        <w:rPr>
          <w:sz w:val="28"/>
          <w:szCs w:val="28"/>
        </w:rPr>
        <w:t>а</w:t>
      </w:r>
      <w:r w:rsidRPr="00B4057B">
        <w:rPr>
          <w:sz w:val="28"/>
          <w:szCs w:val="28"/>
        </w:rPr>
        <w:t>дминистрацию – не позднее 1 рабочего дня со дня поступления;</w:t>
      </w:r>
    </w:p>
    <w:p w:rsidR="0062691A" w:rsidRPr="00B4057B" w:rsidRDefault="0062691A" w:rsidP="0062691A">
      <w:pPr>
        <w:tabs>
          <w:tab w:val="left" w:pos="1215"/>
        </w:tabs>
        <w:ind w:firstLine="709"/>
        <w:jc w:val="both"/>
        <w:rPr>
          <w:sz w:val="28"/>
          <w:szCs w:val="28"/>
        </w:rPr>
      </w:pPr>
      <w:r w:rsidRPr="00B4057B">
        <w:rPr>
          <w:sz w:val="28"/>
          <w:szCs w:val="28"/>
        </w:rPr>
        <w:t xml:space="preserve">при направлении запроса на бумажном носителе из МФЦ в </w:t>
      </w:r>
      <w:r>
        <w:rPr>
          <w:sz w:val="28"/>
          <w:szCs w:val="28"/>
        </w:rPr>
        <w:t>а</w:t>
      </w:r>
      <w:r w:rsidRPr="00B4057B">
        <w:rPr>
          <w:sz w:val="28"/>
          <w:szCs w:val="28"/>
        </w:rPr>
        <w:t>дминистрацию - не позднее 1 рабочего дня со дня поступления;</w:t>
      </w:r>
    </w:p>
    <w:p w:rsidR="0062691A" w:rsidRDefault="0062691A" w:rsidP="0062691A">
      <w:pPr>
        <w:tabs>
          <w:tab w:val="left" w:pos="1215"/>
        </w:tabs>
        <w:ind w:firstLine="709"/>
        <w:jc w:val="both"/>
        <w:rPr>
          <w:sz w:val="28"/>
          <w:szCs w:val="28"/>
        </w:rPr>
      </w:pPr>
      <w:r w:rsidRPr="00B4057B">
        <w:rPr>
          <w:sz w:val="28"/>
          <w:szCs w:val="28"/>
        </w:rPr>
        <w:t>при направлении запроса в форме электронного документа посредством ПГУ ЛО - не позднее 1 рабочего дня со дня поступления.</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w:t>
      </w:r>
      <w:r w:rsidRPr="00E172B5">
        <w:rPr>
          <w:sz w:val="28"/>
          <w:szCs w:val="28"/>
        </w:rPr>
        <w:lastRenderedPageBreak/>
        <w:t>муниципальной услуги, информационным стендам с образцами их заполнения и перечнем документов, необходимых для пред</w:t>
      </w:r>
      <w:r w:rsidR="009E4308">
        <w:rPr>
          <w:sz w:val="28"/>
          <w:szCs w:val="28"/>
        </w:rPr>
        <w:t>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62691A" w:rsidRPr="00E172B5" w:rsidRDefault="0062691A" w:rsidP="0062691A">
      <w:pPr>
        <w:tabs>
          <w:tab w:val="left" w:pos="142"/>
          <w:tab w:val="left" w:pos="284"/>
        </w:tabs>
        <w:ind w:firstLine="709"/>
        <w:jc w:val="both"/>
        <w:rPr>
          <w:sz w:val="28"/>
          <w:szCs w:val="28"/>
        </w:rPr>
      </w:pPr>
      <w:r w:rsidRPr="00E172B5">
        <w:rPr>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2691A" w:rsidRPr="00E172B5" w:rsidRDefault="0062691A" w:rsidP="0062691A">
      <w:pPr>
        <w:tabs>
          <w:tab w:val="left" w:pos="142"/>
          <w:tab w:val="left" w:pos="284"/>
        </w:tabs>
        <w:ind w:firstLine="709"/>
        <w:jc w:val="both"/>
        <w:rPr>
          <w:sz w:val="28"/>
          <w:szCs w:val="28"/>
        </w:rPr>
      </w:pPr>
      <w:r w:rsidRPr="00E172B5">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691A" w:rsidRPr="00E172B5" w:rsidRDefault="0062691A" w:rsidP="0062691A">
      <w:pPr>
        <w:tabs>
          <w:tab w:val="left" w:pos="142"/>
          <w:tab w:val="left" w:pos="284"/>
        </w:tabs>
        <w:ind w:firstLine="709"/>
        <w:jc w:val="both"/>
        <w:rPr>
          <w:strike/>
          <w:sz w:val="28"/>
          <w:szCs w:val="28"/>
        </w:rPr>
      </w:pPr>
      <w:r w:rsidRPr="00E172B5">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62691A" w:rsidRPr="00E172B5" w:rsidRDefault="0062691A" w:rsidP="0062691A">
      <w:pPr>
        <w:tabs>
          <w:tab w:val="left" w:pos="142"/>
          <w:tab w:val="left" w:pos="284"/>
        </w:tabs>
        <w:ind w:firstLine="709"/>
        <w:jc w:val="both"/>
        <w:rPr>
          <w:sz w:val="28"/>
          <w:szCs w:val="28"/>
        </w:rPr>
      </w:pPr>
      <w:r w:rsidRPr="00E172B5">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2.15.6. При необходимости инвалиду предоставляется помощник из числа работников </w:t>
      </w:r>
      <w:r>
        <w:rPr>
          <w:sz w:val="28"/>
          <w:szCs w:val="28"/>
        </w:rPr>
        <w:t>а</w:t>
      </w:r>
      <w:r w:rsidRPr="00E172B5">
        <w:rPr>
          <w:sz w:val="28"/>
          <w:szCs w:val="28"/>
        </w:rPr>
        <w:t>дминистрации (организации, МФЦ) для преодоления барьеров, возникающих при предоставлении муниципальной услуги наравне с другими гражданами.</w:t>
      </w:r>
    </w:p>
    <w:p w:rsidR="0062691A" w:rsidRPr="00E172B5" w:rsidRDefault="0062691A" w:rsidP="0062691A">
      <w:pPr>
        <w:tabs>
          <w:tab w:val="left" w:pos="142"/>
          <w:tab w:val="left" w:pos="284"/>
        </w:tabs>
        <w:ind w:firstLine="709"/>
        <w:jc w:val="both"/>
        <w:rPr>
          <w:sz w:val="28"/>
          <w:szCs w:val="28"/>
        </w:rPr>
      </w:pPr>
      <w:r w:rsidRPr="00E172B5">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2691A" w:rsidRPr="00E172B5" w:rsidRDefault="0062691A" w:rsidP="0062691A">
      <w:pPr>
        <w:tabs>
          <w:tab w:val="left" w:pos="142"/>
          <w:tab w:val="left" w:pos="284"/>
        </w:tabs>
        <w:ind w:firstLine="709"/>
        <w:jc w:val="both"/>
        <w:rPr>
          <w:sz w:val="28"/>
          <w:szCs w:val="28"/>
        </w:rPr>
      </w:pPr>
      <w:r w:rsidRPr="00E172B5">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2691A" w:rsidRPr="00E172B5" w:rsidRDefault="0062691A" w:rsidP="0062691A">
      <w:pPr>
        <w:tabs>
          <w:tab w:val="left" w:pos="142"/>
          <w:tab w:val="left" w:pos="284"/>
        </w:tabs>
        <w:ind w:firstLine="709"/>
        <w:jc w:val="both"/>
        <w:rPr>
          <w:sz w:val="28"/>
          <w:szCs w:val="28"/>
        </w:rPr>
      </w:pPr>
      <w:r w:rsidRPr="00E172B5">
        <w:rPr>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2691A" w:rsidRPr="00E172B5" w:rsidRDefault="0062691A" w:rsidP="0062691A">
      <w:pPr>
        <w:tabs>
          <w:tab w:val="left" w:pos="142"/>
          <w:tab w:val="left" w:pos="284"/>
        </w:tabs>
        <w:ind w:firstLine="709"/>
        <w:jc w:val="both"/>
        <w:rPr>
          <w:sz w:val="28"/>
          <w:szCs w:val="28"/>
        </w:rPr>
      </w:pPr>
      <w:r w:rsidRPr="00E172B5">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62691A" w:rsidRPr="00E172B5" w:rsidRDefault="0062691A" w:rsidP="0062691A">
      <w:pPr>
        <w:tabs>
          <w:tab w:val="left" w:pos="142"/>
          <w:tab w:val="left" w:pos="284"/>
        </w:tabs>
        <w:ind w:firstLine="709"/>
        <w:jc w:val="both"/>
        <w:rPr>
          <w:sz w:val="28"/>
          <w:szCs w:val="28"/>
        </w:rPr>
      </w:pPr>
      <w:r w:rsidRPr="00E172B5">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2691A" w:rsidRPr="00E172B5" w:rsidRDefault="0062691A" w:rsidP="0062691A">
      <w:pPr>
        <w:tabs>
          <w:tab w:val="left" w:pos="142"/>
          <w:tab w:val="left" w:pos="284"/>
        </w:tabs>
        <w:ind w:firstLine="709"/>
        <w:jc w:val="both"/>
        <w:rPr>
          <w:sz w:val="28"/>
          <w:szCs w:val="28"/>
        </w:rPr>
      </w:pPr>
      <w:r w:rsidRPr="00E172B5">
        <w:rPr>
          <w:sz w:val="28"/>
          <w:szCs w:val="28"/>
        </w:rPr>
        <w:lastRenderedPageBreak/>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691A" w:rsidRPr="00E172B5" w:rsidRDefault="0062691A" w:rsidP="0062691A">
      <w:pPr>
        <w:tabs>
          <w:tab w:val="left" w:pos="142"/>
          <w:tab w:val="left" w:pos="284"/>
        </w:tabs>
        <w:ind w:firstLine="709"/>
        <w:jc w:val="both"/>
        <w:rPr>
          <w:sz w:val="28"/>
          <w:szCs w:val="28"/>
        </w:rPr>
      </w:pPr>
      <w:r w:rsidRPr="00E172B5">
        <w:rPr>
          <w:sz w:val="28"/>
          <w:szCs w:val="28"/>
        </w:rPr>
        <w:t>2.16. Показатели доступности и качества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2.16.1. Показатели доступности муниципальной услуги (общие, применимые в отношении всех заявителей):</w:t>
      </w:r>
    </w:p>
    <w:p w:rsidR="0062691A" w:rsidRPr="00E172B5" w:rsidRDefault="0062691A" w:rsidP="0062691A">
      <w:pPr>
        <w:ind w:firstLine="709"/>
        <w:jc w:val="both"/>
        <w:rPr>
          <w:sz w:val="28"/>
          <w:szCs w:val="28"/>
        </w:rPr>
      </w:pPr>
      <w:r w:rsidRPr="00E172B5">
        <w:rPr>
          <w:sz w:val="28"/>
          <w:szCs w:val="28"/>
        </w:rPr>
        <w:t>1) равные права и возможности при получении муниципальной услуги для заявителей;</w:t>
      </w:r>
    </w:p>
    <w:p w:rsidR="0062691A" w:rsidRPr="00E172B5" w:rsidRDefault="0062691A" w:rsidP="0062691A">
      <w:pPr>
        <w:tabs>
          <w:tab w:val="left" w:pos="142"/>
          <w:tab w:val="left" w:pos="284"/>
        </w:tabs>
        <w:ind w:firstLine="709"/>
        <w:jc w:val="both"/>
        <w:rPr>
          <w:sz w:val="28"/>
          <w:szCs w:val="28"/>
        </w:rPr>
      </w:pPr>
      <w:r w:rsidRPr="00E172B5">
        <w:rPr>
          <w:sz w:val="28"/>
          <w:szCs w:val="28"/>
        </w:rPr>
        <w:t>2) транспортная доступность к месту предоставления муниципальной услуги;</w:t>
      </w:r>
    </w:p>
    <w:p w:rsidR="0062691A" w:rsidRPr="00E172B5" w:rsidRDefault="0062691A" w:rsidP="0062691A">
      <w:pPr>
        <w:ind w:firstLine="709"/>
        <w:jc w:val="both"/>
        <w:rPr>
          <w:sz w:val="28"/>
          <w:szCs w:val="28"/>
        </w:rPr>
      </w:pPr>
      <w:r>
        <w:rPr>
          <w:sz w:val="28"/>
          <w:szCs w:val="28"/>
        </w:rPr>
        <w:t>3) режим работы а</w:t>
      </w:r>
      <w:r w:rsidRPr="00E172B5">
        <w:rPr>
          <w:sz w:val="28"/>
          <w:szCs w:val="28"/>
        </w:rPr>
        <w:t>дминистрации, обеспечивающий возможность подачи заявителем запроса о предоставлении муниципальной услуги в течение рабочего времени;</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4) возможность получения полной и достоверной информации о муниципальной услуге в </w:t>
      </w:r>
      <w:r>
        <w:rPr>
          <w:sz w:val="28"/>
          <w:szCs w:val="28"/>
        </w:rPr>
        <w:t>а</w:t>
      </w:r>
      <w:r w:rsidRPr="00E172B5">
        <w:rPr>
          <w:sz w:val="28"/>
          <w:szCs w:val="28"/>
        </w:rPr>
        <w:t>дминистрации, МФЦ, по телефону, на официальном сайте органа, предоставляющего услугу, посредством ПГУ ЛО;</w:t>
      </w:r>
    </w:p>
    <w:p w:rsidR="0062691A" w:rsidRPr="00E172B5" w:rsidRDefault="0062691A" w:rsidP="0062691A">
      <w:pPr>
        <w:ind w:firstLine="709"/>
        <w:jc w:val="both"/>
        <w:rPr>
          <w:sz w:val="28"/>
          <w:szCs w:val="28"/>
        </w:rPr>
      </w:pPr>
      <w:r w:rsidRPr="00E172B5">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62691A" w:rsidRPr="00E172B5" w:rsidRDefault="0062691A" w:rsidP="0062691A">
      <w:pPr>
        <w:ind w:firstLine="709"/>
        <w:jc w:val="both"/>
        <w:rPr>
          <w:sz w:val="28"/>
          <w:szCs w:val="28"/>
        </w:rPr>
      </w:pPr>
      <w:r w:rsidRPr="00E172B5">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62691A" w:rsidRPr="00E172B5" w:rsidRDefault="0062691A" w:rsidP="0062691A">
      <w:pPr>
        <w:ind w:firstLine="709"/>
        <w:jc w:val="both"/>
        <w:rPr>
          <w:sz w:val="28"/>
          <w:szCs w:val="28"/>
        </w:rPr>
      </w:pPr>
      <w:r w:rsidRPr="00E172B5">
        <w:rPr>
          <w:sz w:val="28"/>
          <w:szCs w:val="28"/>
        </w:rPr>
        <w:t>2.16.2. Показатели доступности муниципальной услуги (специальные, применимые в отношении инвалидов):</w:t>
      </w:r>
    </w:p>
    <w:p w:rsidR="0062691A" w:rsidRPr="00E172B5" w:rsidRDefault="0062691A" w:rsidP="0062691A">
      <w:pPr>
        <w:ind w:firstLine="709"/>
        <w:jc w:val="both"/>
        <w:rPr>
          <w:sz w:val="28"/>
          <w:szCs w:val="28"/>
        </w:rPr>
      </w:pPr>
      <w:r w:rsidRPr="00E172B5">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62691A" w:rsidRPr="00E172B5" w:rsidRDefault="0062691A" w:rsidP="0062691A">
      <w:pPr>
        <w:ind w:firstLine="709"/>
        <w:jc w:val="both"/>
        <w:rPr>
          <w:sz w:val="28"/>
          <w:szCs w:val="28"/>
        </w:rPr>
      </w:pPr>
      <w:r w:rsidRPr="00E172B5">
        <w:rPr>
          <w:sz w:val="28"/>
          <w:szCs w:val="28"/>
        </w:rPr>
        <w:t>2) обеспечение беспрепятственного доступа инвалидов к помещениям, в которых предоставляется муниципальная услуга;</w:t>
      </w:r>
    </w:p>
    <w:p w:rsidR="0062691A" w:rsidRPr="00E172B5" w:rsidRDefault="0062691A" w:rsidP="0062691A">
      <w:pPr>
        <w:ind w:firstLine="709"/>
        <w:jc w:val="both"/>
        <w:rPr>
          <w:sz w:val="28"/>
          <w:szCs w:val="28"/>
        </w:rPr>
      </w:pPr>
      <w:r w:rsidRPr="00E172B5">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2691A" w:rsidRPr="00E172B5" w:rsidRDefault="0062691A" w:rsidP="0062691A">
      <w:pPr>
        <w:ind w:firstLine="709"/>
        <w:jc w:val="both"/>
        <w:rPr>
          <w:sz w:val="28"/>
          <w:szCs w:val="28"/>
        </w:rPr>
      </w:pPr>
      <w:r w:rsidRPr="00E172B5">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2691A" w:rsidRPr="00E172B5" w:rsidRDefault="0062691A" w:rsidP="0062691A">
      <w:pPr>
        <w:ind w:firstLine="709"/>
        <w:jc w:val="both"/>
        <w:rPr>
          <w:sz w:val="28"/>
          <w:szCs w:val="28"/>
        </w:rPr>
      </w:pPr>
      <w:r w:rsidRPr="00E172B5">
        <w:rPr>
          <w:sz w:val="28"/>
          <w:szCs w:val="28"/>
        </w:rPr>
        <w:t>2.16.3. Показатели качества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1) соблюдение срока предоставления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2) соблюдение требований стандарта предоставления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3) удовлетворенность заявителя про</w:t>
      </w:r>
      <w:r>
        <w:rPr>
          <w:sz w:val="28"/>
          <w:szCs w:val="28"/>
        </w:rPr>
        <w:t>фессионализмом должностных лиц а</w:t>
      </w:r>
      <w:r w:rsidRPr="00E172B5">
        <w:rPr>
          <w:sz w:val="28"/>
          <w:szCs w:val="28"/>
        </w:rPr>
        <w:t>дминистрации, МФЦ при предоставлении услуги;</w:t>
      </w:r>
    </w:p>
    <w:p w:rsidR="0062691A" w:rsidRPr="00E172B5" w:rsidRDefault="0062691A" w:rsidP="0062691A">
      <w:pPr>
        <w:autoSpaceDE w:val="0"/>
        <w:autoSpaceDN w:val="0"/>
        <w:adjustRightInd w:val="0"/>
        <w:ind w:firstLine="709"/>
        <w:jc w:val="both"/>
        <w:rPr>
          <w:sz w:val="28"/>
          <w:szCs w:val="28"/>
        </w:rPr>
      </w:pPr>
      <w:r w:rsidRPr="00E172B5">
        <w:rPr>
          <w:sz w:val="28"/>
          <w:szCs w:val="28"/>
        </w:rPr>
        <w:t xml:space="preserve">4) соблюдение времени ожидания в очереди при подаче запроса и получении результата; </w:t>
      </w:r>
    </w:p>
    <w:p w:rsidR="0062691A" w:rsidRPr="00E172B5" w:rsidRDefault="0062691A" w:rsidP="0062691A">
      <w:pPr>
        <w:autoSpaceDE w:val="0"/>
        <w:autoSpaceDN w:val="0"/>
        <w:adjustRightInd w:val="0"/>
        <w:ind w:firstLine="709"/>
        <w:jc w:val="both"/>
        <w:rPr>
          <w:sz w:val="28"/>
          <w:szCs w:val="28"/>
        </w:rPr>
      </w:pPr>
      <w:r w:rsidRPr="00E172B5">
        <w:rPr>
          <w:sz w:val="28"/>
          <w:szCs w:val="28"/>
        </w:rPr>
        <w:t xml:space="preserve">5) осуществление не более одного взаимодействия заявителя с должностными лицами </w:t>
      </w:r>
      <w:r>
        <w:rPr>
          <w:sz w:val="28"/>
          <w:szCs w:val="28"/>
        </w:rPr>
        <w:t>а</w:t>
      </w:r>
      <w:r w:rsidRPr="00E172B5">
        <w:rPr>
          <w:sz w:val="28"/>
          <w:szCs w:val="28"/>
        </w:rPr>
        <w:t>дминистрации при получении муниципальной услуги;</w:t>
      </w:r>
    </w:p>
    <w:p w:rsidR="0062691A" w:rsidRPr="00E172B5" w:rsidRDefault="0062691A" w:rsidP="0062691A">
      <w:pPr>
        <w:tabs>
          <w:tab w:val="left" w:pos="142"/>
          <w:tab w:val="left" w:pos="284"/>
        </w:tabs>
        <w:ind w:firstLine="709"/>
        <w:jc w:val="both"/>
        <w:rPr>
          <w:sz w:val="28"/>
          <w:szCs w:val="28"/>
        </w:rPr>
      </w:pPr>
      <w:r w:rsidRPr="00E172B5">
        <w:rPr>
          <w:sz w:val="28"/>
          <w:szCs w:val="28"/>
        </w:rPr>
        <w:t xml:space="preserve">6) отсутствие жалоб на действия или бездействия должностных лиц </w:t>
      </w:r>
      <w:r>
        <w:rPr>
          <w:sz w:val="28"/>
          <w:szCs w:val="28"/>
        </w:rPr>
        <w:t>а</w:t>
      </w:r>
      <w:r w:rsidRPr="00E172B5">
        <w:rPr>
          <w:sz w:val="28"/>
          <w:szCs w:val="28"/>
        </w:rPr>
        <w:t>дминистрации, поданных в установленном порядке.</w:t>
      </w:r>
    </w:p>
    <w:p w:rsidR="0062691A" w:rsidRDefault="0062691A" w:rsidP="0062691A">
      <w:pPr>
        <w:autoSpaceDE w:val="0"/>
        <w:autoSpaceDN w:val="0"/>
        <w:adjustRightInd w:val="0"/>
        <w:ind w:firstLine="709"/>
        <w:jc w:val="both"/>
        <w:rPr>
          <w:sz w:val="28"/>
          <w:szCs w:val="28"/>
        </w:rPr>
      </w:pPr>
      <w:r w:rsidRPr="00B4057B">
        <w:rPr>
          <w:color w:val="000000"/>
          <w:sz w:val="28"/>
          <w:szCs w:val="28"/>
          <w:lang w:eastAsia="en-US"/>
        </w:rPr>
        <w:t xml:space="preserve">2.17. </w:t>
      </w:r>
      <w:r w:rsidRPr="00B4057B">
        <w:rPr>
          <w:sz w:val="28"/>
          <w:szCs w:val="28"/>
        </w:rPr>
        <w:t>Иные требования, в том числе учитывающие</w:t>
      </w:r>
      <w:r w:rsidRPr="001159AC">
        <w:rPr>
          <w:sz w:val="28"/>
          <w:szCs w:val="28"/>
        </w:rPr>
        <w:t xml:space="preserve"> особенности предоставления муниципальной услуги в многофункциональном центре </w:t>
      </w:r>
      <w:r w:rsidRPr="001159AC">
        <w:rPr>
          <w:sz w:val="28"/>
          <w:szCs w:val="28"/>
        </w:rPr>
        <w:lastRenderedPageBreak/>
        <w:t>предоставления муниципальных услуг и особенности предоставления муниципальной услуги в электронной форме.</w:t>
      </w:r>
    </w:p>
    <w:p w:rsidR="0062691A" w:rsidRPr="00B4057B" w:rsidRDefault="0062691A" w:rsidP="0062691A">
      <w:pPr>
        <w:autoSpaceDE w:val="0"/>
        <w:autoSpaceDN w:val="0"/>
        <w:adjustRightInd w:val="0"/>
        <w:ind w:firstLine="709"/>
        <w:jc w:val="both"/>
        <w:rPr>
          <w:sz w:val="28"/>
          <w:szCs w:val="28"/>
        </w:rPr>
      </w:pPr>
      <w:r w:rsidRPr="00566A4E">
        <w:rPr>
          <w:sz w:val="28"/>
          <w:szCs w:val="28"/>
        </w:rPr>
        <w:t>2.</w:t>
      </w:r>
      <w:r>
        <w:rPr>
          <w:sz w:val="28"/>
          <w:szCs w:val="28"/>
        </w:rPr>
        <w:t>17</w:t>
      </w:r>
      <w:r w:rsidRPr="00566A4E">
        <w:rPr>
          <w:sz w:val="28"/>
          <w:szCs w:val="28"/>
        </w:rPr>
        <w:t xml:space="preserve">.1. </w:t>
      </w:r>
      <w:r w:rsidRPr="00566A4E">
        <w:rPr>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w:t>
      </w:r>
      <w:r w:rsidRPr="00B4057B">
        <w:rPr>
          <w:bCs/>
          <w:sz w:val="28"/>
          <w:szCs w:val="28"/>
        </w:rPr>
        <w:t xml:space="preserve">взаимодействии между ГБУ ЛО «МФЦ» и </w:t>
      </w:r>
      <w:r>
        <w:rPr>
          <w:bCs/>
          <w:sz w:val="28"/>
          <w:szCs w:val="28"/>
        </w:rPr>
        <w:t>а</w:t>
      </w:r>
      <w:r w:rsidRPr="00B4057B">
        <w:rPr>
          <w:bCs/>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2691A" w:rsidRPr="00566A4E" w:rsidRDefault="0062691A" w:rsidP="0062691A">
      <w:pPr>
        <w:autoSpaceDE w:val="0"/>
        <w:autoSpaceDN w:val="0"/>
        <w:adjustRightInd w:val="0"/>
        <w:ind w:firstLine="709"/>
        <w:jc w:val="both"/>
        <w:rPr>
          <w:sz w:val="28"/>
          <w:szCs w:val="28"/>
        </w:rPr>
      </w:pPr>
      <w:r w:rsidRPr="00B4057B">
        <w:rPr>
          <w:sz w:val="28"/>
          <w:szCs w:val="28"/>
        </w:rPr>
        <w:t xml:space="preserve">2.17.1.1. В случае     подачи    документов  в </w:t>
      </w:r>
      <w:r>
        <w:rPr>
          <w:sz w:val="28"/>
          <w:szCs w:val="28"/>
        </w:rPr>
        <w:t>а</w:t>
      </w:r>
      <w:r w:rsidRPr="00B4057B">
        <w:rPr>
          <w:sz w:val="28"/>
          <w:szCs w:val="28"/>
        </w:rPr>
        <w:t>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62691A" w:rsidRPr="00566A4E" w:rsidRDefault="0062691A" w:rsidP="0062691A">
      <w:pPr>
        <w:autoSpaceDE w:val="0"/>
        <w:autoSpaceDN w:val="0"/>
        <w:adjustRightInd w:val="0"/>
        <w:ind w:firstLine="709"/>
        <w:jc w:val="both"/>
        <w:rPr>
          <w:sz w:val="28"/>
          <w:szCs w:val="28"/>
        </w:rPr>
      </w:pPr>
      <w:r>
        <w:rPr>
          <w:sz w:val="28"/>
          <w:szCs w:val="28"/>
        </w:rPr>
        <w:t>а)</w:t>
      </w:r>
      <w:r w:rsidRPr="00566A4E">
        <w:rPr>
          <w:sz w:val="28"/>
          <w:szCs w:val="28"/>
        </w:rPr>
        <w:t xml:space="preserve"> определяет предмет обращения;</w:t>
      </w:r>
    </w:p>
    <w:p w:rsidR="0062691A" w:rsidRPr="00566A4E" w:rsidRDefault="0062691A" w:rsidP="0062691A">
      <w:pPr>
        <w:autoSpaceDE w:val="0"/>
        <w:autoSpaceDN w:val="0"/>
        <w:adjustRightInd w:val="0"/>
        <w:ind w:firstLine="709"/>
        <w:jc w:val="both"/>
        <w:rPr>
          <w:sz w:val="28"/>
          <w:szCs w:val="28"/>
        </w:rPr>
      </w:pPr>
      <w:r>
        <w:rPr>
          <w:sz w:val="28"/>
          <w:szCs w:val="28"/>
        </w:rPr>
        <w:t>б)</w:t>
      </w:r>
      <w:r w:rsidRPr="00566A4E">
        <w:rPr>
          <w:sz w:val="28"/>
          <w:szCs w:val="28"/>
        </w:rPr>
        <w:t xml:space="preserve"> проводит проверку полномочий лица, подающего документы;</w:t>
      </w:r>
    </w:p>
    <w:p w:rsidR="0062691A" w:rsidRPr="00566A4E" w:rsidRDefault="0062691A" w:rsidP="0062691A">
      <w:pPr>
        <w:autoSpaceDE w:val="0"/>
        <w:autoSpaceDN w:val="0"/>
        <w:adjustRightInd w:val="0"/>
        <w:ind w:firstLine="709"/>
        <w:jc w:val="both"/>
        <w:rPr>
          <w:sz w:val="28"/>
          <w:szCs w:val="28"/>
        </w:rPr>
      </w:pPr>
      <w:r>
        <w:rPr>
          <w:sz w:val="28"/>
          <w:szCs w:val="28"/>
        </w:rPr>
        <w:t>в)</w:t>
      </w:r>
      <w:r w:rsidRPr="00566A4E">
        <w:rPr>
          <w:sz w:val="28"/>
          <w:szCs w:val="28"/>
        </w:rPr>
        <w:t xml:space="preserve"> проводит   проверку   правильности заполнения заявления и соответствия     представленных документов требованиям, ука</w:t>
      </w:r>
      <w:r w:rsidR="001725CD">
        <w:rPr>
          <w:sz w:val="28"/>
          <w:szCs w:val="28"/>
        </w:rPr>
        <w:t>занным в пунктах</w:t>
      </w:r>
      <w:r>
        <w:rPr>
          <w:sz w:val="28"/>
          <w:szCs w:val="28"/>
        </w:rPr>
        <w:t xml:space="preserve"> 2.6</w:t>
      </w:r>
      <w:r w:rsidR="001725CD">
        <w:rPr>
          <w:sz w:val="28"/>
          <w:szCs w:val="28"/>
        </w:rPr>
        <w:t>.1, 2.6.2</w:t>
      </w:r>
      <w:r w:rsidRPr="00566A4E">
        <w:rPr>
          <w:sz w:val="28"/>
          <w:szCs w:val="28"/>
        </w:rPr>
        <w:t xml:space="preserve">  </w:t>
      </w:r>
      <w:r>
        <w:rPr>
          <w:sz w:val="28"/>
          <w:szCs w:val="28"/>
        </w:rPr>
        <w:t>настоящего</w:t>
      </w:r>
      <w:r w:rsidRPr="00566A4E">
        <w:rPr>
          <w:sz w:val="28"/>
          <w:szCs w:val="28"/>
        </w:rPr>
        <w:t xml:space="preserve"> регламента;</w:t>
      </w:r>
    </w:p>
    <w:p w:rsidR="0062691A" w:rsidRPr="00566A4E" w:rsidRDefault="0062691A" w:rsidP="0062691A">
      <w:pPr>
        <w:autoSpaceDE w:val="0"/>
        <w:autoSpaceDN w:val="0"/>
        <w:adjustRightInd w:val="0"/>
        <w:ind w:firstLine="709"/>
        <w:jc w:val="both"/>
        <w:rPr>
          <w:sz w:val="28"/>
          <w:szCs w:val="28"/>
        </w:rPr>
      </w:pPr>
      <w:r>
        <w:rPr>
          <w:sz w:val="28"/>
          <w:szCs w:val="28"/>
        </w:rPr>
        <w:t>г)</w:t>
      </w:r>
      <w:r w:rsidRPr="00566A4E">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2691A" w:rsidRPr="00566A4E" w:rsidRDefault="0062691A" w:rsidP="0062691A">
      <w:pPr>
        <w:autoSpaceDE w:val="0"/>
        <w:autoSpaceDN w:val="0"/>
        <w:adjustRightInd w:val="0"/>
        <w:ind w:firstLine="709"/>
        <w:jc w:val="both"/>
        <w:rPr>
          <w:i/>
          <w:sz w:val="28"/>
          <w:szCs w:val="28"/>
        </w:rPr>
      </w:pPr>
      <w:r>
        <w:rPr>
          <w:sz w:val="28"/>
          <w:szCs w:val="28"/>
        </w:rPr>
        <w:t>д)</w:t>
      </w:r>
      <w:r w:rsidRPr="00566A4E">
        <w:rPr>
          <w:sz w:val="28"/>
          <w:szCs w:val="28"/>
        </w:rPr>
        <w:t xml:space="preserve"> заверяет электронное дело своей электронной</w:t>
      </w:r>
      <w:r>
        <w:rPr>
          <w:sz w:val="28"/>
          <w:szCs w:val="28"/>
        </w:rPr>
        <w:t xml:space="preserve"> подписью (далее - Э</w:t>
      </w:r>
      <w:r w:rsidRPr="00566A4E">
        <w:rPr>
          <w:sz w:val="28"/>
          <w:szCs w:val="28"/>
        </w:rPr>
        <w:t>П);</w:t>
      </w:r>
    </w:p>
    <w:p w:rsidR="0062691A" w:rsidRPr="00566A4E" w:rsidRDefault="0062691A" w:rsidP="0062691A">
      <w:pPr>
        <w:autoSpaceDE w:val="0"/>
        <w:autoSpaceDN w:val="0"/>
        <w:adjustRightInd w:val="0"/>
        <w:ind w:firstLine="709"/>
        <w:jc w:val="both"/>
        <w:rPr>
          <w:sz w:val="28"/>
          <w:szCs w:val="28"/>
        </w:rPr>
      </w:pPr>
      <w:r>
        <w:rPr>
          <w:sz w:val="28"/>
          <w:szCs w:val="28"/>
        </w:rPr>
        <w:t>е)</w:t>
      </w:r>
      <w:r w:rsidRPr="00566A4E">
        <w:rPr>
          <w:sz w:val="28"/>
          <w:szCs w:val="28"/>
        </w:rPr>
        <w:t xml:space="preserve"> направляет копии документов и реестр документов в  </w:t>
      </w:r>
      <w:r>
        <w:rPr>
          <w:sz w:val="28"/>
          <w:szCs w:val="28"/>
        </w:rPr>
        <w:t>администрацию</w:t>
      </w:r>
      <w:r w:rsidRPr="00566A4E">
        <w:rPr>
          <w:sz w:val="28"/>
          <w:szCs w:val="28"/>
        </w:rPr>
        <w:t>:</w:t>
      </w:r>
    </w:p>
    <w:p w:rsidR="0062691A" w:rsidRPr="00566A4E" w:rsidRDefault="0062691A" w:rsidP="0062691A">
      <w:pPr>
        <w:autoSpaceDE w:val="0"/>
        <w:autoSpaceDN w:val="0"/>
        <w:adjustRightInd w:val="0"/>
        <w:ind w:firstLine="709"/>
        <w:jc w:val="both"/>
        <w:rPr>
          <w:sz w:val="28"/>
          <w:szCs w:val="28"/>
        </w:rPr>
      </w:pPr>
      <w:r w:rsidRPr="00566A4E">
        <w:rPr>
          <w:sz w:val="28"/>
          <w:szCs w:val="28"/>
        </w:rPr>
        <w:t>в электронном виде (в составе пакетов электронных дел) в день обращения заявителя в МФЦ;</w:t>
      </w:r>
    </w:p>
    <w:p w:rsidR="0062691A" w:rsidRPr="00566A4E" w:rsidRDefault="0062691A" w:rsidP="0062691A">
      <w:pPr>
        <w:autoSpaceDE w:val="0"/>
        <w:autoSpaceDN w:val="0"/>
        <w:adjustRightInd w:val="0"/>
        <w:ind w:firstLine="709"/>
        <w:jc w:val="both"/>
        <w:rPr>
          <w:sz w:val="28"/>
          <w:szCs w:val="28"/>
        </w:rPr>
      </w:pPr>
      <w:r w:rsidRPr="00566A4E">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2691A" w:rsidRPr="00566A4E" w:rsidRDefault="0062691A" w:rsidP="0062691A">
      <w:pPr>
        <w:autoSpaceDE w:val="0"/>
        <w:autoSpaceDN w:val="0"/>
        <w:adjustRightInd w:val="0"/>
        <w:ind w:firstLine="709"/>
        <w:jc w:val="both"/>
        <w:rPr>
          <w:sz w:val="28"/>
          <w:szCs w:val="28"/>
        </w:rPr>
      </w:pPr>
      <w:r w:rsidRPr="00566A4E">
        <w:rPr>
          <w:sz w:val="28"/>
          <w:szCs w:val="28"/>
        </w:rPr>
        <w:t>По окончании приёма документов специалист МФЦ выдает заявителю   расписку в приёме документов.</w:t>
      </w:r>
    </w:p>
    <w:p w:rsidR="0062691A" w:rsidRPr="00566A4E" w:rsidRDefault="0062691A" w:rsidP="0062691A">
      <w:pPr>
        <w:autoSpaceDE w:val="0"/>
        <w:autoSpaceDN w:val="0"/>
        <w:adjustRightInd w:val="0"/>
        <w:ind w:firstLine="709"/>
        <w:jc w:val="both"/>
        <w:rPr>
          <w:sz w:val="28"/>
          <w:szCs w:val="28"/>
        </w:rPr>
      </w:pPr>
      <w:r w:rsidRPr="00566A4E">
        <w:rPr>
          <w:sz w:val="28"/>
          <w:szCs w:val="28"/>
        </w:rPr>
        <w:t>2.</w:t>
      </w:r>
      <w:r>
        <w:rPr>
          <w:sz w:val="28"/>
          <w:szCs w:val="28"/>
        </w:rPr>
        <w:t xml:space="preserve">17.1.2. </w:t>
      </w:r>
      <w:r w:rsidRPr="00566A4E">
        <w:rPr>
          <w:sz w:val="28"/>
          <w:szCs w:val="28"/>
        </w:rPr>
        <w:t xml:space="preserve">При обращении гражданина в </w:t>
      </w:r>
      <w:r>
        <w:rPr>
          <w:sz w:val="28"/>
          <w:szCs w:val="28"/>
        </w:rPr>
        <w:t>администрацию</w:t>
      </w:r>
      <w:r w:rsidRPr="00566A4E">
        <w:rPr>
          <w:sz w:val="28"/>
          <w:szCs w:val="28"/>
        </w:rPr>
        <w:t xml:space="preserve">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Pr>
          <w:sz w:val="28"/>
          <w:szCs w:val="28"/>
        </w:rPr>
        <w:t xml:space="preserve">сектора </w:t>
      </w:r>
      <w:r w:rsidRPr="00566A4E">
        <w:rPr>
          <w:sz w:val="28"/>
          <w:szCs w:val="28"/>
        </w:rPr>
        <w:t xml:space="preserve">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w:t>
      </w:r>
      <w:r>
        <w:rPr>
          <w:sz w:val="28"/>
          <w:szCs w:val="28"/>
        </w:rPr>
        <w:t>администрации</w:t>
      </w:r>
      <w:r w:rsidRPr="00566A4E">
        <w:rPr>
          <w:sz w:val="28"/>
          <w:szCs w:val="28"/>
        </w:rPr>
        <w:t>, и не позднее двух рабочих дней до окончания срока предоставления муниципальной услуги.</w:t>
      </w:r>
    </w:p>
    <w:p w:rsidR="0062691A" w:rsidRDefault="0062691A" w:rsidP="0062691A">
      <w:pPr>
        <w:autoSpaceDE w:val="0"/>
        <w:autoSpaceDN w:val="0"/>
        <w:adjustRightInd w:val="0"/>
        <w:ind w:firstLine="709"/>
        <w:jc w:val="both"/>
        <w:rPr>
          <w:sz w:val="28"/>
          <w:szCs w:val="28"/>
        </w:rPr>
      </w:pPr>
      <w:r w:rsidRPr="00566A4E">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627014">
          <w:rPr>
            <w:rStyle w:val="aa"/>
            <w:color w:val="auto"/>
            <w:sz w:val="28"/>
            <w:szCs w:val="28"/>
            <w:u w:val="none"/>
          </w:rPr>
          <w:t xml:space="preserve">пункте </w:t>
        </w:r>
      </w:hyperlink>
      <w:r w:rsidRPr="00627014">
        <w:rPr>
          <w:sz w:val="28"/>
          <w:szCs w:val="28"/>
        </w:rPr>
        <w:t xml:space="preserve">2.3 </w:t>
      </w:r>
      <w:r>
        <w:rPr>
          <w:sz w:val="28"/>
          <w:szCs w:val="28"/>
        </w:rPr>
        <w:t>настоящего</w:t>
      </w:r>
      <w:r w:rsidRPr="00566A4E">
        <w:rPr>
          <w:sz w:val="28"/>
          <w:szCs w:val="28"/>
        </w:rPr>
        <w:t xml:space="preserve"> регламента и полученных от  а</w:t>
      </w:r>
      <w:r>
        <w:rPr>
          <w:sz w:val="28"/>
          <w:szCs w:val="28"/>
        </w:rPr>
        <w:t>дминистрации</w:t>
      </w:r>
      <w:r w:rsidRPr="00566A4E">
        <w:rPr>
          <w:sz w:val="28"/>
          <w:szCs w:val="28"/>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2691A" w:rsidRPr="00B4057B" w:rsidRDefault="0062691A" w:rsidP="0062691A">
      <w:pPr>
        <w:autoSpaceDE w:val="0"/>
        <w:autoSpaceDN w:val="0"/>
        <w:adjustRightInd w:val="0"/>
        <w:ind w:firstLine="709"/>
        <w:jc w:val="both"/>
        <w:rPr>
          <w:sz w:val="28"/>
          <w:szCs w:val="28"/>
        </w:rPr>
      </w:pPr>
      <w:r w:rsidRPr="00195ADC">
        <w:rPr>
          <w:color w:val="0070C0"/>
          <w:sz w:val="28"/>
          <w:szCs w:val="28"/>
        </w:rPr>
        <w:lastRenderedPageBreak/>
        <w:t xml:space="preserve">  </w:t>
      </w: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 Особенности </w:t>
      </w:r>
      <w:r w:rsidRPr="00B4057B">
        <w:rPr>
          <w:sz w:val="28"/>
          <w:szCs w:val="28"/>
        </w:rPr>
        <w:t>предоставления муниципальной услуги в электронном виде через ПГУ ЛО.</w:t>
      </w:r>
    </w:p>
    <w:p w:rsidR="0062691A" w:rsidRPr="00B4057B" w:rsidRDefault="0062691A" w:rsidP="0062691A">
      <w:pPr>
        <w:autoSpaceDE w:val="0"/>
        <w:autoSpaceDN w:val="0"/>
        <w:adjustRightInd w:val="0"/>
        <w:ind w:firstLine="709"/>
        <w:jc w:val="both"/>
        <w:rPr>
          <w:sz w:val="28"/>
          <w:szCs w:val="28"/>
        </w:rPr>
      </w:pPr>
      <w:r w:rsidRPr="00B4057B">
        <w:rPr>
          <w:sz w:val="28"/>
          <w:szCs w:val="28"/>
        </w:rPr>
        <w:t>Предоставление муниципальной услуги в электронном виде осуществляется при технической реализации услуги на ПГУ ЛО.</w:t>
      </w:r>
    </w:p>
    <w:p w:rsidR="0062691A" w:rsidRPr="00CD5B32" w:rsidRDefault="0062691A" w:rsidP="0062691A">
      <w:pPr>
        <w:autoSpaceDE w:val="0"/>
        <w:autoSpaceDN w:val="0"/>
        <w:adjustRightInd w:val="0"/>
        <w:ind w:firstLine="709"/>
        <w:jc w:val="both"/>
        <w:rPr>
          <w:sz w:val="28"/>
          <w:szCs w:val="28"/>
        </w:rPr>
      </w:pPr>
      <w:r w:rsidRPr="00B4057B">
        <w:rPr>
          <w:sz w:val="28"/>
          <w:szCs w:val="28"/>
        </w:rPr>
        <w:t>Деятельность ПГУ ЛО по организации предоставления муниципальной услуги осуществляется в соответствии</w:t>
      </w:r>
      <w:r w:rsidRPr="00CD5B32">
        <w:rPr>
          <w:sz w:val="28"/>
          <w:szCs w:val="28"/>
        </w:rPr>
        <w:t xml:space="preserve"> с Федеральным законом  от 27.07.2010 № 210-ФЗ «Об организации предоставления государственных и муниципальных услуг».</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62691A" w:rsidRPr="00CD5B32" w:rsidRDefault="0062691A" w:rsidP="0062691A">
      <w:pPr>
        <w:autoSpaceDE w:val="0"/>
        <w:autoSpaceDN w:val="0"/>
        <w:adjustRightInd w:val="0"/>
        <w:ind w:firstLine="709"/>
        <w:jc w:val="both"/>
        <w:rPr>
          <w:sz w:val="28"/>
          <w:szCs w:val="28"/>
        </w:rPr>
      </w:pPr>
      <w:r>
        <w:rPr>
          <w:sz w:val="28"/>
          <w:szCs w:val="28"/>
        </w:rPr>
        <w:t>2.17</w:t>
      </w:r>
      <w:r w:rsidRPr="00CD5B32">
        <w:rPr>
          <w:sz w:val="28"/>
          <w:szCs w:val="28"/>
        </w:rPr>
        <w:t>.2.</w:t>
      </w:r>
      <w:r>
        <w:rPr>
          <w:sz w:val="28"/>
          <w:szCs w:val="28"/>
        </w:rPr>
        <w:t>2.</w:t>
      </w:r>
      <w:r w:rsidRPr="00CD5B32">
        <w:rPr>
          <w:sz w:val="28"/>
          <w:szCs w:val="28"/>
        </w:rPr>
        <w:t xml:space="preserve"> Муниципальная услуга может быть получена через ПГУ ЛО следующими способами: </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с обязательной личной явкой на прием в </w:t>
      </w:r>
      <w:r>
        <w:rPr>
          <w:sz w:val="28"/>
          <w:szCs w:val="28"/>
        </w:rPr>
        <w:t>администрацию;</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без личной явки на прием в </w:t>
      </w:r>
      <w:r w:rsidR="001725CD">
        <w:rPr>
          <w:sz w:val="28"/>
          <w:szCs w:val="28"/>
        </w:rPr>
        <w:t>администрацию</w:t>
      </w:r>
      <w:r>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 xml:space="preserve">.3.  Для получения муниципальной услуги без личной явки на приём в </w:t>
      </w:r>
      <w:r>
        <w:rPr>
          <w:sz w:val="28"/>
          <w:szCs w:val="28"/>
        </w:rPr>
        <w:t xml:space="preserve">администрацию </w:t>
      </w:r>
      <w:r w:rsidRPr="00CD5B32">
        <w:rPr>
          <w:sz w:val="28"/>
          <w:szCs w:val="28"/>
        </w:rPr>
        <w:t xml:space="preserve">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4. Для подачи заявления через ПГУ ЛО заявитель должен выполнить следующие действия:</w:t>
      </w:r>
    </w:p>
    <w:p w:rsidR="0062691A" w:rsidRPr="00CD5B32" w:rsidRDefault="0062691A" w:rsidP="0062691A">
      <w:pPr>
        <w:autoSpaceDE w:val="0"/>
        <w:autoSpaceDN w:val="0"/>
        <w:adjustRightInd w:val="0"/>
        <w:ind w:firstLine="709"/>
        <w:jc w:val="both"/>
        <w:rPr>
          <w:sz w:val="28"/>
          <w:szCs w:val="28"/>
        </w:rPr>
      </w:pPr>
      <w:r w:rsidRPr="00CD5B32">
        <w:rPr>
          <w:sz w:val="28"/>
          <w:szCs w:val="28"/>
        </w:rPr>
        <w:t>пройти идентификацию и аутентификацию в ЕСИА;</w:t>
      </w:r>
    </w:p>
    <w:p w:rsidR="0062691A" w:rsidRPr="00CD5B32" w:rsidRDefault="0062691A" w:rsidP="0062691A">
      <w:pPr>
        <w:autoSpaceDE w:val="0"/>
        <w:autoSpaceDN w:val="0"/>
        <w:adjustRightInd w:val="0"/>
        <w:ind w:firstLine="709"/>
        <w:jc w:val="both"/>
        <w:rPr>
          <w:sz w:val="28"/>
          <w:szCs w:val="28"/>
        </w:rPr>
      </w:pPr>
      <w:r w:rsidRPr="00CD5B32">
        <w:rPr>
          <w:sz w:val="28"/>
          <w:szCs w:val="28"/>
        </w:rPr>
        <w:t>в личном кабинете на ПГУ ЛО заполнить в электронном виде заявление на оказание услуги;</w:t>
      </w:r>
    </w:p>
    <w:p w:rsidR="0062691A" w:rsidRPr="00CD5B32" w:rsidRDefault="0062691A" w:rsidP="0062691A">
      <w:pPr>
        <w:autoSpaceDE w:val="0"/>
        <w:autoSpaceDN w:val="0"/>
        <w:adjustRightInd w:val="0"/>
        <w:ind w:firstLine="709"/>
        <w:jc w:val="both"/>
        <w:rPr>
          <w:sz w:val="28"/>
          <w:szCs w:val="28"/>
        </w:rPr>
      </w:pPr>
      <w:r w:rsidRPr="00CD5B32">
        <w:rPr>
          <w:sz w:val="28"/>
          <w:szCs w:val="28"/>
        </w:rPr>
        <w:t>приложить к заявлению отсканированные образы документов, необходимых для получения услуги;</w:t>
      </w:r>
    </w:p>
    <w:p w:rsidR="0062691A" w:rsidRPr="00CD5B32" w:rsidRDefault="0062691A" w:rsidP="0062691A">
      <w:pPr>
        <w:autoSpaceDE w:val="0"/>
        <w:autoSpaceDN w:val="0"/>
        <w:adjustRightInd w:val="0"/>
        <w:ind w:firstLine="709"/>
        <w:jc w:val="both"/>
        <w:rPr>
          <w:sz w:val="28"/>
          <w:szCs w:val="28"/>
        </w:rPr>
      </w:pPr>
      <w:r>
        <w:rPr>
          <w:sz w:val="28"/>
          <w:szCs w:val="28"/>
        </w:rPr>
        <w:t xml:space="preserve">в случае </w:t>
      </w:r>
      <w:r w:rsidRPr="00CD5B32">
        <w:rPr>
          <w:sz w:val="28"/>
          <w:szCs w:val="28"/>
        </w:rPr>
        <w:t xml:space="preserve"> если заявитель выбрал способ оказания услуги без личной явки на прием в </w:t>
      </w:r>
      <w:r>
        <w:rPr>
          <w:sz w:val="28"/>
          <w:szCs w:val="28"/>
        </w:rPr>
        <w:t xml:space="preserve">администрацию </w:t>
      </w:r>
      <w:r w:rsidRPr="00CD5B32">
        <w:rPr>
          <w:sz w:val="28"/>
          <w:szCs w:val="28"/>
        </w:rP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62691A" w:rsidRPr="00CD5B32" w:rsidRDefault="0062691A" w:rsidP="0062691A">
      <w:pPr>
        <w:autoSpaceDE w:val="0"/>
        <w:autoSpaceDN w:val="0"/>
        <w:adjustRightInd w:val="0"/>
        <w:ind w:firstLine="709"/>
        <w:jc w:val="both"/>
        <w:rPr>
          <w:sz w:val="28"/>
          <w:szCs w:val="28"/>
        </w:rPr>
      </w:pPr>
      <w:r>
        <w:rPr>
          <w:sz w:val="28"/>
          <w:szCs w:val="28"/>
        </w:rPr>
        <w:t>в случае</w:t>
      </w:r>
      <w:r w:rsidRPr="00CD5B32">
        <w:rPr>
          <w:sz w:val="28"/>
          <w:szCs w:val="28"/>
        </w:rPr>
        <w:t xml:space="preserve"> если заявитель выбрал способ оказания услуги с личной явкой на прием в </w:t>
      </w:r>
      <w:r>
        <w:rPr>
          <w:sz w:val="28"/>
          <w:szCs w:val="28"/>
        </w:rPr>
        <w:t xml:space="preserve">администрацию </w:t>
      </w:r>
      <w:r w:rsidRPr="00CD5B32">
        <w:rPr>
          <w:sz w:val="28"/>
          <w:szCs w:val="28"/>
        </w:rPr>
        <w:t>- заверение пакета электронных документов квалифицированной ЭП не требуется;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направить пакет электронных документов в </w:t>
      </w:r>
      <w:r>
        <w:rPr>
          <w:sz w:val="28"/>
          <w:szCs w:val="28"/>
        </w:rPr>
        <w:t xml:space="preserve">администрацию </w:t>
      </w:r>
      <w:r w:rsidRPr="00CD5B32">
        <w:rPr>
          <w:sz w:val="28"/>
          <w:szCs w:val="28"/>
        </w:rPr>
        <w:t xml:space="preserve">посредством функционала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5. В результате направления пакета электронных документов посредством ПГУ ЛО в соответствии с требо</w:t>
      </w:r>
      <w:r>
        <w:rPr>
          <w:sz w:val="28"/>
          <w:szCs w:val="28"/>
        </w:rPr>
        <w:t xml:space="preserve">ваниями пункта 2.17.2.4 </w:t>
      </w:r>
      <w:r w:rsidRPr="00CD5B32">
        <w:rPr>
          <w:sz w:val="28"/>
          <w:szCs w:val="28"/>
        </w:rPr>
        <w:t xml:space="preserve">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w:t>
      </w:r>
      <w:r>
        <w:rPr>
          <w:sz w:val="28"/>
          <w:szCs w:val="28"/>
        </w:rPr>
        <w:t xml:space="preserve">администрации </w:t>
      </w:r>
      <w:r w:rsidRPr="00CD5B32">
        <w:rPr>
          <w:sz w:val="28"/>
          <w:szCs w:val="28"/>
        </w:rPr>
        <w:t xml:space="preserve">выполняет следующие действия: </w:t>
      </w:r>
    </w:p>
    <w:p w:rsidR="0062691A" w:rsidRPr="00CD5B32" w:rsidRDefault="0062691A" w:rsidP="0062691A">
      <w:pPr>
        <w:autoSpaceDE w:val="0"/>
        <w:autoSpaceDN w:val="0"/>
        <w:adjustRightInd w:val="0"/>
        <w:ind w:firstLine="709"/>
        <w:jc w:val="both"/>
        <w:rPr>
          <w:sz w:val="28"/>
          <w:szCs w:val="28"/>
        </w:rPr>
      </w:pPr>
      <w:r w:rsidRPr="00CD5B32">
        <w:rPr>
          <w:sz w:val="28"/>
          <w:szCs w:val="28"/>
        </w:rPr>
        <w:t>формирует пакет докум</w:t>
      </w:r>
      <w:r>
        <w:rPr>
          <w:sz w:val="28"/>
          <w:szCs w:val="28"/>
        </w:rPr>
        <w:t>ентов, поступивший через ПГУ ЛО,</w:t>
      </w:r>
      <w:r w:rsidRPr="00CD5B32">
        <w:rPr>
          <w:sz w:val="28"/>
          <w:szCs w:val="28"/>
        </w:rPr>
        <w:t xml:space="preserve"> и передает ответственному специалисту </w:t>
      </w:r>
      <w:r>
        <w:rPr>
          <w:sz w:val="28"/>
          <w:szCs w:val="28"/>
        </w:rPr>
        <w:t xml:space="preserve">администрации, </w:t>
      </w:r>
      <w:r w:rsidRPr="00CD5B32">
        <w:rPr>
          <w:sz w:val="28"/>
          <w:szCs w:val="28"/>
        </w:rPr>
        <w:t xml:space="preserve">наделенному в соответствии с должностным регламентом функциями по выполнению административной </w:t>
      </w:r>
      <w:r w:rsidRPr="00CD5B32">
        <w:rPr>
          <w:sz w:val="28"/>
          <w:szCs w:val="28"/>
        </w:rPr>
        <w:lastRenderedPageBreak/>
        <w:t>процедуры по приему заявлений и проверке документов, представленных для рассмотрения;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Pr>
          <w:sz w:val="28"/>
          <w:szCs w:val="28"/>
        </w:rPr>
        <w:t>«</w:t>
      </w:r>
      <w:r w:rsidRPr="00CD5B32">
        <w:rPr>
          <w:sz w:val="28"/>
          <w:szCs w:val="28"/>
        </w:rPr>
        <w:t>Межвед ЛО</w:t>
      </w:r>
      <w:r>
        <w:rPr>
          <w:sz w:val="28"/>
          <w:szCs w:val="28"/>
        </w:rPr>
        <w:t>»</w:t>
      </w:r>
      <w:r w:rsidRPr="00CD5B32">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w:t>
      </w:r>
      <w:r>
        <w:rPr>
          <w:sz w:val="28"/>
          <w:szCs w:val="28"/>
        </w:rPr>
        <w:t>7.</w:t>
      </w:r>
      <w:r w:rsidRPr="00CD5B32">
        <w:rPr>
          <w:sz w:val="28"/>
          <w:szCs w:val="28"/>
        </w:rPr>
        <w:t xml:space="preserve"> При предоставлении муниципальной услуги через ПГУ ЛО, в случае если заявитель не подписывает заявление квалифицированной ЭП, специалист </w:t>
      </w:r>
      <w:r>
        <w:rPr>
          <w:sz w:val="28"/>
          <w:szCs w:val="28"/>
        </w:rPr>
        <w:t xml:space="preserve">администрации </w:t>
      </w:r>
      <w:r w:rsidRPr="00CD5B32">
        <w:rPr>
          <w:sz w:val="28"/>
          <w:szCs w:val="28"/>
        </w:rPr>
        <w:t>выполняет следующие действия:</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формирует пакет документов, поступивший через ПГУ ЛО и передает ответственному специалисту </w:t>
      </w:r>
      <w:r>
        <w:rPr>
          <w:sz w:val="28"/>
          <w:szCs w:val="28"/>
        </w:rPr>
        <w:t xml:space="preserve">администрации,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691A" w:rsidRPr="00CD5B32" w:rsidRDefault="0062691A" w:rsidP="0062691A">
      <w:pPr>
        <w:autoSpaceDE w:val="0"/>
        <w:autoSpaceDN w:val="0"/>
        <w:adjustRightInd w:val="0"/>
        <w:ind w:firstLine="709"/>
        <w:jc w:val="both"/>
        <w:rPr>
          <w:sz w:val="28"/>
          <w:szCs w:val="28"/>
        </w:rPr>
      </w:pPr>
      <w:r w:rsidRPr="00CD5B32">
        <w:rPr>
          <w:sz w:val="28"/>
          <w:szCs w:val="28"/>
        </w:rPr>
        <w:t>формирует через АИС «Межвед ЛО» приглашение на прием, которое должно содержать следующую информацию: адрес</w:t>
      </w:r>
      <w:r>
        <w:rPr>
          <w:sz w:val="28"/>
          <w:szCs w:val="28"/>
        </w:rPr>
        <w:t xml:space="preserve"> администрации, в которую</w:t>
      </w:r>
      <w:r w:rsidRPr="00CD5B32">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62691A" w:rsidRPr="00CD5B32" w:rsidRDefault="0062691A" w:rsidP="0062691A">
      <w:pPr>
        <w:autoSpaceDE w:val="0"/>
        <w:autoSpaceDN w:val="0"/>
        <w:adjustRightInd w:val="0"/>
        <w:ind w:firstLine="709"/>
        <w:jc w:val="both"/>
        <w:rPr>
          <w:sz w:val="28"/>
          <w:szCs w:val="28"/>
        </w:rPr>
      </w:pPr>
      <w:r w:rsidRPr="00CD5B32">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w:t>
      </w:r>
      <w:r>
        <w:rPr>
          <w:sz w:val="28"/>
          <w:szCs w:val="28"/>
        </w:rPr>
        <w:t xml:space="preserve"> администрации</w:t>
      </w:r>
      <w:r w:rsidRPr="00CD5B32">
        <w:rPr>
          <w:sz w:val="28"/>
          <w:szCs w:val="28"/>
        </w:rPr>
        <w:t>, наделенный в соответствии с должностным регламентом</w:t>
      </w:r>
      <w:r>
        <w:rPr>
          <w:sz w:val="28"/>
          <w:szCs w:val="28"/>
        </w:rPr>
        <w:t>,</w:t>
      </w:r>
      <w:r w:rsidRPr="00CD5B32">
        <w:rPr>
          <w:sz w:val="28"/>
          <w:szCs w:val="28"/>
        </w:rPr>
        <w:t xml:space="preserve"> функциями по приему заявлений и документов через ПГУ ЛО переводит документы в архив АИС «Межвед ЛО».</w:t>
      </w:r>
    </w:p>
    <w:p w:rsidR="0062691A" w:rsidRPr="00B37287" w:rsidRDefault="0062691A" w:rsidP="0062691A">
      <w:pPr>
        <w:autoSpaceDE w:val="0"/>
        <w:autoSpaceDN w:val="0"/>
        <w:adjustRightInd w:val="0"/>
        <w:ind w:firstLine="709"/>
        <w:jc w:val="both"/>
        <w:rPr>
          <w:sz w:val="28"/>
          <w:szCs w:val="28"/>
        </w:rPr>
      </w:pPr>
      <w:r w:rsidRPr="00CD5B32">
        <w:rPr>
          <w:sz w:val="28"/>
          <w:szCs w:val="28"/>
        </w:rPr>
        <w:t xml:space="preserve">В случае, если заявитель явился на прием в указанное время, он обслуживается строго в это время. В </w:t>
      </w:r>
      <w:r w:rsidRPr="00B37287">
        <w:rPr>
          <w:sz w:val="28"/>
          <w:szCs w:val="28"/>
        </w:rPr>
        <w:t>случае, если заявитель явился позже, он обслуживается в порядке живой очереди. В обоих случаях ведущий прием ответственный специалист</w:t>
      </w:r>
      <w:r>
        <w:rPr>
          <w:sz w:val="28"/>
          <w:szCs w:val="28"/>
        </w:rPr>
        <w:t xml:space="preserve"> администрации</w:t>
      </w:r>
      <w:r w:rsidRPr="00B37287">
        <w:rPr>
          <w:sz w:val="28"/>
          <w:szCs w:val="28"/>
        </w:rPr>
        <w:t xml:space="preserve">, отмечает факт явки заявителя в АИС </w:t>
      </w:r>
      <w:r>
        <w:rPr>
          <w:sz w:val="28"/>
          <w:szCs w:val="28"/>
        </w:rPr>
        <w:t>«</w:t>
      </w:r>
      <w:r w:rsidRPr="00B37287">
        <w:rPr>
          <w:sz w:val="28"/>
          <w:szCs w:val="28"/>
        </w:rPr>
        <w:t>Межвед ЛО</w:t>
      </w:r>
      <w:r>
        <w:rPr>
          <w:sz w:val="28"/>
          <w:szCs w:val="28"/>
        </w:rPr>
        <w:t>»</w:t>
      </w:r>
      <w:r w:rsidR="00EA0FEC">
        <w:rPr>
          <w:sz w:val="28"/>
          <w:szCs w:val="28"/>
        </w:rPr>
        <w:t>, переводит дело в статус «</w:t>
      </w:r>
      <w:r w:rsidRPr="00B37287">
        <w:rPr>
          <w:sz w:val="28"/>
          <w:szCs w:val="28"/>
        </w:rPr>
        <w:t>Прием заявителя окончен</w:t>
      </w:r>
      <w:r w:rsidR="00EA0FEC">
        <w:rPr>
          <w:sz w:val="28"/>
          <w:szCs w:val="28"/>
        </w:rPr>
        <w:t>»</w:t>
      </w:r>
      <w:r w:rsidRPr="00B37287">
        <w:rPr>
          <w:sz w:val="28"/>
          <w:szCs w:val="28"/>
        </w:rPr>
        <w:t>.</w:t>
      </w:r>
    </w:p>
    <w:p w:rsidR="0062691A" w:rsidRPr="00CD5B32" w:rsidRDefault="0062691A" w:rsidP="0062691A">
      <w:pPr>
        <w:autoSpaceDE w:val="0"/>
        <w:autoSpaceDN w:val="0"/>
        <w:adjustRightInd w:val="0"/>
        <w:ind w:firstLine="709"/>
        <w:jc w:val="both"/>
        <w:rPr>
          <w:sz w:val="28"/>
          <w:szCs w:val="28"/>
        </w:rPr>
      </w:pPr>
      <w:r w:rsidRPr="00B37287">
        <w:rPr>
          <w:sz w:val="28"/>
          <w:szCs w:val="28"/>
        </w:rPr>
        <w:t xml:space="preserve">После рассмотрения документов и утверждения решения о предоставлении муниципальной услуги (отказе в предоставлении) специалист </w:t>
      </w:r>
      <w:r>
        <w:rPr>
          <w:sz w:val="28"/>
          <w:szCs w:val="28"/>
        </w:rPr>
        <w:t xml:space="preserve">администрации </w:t>
      </w:r>
      <w:r w:rsidRPr="00B37287">
        <w:rPr>
          <w:sz w:val="28"/>
          <w:szCs w:val="28"/>
        </w:rPr>
        <w:t>заполняет предусмотренные в АИС «Межвед ЛО» формы о принятом решении и переводит дело в архив АИС</w:t>
      </w:r>
      <w:r>
        <w:rPr>
          <w:sz w:val="28"/>
          <w:szCs w:val="28"/>
        </w:rPr>
        <w:t xml:space="preserve"> «</w:t>
      </w:r>
      <w:r w:rsidRPr="00CD5B32">
        <w:rPr>
          <w:sz w:val="28"/>
          <w:szCs w:val="28"/>
        </w:rPr>
        <w:t>Межвед ЛО</w:t>
      </w:r>
      <w:r>
        <w:rPr>
          <w:sz w:val="28"/>
          <w:szCs w:val="28"/>
        </w:rPr>
        <w:t>»</w:t>
      </w:r>
      <w:r w:rsidRPr="00CD5B32">
        <w:rPr>
          <w:sz w:val="28"/>
          <w:szCs w:val="28"/>
        </w:rPr>
        <w:t>;</w:t>
      </w:r>
    </w:p>
    <w:p w:rsidR="0062691A" w:rsidRPr="00CD5B32" w:rsidRDefault="0062691A" w:rsidP="0062691A">
      <w:pPr>
        <w:autoSpaceDE w:val="0"/>
        <w:autoSpaceDN w:val="0"/>
        <w:adjustRightInd w:val="0"/>
        <w:ind w:firstLine="709"/>
        <w:jc w:val="both"/>
        <w:rPr>
          <w:sz w:val="28"/>
          <w:szCs w:val="28"/>
        </w:rPr>
      </w:pPr>
      <w:r w:rsidRPr="00CD5B32">
        <w:rPr>
          <w:sz w:val="28"/>
          <w:szCs w:val="28"/>
        </w:rPr>
        <w:t xml:space="preserve">Специалист </w:t>
      </w:r>
      <w:r>
        <w:rPr>
          <w:sz w:val="28"/>
          <w:szCs w:val="28"/>
        </w:rPr>
        <w:t xml:space="preserve">администрации </w:t>
      </w:r>
      <w:r w:rsidRPr="00CD5B32">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62691A" w:rsidRPr="00CD5B32" w:rsidRDefault="0062691A" w:rsidP="0062691A">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.8. В случае поступления всех до</w:t>
      </w:r>
      <w:r>
        <w:rPr>
          <w:sz w:val="28"/>
          <w:szCs w:val="28"/>
        </w:rPr>
        <w:t>кументов, указанных в пункт</w:t>
      </w:r>
      <w:r w:rsidR="005C416B">
        <w:rPr>
          <w:sz w:val="28"/>
          <w:szCs w:val="28"/>
        </w:rPr>
        <w:t>ах</w:t>
      </w:r>
      <w:r>
        <w:rPr>
          <w:sz w:val="28"/>
          <w:szCs w:val="28"/>
        </w:rPr>
        <w:t xml:space="preserve"> 2.6</w:t>
      </w:r>
      <w:r w:rsidR="005C416B">
        <w:rPr>
          <w:sz w:val="28"/>
          <w:szCs w:val="28"/>
        </w:rPr>
        <w:t xml:space="preserve">.1, 2.6.2 </w:t>
      </w:r>
      <w:r>
        <w:rPr>
          <w:sz w:val="28"/>
          <w:szCs w:val="28"/>
        </w:rPr>
        <w:t xml:space="preserve">настоящего </w:t>
      </w:r>
      <w:r w:rsidRPr="00CD5B32">
        <w:rPr>
          <w:sz w:val="28"/>
          <w:szCs w:val="28"/>
        </w:rPr>
        <w:t xml:space="preserve">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62691A" w:rsidRPr="00B4057B" w:rsidRDefault="0062691A" w:rsidP="0062691A">
      <w:pPr>
        <w:autoSpaceDE w:val="0"/>
        <w:autoSpaceDN w:val="0"/>
        <w:adjustRightInd w:val="0"/>
        <w:ind w:firstLine="709"/>
        <w:jc w:val="both"/>
        <w:rPr>
          <w:sz w:val="28"/>
          <w:szCs w:val="28"/>
        </w:rPr>
      </w:pPr>
      <w:r>
        <w:rPr>
          <w:sz w:val="28"/>
          <w:szCs w:val="28"/>
        </w:rPr>
        <w:t>В случае</w:t>
      </w:r>
      <w:r w:rsidRPr="00CD5B32">
        <w:rPr>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w:t>
      </w:r>
      <w:r w:rsidRPr="00CD5B32">
        <w:rPr>
          <w:sz w:val="28"/>
          <w:szCs w:val="28"/>
        </w:rPr>
        <w:lastRenderedPageBreak/>
        <w:t xml:space="preserve">заявителя в </w:t>
      </w:r>
      <w:r>
        <w:rPr>
          <w:sz w:val="28"/>
          <w:szCs w:val="28"/>
        </w:rPr>
        <w:t xml:space="preserve">администрацию </w:t>
      </w:r>
      <w:r w:rsidRPr="00CD5B32">
        <w:rPr>
          <w:sz w:val="28"/>
          <w:szCs w:val="28"/>
        </w:rPr>
        <w:t>с предоставление</w:t>
      </w:r>
      <w:r w:rsidR="005C416B">
        <w:rPr>
          <w:sz w:val="28"/>
          <w:szCs w:val="28"/>
        </w:rPr>
        <w:t>м документов, указанных в пунктах</w:t>
      </w:r>
      <w:r w:rsidRPr="00CD5B32">
        <w:rPr>
          <w:sz w:val="28"/>
          <w:szCs w:val="28"/>
        </w:rPr>
        <w:t xml:space="preserve"> 2.6.</w:t>
      </w:r>
      <w:r w:rsidR="005C416B">
        <w:rPr>
          <w:sz w:val="28"/>
          <w:szCs w:val="28"/>
        </w:rPr>
        <w:t>1, 2.6.2</w:t>
      </w:r>
      <w:r w:rsidRPr="00CD5B32">
        <w:rPr>
          <w:sz w:val="28"/>
          <w:szCs w:val="28"/>
        </w:rPr>
        <w:t xml:space="preserve"> настояще</w:t>
      </w:r>
      <w:r w:rsidR="005C416B">
        <w:rPr>
          <w:sz w:val="28"/>
          <w:szCs w:val="28"/>
        </w:rPr>
        <w:t>го административного регламента</w:t>
      </w:r>
      <w:r w:rsidRPr="00B4057B">
        <w:rPr>
          <w:sz w:val="28"/>
          <w:szCs w:val="28"/>
        </w:rPr>
        <w:t>.</w:t>
      </w:r>
    </w:p>
    <w:p w:rsidR="0062691A" w:rsidRPr="00B4057B" w:rsidRDefault="0062691A" w:rsidP="0062691A">
      <w:pPr>
        <w:autoSpaceDE w:val="0"/>
        <w:autoSpaceDN w:val="0"/>
        <w:adjustRightInd w:val="0"/>
        <w:ind w:firstLine="709"/>
        <w:jc w:val="both"/>
        <w:rPr>
          <w:color w:val="0070C0"/>
          <w:sz w:val="28"/>
          <w:szCs w:val="28"/>
        </w:rPr>
      </w:pPr>
    </w:p>
    <w:p w:rsidR="0062691A" w:rsidRPr="00097119" w:rsidRDefault="0062691A" w:rsidP="0062691A">
      <w:pPr>
        <w:widowControl w:val="0"/>
        <w:autoSpaceDE w:val="0"/>
        <w:autoSpaceDN w:val="0"/>
        <w:adjustRightInd w:val="0"/>
        <w:ind w:firstLine="709"/>
        <w:contextualSpacing/>
        <w:jc w:val="center"/>
        <w:rPr>
          <w:bCs/>
          <w:sz w:val="28"/>
          <w:szCs w:val="28"/>
        </w:rPr>
      </w:pPr>
      <w:r w:rsidRPr="00097119">
        <w:rPr>
          <w:bCs/>
          <w:sz w:val="28"/>
          <w:szCs w:val="28"/>
        </w:rPr>
        <w:t xml:space="preserve">3. Перечень услуг, которые являются необходимыми и </w:t>
      </w:r>
    </w:p>
    <w:p w:rsidR="0062691A" w:rsidRPr="00097119" w:rsidRDefault="0062691A" w:rsidP="0062691A">
      <w:pPr>
        <w:widowControl w:val="0"/>
        <w:autoSpaceDE w:val="0"/>
        <w:autoSpaceDN w:val="0"/>
        <w:adjustRightInd w:val="0"/>
        <w:ind w:firstLine="709"/>
        <w:contextualSpacing/>
        <w:jc w:val="center"/>
        <w:rPr>
          <w:bCs/>
          <w:sz w:val="28"/>
          <w:szCs w:val="28"/>
        </w:rPr>
      </w:pPr>
      <w:r w:rsidRPr="00097119">
        <w:rPr>
          <w:bCs/>
          <w:sz w:val="28"/>
          <w:szCs w:val="28"/>
        </w:rPr>
        <w:t>обязательными для предоставления муниципальной услуги</w:t>
      </w:r>
    </w:p>
    <w:p w:rsidR="0062691A" w:rsidRPr="00B4057B" w:rsidRDefault="0062691A" w:rsidP="0062691A">
      <w:pPr>
        <w:widowControl w:val="0"/>
        <w:autoSpaceDE w:val="0"/>
        <w:autoSpaceDN w:val="0"/>
        <w:adjustRightInd w:val="0"/>
        <w:ind w:firstLine="709"/>
        <w:contextualSpacing/>
        <w:jc w:val="center"/>
        <w:rPr>
          <w:b/>
          <w:bCs/>
          <w:sz w:val="28"/>
          <w:szCs w:val="28"/>
        </w:rPr>
      </w:pPr>
    </w:p>
    <w:p w:rsidR="0062691A" w:rsidRPr="00B4057B" w:rsidRDefault="0062691A" w:rsidP="0062691A">
      <w:pPr>
        <w:widowControl w:val="0"/>
        <w:autoSpaceDE w:val="0"/>
        <w:autoSpaceDN w:val="0"/>
        <w:adjustRightInd w:val="0"/>
        <w:ind w:firstLine="709"/>
        <w:contextualSpacing/>
        <w:jc w:val="both"/>
        <w:rPr>
          <w:bCs/>
          <w:sz w:val="28"/>
          <w:szCs w:val="28"/>
        </w:rPr>
      </w:pPr>
      <w:r w:rsidRPr="00B4057B">
        <w:rPr>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8E2100" w:rsidRDefault="008E2100" w:rsidP="008E2100">
      <w:pPr>
        <w:widowControl w:val="0"/>
        <w:autoSpaceDE w:val="0"/>
        <w:autoSpaceDN w:val="0"/>
        <w:adjustRightInd w:val="0"/>
        <w:ind w:firstLine="540"/>
        <w:jc w:val="both"/>
        <w:rPr>
          <w:sz w:val="28"/>
          <w:szCs w:val="28"/>
        </w:rPr>
      </w:pPr>
    </w:p>
    <w:p w:rsidR="009E4308" w:rsidRPr="00097119" w:rsidRDefault="009E4308" w:rsidP="009E4308">
      <w:pPr>
        <w:widowControl w:val="0"/>
        <w:autoSpaceDE w:val="0"/>
        <w:autoSpaceDN w:val="0"/>
        <w:adjustRightInd w:val="0"/>
        <w:contextualSpacing/>
        <w:jc w:val="center"/>
        <w:rPr>
          <w:bCs/>
          <w:sz w:val="28"/>
          <w:szCs w:val="28"/>
        </w:rPr>
      </w:pPr>
      <w:r w:rsidRPr="00097119">
        <w:rPr>
          <w:bCs/>
          <w:sz w:val="28"/>
          <w:szCs w:val="28"/>
        </w:rPr>
        <w:t xml:space="preserve">4. </w:t>
      </w:r>
      <w:r w:rsidRPr="00097119">
        <w:rPr>
          <w:sz w:val="28"/>
          <w:szCs w:val="28"/>
        </w:rPr>
        <w:t>Состав, последовательность и сроки выполнения административных процедур (действий), требования к порядку их выполнения</w:t>
      </w:r>
    </w:p>
    <w:p w:rsidR="008E2100" w:rsidRDefault="008E2100" w:rsidP="008E2100">
      <w:pPr>
        <w:widowControl w:val="0"/>
        <w:autoSpaceDE w:val="0"/>
        <w:autoSpaceDN w:val="0"/>
        <w:adjustRightInd w:val="0"/>
        <w:ind w:firstLine="540"/>
        <w:jc w:val="both"/>
        <w:rPr>
          <w:sz w:val="28"/>
          <w:szCs w:val="28"/>
        </w:rPr>
      </w:pP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.1. Предоставление муниципальной услуги включает в себя следующие административные процедуры:</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1) прием и регистрация заявления и прилагаемых к нему документов либо возвращение заявителю заявления с указанием причины;</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2) рассмотрение заявления и прилагаемых к нему документов;</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3) направление межведомственного информационного запроса;</w:t>
      </w:r>
    </w:p>
    <w:p w:rsidR="008E2100" w:rsidRDefault="008E2100" w:rsidP="008E2100">
      <w:pPr>
        <w:widowControl w:val="0"/>
        <w:autoSpaceDE w:val="0"/>
        <w:autoSpaceDN w:val="0"/>
        <w:adjustRightInd w:val="0"/>
        <w:ind w:firstLine="540"/>
        <w:jc w:val="both"/>
        <w:rPr>
          <w:sz w:val="28"/>
          <w:szCs w:val="28"/>
        </w:rPr>
      </w:pPr>
      <w:r w:rsidRPr="00C80D18">
        <w:rPr>
          <w:sz w:val="28"/>
          <w:szCs w:val="28"/>
        </w:rPr>
        <w:t>4) принятие решения о предоставлении муниципальной услуги или об отказе в предоставлении муниципальной услуги.</w:t>
      </w:r>
    </w:p>
    <w:p w:rsidR="008E2100" w:rsidRDefault="008E2100" w:rsidP="008E2100">
      <w:pPr>
        <w:widowControl w:val="0"/>
        <w:autoSpaceDE w:val="0"/>
        <w:autoSpaceDN w:val="0"/>
        <w:adjustRightInd w:val="0"/>
        <w:ind w:firstLine="540"/>
        <w:jc w:val="both"/>
        <w:rPr>
          <w:sz w:val="28"/>
          <w:szCs w:val="28"/>
        </w:rPr>
      </w:pPr>
      <w:r w:rsidRPr="00E40599">
        <w:rPr>
          <w:sz w:val="28"/>
          <w:szCs w:val="28"/>
        </w:rPr>
        <w:t>Блок-схема предоставления муниципальной услуги приведена в приложении</w:t>
      </w:r>
      <w:r>
        <w:rPr>
          <w:sz w:val="28"/>
          <w:szCs w:val="28"/>
        </w:rPr>
        <w:t xml:space="preserve"> 4</w:t>
      </w:r>
      <w:r w:rsidRPr="00E40599">
        <w:rPr>
          <w:sz w:val="28"/>
          <w:szCs w:val="28"/>
        </w:rPr>
        <w:t xml:space="preserve"> к </w:t>
      </w:r>
      <w:r w:rsidR="009E4308">
        <w:rPr>
          <w:sz w:val="28"/>
          <w:szCs w:val="28"/>
        </w:rPr>
        <w:t>настоящему</w:t>
      </w:r>
      <w:r w:rsidRPr="00E40599">
        <w:rPr>
          <w:sz w:val="28"/>
          <w:szCs w:val="28"/>
        </w:rPr>
        <w:t xml:space="preserve"> регламенту.</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.2. </w:t>
      </w:r>
      <w:r w:rsidR="00E668D2">
        <w:rPr>
          <w:sz w:val="28"/>
          <w:szCs w:val="28"/>
        </w:rPr>
        <w:t>Административная процедура «</w:t>
      </w:r>
      <w:r w:rsidRPr="00C80D18">
        <w:rPr>
          <w:sz w:val="28"/>
          <w:szCs w:val="28"/>
        </w:rPr>
        <w:t xml:space="preserve">Прием и регистрация заявления </w:t>
      </w:r>
      <w:r w:rsidR="00E668D2">
        <w:rPr>
          <w:sz w:val="28"/>
          <w:szCs w:val="28"/>
        </w:rPr>
        <w:t>и прилагаемых к нему документов либо</w:t>
      </w:r>
      <w:r w:rsidRPr="00C80D18">
        <w:rPr>
          <w:sz w:val="28"/>
          <w:szCs w:val="28"/>
        </w:rPr>
        <w:t xml:space="preserve"> возвращение заявителю заявления с указанием причины</w:t>
      </w:r>
      <w:r w:rsidR="00E668D2">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Юридическим фактом, являющимся основанием для начала административной процедуры, является поступление в </w:t>
      </w:r>
      <w:r>
        <w:rPr>
          <w:sz w:val="28"/>
          <w:szCs w:val="28"/>
        </w:rPr>
        <w:t xml:space="preserve">администрацию или МФЦ </w:t>
      </w:r>
      <w:r w:rsidRPr="00C80D18">
        <w:rPr>
          <w:sz w:val="28"/>
          <w:szCs w:val="28"/>
        </w:rPr>
        <w:t>заявлен</w:t>
      </w:r>
      <w:r w:rsidR="005C416B">
        <w:rPr>
          <w:sz w:val="28"/>
          <w:szCs w:val="28"/>
        </w:rPr>
        <w:t xml:space="preserve">ия и документов, указанных в </w:t>
      </w:r>
      <w:r w:rsidRPr="00C80D18">
        <w:rPr>
          <w:sz w:val="28"/>
          <w:szCs w:val="28"/>
        </w:rPr>
        <w:t xml:space="preserve">пунктах 2.6.1 и 2.6.2 </w:t>
      </w:r>
      <w:r w:rsidR="009E4308">
        <w:rPr>
          <w:sz w:val="28"/>
          <w:szCs w:val="28"/>
        </w:rPr>
        <w:t>настоящего</w:t>
      </w:r>
      <w:r w:rsidRPr="00C80D18">
        <w:rPr>
          <w:sz w:val="28"/>
          <w:szCs w:val="28"/>
        </w:rPr>
        <w:t xml:space="preserve"> регламента.</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 Заявление с документами, указанными в пунктах 2.6.1 и 2.6.2 </w:t>
      </w:r>
      <w:r w:rsidR="009E4308">
        <w:rPr>
          <w:sz w:val="28"/>
          <w:szCs w:val="28"/>
        </w:rPr>
        <w:t xml:space="preserve">настоящего </w:t>
      </w:r>
      <w:r w:rsidRPr="00C80D18">
        <w:rPr>
          <w:sz w:val="28"/>
          <w:szCs w:val="28"/>
        </w:rPr>
        <w:t xml:space="preserve">регламента, регистрируется в день поступления в </w:t>
      </w:r>
      <w:r>
        <w:rPr>
          <w:sz w:val="28"/>
          <w:szCs w:val="28"/>
        </w:rPr>
        <w:t>администрацию или МФЦ</w:t>
      </w:r>
      <w:r w:rsidRPr="00C80D18">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В случае установления фактов, указанных в пункте 2.</w:t>
      </w:r>
      <w:r w:rsidR="009E4308">
        <w:rPr>
          <w:sz w:val="28"/>
          <w:szCs w:val="28"/>
        </w:rPr>
        <w:t>10</w:t>
      </w:r>
      <w:r w:rsidRPr="00C80D18">
        <w:rPr>
          <w:sz w:val="28"/>
          <w:szCs w:val="28"/>
        </w:rPr>
        <w:t xml:space="preserve"> </w:t>
      </w:r>
      <w:r w:rsidR="009E4308">
        <w:rPr>
          <w:sz w:val="28"/>
          <w:szCs w:val="28"/>
        </w:rPr>
        <w:t xml:space="preserve">настоящего </w:t>
      </w:r>
      <w:r w:rsidRPr="00C80D18">
        <w:rPr>
          <w:sz w:val="28"/>
          <w:szCs w:val="28"/>
        </w:rPr>
        <w:t xml:space="preserve">регламента, </w:t>
      </w:r>
      <w:r w:rsidR="009E4308">
        <w:rPr>
          <w:sz w:val="28"/>
          <w:szCs w:val="28"/>
        </w:rPr>
        <w:t>администрация</w:t>
      </w:r>
      <w:r>
        <w:rPr>
          <w:sz w:val="28"/>
          <w:szCs w:val="28"/>
        </w:rPr>
        <w:t xml:space="preserve"> </w:t>
      </w:r>
      <w:r w:rsidR="00421604" w:rsidRPr="00C80D18">
        <w:rPr>
          <w:sz w:val="28"/>
          <w:szCs w:val="28"/>
        </w:rPr>
        <w:t>возвращ</w:t>
      </w:r>
      <w:r w:rsidR="00421604">
        <w:rPr>
          <w:sz w:val="28"/>
          <w:szCs w:val="28"/>
        </w:rPr>
        <w:t>ает</w:t>
      </w:r>
      <w:r w:rsidR="00421604" w:rsidRPr="00C80D18">
        <w:rPr>
          <w:sz w:val="28"/>
          <w:szCs w:val="28"/>
        </w:rPr>
        <w:t xml:space="preserve"> заявителю заявлени</w:t>
      </w:r>
      <w:r w:rsidR="00421604">
        <w:rPr>
          <w:sz w:val="28"/>
          <w:szCs w:val="28"/>
        </w:rPr>
        <w:t xml:space="preserve">е </w:t>
      </w:r>
      <w:r w:rsidR="00421604" w:rsidRPr="00C80D18">
        <w:rPr>
          <w:sz w:val="28"/>
          <w:szCs w:val="28"/>
        </w:rPr>
        <w:t>и приложенны</w:t>
      </w:r>
      <w:r w:rsidR="005724CC">
        <w:rPr>
          <w:sz w:val="28"/>
          <w:szCs w:val="28"/>
        </w:rPr>
        <w:t>е</w:t>
      </w:r>
      <w:r w:rsidR="00421604" w:rsidRPr="00C80D18">
        <w:rPr>
          <w:sz w:val="28"/>
          <w:szCs w:val="28"/>
        </w:rPr>
        <w:t xml:space="preserve"> к н</w:t>
      </w:r>
      <w:r w:rsidR="005724CC">
        <w:rPr>
          <w:sz w:val="28"/>
          <w:szCs w:val="28"/>
        </w:rPr>
        <w:t>ему документы</w:t>
      </w:r>
      <w:r w:rsidR="00421604" w:rsidRPr="00C80D18">
        <w:rPr>
          <w:sz w:val="28"/>
          <w:szCs w:val="28"/>
        </w:rPr>
        <w:t xml:space="preserve"> с указанием причины</w:t>
      </w:r>
      <w:r w:rsidR="00421604">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Срок исполнения административной процедуры по приему и регистрации заявления составляет </w:t>
      </w:r>
      <w:r>
        <w:rPr>
          <w:sz w:val="28"/>
          <w:szCs w:val="28"/>
        </w:rPr>
        <w:t>1</w:t>
      </w:r>
      <w:r w:rsidRPr="00C80D18">
        <w:rPr>
          <w:sz w:val="28"/>
          <w:szCs w:val="28"/>
        </w:rPr>
        <w:t xml:space="preserve"> день.</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Срок исполнения административной процедуры по возвращению заявителю заявления и приложенных к нему документов составляет не более 10 дней со дня регистрации заявления в установленном порядке.</w:t>
      </w:r>
    </w:p>
    <w:p w:rsidR="008E2100" w:rsidRPr="00C80D18" w:rsidRDefault="005724CC" w:rsidP="008E2100">
      <w:pPr>
        <w:widowControl w:val="0"/>
        <w:autoSpaceDE w:val="0"/>
        <w:autoSpaceDN w:val="0"/>
        <w:adjustRightInd w:val="0"/>
        <w:ind w:firstLine="540"/>
        <w:jc w:val="both"/>
        <w:rPr>
          <w:sz w:val="28"/>
          <w:szCs w:val="28"/>
        </w:rPr>
      </w:pPr>
      <w:r>
        <w:rPr>
          <w:sz w:val="28"/>
          <w:szCs w:val="28"/>
        </w:rPr>
        <w:t>Возвращение документов</w:t>
      </w:r>
      <w:r w:rsidR="008E2100" w:rsidRPr="00C80D18">
        <w:rPr>
          <w:sz w:val="28"/>
          <w:szCs w:val="28"/>
        </w:rPr>
        <w:t xml:space="preserve"> не препятствует повторному обращению заявителя.</w:t>
      </w:r>
    </w:p>
    <w:p w:rsidR="005724CC" w:rsidRPr="00C80D18" w:rsidRDefault="008E2100" w:rsidP="005724CC">
      <w:pPr>
        <w:widowControl w:val="0"/>
        <w:autoSpaceDE w:val="0"/>
        <w:autoSpaceDN w:val="0"/>
        <w:adjustRightInd w:val="0"/>
        <w:ind w:firstLine="540"/>
        <w:jc w:val="both"/>
        <w:rPr>
          <w:sz w:val="28"/>
          <w:szCs w:val="28"/>
        </w:rPr>
      </w:pPr>
      <w:r w:rsidRPr="00C80D18">
        <w:rPr>
          <w:sz w:val="28"/>
          <w:szCs w:val="28"/>
        </w:rPr>
        <w:t xml:space="preserve">Результатом административной процедуры является регистрация заявления о предоставлении муниципальной услуги и прилагаемых к нему документов </w:t>
      </w:r>
      <w:r w:rsidR="005724CC" w:rsidRPr="00C80D18">
        <w:rPr>
          <w:sz w:val="28"/>
          <w:szCs w:val="28"/>
        </w:rPr>
        <w:t>либо возвращение заявителю заявления</w:t>
      </w:r>
      <w:r w:rsidR="005724CC">
        <w:rPr>
          <w:sz w:val="28"/>
          <w:szCs w:val="28"/>
        </w:rPr>
        <w:t xml:space="preserve"> и приложенных к нему документов с указанием причины.</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.3. </w:t>
      </w:r>
      <w:r w:rsidR="00E668D2">
        <w:rPr>
          <w:sz w:val="28"/>
          <w:szCs w:val="28"/>
        </w:rPr>
        <w:t>Административная процедура «</w:t>
      </w:r>
      <w:r w:rsidRPr="00C80D18">
        <w:rPr>
          <w:sz w:val="28"/>
          <w:szCs w:val="28"/>
        </w:rPr>
        <w:t>Рассмотрение заявления и прилагаемых к нему документов</w:t>
      </w:r>
      <w:r w:rsidR="00E668D2">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Юридическим фактом рассмотрения заявления и прилагаемых к нему документов является их регистрация в </w:t>
      </w:r>
      <w:r>
        <w:rPr>
          <w:sz w:val="28"/>
          <w:szCs w:val="28"/>
        </w:rPr>
        <w:t xml:space="preserve">администрации </w:t>
      </w:r>
      <w:r w:rsidRPr="00C80D18">
        <w:rPr>
          <w:sz w:val="28"/>
          <w:szCs w:val="28"/>
        </w:rPr>
        <w:t>в установленном порядке.</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Принятые и зарегистрированные</w:t>
      </w:r>
      <w:r w:rsidR="005724CC" w:rsidRPr="005724CC">
        <w:rPr>
          <w:sz w:val="28"/>
          <w:szCs w:val="28"/>
        </w:rPr>
        <w:t xml:space="preserve"> </w:t>
      </w:r>
      <w:r w:rsidR="005724CC" w:rsidRPr="00C80D18">
        <w:rPr>
          <w:sz w:val="28"/>
          <w:szCs w:val="28"/>
        </w:rPr>
        <w:t xml:space="preserve">в </w:t>
      </w:r>
      <w:r w:rsidR="005724CC">
        <w:rPr>
          <w:sz w:val="28"/>
          <w:szCs w:val="28"/>
        </w:rPr>
        <w:t>администрации</w:t>
      </w:r>
      <w:r w:rsidRPr="00C80D18">
        <w:rPr>
          <w:sz w:val="28"/>
          <w:szCs w:val="28"/>
        </w:rPr>
        <w:t xml:space="preserve"> заявление и прилагаемые </w:t>
      </w:r>
      <w:r w:rsidRPr="00C80D18">
        <w:rPr>
          <w:sz w:val="28"/>
          <w:szCs w:val="28"/>
        </w:rPr>
        <w:lastRenderedPageBreak/>
        <w:t xml:space="preserve">документы поступают в </w:t>
      </w:r>
      <w:r w:rsidR="005724CC">
        <w:rPr>
          <w:sz w:val="28"/>
          <w:szCs w:val="28"/>
        </w:rPr>
        <w:t>сектор</w:t>
      </w:r>
      <w:r w:rsidRPr="00C80D18">
        <w:rPr>
          <w:sz w:val="28"/>
          <w:szCs w:val="28"/>
        </w:rPr>
        <w:t xml:space="preserve"> для рассмотрения и проверки.</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Специалисты </w:t>
      </w:r>
      <w:r w:rsidR="005724CC">
        <w:rPr>
          <w:sz w:val="28"/>
          <w:szCs w:val="28"/>
        </w:rPr>
        <w:t>сектора, о</w:t>
      </w:r>
      <w:r w:rsidRPr="00C80D18">
        <w:rPr>
          <w:sz w:val="28"/>
          <w:szCs w:val="28"/>
        </w:rPr>
        <w:t>тветственные за рассмотрение заявления и документов, проводят проверку представленных документов на соответствие требованиям, установленным пункт</w:t>
      </w:r>
      <w:r w:rsidR="005C416B">
        <w:rPr>
          <w:sz w:val="28"/>
          <w:szCs w:val="28"/>
        </w:rPr>
        <w:t>а</w:t>
      </w:r>
      <w:r w:rsidRPr="00C80D18">
        <w:rPr>
          <w:sz w:val="28"/>
          <w:szCs w:val="28"/>
        </w:rPr>
        <w:t>м</w:t>
      </w:r>
      <w:r w:rsidR="005C416B">
        <w:rPr>
          <w:sz w:val="28"/>
          <w:szCs w:val="28"/>
        </w:rPr>
        <w:t>и</w:t>
      </w:r>
      <w:r w:rsidRPr="00C80D18">
        <w:rPr>
          <w:sz w:val="28"/>
          <w:szCs w:val="28"/>
        </w:rPr>
        <w:t xml:space="preserve"> 2.6</w:t>
      </w:r>
      <w:r w:rsidR="005C416B">
        <w:rPr>
          <w:sz w:val="28"/>
          <w:szCs w:val="28"/>
        </w:rPr>
        <w:t>.1, 2.6.2</w:t>
      </w:r>
      <w:r w:rsidRPr="00C80D18">
        <w:rPr>
          <w:sz w:val="28"/>
          <w:szCs w:val="28"/>
        </w:rPr>
        <w:t xml:space="preserve"> </w:t>
      </w:r>
      <w:r w:rsidR="005724CC">
        <w:rPr>
          <w:sz w:val="28"/>
          <w:szCs w:val="28"/>
        </w:rPr>
        <w:t>настоящего</w:t>
      </w:r>
      <w:r w:rsidRPr="00C80D18">
        <w:rPr>
          <w:sz w:val="28"/>
          <w:szCs w:val="28"/>
        </w:rPr>
        <w:t xml:space="preserve"> регламента.</w:t>
      </w:r>
    </w:p>
    <w:p w:rsidR="005724CC" w:rsidRDefault="008E2100" w:rsidP="008E2100">
      <w:pPr>
        <w:widowControl w:val="0"/>
        <w:autoSpaceDE w:val="0"/>
        <w:autoSpaceDN w:val="0"/>
        <w:adjustRightInd w:val="0"/>
        <w:ind w:firstLine="540"/>
        <w:jc w:val="both"/>
        <w:rPr>
          <w:sz w:val="28"/>
          <w:szCs w:val="28"/>
        </w:rPr>
      </w:pPr>
      <w:r w:rsidRPr="00C80D18">
        <w:rPr>
          <w:sz w:val="28"/>
          <w:szCs w:val="28"/>
        </w:rPr>
        <w:t xml:space="preserve">Поступившее в электронном виде в </w:t>
      </w:r>
      <w:r>
        <w:rPr>
          <w:sz w:val="28"/>
          <w:szCs w:val="28"/>
        </w:rPr>
        <w:t xml:space="preserve">администрацию </w:t>
      </w:r>
      <w:r w:rsidRPr="00C80D18">
        <w:rPr>
          <w:sz w:val="28"/>
          <w:szCs w:val="28"/>
        </w:rPr>
        <w:t>заявление распечатывается на бумажном носителе и регистрир</w:t>
      </w:r>
      <w:r>
        <w:rPr>
          <w:sz w:val="28"/>
          <w:szCs w:val="28"/>
        </w:rPr>
        <w:t xml:space="preserve">уется в </w:t>
      </w:r>
      <w:r w:rsidR="005724CC">
        <w:rPr>
          <w:sz w:val="28"/>
          <w:szCs w:val="28"/>
        </w:rPr>
        <w:t>администрации в установленном порядке.</w:t>
      </w:r>
    </w:p>
    <w:p w:rsidR="008E2100" w:rsidRPr="00C80D18" w:rsidRDefault="008E2100" w:rsidP="008E2100">
      <w:pPr>
        <w:widowControl w:val="0"/>
        <w:autoSpaceDE w:val="0"/>
        <w:autoSpaceDN w:val="0"/>
        <w:adjustRightInd w:val="0"/>
        <w:ind w:firstLine="540"/>
        <w:jc w:val="both"/>
        <w:rPr>
          <w:sz w:val="28"/>
          <w:szCs w:val="28"/>
        </w:rPr>
      </w:pPr>
      <w:r>
        <w:rPr>
          <w:sz w:val="28"/>
          <w:szCs w:val="28"/>
        </w:rPr>
        <w:t xml:space="preserve">Администрация </w:t>
      </w:r>
      <w:r w:rsidRPr="00C80D18">
        <w:rPr>
          <w:sz w:val="28"/>
          <w:szCs w:val="28"/>
        </w:rPr>
        <w:t xml:space="preserve">рассматривает заявление о предоставлении муниципальной услуги и принимает решение по существу заявления в соответствии с </w:t>
      </w:r>
      <w:r w:rsidR="005724CC">
        <w:rPr>
          <w:sz w:val="28"/>
          <w:szCs w:val="28"/>
        </w:rPr>
        <w:t xml:space="preserve">настоящим </w:t>
      </w:r>
      <w:r w:rsidRPr="00C80D18">
        <w:rPr>
          <w:sz w:val="28"/>
          <w:szCs w:val="28"/>
        </w:rPr>
        <w:t>регламентом.</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Срок исполнения административной процедуры составляет </w:t>
      </w:r>
      <w:r>
        <w:rPr>
          <w:sz w:val="28"/>
          <w:szCs w:val="28"/>
        </w:rPr>
        <w:t>5</w:t>
      </w:r>
      <w:r w:rsidRPr="00C80D18">
        <w:rPr>
          <w:sz w:val="28"/>
          <w:szCs w:val="28"/>
        </w:rPr>
        <w:t xml:space="preserve"> дней со дня регистрации заявления о предоставлении муниципальной услуги в </w:t>
      </w:r>
      <w:r w:rsidR="005724CC">
        <w:rPr>
          <w:sz w:val="28"/>
          <w:szCs w:val="28"/>
        </w:rPr>
        <w:t>администрации.</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Результатом административной процедуры является принятие решения о соответствии поданных заявителем заявления и документов требованиям </w:t>
      </w:r>
      <w:r w:rsidR="0066663B">
        <w:rPr>
          <w:sz w:val="28"/>
          <w:szCs w:val="28"/>
        </w:rPr>
        <w:t>настоящего</w:t>
      </w:r>
      <w:r w:rsidRPr="00C80D18">
        <w:rPr>
          <w:sz w:val="28"/>
          <w:szCs w:val="28"/>
        </w:rPr>
        <w:t xml:space="preserve"> регламента или их несоответствие требованиям </w:t>
      </w:r>
      <w:r w:rsidR="0066663B">
        <w:rPr>
          <w:sz w:val="28"/>
          <w:szCs w:val="28"/>
        </w:rPr>
        <w:t>настоящего</w:t>
      </w:r>
      <w:r w:rsidRPr="00C80D18">
        <w:rPr>
          <w:sz w:val="28"/>
          <w:szCs w:val="28"/>
        </w:rPr>
        <w:t xml:space="preserve"> регламента.</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.4. </w:t>
      </w:r>
      <w:r w:rsidR="00E668D2">
        <w:rPr>
          <w:sz w:val="28"/>
          <w:szCs w:val="28"/>
        </w:rPr>
        <w:t>Административная процедура «</w:t>
      </w:r>
      <w:r w:rsidRPr="00C80D18">
        <w:rPr>
          <w:sz w:val="28"/>
          <w:szCs w:val="28"/>
        </w:rPr>
        <w:t>Направление межведомственного</w:t>
      </w:r>
      <w:r w:rsidR="00E668D2">
        <w:rPr>
          <w:sz w:val="28"/>
          <w:szCs w:val="28"/>
        </w:rPr>
        <w:t xml:space="preserve"> информационного</w:t>
      </w:r>
      <w:r w:rsidRPr="00C80D18">
        <w:rPr>
          <w:sz w:val="28"/>
          <w:szCs w:val="28"/>
        </w:rPr>
        <w:t xml:space="preserve"> запроса</w:t>
      </w:r>
      <w:r w:rsidR="00E668D2">
        <w:rPr>
          <w:sz w:val="28"/>
          <w:szCs w:val="28"/>
        </w:rPr>
        <w:t>»</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Юридическим фактом направления межведомственного запроса является принятие решения о соответствии п</w:t>
      </w:r>
      <w:r>
        <w:rPr>
          <w:sz w:val="28"/>
          <w:szCs w:val="28"/>
        </w:rPr>
        <w:t>редставленных</w:t>
      </w:r>
      <w:r w:rsidRPr="00C80D18">
        <w:rPr>
          <w:sz w:val="28"/>
          <w:szCs w:val="28"/>
        </w:rPr>
        <w:t xml:space="preserve"> заявителем заявления и документов требованиям </w:t>
      </w:r>
      <w:r w:rsidR="0066663B">
        <w:rPr>
          <w:sz w:val="28"/>
          <w:szCs w:val="28"/>
        </w:rPr>
        <w:t>настоящего</w:t>
      </w:r>
      <w:r w:rsidRPr="00C80D18">
        <w:rPr>
          <w:sz w:val="28"/>
          <w:szCs w:val="28"/>
        </w:rPr>
        <w:t xml:space="preserve"> регламента и необходимость получения документов и информации согласно пункту 2.6.</w:t>
      </w:r>
      <w:r>
        <w:rPr>
          <w:sz w:val="28"/>
          <w:szCs w:val="28"/>
        </w:rPr>
        <w:t>3</w:t>
      </w:r>
      <w:r w:rsidRPr="00C80D18">
        <w:rPr>
          <w:sz w:val="28"/>
          <w:szCs w:val="28"/>
        </w:rPr>
        <w:t xml:space="preserve"> </w:t>
      </w:r>
      <w:r w:rsidR="0066663B">
        <w:rPr>
          <w:sz w:val="28"/>
          <w:szCs w:val="28"/>
        </w:rPr>
        <w:t xml:space="preserve">настоящего </w:t>
      </w:r>
      <w:r w:rsidRPr="00C80D18">
        <w:rPr>
          <w:sz w:val="28"/>
          <w:szCs w:val="28"/>
        </w:rPr>
        <w:t>регламента.</w:t>
      </w:r>
    </w:p>
    <w:p w:rsidR="008E2100" w:rsidRPr="00C80D18" w:rsidRDefault="008E2100" w:rsidP="008E2100">
      <w:pPr>
        <w:widowControl w:val="0"/>
        <w:autoSpaceDE w:val="0"/>
        <w:autoSpaceDN w:val="0"/>
        <w:adjustRightInd w:val="0"/>
        <w:ind w:firstLine="540"/>
        <w:jc w:val="both"/>
        <w:rPr>
          <w:sz w:val="28"/>
          <w:szCs w:val="28"/>
        </w:rPr>
      </w:pPr>
      <w:r w:rsidRPr="00C80D18">
        <w:rPr>
          <w:sz w:val="28"/>
          <w:szCs w:val="28"/>
        </w:rPr>
        <w:t xml:space="preserve">В случае соответствия заявления и приложенных к нему документов </w:t>
      </w:r>
      <w:r w:rsidR="0066663B">
        <w:rPr>
          <w:sz w:val="28"/>
          <w:szCs w:val="28"/>
        </w:rPr>
        <w:t xml:space="preserve">требованиям </w:t>
      </w:r>
      <w:r w:rsidRPr="00C80D18">
        <w:rPr>
          <w:sz w:val="28"/>
          <w:szCs w:val="28"/>
        </w:rPr>
        <w:t>пунктов 2.6.1</w:t>
      </w:r>
      <w:r w:rsidR="00F23FFA">
        <w:rPr>
          <w:sz w:val="28"/>
          <w:szCs w:val="28"/>
        </w:rPr>
        <w:t>,</w:t>
      </w:r>
      <w:r w:rsidRPr="00C80D18">
        <w:rPr>
          <w:sz w:val="28"/>
          <w:szCs w:val="28"/>
        </w:rPr>
        <w:t xml:space="preserve"> 2.6.2 </w:t>
      </w:r>
      <w:r w:rsidR="0066663B">
        <w:rPr>
          <w:sz w:val="28"/>
          <w:szCs w:val="28"/>
        </w:rPr>
        <w:t>настоящего</w:t>
      </w:r>
      <w:r w:rsidRPr="00C80D18">
        <w:rPr>
          <w:sz w:val="28"/>
          <w:szCs w:val="28"/>
        </w:rPr>
        <w:t xml:space="preserve"> регламента, но непредставлении заявителем по собственной инициативе документов, указанных в пункте 2.6.3 </w:t>
      </w:r>
      <w:r w:rsidR="0066663B">
        <w:rPr>
          <w:sz w:val="28"/>
          <w:szCs w:val="28"/>
        </w:rPr>
        <w:t xml:space="preserve">настоящего </w:t>
      </w:r>
      <w:r w:rsidRPr="00C80D18">
        <w:rPr>
          <w:sz w:val="28"/>
          <w:szCs w:val="28"/>
        </w:rPr>
        <w:t xml:space="preserve">регламента, специалист </w:t>
      </w:r>
      <w:r w:rsidR="0066663B">
        <w:rPr>
          <w:sz w:val="28"/>
          <w:szCs w:val="28"/>
        </w:rPr>
        <w:t>сектора</w:t>
      </w:r>
      <w:r w:rsidRPr="00C80D18">
        <w:rPr>
          <w:sz w:val="28"/>
          <w:szCs w:val="28"/>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p>
    <w:p w:rsidR="008E2100" w:rsidRDefault="008E2100" w:rsidP="008E2100">
      <w:pPr>
        <w:widowControl w:val="0"/>
        <w:autoSpaceDE w:val="0"/>
        <w:autoSpaceDN w:val="0"/>
        <w:adjustRightInd w:val="0"/>
        <w:ind w:firstLine="540"/>
        <w:jc w:val="both"/>
        <w:rPr>
          <w:sz w:val="28"/>
          <w:szCs w:val="28"/>
        </w:rPr>
      </w:pPr>
      <w:r w:rsidRPr="00C80D18">
        <w:rPr>
          <w:sz w:val="28"/>
          <w:szCs w:val="28"/>
        </w:rPr>
        <w:t>Результатом административной процедуры является подготовка межведомственного информационного запроса.</w:t>
      </w:r>
    </w:p>
    <w:p w:rsidR="00E11E5B" w:rsidRDefault="00E11E5B" w:rsidP="008E2100">
      <w:pPr>
        <w:widowControl w:val="0"/>
        <w:autoSpaceDE w:val="0"/>
        <w:autoSpaceDN w:val="0"/>
        <w:adjustRightInd w:val="0"/>
        <w:ind w:firstLine="540"/>
        <w:jc w:val="both"/>
        <w:rPr>
          <w:sz w:val="28"/>
          <w:szCs w:val="28"/>
        </w:rPr>
      </w:pPr>
      <w:r w:rsidRPr="00A25EB6">
        <w:rPr>
          <w:sz w:val="28"/>
          <w:szCs w:val="28"/>
        </w:rPr>
        <w:t>Межведомственный запрос формируется и направляется в первый день начала данной административной процедуры.</w:t>
      </w:r>
    </w:p>
    <w:p w:rsidR="008343EC" w:rsidRPr="00C80D18" w:rsidRDefault="008343EC" w:rsidP="008E2100">
      <w:pPr>
        <w:widowControl w:val="0"/>
        <w:autoSpaceDE w:val="0"/>
        <w:autoSpaceDN w:val="0"/>
        <w:adjustRightInd w:val="0"/>
        <w:ind w:firstLine="540"/>
        <w:jc w:val="both"/>
        <w:rPr>
          <w:sz w:val="28"/>
          <w:szCs w:val="28"/>
        </w:rPr>
      </w:pPr>
      <w:r w:rsidRPr="00A25EB6">
        <w:rPr>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E2100" w:rsidRPr="00C80D18" w:rsidRDefault="008E2100" w:rsidP="008E2100">
      <w:pPr>
        <w:widowControl w:val="0"/>
        <w:autoSpaceDE w:val="0"/>
        <w:autoSpaceDN w:val="0"/>
        <w:adjustRightInd w:val="0"/>
        <w:ind w:firstLine="540"/>
        <w:jc w:val="both"/>
        <w:rPr>
          <w:sz w:val="28"/>
          <w:szCs w:val="28"/>
        </w:rPr>
      </w:pPr>
      <w:r>
        <w:rPr>
          <w:sz w:val="28"/>
          <w:szCs w:val="28"/>
        </w:rPr>
        <w:t>4</w:t>
      </w:r>
      <w:r w:rsidRPr="00C80D18">
        <w:rPr>
          <w:sz w:val="28"/>
          <w:szCs w:val="28"/>
        </w:rPr>
        <w:t xml:space="preserve">.5. </w:t>
      </w:r>
      <w:r w:rsidR="00E668D2">
        <w:rPr>
          <w:sz w:val="28"/>
          <w:szCs w:val="28"/>
        </w:rPr>
        <w:t>Административная процедура «П</w:t>
      </w:r>
      <w:r w:rsidR="00E668D2" w:rsidRPr="00C80D18">
        <w:rPr>
          <w:sz w:val="28"/>
          <w:szCs w:val="28"/>
        </w:rPr>
        <w:t>ринятие решения о предоставлении муниципальной услуги или об отказе в предоставлении муниципальной услуги</w:t>
      </w:r>
      <w:r w:rsidR="00E668D2">
        <w:rPr>
          <w:sz w:val="28"/>
          <w:szCs w:val="28"/>
        </w:rPr>
        <w:t>»</w:t>
      </w:r>
    </w:p>
    <w:p w:rsidR="008E2100" w:rsidRDefault="00950F6F" w:rsidP="008E2100">
      <w:pPr>
        <w:widowControl w:val="0"/>
        <w:autoSpaceDE w:val="0"/>
        <w:autoSpaceDN w:val="0"/>
        <w:adjustRightInd w:val="0"/>
        <w:ind w:firstLine="540"/>
        <w:jc w:val="both"/>
        <w:rPr>
          <w:sz w:val="28"/>
          <w:szCs w:val="28"/>
        </w:rPr>
      </w:pPr>
      <w:r>
        <w:rPr>
          <w:sz w:val="28"/>
          <w:szCs w:val="28"/>
        </w:rPr>
        <w:t xml:space="preserve">4.5.1. </w:t>
      </w:r>
      <w:r w:rsidR="008E2100" w:rsidRPr="00C80D18">
        <w:rPr>
          <w:sz w:val="28"/>
          <w:szCs w:val="28"/>
        </w:rPr>
        <w:t xml:space="preserve">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w:t>
      </w:r>
      <w:r w:rsidR="0066663B">
        <w:rPr>
          <w:sz w:val="28"/>
          <w:szCs w:val="28"/>
        </w:rPr>
        <w:t>настоящег</w:t>
      </w:r>
      <w:r w:rsidR="008E2100" w:rsidRPr="00C80D18">
        <w:rPr>
          <w:sz w:val="28"/>
          <w:szCs w:val="28"/>
        </w:rPr>
        <w:t>о регламента.</w:t>
      </w:r>
    </w:p>
    <w:p w:rsidR="00E668D2" w:rsidRPr="00EA0FEC" w:rsidRDefault="00E668D2" w:rsidP="00E668D2">
      <w:pPr>
        <w:widowControl w:val="0"/>
        <w:autoSpaceDE w:val="0"/>
        <w:autoSpaceDN w:val="0"/>
        <w:adjustRightInd w:val="0"/>
        <w:ind w:firstLine="540"/>
        <w:jc w:val="both"/>
        <w:rPr>
          <w:sz w:val="28"/>
          <w:szCs w:val="28"/>
        </w:rPr>
      </w:pPr>
      <w:r w:rsidRPr="00C80D18">
        <w:rPr>
          <w:sz w:val="28"/>
          <w:szCs w:val="28"/>
        </w:rPr>
        <w:t xml:space="preserve">В случае соответствия заявления и документов требованиям, установленным </w:t>
      </w:r>
      <w:r w:rsidRPr="00EA0FEC">
        <w:rPr>
          <w:sz w:val="28"/>
          <w:szCs w:val="28"/>
        </w:rPr>
        <w:t xml:space="preserve">пунктами 2.6.1 - 2.6.3 настоящего регламента, начальник сектора передает документы на подготовку </w:t>
      </w:r>
      <w:r w:rsidR="00EA0FEC" w:rsidRPr="00EA0FEC">
        <w:rPr>
          <w:sz w:val="28"/>
          <w:szCs w:val="28"/>
        </w:rPr>
        <w:t>разрешения для размещения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sidR="0066619F" w:rsidRPr="00EA0FEC">
        <w:rPr>
          <w:sz w:val="28"/>
          <w:szCs w:val="28"/>
        </w:rPr>
        <w:t xml:space="preserve"> </w:t>
      </w:r>
      <w:r w:rsidRPr="00EA0FEC">
        <w:rPr>
          <w:sz w:val="28"/>
          <w:szCs w:val="28"/>
        </w:rPr>
        <w:t>специалистам сектора.</w:t>
      </w:r>
    </w:p>
    <w:p w:rsidR="00EA0FEC" w:rsidRDefault="00E668D2" w:rsidP="00E668D2">
      <w:pPr>
        <w:widowControl w:val="0"/>
        <w:autoSpaceDE w:val="0"/>
        <w:autoSpaceDN w:val="0"/>
        <w:adjustRightInd w:val="0"/>
        <w:ind w:firstLine="540"/>
        <w:jc w:val="both"/>
        <w:rPr>
          <w:sz w:val="28"/>
          <w:szCs w:val="28"/>
        </w:rPr>
      </w:pPr>
      <w:r w:rsidRPr="00C80D18">
        <w:rPr>
          <w:sz w:val="28"/>
          <w:szCs w:val="28"/>
        </w:rPr>
        <w:t xml:space="preserve">Специалист </w:t>
      </w:r>
      <w:r>
        <w:rPr>
          <w:sz w:val="28"/>
          <w:szCs w:val="28"/>
        </w:rPr>
        <w:t>сектора</w:t>
      </w:r>
      <w:r w:rsidRPr="00C80D18">
        <w:rPr>
          <w:sz w:val="28"/>
          <w:szCs w:val="28"/>
        </w:rPr>
        <w:t xml:space="preserve"> осуществляет подготовку </w:t>
      </w:r>
      <w:r w:rsidR="00EA0FEC">
        <w:rPr>
          <w:sz w:val="28"/>
          <w:szCs w:val="28"/>
        </w:rPr>
        <w:t xml:space="preserve">проекта постановления администрации о </w:t>
      </w:r>
      <w:r w:rsidR="00EA0FEC" w:rsidRPr="00EA0FEC">
        <w:rPr>
          <w:sz w:val="28"/>
          <w:szCs w:val="28"/>
        </w:rPr>
        <w:t>разрешени</w:t>
      </w:r>
      <w:r w:rsidR="00EA0FEC">
        <w:rPr>
          <w:sz w:val="28"/>
          <w:szCs w:val="28"/>
        </w:rPr>
        <w:t>и</w:t>
      </w:r>
      <w:r w:rsidR="00EA0FEC" w:rsidRPr="00EA0FEC">
        <w:rPr>
          <w:sz w:val="28"/>
          <w:szCs w:val="28"/>
        </w:rPr>
        <w:t xml:space="preserve"> для размещения отдельных видов объектов на землях </w:t>
      </w:r>
      <w:r w:rsidR="00EA0FEC" w:rsidRPr="00EA0FEC">
        <w:rPr>
          <w:sz w:val="28"/>
          <w:szCs w:val="28"/>
        </w:rPr>
        <w:lastRenderedPageBreak/>
        <w:t>или земельных участках, находящихся в муниципальной собственности, без предоставления земельных участков и установления сервитутов</w:t>
      </w:r>
      <w:r w:rsidR="00EA0FEC">
        <w:rPr>
          <w:sz w:val="28"/>
          <w:szCs w:val="28"/>
        </w:rPr>
        <w:t>.</w:t>
      </w:r>
    </w:p>
    <w:p w:rsidR="00E668D2" w:rsidRDefault="00950F6F" w:rsidP="00E668D2">
      <w:pPr>
        <w:widowControl w:val="0"/>
        <w:autoSpaceDE w:val="0"/>
        <w:autoSpaceDN w:val="0"/>
        <w:adjustRightInd w:val="0"/>
        <w:ind w:firstLine="540"/>
        <w:jc w:val="both"/>
        <w:rPr>
          <w:sz w:val="28"/>
          <w:szCs w:val="28"/>
        </w:rPr>
      </w:pPr>
      <w:r>
        <w:rPr>
          <w:sz w:val="28"/>
          <w:szCs w:val="28"/>
        </w:rPr>
        <w:t xml:space="preserve">4.5.2. </w:t>
      </w:r>
      <w:r w:rsidR="008E2100" w:rsidRPr="00C80D18">
        <w:rPr>
          <w:sz w:val="28"/>
          <w:szCs w:val="28"/>
        </w:rPr>
        <w:t xml:space="preserve">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w:t>
      </w:r>
      <w:r w:rsidR="0066663B">
        <w:rPr>
          <w:sz w:val="28"/>
          <w:szCs w:val="28"/>
        </w:rPr>
        <w:t>настоящего</w:t>
      </w:r>
      <w:r w:rsidR="008E2100" w:rsidRPr="00C80D18">
        <w:rPr>
          <w:sz w:val="28"/>
          <w:szCs w:val="28"/>
        </w:rPr>
        <w:t xml:space="preserve"> регламента.</w:t>
      </w:r>
    </w:p>
    <w:p w:rsidR="00950F6F" w:rsidRDefault="00E668D2" w:rsidP="00950F6F">
      <w:pPr>
        <w:widowControl w:val="0"/>
        <w:autoSpaceDE w:val="0"/>
        <w:autoSpaceDN w:val="0"/>
        <w:adjustRightInd w:val="0"/>
        <w:ind w:firstLine="540"/>
        <w:jc w:val="both"/>
        <w:rPr>
          <w:sz w:val="28"/>
          <w:szCs w:val="28"/>
        </w:rPr>
      </w:pPr>
      <w:r w:rsidRPr="00C80D18">
        <w:rPr>
          <w:sz w:val="28"/>
          <w:szCs w:val="28"/>
        </w:rPr>
        <w:t>В случае установления фактов, указанных в пункте 2.</w:t>
      </w:r>
      <w:r>
        <w:rPr>
          <w:sz w:val="28"/>
          <w:szCs w:val="28"/>
        </w:rPr>
        <w:t>11</w:t>
      </w:r>
      <w:r w:rsidRPr="00C80D18">
        <w:rPr>
          <w:sz w:val="28"/>
          <w:szCs w:val="28"/>
        </w:rPr>
        <w:t xml:space="preserve"> </w:t>
      </w:r>
      <w:r>
        <w:rPr>
          <w:sz w:val="28"/>
          <w:szCs w:val="28"/>
        </w:rPr>
        <w:t xml:space="preserve">настоящего </w:t>
      </w:r>
      <w:r w:rsidRPr="00C80D18">
        <w:rPr>
          <w:sz w:val="28"/>
          <w:szCs w:val="28"/>
        </w:rPr>
        <w:t xml:space="preserve">регламента, </w:t>
      </w:r>
      <w:r>
        <w:rPr>
          <w:sz w:val="28"/>
          <w:szCs w:val="28"/>
        </w:rPr>
        <w:t xml:space="preserve">администрация </w:t>
      </w:r>
      <w:r w:rsidRPr="00C80D18">
        <w:rPr>
          <w:sz w:val="28"/>
          <w:szCs w:val="28"/>
        </w:rPr>
        <w:t>в письменной форме информируют заявителя об отказе в предоставлении муниципальной услуги</w:t>
      </w:r>
      <w:r w:rsidR="00950F6F">
        <w:rPr>
          <w:sz w:val="28"/>
          <w:szCs w:val="28"/>
        </w:rPr>
        <w:t>.</w:t>
      </w:r>
    </w:p>
    <w:p w:rsidR="00950F6F" w:rsidRDefault="00950F6F" w:rsidP="00950F6F">
      <w:pPr>
        <w:widowControl w:val="0"/>
        <w:autoSpaceDE w:val="0"/>
        <w:autoSpaceDN w:val="0"/>
        <w:adjustRightInd w:val="0"/>
        <w:ind w:firstLine="540"/>
        <w:jc w:val="both"/>
        <w:rPr>
          <w:sz w:val="28"/>
          <w:szCs w:val="28"/>
        </w:rPr>
      </w:pPr>
      <w:r w:rsidRPr="00C80D18">
        <w:rPr>
          <w:sz w:val="28"/>
          <w:szCs w:val="28"/>
        </w:rPr>
        <w:t>Письменный отказ должен содержать мотивированные причины невозможности оказания услуги, в том числе в форме электронного документа, за</w:t>
      </w:r>
      <w:r>
        <w:rPr>
          <w:sz w:val="28"/>
          <w:szCs w:val="28"/>
        </w:rPr>
        <w:t>веренного электронной подписью.</w:t>
      </w:r>
    </w:p>
    <w:p w:rsidR="00950F6F" w:rsidRDefault="00950F6F" w:rsidP="00E668D2">
      <w:pPr>
        <w:widowControl w:val="0"/>
        <w:autoSpaceDE w:val="0"/>
        <w:autoSpaceDN w:val="0"/>
        <w:adjustRightInd w:val="0"/>
        <w:ind w:firstLine="540"/>
        <w:jc w:val="both"/>
        <w:rPr>
          <w:color w:val="000000"/>
          <w:sz w:val="28"/>
          <w:szCs w:val="28"/>
        </w:rPr>
      </w:pPr>
      <w:r w:rsidRPr="00AF2360">
        <w:rPr>
          <w:color w:val="000000"/>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E11E5B" w:rsidRDefault="00E11E5B" w:rsidP="00E668D2">
      <w:pPr>
        <w:widowControl w:val="0"/>
        <w:autoSpaceDE w:val="0"/>
        <w:autoSpaceDN w:val="0"/>
        <w:adjustRightInd w:val="0"/>
        <w:ind w:firstLine="540"/>
        <w:jc w:val="both"/>
        <w:rPr>
          <w:sz w:val="28"/>
          <w:szCs w:val="28"/>
        </w:rPr>
      </w:pPr>
      <w:r w:rsidRPr="00A25EB6">
        <w:rPr>
          <w:sz w:val="28"/>
          <w:szCs w:val="28"/>
        </w:rPr>
        <w:t xml:space="preserve">Срок подписания </w:t>
      </w:r>
      <w:r w:rsidR="00EA0FEC">
        <w:rPr>
          <w:sz w:val="28"/>
          <w:szCs w:val="28"/>
        </w:rPr>
        <w:t xml:space="preserve">проекта постановления администрации о </w:t>
      </w:r>
      <w:r w:rsidR="00EA0FEC" w:rsidRPr="00EA0FEC">
        <w:rPr>
          <w:sz w:val="28"/>
          <w:szCs w:val="28"/>
        </w:rPr>
        <w:t>разрешени</w:t>
      </w:r>
      <w:r w:rsidR="00EA0FEC">
        <w:rPr>
          <w:sz w:val="28"/>
          <w:szCs w:val="28"/>
        </w:rPr>
        <w:t>и</w:t>
      </w:r>
      <w:r w:rsidR="00EA0FEC" w:rsidRPr="00EA0FEC">
        <w:rPr>
          <w:sz w:val="28"/>
          <w:szCs w:val="28"/>
        </w:rPr>
        <w:t xml:space="preserve"> для размещения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w:t>
      </w:r>
      <w:r w:rsidRPr="00A25EB6">
        <w:rPr>
          <w:sz w:val="28"/>
          <w:szCs w:val="28"/>
        </w:rPr>
        <w:t>или письма,  содержащего мотивированный отказ в предоставлении муниципальной услуги главой администрации -  не более 3 рабочих дней.</w:t>
      </w:r>
    </w:p>
    <w:p w:rsidR="00950F6F" w:rsidRDefault="00950F6F" w:rsidP="00950F6F">
      <w:pPr>
        <w:widowControl w:val="0"/>
        <w:autoSpaceDE w:val="0"/>
        <w:autoSpaceDN w:val="0"/>
        <w:adjustRightInd w:val="0"/>
        <w:ind w:firstLine="540"/>
        <w:jc w:val="both"/>
        <w:rPr>
          <w:sz w:val="28"/>
          <w:szCs w:val="28"/>
        </w:rPr>
      </w:pPr>
      <w:r>
        <w:rPr>
          <w:sz w:val="28"/>
          <w:szCs w:val="28"/>
        </w:rPr>
        <w:t xml:space="preserve">4.5.3. </w:t>
      </w:r>
      <w:r w:rsidRPr="00C80D18">
        <w:rPr>
          <w:sz w:val="28"/>
          <w:szCs w:val="28"/>
        </w:rPr>
        <w:t>Результатом исполнения административной процедуры является выдача или направление</w:t>
      </w:r>
      <w:r w:rsidRPr="009469A2">
        <w:rPr>
          <w:sz w:val="28"/>
          <w:szCs w:val="28"/>
        </w:rPr>
        <w:t xml:space="preserve"> </w:t>
      </w:r>
      <w:r w:rsidRPr="00C80D18">
        <w:rPr>
          <w:sz w:val="28"/>
          <w:szCs w:val="28"/>
        </w:rPr>
        <w:t>заявителю</w:t>
      </w:r>
      <w:r w:rsidR="0066619F">
        <w:rPr>
          <w:sz w:val="28"/>
          <w:szCs w:val="28"/>
        </w:rPr>
        <w:t xml:space="preserve"> </w:t>
      </w:r>
      <w:r w:rsidR="00821A9C">
        <w:rPr>
          <w:sz w:val="28"/>
          <w:szCs w:val="28"/>
        </w:rPr>
        <w:t xml:space="preserve">разрешения на использование земель или земельных участков, находящихся в муниципальной </w:t>
      </w:r>
      <w:r w:rsidR="00821A9C" w:rsidRPr="004E5BFD">
        <w:rPr>
          <w:sz w:val="28"/>
          <w:szCs w:val="28"/>
        </w:rPr>
        <w:t>собственности</w:t>
      </w:r>
      <w:r w:rsidR="00821A9C">
        <w:rPr>
          <w:sz w:val="28"/>
          <w:szCs w:val="28"/>
        </w:rPr>
        <w:t>, без предоставления  земельных участков и установления сервитута</w:t>
      </w:r>
      <w:r w:rsidR="00821A9C" w:rsidRPr="00C80D18">
        <w:rPr>
          <w:sz w:val="28"/>
          <w:szCs w:val="28"/>
        </w:rPr>
        <w:t xml:space="preserve"> </w:t>
      </w:r>
      <w:r w:rsidRPr="00C80D18">
        <w:rPr>
          <w:sz w:val="28"/>
          <w:szCs w:val="28"/>
        </w:rPr>
        <w:t>либо выдача или направление</w:t>
      </w:r>
      <w:r w:rsidRPr="009469A2">
        <w:rPr>
          <w:sz w:val="28"/>
          <w:szCs w:val="28"/>
        </w:rPr>
        <w:t xml:space="preserve"> </w:t>
      </w:r>
      <w:r w:rsidRPr="00C80D18">
        <w:rPr>
          <w:sz w:val="28"/>
          <w:szCs w:val="28"/>
        </w:rPr>
        <w:t>заявителю</w:t>
      </w:r>
      <w:r w:rsidR="0066619F">
        <w:rPr>
          <w:sz w:val="28"/>
          <w:szCs w:val="28"/>
        </w:rPr>
        <w:t xml:space="preserve"> письма об</w:t>
      </w:r>
      <w:r w:rsidRPr="00C80D18">
        <w:rPr>
          <w:sz w:val="28"/>
          <w:szCs w:val="28"/>
        </w:rPr>
        <w:t xml:space="preserve"> отказ</w:t>
      </w:r>
      <w:r w:rsidR="0066619F">
        <w:rPr>
          <w:sz w:val="28"/>
          <w:szCs w:val="28"/>
        </w:rPr>
        <w:t>е</w:t>
      </w:r>
      <w:r w:rsidRPr="00C80D18">
        <w:rPr>
          <w:sz w:val="28"/>
          <w:szCs w:val="28"/>
        </w:rPr>
        <w:t xml:space="preserve"> в предоставлении муниципальной услуги.</w:t>
      </w:r>
    </w:p>
    <w:p w:rsidR="00E11E5B" w:rsidRPr="00A25EB6" w:rsidRDefault="00E11E5B" w:rsidP="00E11E5B">
      <w:pPr>
        <w:widowControl w:val="0"/>
        <w:autoSpaceDE w:val="0"/>
        <w:autoSpaceDN w:val="0"/>
        <w:adjustRightInd w:val="0"/>
        <w:ind w:firstLine="540"/>
        <w:jc w:val="both"/>
        <w:rPr>
          <w:sz w:val="28"/>
          <w:szCs w:val="28"/>
        </w:rPr>
      </w:pPr>
      <w:r w:rsidRPr="00A25EB6">
        <w:rPr>
          <w:sz w:val="28"/>
          <w:szCs w:val="28"/>
        </w:rPr>
        <w:t>Сотрудником сектора, ответственным за предоставление данной услуги, производится уведомление заявителя по телефону, указанному в заявлении, о принятом решении.</w:t>
      </w:r>
    </w:p>
    <w:p w:rsidR="00E11E5B" w:rsidRDefault="00E11E5B" w:rsidP="00950F6F">
      <w:pPr>
        <w:widowControl w:val="0"/>
        <w:autoSpaceDE w:val="0"/>
        <w:autoSpaceDN w:val="0"/>
        <w:adjustRightInd w:val="0"/>
        <w:ind w:firstLine="540"/>
        <w:jc w:val="both"/>
        <w:rPr>
          <w:sz w:val="28"/>
          <w:szCs w:val="28"/>
        </w:rPr>
      </w:pPr>
      <w:r w:rsidRPr="00A25EB6">
        <w:rPr>
          <w:sz w:val="28"/>
          <w:szCs w:val="28"/>
        </w:rPr>
        <w:t xml:space="preserve">Срок уведомления заявителя - не более 2 рабочих дней после подписания главой администрации </w:t>
      </w:r>
      <w:r w:rsidR="00821A9C">
        <w:rPr>
          <w:sz w:val="28"/>
          <w:szCs w:val="28"/>
        </w:rPr>
        <w:t xml:space="preserve">разрешения на использование земель или земельных участков, находящихся в муниципальной </w:t>
      </w:r>
      <w:r w:rsidR="00821A9C" w:rsidRPr="004E5BFD">
        <w:rPr>
          <w:sz w:val="28"/>
          <w:szCs w:val="28"/>
        </w:rPr>
        <w:t>собственности</w:t>
      </w:r>
      <w:r w:rsidR="00821A9C">
        <w:rPr>
          <w:sz w:val="28"/>
          <w:szCs w:val="28"/>
        </w:rPr>
        <w:t xml:space="preserve">, без предоставления  земельных участков и установления сервитута </w:t>
      </w:r>
      <w:r w:rsidRPr="00A25EB6">
        <w:rPr>
          <w:sz w:val="28"/>
          <w:szCs w:val="28"/>
        </w:rPr>
        <w:t>либо письма, содержащего мотивированный отказ в предоставлении муниципальной услуги.</w:t>
      </w:r>
    </w:p>
    <w:p w:rsidR="00950F6F" w:rsidRDefault="00950F6F" w:rsidP="00E668D2">
      <w:pPr>
        <w:widowControl w:val="0"/>
        <w:autoSpaceDE w:val="0"/>
        <w:autoSpaceDN w:val="0"/>
        <w:adjustRightInd w:val="0"/>
        <w:ind w:firstLine="540"/>
        <w:jc w:val="both"/>
        <w:rPr>
          <w:sz w:val="28"/>
          <w:szCs w:val="28"/>
        </w:rPr>
      </w:pPr>
      <w:r w:rsidRPr="009469A2">
        <w:rPr>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w:t>
      </w:r>
      <w:r>
        <w:rPr>
          <w:sz w:val="28"/>
          <w:szCs w:val="28"/>
        </w:rPr>
        <w:t>получения не указан заявителем.</w:t>
      </w:r>
    </w:p>
    <w:p w:rsidR="00950F6F" w:rsidRDefault="00E668D2" w:rsidP="00E668D2">
      <w:pPr>
        <w:widowControl w:val="0"/>
        <w:autoSpaceDE w:val="0"/>
        <w:autoSpaceDN w:val="0"/>
        <w:adjustRightInd w:val="0"/>
        <w:ind w:firstLine="540"/>
        <w:jc w:val="both"/>
        <w:rPr>
          <w:sz w:val="28"/>
          <w:szCs w:val="28"/>
        </w:rPr>
      </w:pPr>
      <w:r w:rsidRPr="003B54DA">
        <w:rPr>
          <w:sz w:val="28"/>
          <w:szCs w:val="28"/>
        </w:rPr>
        <w:t xml:space="preserve">Специалист </w:t>
      </w:r>
      <w:r>
        <w:rPr>
          <w:sz w:val="28"/>
          <w:szCs w:val="28"/>
        </w:rPr>
        <w:t>сектора</w:t>
      </w:r>
      <w:r w:rsidRPr="003B54DA">
        <w:rPr>
          <w:sz w:val="28"/>
          <w:szCs w:val="28"/>
        </w:rPr>
        <w:t xml:space="preserve"> производит выдачу </w:t>
      </w:r>
      <w:r w:rsidR="00821A9C">
        <w:rPr>
          <w:sz w:val="28"/>
          <w:szCs w:val="28"/>
        </w:rPr>
        <w:t xml:space="preserve">разрешения на использование земель или земельных участков, находящихся в муниципальной </w:t>
      </w:r>
      <w:r w:rsidR="00821A9C" w:rsidRPr="004E5BFD">
        <w:rPr>
          <w:sz w:val="28"/>
          <w:szCs w:val="28"/>
        </w:rPr>
        <w:t>собственности</w:t>
      </w:r>
      <w:r w:rsidR="00821A9C">
        <w:rPr>
          <w:sz w:val="28"/>
          <w:szCs w:val="28"/>
        </w:rPr>
        <w:t>, без предоставления  земельных участков и установления сервитута</w:t>
      </w:r>
      <w:r w:rsidR="00821A9C" w:rsidRPr="003B54DA">
        <w:rPr>
          <w:sz w:val="28"/>
          <w:szCs w:val="28"/>
        </w:rPr>
        <w:t xml:space="preserve"> </w:t>
      </w:r>
      <w:r w:rsidRPr="003B54DA">
        <w:rPr>
          <w:sz w:val="28"/>
          <w:szCs w:val="28"/>
        </w:rPr>
        <w:t xml:space="preserve">либо решения об отказе в </w:t>
      </w:r>
      <w:r w:rsidR="00950F6F">
        <w:rPr>
          <w:sz w:val="28"/>
          <w:szCs w:val="28"/>
        </w:rPr>
        <w:t>предоставлении муниципальной услуги</w:t>
      </w:r>
      <w:r w:rsidRPr="003B54DA">
        <w:rPr>
          <w:sz w:val="28"/>
          <w:szCs w:val="28"/>
        </w:rPr>
        <w:t xml:space="preserve">, под подпись в </w:t>
      </w:r>
      <w:r w:rsidR="008343EC" w:rsidRPr="00C80D18">
        <w:rPr>
          <w:sz w:val="28"/>
          <w:szCs w:val="28"/>
        </w:rPr>
        <w:t>книге учета выданных документов</w:t>
      </w:r>
      <w:r>
        <w:rPr>
          <w:sz w:val="28"/>
          <w:szCs w:val="28"/>
        </w:rPr>
        <w:t xml:space="preserve">, </w:t>
      </w:r>
      <w:r w:rsidRPr="00C27BFA">
        <w:rPr>
          <w:sz w:val="28"/>
          <w:szCs w:val="28"/>
        </w:rPr>
        <w:t xml:space="preserve">либо направляет по почте, либо в МФЦ для последующей передаче заявителю. </w:t>
      </w:r>
      <w:r w:rsidR="0066619F">
        <w:rPr>
          <w:sz w:val="28"/>
          <w:szCs w:val="28"/>
        </w:rPr>
        <w:t xml:space="preserve">Второй экземпляр </w:t>
      </w:r>
      <w:r w:rsidR="00821A9C">
        <w:rPr>
          <w:sz w:val="28"/>
          <w:szCs w:val="28"/>
        </w:rPr>
        <w:t xml:space="preserve">разрешения на использование земель или земельных участков, находящихся в муниципальной </w:t>
      </w:r>
      <w:r w:rsidR="00821A9C" w:rsidRPr="004E5BFD">
        <w:rPr>
          <w:sz w:val="28"/>
          <w:szCs w:val="28"/>
        </w:rPr>
        <w:t>собственности</w:t>
      </w:r>
      <w:r w:rsidR="00821A9C">
        <w:rPr>
          <w:sz w:val="28"/>
          <w:szCs w:val="28"/>
        </w:rPr>
        <w:t xml:space="preserve">, без предоставления  земельных участков и установления сервитута </w:t>
      </w:r>
      <w:r w:rsidR="008343EC">
        <w:rPr>
          <w:sz w:val="28"/>
          <w:szCs w:val="28"/>
        </w:rPr>
        <w:t>либо</w:t>
      </w:r>
      <w:r w:rsidR="008343EC" w:rsidRPr="008343EC">
        <w:rPr>
          <w:sz w:val="28"/>
          <w:szCs w:val="28"/>
        </w:rPr>
        <w:t xml:space="preserve"> </w:t>
      </w:r>
      <w:r w:rsidR="008343EC">
        <w:rPr>
          <w:sz w:val="28"/>
          <w:szCs w:val="28"/>
        </w:rPr>
        <w:t>решение</w:t>
      </w:r>
      <w:r w:rsidR="008343EC" w:rsidRPr="003B54DA">
        <w:rPr>
          <w:sz w:val="28"/>
          <w:szCs w:val="28"/>
        </w:rPr>
        <w:t xml:space="preserve"> об отказе в </w:t>
      </w:r>
      <w:r w:rsidR="008343EC">
        <w:rPr>
          <w:sz w:val="28"/>
          <w:szCs w:val="28"/>
        </w:rPr>
        <w:t>предоставлении муниципальной услуги</w:t>
      </w:r>
      <w:r w:rsidR="008343EC" w:rsidRPr="003B54DA">
        <w:rPr>
          <w:sz w:val="28"/>
          <w:szCs w:val="28"/>
        </w:rPr>
        <w:t xml:space="preserve"> </w:t>
      </w:r>
      <w:r w:rsidRPr="003B54DA">
        <w:rPr>
          <w:sz w:val="28"/>
          <w:szCs w:val="28"/>
        </w:rPr>
        <w:t xml:space="preserve">вместе с пакетом представленных заявителем документов </w:t>
      </w:r>
      <w:r>
        <w:rPr>
          <w:sz w:val="28"/>
          <w:szCs w:val="28"/>
        </w:rPr>
        <w:t xml:space="preserve">хранится в </w:t>
      </w:r>
      <w:r w:rsidR="008343EC">
        <w:rPr>
          <w:sz w:val="28"/>
          <w:szCs w:val="28"/>
        </w:rPr>
        <w:t>секторе.</w:t>
      </w:r>
      <w:r>
        <w:rPr>
          <w:sz w:val="28"/>
          <w:szCs w:val="28"/>
        </w:rPr>
        <w:t xml:space="preserve"> </w:t>
      </w:r>
    </w:p>
    <w:p w:rsidR="008343EC" w:rsidRPr="00C80D18" w:rsidRDefault="008343EC" w:rsidP="008343EC">
      <w:pPr>
        <w:widowControl w:val="0"/>
        <w:autoSpaceDE w:val="0"/>
        <w:autoSpaceDN w:val="0"/>
        <w:adjustRightInd w:val="0"/>
        <w:ind w:firstLine="540"/>
        <w:jc w:val="both"/>
        <w:rPr>
          <w:sz w:val="28"/>
          <w:szCs w:val="28"/>
        </w:rPr>
      </w:pPr>
      <w:r>
        <w:rPr>
          <w:sz w:val="28"/>
          <w:szCs w:val="28"/>
        </w:rPr>
        <w:t>П</w:t>
      </w:r>
      <w:r w:rsidRPr="00C80D18">
        <w:rPr>
          <w:sz w:val="28"/>
          <w:szCs w:val="28"/>
        </w:rPr>
        <w:t>ри получении</w:t>
      </w:r>
      <w:r w:rsidR="0066619F">
        <w:rPr>
          <w:sz w:val="28"/>
          <w:szCs w:val="28"/>
        </w:rPr>
        <w:t xml:space="preserve"> </w:t>
      </w:r>
      <w:r w:rsidR="00821A9C">
        <w:rPr>
          <w:sz w:val="28"/>
          <w:szCs w:val="28"/>
        </w:rPr>
        <w:t xml:space="preserve">разрешения на использование земель или земельных участков, находящихся в муниципальной </w:t>
      </w:r>
      <w:r w:rsidR="00821A9C" w:rsidRPr="004E5BFD">
        <w:rPr>
          <w:sz w:val="28"/>
          <w:szCs w:val="28"/>
        </w:rPr>
        <w:t>собственности</w:t>
      </w:r>
      <w:r w:rsidR="00821A9C">
        <w:rPr>
          <w:sz w:val="28"/>
          <w:szCs w:val="28"/>
        </w:rPr>
        <w:t xml:space="preserve">, без предоставления  земельных </w:t>
      </w:r>
      <w:r w:rsidR="00821A9C">
        <w:rPr>
          <w:sz w:val="28"/>
          <w:szCs w:val="28"/>
        </w:rPr>
        <w:lastRenderedPageBreak/>
        <w:t xml:space="preserve">участков и установления сервитута </w:t>
      </w:r>
      <w:r w:rsidR="00F23FFA">
        <w:rPr>
          <w:sz w:val="28"/>
          <w:szCs w:val="28"/>
        </w:rPr>
        <w:t xml:space="preserve">либо решения об отказе в предоставлении муниципальной услуги </w:t>
      </w:r>
      <w:r w:rsidRPr="00C80D18">
        <w:rPr>
          <w:sz w:val="28"/>
          <w:szCs w:val="28"/>
        </w:rPr>
        <w:t>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w:t>
      </w:r>
      <w:r>
        <w:rPr>
          <w:sz w:val="28"/>
          <w:szCs w:val="28"/>
        </w:rPr>
        <w:t>ов</w:t>
      </w:r>
      <w:r w:rsidRPr="00C80D18">
        <w:rPr>
          <w:sz w:val="28"/>
          <w:szCs w:val="28"/>
        </w:rPr>
        <w:t>, и расписывается в книге учета выданных документов.</w:t>
      </w:r>
    </w:p>
    <w:p w:rsidR="00950F6F" w:rsidRPr="00C80D18" w:rsidRDefault="00950F6F" w:rsidP="00950F6F">
      <w:pPr>
        <w:widowControl w:val="0"/>
        <w:autoSpaceDE w:val="0"/>
        <w:autoSpaceDN w:val="0"/>
        <w:adjustRightInd w:val="0"/>
        <w:ind w:firstLine="540"/>
        <w:jc w:val="both"/>
        <w:rPr>
          <w:sz w:val="28"/>
          <w:szCs w:val="28"/>
        </w:rPr>
      </w:pPr>
      <w:r w:rsidRPr="00C80D18">
        <w:rPr>
          <w:sz w:val="28"/>
          <w:szCs w:val="28"/>
        </w:rP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w:t>
      </w:r>
      <w:r>
        <w:rPr>
          <w:sz w:val="28"/>
          <w:szCs w:val="28"/>
        </w:rPr>
        <w:t xml:space="preserve">, </w:t>
      </w:r>
      <w:r w:rsidRPr="00C80D18">
        <w:rPr>
          <w:sz w:val="28"/>
          <w:szCs w:val="28"/>
        </w:rPr>
        <w:t>опечатки и ошибки исправляются в течение 15 дней.</w:t>
      </w:r>
    </w:p>
    <w:p w:rsidR="00950F6F" w:rsidRDefault="00950F6F" w:rsidP="00950F6F">
      <w:pPr>
        <w:widowControl w:val="0"/>
        <w:autoSpaceDE w:val="0"/>
        <w:autoSpaceDN w:val="0"/>
        <w:adjustRightInd w:val="0"/>
        <w:ind w:firstLine="540"/>
        <w:jc w:val="both"/>
        <w:rPr>
          <w:sz w:val="28"/>
          <w:szCs w:val="28"/>
        </w:rPr>
      </w:pPr>
      <w:r w:rsidRPr="00C80D18">
        <w:rPr>
          <w:sz w:val="28"/>
          <w:szCs w:val="28"/>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w:t>
      </w:r>
      <w:r>
        <w:rPr>
          <w:sz w:val="28"/>
          <w:szCs w:val="28"/>
        </w:rPr>
        <w:t>2.7 настоящего</w:t>
      </w:r>
      <w:r w:rsidRPr="00C80D18">
        <w:rPr>
          <w:sz w:val="28"/>
          <w:szCs w:val="28"/>
        </w:rPr>
        <w:t xml:space="preserve"> регламента.</w:t>
      </w:r>
    </w:p>
    <w:p w:rsidR="008E2100" w:rsidRDefault="008E2100" w:rsidP="008E2100">
      <w:pPr>
        <w:widowControl w:val="0"/>
        <w:autoSpaceDE w:val="0"/>
        <w:autoSpaceDN w:val="0"/>
        <w:adjustRightInd w:val="0"/>
        <w:jc w:val="center"/>
        <w:outlineLvl w:val="1"/>
        <w:rPr>
          <w:b/>
          <w:sz w:val="28"/>
          <w:szCs w:val="28"/>
        </w:rPr>
      </w:pPr>
    </w:p>
    <w:p w:rsidR="00E11E5B" w:rsidRPr="00C27BFA" w:rsidRDefault="00E11E5B" w:rsidP="00E11E5B">
      <w:pPr>
        <w:jc w:val="center"/>
        <w:rPr>
          <w:sz w:val="28"/>
          <w:szCs w:val="28"/>
        </w:rPr>
      </w:pPr>
      <w:r w:rsidRPr="00C27BFA">
        <w:rPr>
          <w:sz w:val="28"/>
          <w:szCs w:val="28"/>
        </w:rPr>
        <w:t xml:space="preserve">5. Формы контроля за исполнением административного регламента  </w:t>
      </w:r>
    </w:p>
    <w:p w:rsidR="00E11E5B" w:rsidRPr="00C27BFA" w:rsidRDefault="00E11E5B" w:rsidP="00E11E5B">
      <w:pPr>
        <w:jc w:val="center"/>
        <w:rPr>
          <w:b/>
          <w:color w:val="00B050"/>
          <w:sz w:val="28"/>
          <w:szCs w:val="28"/>
        </w:rPr>
      </w:pPr>
    </w:p>
    <w:p w:rsidR="00E11E5B" w:rsidRPr="00C27BFA" w:rsidRDefault="00E11E5B" w:rsidP="00E11E5B">
      <w:pPr>
        <w:ind w:firstLine="709"/>
        <w:jc w:val="both"/>
        <w:rPr>
          <w:bCs/>
          <w:sz w:val="28"/>
          <w:szCs w:val="28"/>
        </w:rPr>
      </w:pPr>
      <w:r w:rsidRPr="00C27BFA">
        <w:rPr>
          <w:bCs/>
          <w:sz w:val="28"/>
          <w:szCs w:val="28"/>
        </w:rPr>
        <w:t>5.1. Порядок осуществления текущего контроля за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1E5B" w:rsidRPr="00C27BFA" w:rsidRDefault="00E11E5B" w:rsidP="00E11E5B">
      <w:pPr>
        <w:ind w:firstLine="709"/>
        <w:jc w:val="both"/>
        <w:rPr>
          <w:sz w:val="28"/>
          <w:szCs w:val="28"/>
        </w:rPr>
      </w:pPr>
      <w:r w:rsidRPr="00C27BFA">
        <w:rPr>
          <w:sz w:val="28"/>
          <w:szCs w:val="28"/>
        </w:rPr>
        <w:t>5.1.1.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w:t>
      </w:r>
    </w:p>
    <w:p w:rsidR="00E11E5B" w:rsidRPr="00C27BFA" w:rsidRDefault="00E11E5B" w:rsidP="00E11E5B">
      <w:pPr>
        <w:ind w:firstLine="709"/>
        <w:jc w:val="both"/>
        <w:rPr>
          <w:sz w:val="28"/>
          <w:szCs w:val="28"/>
        </w:rPr>
      </w:pPr>
      <w:r w:rsidRPr="00C27BFA">
        <w:rPr>
          <w:sz w:val="28"/>
          <w:szCs w:val="28"/>
        </w:rPr>
        <w:t>5.1.2. Перечень должностных лиц, осуществляющих текущий контроль, устанавливается постановлением администрации и (или) должностными инструкциями.</w:t>
      </w:r>
    </w:p>
    <w:p w:rsidR="00E11E5B" w:rsidRPr="00C27BFA" w:rsidRDefault="00E11E5B" w:rsidP="00E11E5B">
      <w:pPr>
        <w:ind w:firstLine="709"/>
        <w:jc w:val="both"/>
        <w:rPr>
          <w:sz w:val="28"/>
          <w:szCs w:val="28"/>
        </w:rPr>
      </w:pPr>
      <w:r w:rsidRPr="00C27BFA">
        <w:rPr>
          <w:sz w:val="28"/>
          <w:szCs w:val="28"/>
        </w:rPr>
        <w:t>5.1.3.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администрации нормативных правовых актов Российской Федерации, нормативных правовых актов Ленинградской области, муниципальных правовых актов и положений настоящего регламента.</w:t>
      </w:r>
    </w:p>
    <w:p w:rsidR="00E11E5B" w:rsidRPr="00C27BFA" w:rsidRDefault="00E11E5B" w:rsidP="00E11E5B">
      <w:pPr>
        <w:ind w:firstLine="709"/>
        <w:jc w:val="both"/>
        <w:rPr>
          <w:sz w:val="28"/>
          <w:szCs w:val="28"/>
        </w:rPr>
      </w:pPr>
      <w:r w:rsidRPr="00C27BFA">
        <w:rPr>
          <w:sz w:val="28"/>
          <w:szCs w:val="28"/>
        </w:rPr>
        <w:t>Периодичность осуществления текущего контроля устанавливается главой администрации.</w:t>
      </w:r>
    </w:p>
    <w:p w:rsidR="00E11E5B" w:rsidRPr="00C27BFA" w:rsidRDefault="00E11E5B" w:rsidP="00E11E5B">
      <w:pPr>
        <w:ind w:firstLine="709"/>
        <w:jc w:val="both"/>
        <w:rPr>
          <w:bCs/>
          <w:sz w:val="28"/>
          <w:szCs w:val="28"/>
        </w:rPr>
      </w:pPr>
      <w:r w:rsidRPr="00C27BFA">
        <w:rPr>
          <w:bCs/>
          <w:sz w:val="28"/>
          <w:szCs w:val="28"/>
        </w:rPr>
        <w:t>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1E5B" w:rsidRPr="00C27BFA" w:rsidRDefault="00E11E5B" w:rsidP="00E11E5B">
      <w:pPr>
        <w:ind w:firstLine="709"/>
        <w:jc w:val="both"/>
        <w:rPr>
          <w:sz w:val="28"/>
          <w:szCs w:val="28"/>
        </w:rPr>
      </w:pPr>
      <w:r w:rsidRPr="00C27BFA">
        <w:rPr>
          <w:sz w:val="28"/>
          <w:szCs w:val="28"/>
        </w:rPr>
        <w:t>5.2.1.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E11E5B" w:rsidRPr="00C27BFA" w:rsidRDefault="00E11E5B" w:rsidP="00E11E5B">
      <w:pPr>
        <w:ind w:firstLine="709"/>
        <w:jc w:val="both"/>
        <w:rPr>
          <w:bCs/>
          <w:sz w:val="28"/>
          <w:szCs w:val="28"/>
        </w:rPr>
      </w:pPr>
      <w:r w:rsidRPr="00C27BFA">
        <w:rPr>
          <w:bCs/>
          <w:sz w:val="28"/>
          <w:szCs w:val="28"/>
        </w:rPr>
        <w:t>5.3.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E11E5B" w:rsidRPr="00C27BFA" w:rsidRDefault="00E11E5B" w:rsidP="00E11E5B">
      <w:pPr>
        <w:ind w:firstLine="709"/>
        <w:jc w:val="both"/>
        <w:rPr>
          <w:sz w:val="28"/>
          <w:szCs w:val="28"/>
        </w:rPr>
      </w:pPr>
      <w:r w:rsidRPr="00C27BFA">
        <w:rPr>
          <w:sz w:val="28"/>
          <w:szCs w:val="28"/>
        </w:rPr>
        <w:lastRenderedPageBreak/>
        <w:t>5.3.1.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E11E5B" w:rsidRPr="00C27BFA" w:rsidRDefault="00E11E5B" w:rsidP="00E11E5B">
      <w:pPr>
        <w:ind w:firstLine="709"/>
        <w:jc w:val="both"/>
        <w:rPr>
          <w:sz w:val="28"/>
          <w:szCs w:val="28"/>
        </w:rPr>
      </w:pPr>
      <w:r w:rsidRPr="00C27BFA">
        <w:rPr>
          <w:sz w:val="28"/>
          <w:szCs w:val="28"/>
        </w:rPr>
        <w:t xml:space="preserve">5.3.2. Специалист, ответственный за предоставление муниципальной услуги несет персональную ответственность за соблюдение требования по не распространению персональных данных заявителя и (или) членов его семьи. </w:t>
      </w:r>
    </w:p>
    <w:p w:rsidR="00E11E5B" w:rsidRPr="00C27BFA" w:rsidRDefault="00E11E5B" w:rsidP="00E11E5B">
      <w:pPr>
        <w:ind w:firstLine="709"/>
        <w:jc w:val="both"/>
        <w:rPr>
          <w:sz w:val="28"/>
          <w:szCs w:val="28"/>
        </w:rPr>
      </w:pPr>
      <w:r w:rsidRPr="00C27BFA">
        <w:rPr>
          <w:sz w:val="28"/>
          <w:szCs w:val="28"/>
        </w:rPr>
        <w:t>5.3.3.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11E5B" w:rsidRPr="00C27BFA" w:rsidRDefault="00E11E5B" w:rsidP="00E11E5B">
      <w:pPr>
        <w:ind w:firstLine="709"/>
        <w:jc w:val="both"/>
        <w:rPr>
          <w:sz w:val="28"/>
          <w:szCs w:val="28"/>
        </w:rPr>
      </w:pPr>
      <w:r w:rsidRPr="00C27BFA">
        <w:rPr>
          <w:sz w:val="28"/>
          <w:szCs w:val="28"/>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11E5B" w:rsidRPr="00C27BFA" w:rsidRDefault="00E11E5B" w:rsidP="00E11E5B">
      <w:pPr>
        <w:ind w:firstLine="709"/>
        <w:jc w:val="both"/>
        <w:rPr>
          <w:bCs/>
          <w:sz w:val="28"/>
          <w:szCs w:val="28"/>
        </w:rPr>
      </w:pPr>
      <w:r w:rsidRPr="00C27BFA">
        <w:rPr>
          <w:bCs/>
          <w:sz w:val="28"/>
          <w:szCs w:val="28"/>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1E5B" w:rsidRPr="00C27BFA" w:rsidRDefault="00E11E5B" w:rsidP="00E11E5B">
      <w:pPr>
        <w:jc w:val="both"/>
        <w:rPr>
          <w:sz w:val="28"/>
          <w:szCs w:val="28"/>
        </w:rPr>
      </w:pPr>
      <w:r w:rsidRPr="00C27BFA">
        <w:rPr>
          <w:sz w:val="28"/>
          <w:szCs w:val="28"/>
        </w:rPr>
        <w:t xml:space="preserve">            5.4.1. Граждане и их объединения, организации имеют право осуществлять контроль за соблюдением и исполнением должностными лицами администрации  положений настоящего регламента.</w:t>
      </w:r>
    </w:p>
    <w:p w:rsidR="00E11E5B" w:rsidRPr="00C27BFA" w:rsidRDefault="00E11E5B" w:rsidP="00E11E5B">
      <w:pPr>
        <w:jc w:val="both"/>
        <w:rPr>
          <w:sz w:val="28"/>
          <w:szCs w:val="28"/>
        </w:rPr>
      </w:pPr>
      <w:r w:rsidRPr="00C27BFA">
        <w:rPr>
          <w:sz w:val="28"/>
          <w:szCs w:val="28"/>
        </w:rPr>
        <w:tab/>
        <w:t>5.4.2. О своем намерении осуществлять контроль гражданин и объединения граждан, организации обязаны уведомить администрацию.</w:t>
      </w:r>
    </w:p>
    <w:p w:rsidR="00E11E5B" w:rsidRPr="00C27BFA" w:rsidRDefault="00E11E5B" w:rsidP="00E11E5B">
      <w:pPr>
        <w:ind w:firstLine="709"/>
        <w:jc w:val="both"/>
        <w:rPr>
          <w:sz w:val="28"/>
          <w:szCs w:val="28"/>
        </w:rPr>
      </w:pPr>
      <w:r w:rsidRPr="00C27BFA">
        <w:rPr>
          <w:sz w:val="28"/>
          <w:szCs w:val="28"/>
        </w:rPr>
        <w:t>5.4.3.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E11E5B" w:rsidRPr="00C27BFA" w:rsidRDefault="00E11E5B" w:rsidP="00E11E5B">
      <w:pPr>
        <w:jc w:val="both"/>
        <w:rPr>
          <w:sz w:val="28"/>
          <w:szCs w:val="28"/>
        </w:rPr>
      </w:pPr>
      <w:r w:rsidRPr="00C27BFA">
        <w:rPr>
          <w:sz w:val="28"/>
          <w:szCs w:val="28"/>
        </w:rPr>
        <w:t xml:space="preserve">            5.4.4. Администрация после получения уведомления письменно сообщает о дате проведения контроля.</w:t>
      </w:r>
    </w:p>
    <w:p w:rsidR="00E11E5B" w:rsidRPr="00C27BFA" w:rsidRDefault="00E11E5B" w:rsidP="00E11E5B">
      <w:pPr>
        <w:ind w:firstLine="709"/>
        <w:jc w:val="both"/>
        <w:rPr>
          <w:sz w:val="28"/>
          <w:szCs w:val="28"/>
        </w:rPr>
      </w:pPr>
      <w:r w:rsidRPr="00C27BFA">
        <w:rPr>
          <w:sz w:val="28"/>
          <w:szCs w:val="28"/>
        </w:rPr>
        <w:t>5.4.5. Контроль за соблюдением и исполнением должностными лицами администрации положений настоящего регламента со стороны граждан и их объединений, организаций осуществляется в не приемный для посетителей день.</w:t>
      </w:r>
    </w:p>
    <w:p w:rsidR="00E11E5B" w:rsidRPr="00C27BFA" w:rsidRDefault="00E11E5B" w:rsidP="00E11E5B">
      <w:pPr>
        <w:ind w:firstLine="709"/>
        <w:jc w:val="both"/>
        <w:rPr>
          <w:sz w:val="28"/>
          <w:szCs w:val="28"/>
        </w:rPr>
      </w:pPr>
      <w:r w:rsidRPr="00C27BFA">
        <w:rPr>
          <w:sz w:val="28"/>
          <w:szCs w:val="28"/>
        </w:rPr>
        <w:t>Проверка производится в присутствии начальника сектора администрации, в котором работает ответственный специалист, а также заместителя главы администрации, непосредственно курирующего деятельность сектора.</w:t>
      </w:r>
    </w:p>
    <w:p w:rsidR="00E11E5B" w:rsidRPr="00C27BFA" w:rsidRDefault="00E11E5B" w:rsidP="00E11E5B">
      <w:pPr>
        <w:jc w:val="both"/>
        <w:rPr>
          <w:sz w:val="28"/>
          <w:szCs w:val="28"/>
        </w:rPr>
      </w:pPr>
      <w:r w:rsidRPr="00C27BFA">
        <w:rPr>
          <w:sz w:val="28"/>
          <w:szCs w:val="28"/>
        </w:rPr>
        <w:t xml:space="preserve">            5.4.6. Результаты контроля оформляются в виде акта, который направляется  адрес администрации.</w:t>
      </w:r>
    </w:p>
    <w:p w:rsidR="00E11E5B" w:rsidRPr="00C27BFA" w:rsidRDefault="00E11E5B" w:rsidP="00E11E5B">
      <w:pPr>
        <w:ind w:firstLine="709"/>
        <w:jc w:val="both"/>
        <w:rPr>
          <w:sz w:val="28"/>
          <w:szCs w:val="28"/>
        </w:rPr>
      </w:pPr>
    </w:p>
    <w:p w:rsidR="00E11E5B" w:rsidRPr="00C27BFA" w:rsidRDefault="00E11E5B" w:rsidP="00E11E5B">
      <w:pPr>
        <w:jc w:val="center"/>
        <w:rPr>
          <w:bCs/>
          <w:sz w:val="28"/>
          <w:szCs w:val="28"/>
        </w:rPr>
      </w:pPr>
      <w:r w:rsidRPr="00C27BFA">
        <w:rPr>
          <w:bCs/>
          <w:sz w:val="28"/>
          <w:szCs w:val="28"/>
        </w:rPr>
        <w:t>6.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E11E5B" w:rsidRPr="00C27BFA" w:rsidRDefault="00E11E5B" w:rsidP="00E11E5B">
      <w:pPr>
        <w:jc w:val="center"/>
        <w:rPr>
          <w:bCs/>
          <w:sz w:val="28"/>
          <w:szCs w:val="28"/>
        </w:rPr>
      </w:pPr>
    </w:p>
    <w:p w:rsidR="00E11E5B" w:rsidRPr="00C27BFA" w:rsidRDefault="00E11E5B" w:rsidP="00E11E5B">
      <w:pPr>
        <w:ind w:firstLine="709"/>
        <w:jc w:val="both"/>
        <w:rPr>
          <w:bCs/>
          <w:sz w:val="28"/>
          <w:szCs w:val="28"/>
        </w:rPr>
      </w:pPr>
      <w:r w:rsidRPr="00C27BFA">
        <w:rPr>
          <w:bCs/>
          <w:sz w:val="28"/>
          <w:szCs w:val="28"/>
        </w:rPr>
        <w:t xml:space="preserve"> 6.1.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11E5B" w:rsidRPr="00C27BFA" w:rsidRDefault="00E11E5B" w:rsidP="00E11E5B">
      <w:pPr>
        <w:ind w:firstLine="709"/>
        <w:jc w:val="both"/>
        <w:rPr>
          <w:sz w:val="28"/>
          <w:szCs w:val="28"/>
        </w:rPr>
      </w:pPr>
      <w:r w:rsidRPr="00C27BFA">
        <w:rPr>
          <w:bCs/>
          <w:sz w:val="28"/>
          <w:szCs w:val="28"/>
        </w:rPr>
        <w:t>6.1.1.</w:t>
      </w:r>
      <w:r w:rsidRPr="00C27BFA">
        <w:rPr>
          <w:sz w:val="28"/>
          <w:szCs w:val="28"/>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 6.1.2. Заявитель может обратиться с жалобой,  в том числе в следующих случаях:</w:t>
      </w:r>
    </w:p>
    <w:p w:rsidR="00E11E5B" w:rsidRPr="00C27BFA" w:rsidRDefault="00E11E5B" w:rsidP="00E11E5B">
      <w:pPr>
        <w:autoSpaceDE w:val="0"/>
        <w:autoSpaceDN w:val="0"/>
        <w:adjustRightInd w:val="0"/>
        <w:ind w:firstLine="540"/>
        <w:jc w:val="both"/>
        <w:rPr>
          <w:sz w:val="28"/>
          <w:szCs w:val="28"/>
        </w:rPr>
      </w:pPr>
      <w:r w:rsidRPr="00C27BFA">
        <w:rPr>
          <w:sz w:val="28"/>
          <w:szCs w:val="28"/>
        </w:rPr>
        <w:lastRenderedPageBreak/>
        <w:tab/>
        <w:t>1) нарушение срока регистрации запроса заявителя о предоставлении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2) нарушение срока предоставления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11E5B" w:rsidRPr="00C27BFA" w:rsidRDefault="00E11E5B" w:rsidP="00E11E5B">
      <w:pPr>
        <w:autoSpaceDE w:val="0"/>
        <w:autoSpaceDN w:val="0"/>
        <w:adjustRightInd w:val="0"/>
        <w:ind w:firstLine="540"/>
        <w:jc w:val="both"/>
        <w:rPr>
          <w:sz w:val="28"/>
          <w:szCs w:val="28"/>
        </w:rPr>
      </w:pPr>
      <w:r w:rsidRPr="00C27BFA">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11E5B" w:rsidRPr="00C27BFA" w:rsidRDefault="00E11E5B" w:rsidP="00E11E5B">
      <w:pPr>
        <w:autoSpaceDE w:val="0"/>
        <w:autoSpaceDN w:val="0"/>
        <w:adjustRightInd w:val="0"/>
        <w:ind w:firstLine="540"/>
        <w:jc w:val="both"/>
        <w:rPr>
          <w:sz w:val="28"/>
          <w:szCs w:val="28"/>
        </w:rPr>
      </w:pPr>
      <w:bookmarkStart w:id="9" w:name="Par11"/>
      <w:bookmarkEnd w:id="9"/>
      <w:r w:rsidRPr="00C27BFA">
        <w:rPr>
          <w:sz w:val="28"/>
          <w:szCs w:val="28"/>
        </w:rPr>
        <w:tab/>
        <w:t>6.1.3.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6.1.5.  Жалоба должна содержать:</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11E5B" w:rsidRPr="00C27BFA" w:rsidRDefault="00E11E5B" w:rsidP="00E11E5B">
      <w:pPr>
        <w:autoSpaceDE w:val="0"/>
        <w:autoSpaceDN w:val="0"/>
        <w:adjustRightInd w:val="0"/>
        <w:ind w:firstLine="540"/>
        <w:jc w:val="both"/>
        <w:rPr>
          <w:sz w:val="28"/>
          <w:szCs w:val="28"/>
        </w:rPr>
      </w:pPr>
      <w:r w:rsidRPr="00C27BFA">
        <w:rPr>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1E5B" w:rsidRPr="00C27BFA" w:rsidRDefault="00E11E5B" w:rsidP="00E11E5B">
      <w:pPr>
        <w:autoSpaceDE w:val="0"/>
        <w:autoSpaceDN w:val="0"/>
        <w:adjustRightInd w:val="0"/>
        <w:ind w:firstLine="540"/>
        <w:jc w:val="both"/>
        <w:rPr>
          <w:sz w:val="28"/>
          <w:szCs w:val="28"/>
        </w:rPr>
      </w:pPr>
      <w:r w:rsidRPr="00C27BFA">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C27BFA">
        <w:rPr>
          <w:sz w:val="28"/>
          <w:szCs w:val="28"/>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6.1.6.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10" w:name="Par25"/>
      <w:bookmarkEnd w:id="10"/>
    </w:p>
    <w:p w:rsidR="00E11E5B" w:rsidRPr="00C27BFA" w:rsidRDefault="00E11E5B" w:rsidP="00E11E5B">
      <w:pPr>
        <w:autoSpaceDE w:val="0"/>
        <w:autoSpaceDN w:val="0"/>
        <w:adjustRightInd w:val="0"/>
        <w:ind w:firstLine="540"/>
        <w:jc w:val="both"/>
        <w:rPr>
          <w:sz w:val="28"/>
          <w:szCs w:val="28"/>
        </w:rPr>
      </w:pPr>
      <w:r w:rsidRPr="00C27BFA">
        <w:rPr>
          <w:sz w:val="28"/>
          <w:szCs w:val="28"/>
        </w:rPr>
        <w:tab/>
        <w:t>6.1.7. По результатам рассмотрения жалобы орган, предоставляющий муниципальную услугу, принимает одно из следующих решений:</w:t>
      </w:r>
    </w:p>
    <w:p w:rsidR="00E11E5B" w:rsidRPr="00C27BFA" w:rsidRDefault="00E11E5B" w:rsidP="00E11E5B">
      <w:pPr>
        <w:autoSpaceDE w:val="0"/>
        <w:autoSpaceDN w:val="0"/>
        <w:adjustRightInd w:val="0"/>
        <w:ind w:firstLine="540"/>
        <w:jc w:val="both"/>
        <w:rPr>
          <w:sz w:val="28"/>
          <w:szCs w:val="28"/>
        </w:rPr>
      </w:pPr>
      <w:r w:rsidRPr="00C27BFA">
        <w:rPr>
          <w:sz w:val="28"/>
          <w:szCs w:val="28"/>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E11E5B" w:rsidRPr="00C27BFA" w:rsidRDefault="00E11E5B" w:rsidP="00E11E5B">
      <w:pPr>
        <w:autoSpaceDE w:val="0"/>
        <w:autoSpaceDN w:val="0"/>
        <w:adjustRightInd w:val="0"/>
        <w:ind w:firstLine="540"/>
        <w:jc w:val="both"/>
        <w:rPr>
          <w:sz w:val="28"/>
          <w:szCs w:val="28"/>
        </w:rPr>
      </w:pPr>
      <w:r w:rsidRPr="00C27BFA">
        <w:rPr>
          <w:sz w:val="28"/>
          <w:szCs w:val="28"/>
        </w:rPr>
        <w:tab/>
        <w:t>2) отказывает в удовлетворении жалобы.</w:t>
      </w:r>
    </w:p>
    <w:p w:rsidR="00E11E5B" w:rsidRPr="00C27BFA" w:rsidRDefault="00E11E5B" w:rsidP="00E11E5B">
      <w:pPr>
        <w:autoSpaceDE w:val="0"/>
        <w:autoSpaceDN w:val="0"/>
        <w:adjustRightInd w:val="0"/>
        <w:ind w:firstLine="540"/>
        <w:jc w:val="both"/>
        <w:rPr>
          <w:sz w:val="28"/>
          <w:szCs w:val="28"/>
        </w:rPr>
      </w:pPr>
      <w:r w:rsidRPr="00C27BFA">
        <w:rPr>
          <w:sz w:val="28"/>
          <w:szCs w:val="28"/>
        </w:rPr>
        <w:tab/>
        <w:t xml:space="preserve">6.1.8. Не позднее дня, следующего за днем принятия решения, указанного в пункте </w:t>
      </w:r>
      <w:r w:rsidR="00495B40">
        <w:rPr>
          <w:sz w:val="28"/>
          <w:szCs w:val="28"/>
        </w:rPr>
        <w:t>6</w:t>
      </w:r>
      <w:r w:rsidRPr="00C27BFA">
        <w:rPr>
          <w:sz w:val="28"/>
          <w:szCs w:val="28"/>
        </w:rPr>
        <w:t>.1.7,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1E5B" w:rsidRPr="00C27BFA" w:rsidRDefault="00E11E5B" w:rsidP="00E11E5B">
      <w:pPr>
        <w:autoSpaceDE w:val="0"/>
        <w:autoSpaceDN w:val="0"/>
        <w:adjustRightInd w:val="0"/>
        <w:ind w:firstLine="540"/>
        <w:jc w:val="both"/>
        <w:rPr>
          <w:sz w:val="28"/>
          <w:szCs w:val="28"/>
        </w:rPr>
      </w:pPr>
      <w:r w:rsidRPr="00C27BFA">
        <w:rPr>
          <w:sz w:val="28"/>
          <w:szCs w:val="28"/>
        </w:rPr>
        <w:tab/>
        <w:t>6.1.9.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11E5B" w:rsidRPr="001159AC" w:rsidRDefault="00E11E5B" w:rsidP="00E11E5B">
      <w:pPr>
        <w:widowControl w:val="0"/>
        <w:autoSpaceDE w:val="0"/>
        <w:autoSpaceDN w:val="0"/>
        <w:adjustRightInd w:val="0"/>
        <w:ind w:firstLine="709"/>
        <w:contextualSpacing/>
        <w:jc w:val="both"/>
        <w:rPr>
          <w:b/>
          <w:bCs/>
          <w:sz w:val="28"/>
          <w:szCs w:val="28"/>
        </w:rPr>
      </w:pPr>
    </w:p>
    <w:p w:rsidR="00E11E5B" w:rsidRDefault="00E11E5B" w:rsidP="00E11E5B">
      <w:pPr>
        <w:suppressAutoHyphens/>
        <w:autoSpaceDE w:val="0"/>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t xml:space="preserve">  __________________</w:t>
      </w:r>
    </w:p>
    <w:p w:rsidR="00E11E5B" w:rsidRDefault="00E11E5B" w:rsidP="00E11E5B">
      <w:pPr>
        <w:suppressAutoHyphens/>
        <w:autoSpaceDE w:val="0"/>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p>
    <w:p w:rsidR="00E11E5B" w:rsidRDefault="00E11E5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E11E5B" w:rsidRDefault="00E11E5B"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177E9F" w:rsidRDefault="00177E9F" w:rsidP="008E2100">
      <w:pPr>
        <w:widowControl w:val="0"/>
        <w:autoSpaceDE w:val="0"/>
        <w:autoSpaceDN w:val="0"/>
        <w:adjustRightInd w:val="0"/>
        <w:jc w:val="right"/>
        <w:outlineLvl w:val="1"/>
        <w:rPr>
          <w:sz w:val="28"/>
          <w:szCs w:val="28"/>
        </w:rPr>
      </w:pPr>
    </w:p>
    <w:p w:rsidR="006A56B4" w:rsidRDefault="006A56B4" w:rsidP="008E2100">
      <w:pPr>
        <w:widowControl w:val="0"/>
        <w:autoSpaceDE w:val="0"/>
        <w:autoSpaceDN w:val="0"/>
        <w:adjustRightInd w:val="0"/>
        <w:jc w:val="right"/>
        <w:outlineLvl w:val="1"/>
      </w:pPr>
    </w:p>
    <w:p w:rsidR="006A56B4" w:rsidRPr="00821A9C" w:rsidRDefault="006A56B4" w:rsidP="006A56B4">
      <w:pPr>
        <w:autoSpaceDE w:val="0"/>
        <w:autoSpaceDN w:val="0"/>
        <w:adjustRightInd w:val="0"/>
        <w:ind w:left="3540" w:firstLine="708"/>
        <w:rPr>
          <w:sz w:val="28"/>
          <w:szCs w:val="28"/>
        </w:rPr>
      </w:pPr>
      <w:r w:rsidRPr="00821A9C">
        <w:rPr>
          <w:sz w:val="28"/>
          <w:szCs w:val="28"/>
        </w:rPr>
        <w:lastRenderedPageBreak/>
        <w:t xml:space="preserve">Приложение </w:t>
      </w:r>
      <w:r w:rsidR="00B24450" w:rsidRPr="00821A9C">
        <w:rPr>
          <w:sz w:val="28"/>
          <w:szCs w:val="28"/>
        </w:rPr>
        <w:t>1</w:t>
      </w:r>
      <w:r w:rsidRPr="00821A9C">
        <w:rPr>
          <w:sz w:val="28"/>
          <w:szCs w:val="28"/>
        </w:rPr>
        <w:t xml:space="preserve"> </w:t>
      </w:r>
    </w:p>
    <w:p w:rsidR="006A56B4" w:rsidRPr="00821A9C" w:rsidRDefault="006A56B4" w:rsidP="006A56B4">
      <w:pPr>
        <w:autoSpaceDE w:val="0"/>
        <w:autoSpaceDN w:val="0"/>
        <w:adjustRightInd w:val="0"/>
        <w:ind w:left="4253"/>
        <w:rPr>
          <w:sz w:val="28"/>
          <w:szCs w:val="28"/>
        </w:rPr>
      </w:pPr>
      <w:r w:rsidRPr="00821A9C">
        <w:rPr>
          <w:sz w:val="28"/>
          <w:szCs w:val="28"/>
        </w:rPr>
        <w:t xml:space="preserve">к административному регламенту по предоставлению муниципальной услуги </w:t>
      </w:r>
    </w:p>
    <w:p w:rsidR="00821A9C" w:rsidRPr="00821A9C" w:rsidRDefault="00821A9C" w:rsidP="006A56B4">
      <w:pPr>
        <w:autoSpaceDE w:val="0"/>
        <w:autoSpaceDN w:val="0"/>
        <w:adjustRightInd w:val="0"/>
        <w:ind w:left="4253"/>
        <w:rPr>
          <w:sz w:val="28"/>
          <w:szCs w:val="28"/>
        </w:rPr>
      </w:pPr>
      <w:r w:rsidRPr="00821A9C">
        <w:rPr>
          <w:sz w:val="28"/>
          <w:szCs w:val="28"/>
        </w:rPr>
        <w:t>«Выдача разрешений для размещения</w:t>
      </w:r>
    </w:p>
    <w:p w:rsidR="00821A9C" w:rsidRPr="00821A9C" w:rsidRDefault="00821A9C" w:rsidP="006A56B4">
      <w:pPr>
        <w:autoSpaceDE w:val="0"/>
        <w:autoSpaceDN w:val="0"/>
        <w:adjustRightInd w:val="0"/>
        <w:ind w:left="4253"/>
        <w:rPr>
          <w:sz w:val="28"/>
          <w:szCs w:val="28"/>
        </w:rPr>
      </w:pPr>
      <w:r w:rsidRPr="00821A9C">
        <w:rPr>
          <w:sz w:val="28"/>
          <w:szCs w:val="28"/>
        </w:rPr>
        <w:t>отдельных видов объектов на землях</w:t>
      </w:r>
    </w:p>
    <w:p w:rsidR="00821A9C" w:rsidRPr="00821A9C" w:rsidRDefault="00821A9C" w:rsidP="006A56B4">
      <w:pPr>
        <w:autoSpaceDE w:val="0"/>
        <w:autoSpaceDN w:val="0"/>
        <w:adjustRightInd w:val="0"/>
        <w:ind w:left="4253"/>
        <w:rPr>
          <w:sz w:val="28"/>
          <w:szCs w:val="28"/>
        </w:rPr>
      </w:pPr>
      <w:r w:rsidRPr="00821A9C">
        <w:rPr>
          <w:sz w:val="28"/>
          <w:szCs w:val="28"/>
        </w:rPr>
        <w:t>или земельных участках, находящихся</w:t>
      </w:r>
    </w:p>
    <w:p w:rsidR="00821A9C" w:rsidRPr="00821A9C" w:rsidRDefault="00821A9C" w:rsidP="006A56B4">
      <w:pPr>
        <w:autoSpaceDE w:val="0"/>
        <w:autoSpaceDN w:val="0"/>
        <w:adjustRightInd w:val="0"/>
        <w:ind w:left="4253"/>
        <w:rPr>
          <w:sz w:val="28"/>
          <w:szCs w:val="28"/>
        </w:rPr>
      </w:pPr>
      <w:r w:rsidRPr="00821A9C">
        <w:rPr>
          <w:sz w:val="28"/>
          <w:szCs w:val="28"/>
        </w:rPr>
        <w:t>в муниципальной собственности, без</w:t>
      </w:r>
    </w:p>
    <w:p w:rsidR="00821A9C" w:rsidRPr="00821A9C" w:rsidRDefault="00821A9C" w:rsidP="006A56B4">
      <w:pPr>
        <w:autoSpaceDE w:val="0"/>
        <w:autoSpaceDN w:val="0"/>
        <w:adjustRightInd w:val="0"/>
        <w:ind w:left="4253"/>
        <w:rPr>
          <w:sz w:val="28"/>
          <w:szCs w:val="28"/>
        </w:rPr>
      </w:pPr>
      <w:r w:rsidRPr="00821A9C">
        <w:rPr>
          <w:sz w:val="28"/>
          <w:szCs w:val="28"/>
        </w:rPr>
        <w:t>предоставления земельных участков</w:t>
      </w:r>
    </w:p>
    <w:p w:rsidR="00821A9C" w:rsidRPr="00821A9C" w:rsidRDefault="00821A9C" w:rsidP="00821A9C">
      <w:pPr>
        <w:pStyle w:val="ConsPlusTitle"/>
        <w:jc w:val="center"/>
        <w:rPr>
          <w:b w:val="0"/>
        </w:rPr>
      </w:pPr>
      <w:r w:rsidRPr="00821A9C">
        <w:rPr>
          <w:b w:val="0"/>
        </w:rPr>
        <w:t xml:space="preserve">                        и установления сервитутов»</w:t>
      </w:r>
    </w:p>
    <w:p w:rsidR="00821A9C" w:rsidRDefault="00821A9C" w:rsidP="006A56B4">
      <w:pPr>
        <w:autoSpaceDE w:val="0"/>
        <w:autoSpaceDN w:val="0"/>
        <w:adjustRightInd w:val="0"/>
        <w:ind w:left="4253"/>
        <w:rPr>
          <w:sz w:val="28"/>
          <w:szCs w:val="28"/>
        </w:rPr>
      </w:pPr>
    </w:p>
    <w:p w:rsidR="006A56B4" w:rsidRDefault="006A56B4" w:rsidP="006A56B4">
      <w:pPr>
        <w:autoSpaceDE w:val="0"/>
        <w:autoSpaceDN w:val="0"/>
        <w:adjustRightInd w:val="0"/>
        <w:ind w:left="4253"/>
        <w:rPr>
          <w:sz w:val="28"/>
          <w:szCs w:val="28"/>
        </w:rPr>
      </w:pPr>
    </w:p>
    <w:p w:rsidR="00352113" w:rsidRDefault="00352113" w:rsidP="00352113">
      <w:pPr>
        <w:widowControl w:val="0"/>
        <w:tabs>
          <w:tab w:val="left" w:pos="142"/>
          <w:tab w:val="left" w:pos="284"/>
        </w:tabs>
        <w:autoSpaceDE w:val="0"/>
        <w:autoSpaceDN w:val="0"/>
        <w:adjustRightInd w:val="0"/>
        <w:jc w:val="center"/>
        <w:rPr>
          <w:sz w:val="28"/>
          <w:szCs w:val="28"/>
        </w:rPr>
      </w:pPr>
      <w:r w:rsidRPr="00B4057B">
        <w:rPr>
          <w:sz w:val="28"/>
          <w:szCs w:val="28"/>
        </w:rPr>
        <w:t xml:space="preserve">Информация </w:t>
      </w:r>
    </w:p>
    <w:p w:rsidR="00352113" w:rsidRPr="00B4057B" w:rsidRDefault="00352113" w:rsidP="00352113">
      <w:pPr>
        <w:widowControl w:val="0"/>
        <w:tabs>
          <w:tab w:val="left" w:pos="142"/>
          <w:tab w:val="left" w:pos="284"/>
        </w:tabs>
        <w:autoSpaceDE w:val="0"/>
        <w:autoSpaceDN w:val="0"/>
        <w:adjustRightInd w:val="0"/>
        <w:jc w:val="center"/>
        <w:rPr>
          <w:sz w:val="28"/>
          <w:szCs w:val="28"/>
        </w:rPr>
      </w:pPr>
      <w:r w:rsidRPr="00B4057B">
        <w:rPr>
          <w:sz w:val="28"/>
          <w:szCs w:val="28"/>
        </w:rPr>
        <w:t xml:space="preserve">о месте нахождения и графике работы </w:t>
      </w:r>
      <w:r>
        <w:rPr>
          <w:sz w:val="28"/>
          <w:szCs w:val="28"/>
        </w:rPr>
        <w:t>а</w:t>
      </w:r>
      <w:r w:rsidRPr="00B4057B">
        <w:rPr>
          <w:sz w:val="28"/>
          <w:szCs w:val="28"/>
        </w:rPr>
        <w:t>дминистрации</w:t>
      </w:r>
      <w:r>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rsidR="00352113" w:rsidRPr="00B4057B" w:rsidRDefault="00352113" w:rsidP="00352113">
      <w:pPr>
        <w:widowControl w:val="0"/>
        <w:tabs>
          <w:tab w:val="left" w:pos="142"/>
          <w:tab w:val="left" w:pos="284"/>
        </w:tabs>
        <w:autoSpaceDE w:val="0"/>
        <w:autoSpaceDN w:val="0"/>
        <w:adjustRightInd w:val="0"/>
        <w:jc w:val="center"/>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Место нахождение: 195298, Ленинградская область, Всеволожский район, д.Заневска, д.48</w:t>
      </w:r>
      <w:r w:rsidRPr="00B4057B">
        <w:rPr>
          <w:sz w:val="28"/>
          <w:szCs w:val="28"/>
        </w:rPr>
        <w:t>;</w:t>
      </w: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а</w:t>
      </w:r>
      <w:r w:rsidRPr="00B4057B">
        <w:rPr>
          <w:sz w:val="28"/>
          <w:szCs w:val="28"/>
        </w:rPr>
        <w:t>дминистрации:</w:t>
      </w:r>
      <w:r>
        <w:rPr>
          <w:sz w:val="28"/>
          <w:szCs w:val="28"/>
        </w:rPr>
        <w:t xml:space="preserve"> 8(812) 521-80-03, 412-26-12</w:t>
      </w:r>
      <w:r w:rsidRPr="00B4057B">
        <w:rPr>
          <w:sz w:val="28"/>
          <w:szCs w:val="28"/>
        </w:rPr>
        <w:t>;</w:t>
      </w:r>
    </w:p>
    <w:p w:rsidR="00352113" w:rsidRDefault="00352113" w:rsidP="00352113">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4" w:history="1">
        <w:r w:rsidRPr="00F56EB7">
          <w:rPr>
            <w:rStyle w:val="aa"/>
            <w:color w:val="auto"/>
            <w:sz w:val="26"/>
            <w:szCs w:val="26"/>
            <w:u w:val="none"/>
          </w:rPr>
          <w:t>zanevka48@yandex.ru</w:t>
        </w:r>
      </w:hyperlink>
      <w:r w:rsidRPr="00F56EB7">
        <w:rPr>
          <w:sz w:val="26"/>
          <w:szCs w:val="26"/>
        </w:rPr>
        <w:t>.</w:t>
      </w:r>
    </w:p>
    <w:p w:rsidR="00352113" w:rsidRPr="00F56EB7" w:rsidRDefault="00352113" w:rsidP="00352113">
      <w:pPr>
        <w:ind w:firstLine="709"/>
        <w:jc w:val="both"/>
        <w:rPr>
          <w:sz w:val="26"/>
          <w:szCs w:val="26"/>
        </w:rPr>
      </w:pPr>
    </w:p>
    <w:p w:rsidR="00352113" w:rsidRPr="00B4057B" w:rsidRDefault="00352113" w:rsidP="00352113">
      <w:pPr>
        <w:tabs>
          <w:tab w:val="left" w:pos="142"/>
          <w:tab w:val="left" w:pos="284"/>
        </w:tabs>
        <w:rPr>
          <w:sz w:val="28"/>
          <w:szCs w:val="28"/>
        </w:rPr>
      </w:pPr>
      <w:r w:rsidRPr="00B4057B">
        <w:rPr>
          <w:sz w:val="28"/>
          <w:szCs w:val="28"/>
        </w:rPr>
        <w:t xml:space="preserve">График работы </w:t>
      </w:r>
      <w:r>
        <w:rPr>
          <w:sz w:val="28"/>
          <w:szCs w:val="28"/>
        </w:rPr>
        <w:t>а</w:t>
      </w:r>
      <w:r w:rsidRPr="00B4057B">
        <w:rPr>
          <w:sz w:val="28"/>
          <w:szCs w:val="28"/>
        </w:rPr>
        <w:t>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52113" w:rsidRPr="00B4057B" w:rsidTr="00300A6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352113" w:rsidRPr="00B4057B" w:rsidTr="00300A6B">
        <w:trPr>
          <w:tblCellSpacing w:w="5" w:type="nil"/>
        </w:trPr>
        <w:tc>
          <w:tcPr>
            <w:tcW w:w="4962"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Время</w:t>
            </w:r>
          </w:p>
        </w:tc>
      </w:tr>
      <w:tr w:rsidR="00352113" w:rsidRPr="00B4057B" w:rsidTr="00300A6B">
        <w:trPr>
          <w:tblCellSpacing w:w="5" w:type="nil"/>
        </w:trPr>
        <w:tc>
          <w:tcPr>
            <w:tcW w:w="4962"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352113" w:rsidRPr="00B4057B" w:rsidTr="00300A6B">
        <w:trPr>
          <w:tblCellSpacing w:w="5" w:type="nil"/>
        </w:trPr>
        <w:tc>
          <w:tcPr>
            <w:tcW w:w="4962"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Пятница</w:t>
            </w:r>
          </w:p>
          <w:p w:rsidR="00352113" w:rsidRPr="00B4057B" w:rsidRDefault="00352113" w:rsidP="00300A6B">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Pr>
                <w:sz w:val="28"/>
                <w:szCs w:val="28"/>
              </w:rPr>
              <w:t>с 09.00 до 17.00, перерыв с 13.00 до 14.00</w:t>
            </w:r>
          </w:p>
          <w:p w:rsidR="00352113" w:rsidRPr="00B4057B" w:rsidRDefault="00352113" w:rsidP="00300A6B">
            <w:pPr>
              <w:tabs>
                <w:tab w:val="left" w:pos="142"/>
                <w:tab w:val="left" w:pos="284"/>
              </w:tabs>
              <w:rPr>
                <w:sz w:val="28"/>
                <w:szCs w:val="28"/>
              </w:rPr>
            </w:pPr>
            <w:r w:rsidRPr="00B4057B">
              <w:rPr>
                <w:sz w:val="28"/>
                <w:szCs w:val="28"/>
              </w:rPr>
              <w:t>Выходные</w:t>
            </w:r>
          </w:p>
        </w:tc>
      </w:tr>
    </w:tbl>
    <w:p w:rsidR="00352113" w:rsidRPr="00B4057B" w:rsidRDefault="00352113" w:rsidP="00352113">
      <w:pPr>
        <w:tabs>
          <w:tab w:val="left" w:pos="142"/>
          <w:tab w:val="left" w:pos="284"/>
        </w:tabs>
        <w:jc w:val="right"/>
        <w:rPr>
          <w:sz w:val="28"/>
          <w:szCs w:val="28"/>
        </w:rPr>
      </w:pPr>
    </w:p>
    <w:p w:rsidR="00352113" w:rsidRPr="00B4057B" w:rsidRDefault="00352113" w:rsidP="00352113">
      <w:pPr>
        <w:widowControl w:val="0"/>
        <w:tabs>
          <w:tab w:val="left" w:pos="142"/>
          <w:tab w:val="left" w:pos="284"/>
        </w:tabs>
        <w:autoSpaceDE w:val="0"/>
        <w:autoSpaceDN w:val="0"/>
        <w:adjustRightInd w:val="0"/>
        <w:ind w:firstLine="709"/>
        <w:jc w:val="both"/>
        <w:rPr>
          <w:sz w:val="28"/>
          <w:szCs w:val="28"/>
        </w:rPr>
      </w:pPr>
    </w:p>
    <w:p w:rsidR="00352113" w:rsidRDefault="00352113" w:rsidP="00352113">
      <w:pPr>
        <w:ind w:firstLine="709"/>
        <w:contextualSpacing/>
        <w:jc w:val="center"/>
        <w:rPr>
          <w:sz w:val="28"/>
          <w:szCs w:val="28"/>
        </w:rPr>
      </w:pPr>
      <w:r w:rsidRPr="00B4057B">
        <w:rPr>
          <w:sz w:val="28"/>
          <w:szCs w:val="28"/>
        </w:rPr>
        <w:t xml:space="preserve">Информация </w:t>
      </w:r>
    </w:p>
    <w:p w:rsidR="00352113" w:rsidRDefault="00352113" w:rsidP="00352113">
      <w:pPr>
        <w:ind w:firstLine="709"/>
        <w:contextualSpacing/>
        <w:jc w:val="center"/>
        <w:rPr>
          <w:sz w:val="28"/>
          <w:szCs w:val="28"/>
        </w:rPr>
      </w:pPr>
      <w:r w:rsidRPr="00B4057B">
        <w:rPr>
          <w:sz w:val="28"/>
          <w:szCs w:val="28"/>
        </w:rPr>
        <w:t xml:space="preserve">о месте нахождения и графике работы </w:t>
      </w:r>
      <w:r>
        <w:rPr>
          <w:sz w:val="28"/>
          <w:szCs w:val="28"/>
        </w:rPr>
        <w:t>сектора</w:t>
      </w:r>
      <w:r w:rsidRPr="00F56EB7">
        <w:rPr>
          <w:sz w:val="28"/>
          <w:szCs w:val="28"/>
        </w:rPr>
        <w:t xml:space="preserve"> </w:t>
      </w:r>
      <w:r>
        <w:rPr>
          <w:sz w:val="28"/>
          <w:szCs w:val="28"/>
        </w:rPr>
        <w:t xml:space="preserve">архитектуры,   </w:t>
      </w:r>
    </w:p>
    <w:p w:rsidR="00352113" w:rsidRPr="00C16D5A" w:rsidRDefault="00352113" w:rsidP="00352113">
      <w:pPr>
        <w:ind w:firstLine="709"/>
        <w:contextualSpacing/>
        <w:jc w:val="center"/>
        <w:rPr>
          <w:sz w:val="28"/>
          <w:szCs w:val="28"/>
        </w:rPr>
      </w:pPr>
      <w:r>
        <w:rPr>
          <w:sz w:val="28"/>
          <w:szCs w:val="28"/>
        </w:rPr>
        <w:t xml:space="preserve">  градостроительства и землеустройства администрации</w:t>
      </w:r>
    </w:p>
    <w:p w:rsidR="00352113" w:rsidRPr="00B4057B" w:rsidRDefault="00352113" w:rsidP="00352113">
      <w:pPr>
        <w:widowControl w:val="0"/>
        <w:tabs>
          <w:tab w:val="left" w:pos="142"/>
          <w:tab w:val="left" w:pos="284"/>
        </w:tabs>
        <w:autoSpaceDE w:val="0"/>
        <w:autoSpaceDN w:val="0"/>
        <w:adjustRightInd w:val="0"/>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Место нахождение: 195298, Ленинградская область, Всеволожский район, д.Заневска, д.48</w:t>
      </w:r>
      <w:r w:rsidRPr="00B4057B">
        <w:rPr>
          <w:sz w:val="28"/>
          <w:szCs w:val="28"/>
        </w:rPr>
        <w:t>;</w:t>
      </w:r>
    </w:p>
    <w:p w:rsidR="00352113" w:rsidRPr="00B4057B" w:rsidRDefault="00352113" w:rsidP="00352113">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сектора</w:t>
      </w:r>
      <w:r w:rsidRPr="00B4057B">
        <w:rPr>
          <w:sz w:val="28"/>
          <w:szCs w:val="28"/>
        </w:rPr>
        <w:t>:</w:t>
      </w:r>
      <w:r>
        <w:rPr>
          <w:sz w:val="28"/>
          <w:szCs w:val="28"/>
        </w:rPr>
        <w:t xml:space="preserve"> 8(812) 412-26-12</w:t>
      </w:r>
      <w:r w:rsidRPr="00B4057B">
        <w:rPr>
          <w:sz w:val="28"/>
          <w:szCs w:val="28"/>
        </w:rPr>
        <w:t>;</w:t>
      </w:r>
    </w:p>
    <w:p w:rsidR="00352113" w:rsidRDefault="00352113" w:rsidP="00352113">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5" w:history="1">
        <w:r w:rsidRPr="00F56EB7">
          <w:rPr>
            <w:rStyle w:val="aa"/>
            <w:color w:val="auto"/>
            <w:sz w:val="26"/>
            <w:szCs w:val="26"/>
            <w:u w:val="none"/>
          </w:rPr>
          <w:t>zanevka48@yandex.ru</w:t>
        </w:r>
      </w:hyperlink>
      <w:r w:rsidRPr="00F56EB7">
        <w:rPr>
          <w:sz w:val="26"/>
          <w:szCs w:val="26"/>
        </w:rPr>
        <w:t>.</w:t>
      </w:r>
    </w:p>
    <w:p w:rsidR="00352113" w:rsidRPr="00B4057B" w:rsidRDefault="00352113" w:rsidP="00352113">
      <w:pPr>
        <w:tabs>
          <w:tab w:val="left" w:pos="142"/>
          <w:tab w:val="left" w:pos="284"/>
        </w:tabs>
        <w:jc w:val="right"/>
        <w:rPr>
          <w:sz w:val="28"/>
          <w:szCs w:val="28"/>
        </w:rPr>
      </w:pPr>
    </w:p>
    <w:p w:rsidR="00352113" w:rsidRPr="00B4057B" w:rsidRDefault="00352113" w:rsidP="00352113">
      <w:pPr>
        <w:tabs>
          <w:tab w:val="left" w:pos="142"/>
          <w:tab w:val="left" w:pos="284"/>
        </w:tabs>
        <w:rPr>
          <w:sz w:val="28"/>
          <w:szCs w:val="28"/>
        </w:rPr>
      </w:pPr>
      <w:r w:rsidRPr="00B4057B">
        <w:rPr>
          <w:sz w:val="28"/>
          <w:szCs w:val="28"/>
        </w:rPr>
        <w:t xml:space="preserve">График работы </w:t>
      </w:r>
      <w:r>
        <w:rPr>
          <w:sz w:val="28"/>
          <w:szCs w:val="28"/>
        </w:rPr>
        <w:t>сектора</w:t>
      </w:r>
      <w:r w:rsidRPr="00B4057B">
        <w:rPr>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352113" w:rsidRPr="00B4057B" w:rsidTr="00300A6B">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352113" w:rsidRPr="00B4057B" w:rsidTr="00300A6B">
        <w:trPr>
          <w:tblCellSpacing w:w="5" w:type="nil"/>
        </w:trPr>
        <w:tc>
          <w:tcPr>
            <w:tcW w:w="4962"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Время</w:t>
            </w:r>
          </w:p>
        </w:tc>
      </w:tr>
      <w:tr w:rsidR="00352113" w:rsidRPr="00B4057B" w:rsidTr="00300A6B">
        <w:trPr>
          <w:tblCellSpacing w:w="5" w:type="nil"/>
        </w:trPr>
        <w:tc>
          <w:tcPr>
            <w:tcW w:w="4962"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352113" w:rsidRPr="00B4057B" w:rsidTr="00300A6B">
        <w:trPr>
          <w:tblCellSpacing w:w="5" w:type="nil"/>
        </w:trPr>
        <w:tc>
          <w:tcPr>
            <w:tcW w:w="4962"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rPr>
                <w:sz w:val="28"/>
                <w:szCs w:val="28"/>
              </w:rPr>
            </w:pPr>
            <w:r w:rsidRPr="00B4057B">
              <w:rPr>
                <w:sz w:val="28"/>
                <w:szCs w:val="28"/>
              </w:rPr>
              <w:t>Пятница</w:t>
            </w:r>
          </w:p>
          <w:p w:rsidR="00352113" w:rsidRPr="00B4057B" w:rsidRDefault="00352113" w:rsidP="00300A6B">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352113" w:rsidRPr="00B4057B" w:rsidRDefault="00352113" w:rsidP="00300A6B">
            <w:pPr>
              <w:tabs>
                <w:tab w:val="left" w:pos="142"/>
                <w:tab w:val="left" w:pos="284"/>
              </w:tabs>
              <w:ind w:right="-75"/>
              <w:rPr>
                <w:sz w:val="28"/>
                <w:szCs w:val="28"/>
              </w:rPr>
            </w:pPr>
            <w:r>
              <w:rPr>
                <w:sz w:val="28"/>
                <w:szCs w:val="28"/>
              </w:rPr>
              <w:t>с 09.00 до 17.00, перерыв с 13.00 до 14.00</w:t>
            </w:r>
          </w:p>
          <w:p w:rsidR="00352113" w:rsidRPr="00B4057B" w:rsidRDefault="00352113" w:rsidP="00300A6B">
            <w:pPr>
              <w:tabs>
                <w:tab w:val="left" w:pos="142"/>
                <w:tab w:val="left" w:pos="284"/>
              </w:tabs>
              <w:rPr>
                <w:sz w:val="28"/>
                <w:szCs w:val="28"/>
              </w:rPr>
            </w:pPr>
            <w:r w:rsidRPr="00B4057B">
              <w:rPr>
                <w:sz w:val="28"/>
                <w:szCs w:val="28"/>
              </w:rPr>
              <w:t>Выходные</w:t>
            </w:r>
          </w:p>
        </w:tc>
      </w:tr>
    </w:tbl>
    <w:p w:rsidR="00B24450" w:rsidRDefault="00B24450" w:rsidP="00352113">
      <w:pPr>
        <w:rPr>
          <w:sz w:val="20"/>
          <w:szCs w:val="20"/>
        </w:rPr>
      </w:pPr>
    </w:p>
    <w:p w:rsidR="00B24450" w:rsidRDefault="00B24450" w:rsidP="00352113">
      <w:pPr>
        <w:rPr>
          <w:sz w:val="20"/>
          <w:szCs w:val="20"/>
        </w:rPr>
      </w:pPr>
    </w:p>
    <w:p w:rsidR="00177E9F" w:rsidRDefault="00177E9F" w:rsidP="00352113">
      <w:pPr>
        <w:rPr>
          <w:sz w:val="20"/>
          <w:szCs w:val="20"/>
        </w:rPr>
      </w:pPr>
    </w:p>
    <w:p w:rsidR="00177E9F" w:rsidRDefault="00177E9F" w:rsidP="00352113">
      <w:pPr>
        <w:rPr>
          <w:sz w:val="20"/>
          <w:szCs w:val="20"/>
        </w:rPr>
      </w:pPr>
    </w:p>
    <w:p w:rsidR="00B51911" w:rsidRPr="00821A9C" w:rsidRDefault="00B51911" w:rsidP="00B51911">
      <w:pPr>
        <w:autoSpaceDE w:val="0"/>
        <w:autoSpaceDN w:val="0"/>
        <w:adjustRightInd w:val="0"/>
        <w:ind w:left="3540" w:firstLine="708"/>
        <w:rPr>
          <w:sz w:val="28"/>
          <w:szCs w:val="28"/>
        </w:rPr>
      </w:pPr>
      <w:r w:rsidRPr="00821A9C">
        <w:rPr>
          <w:sz w:val="28"/>
          <w:szCs w:val="28"/>
        </w:rPr>
        <w:lastRenderedPageBreak/>
        <w:t xml:space="preserve">Приложение </w:t>
      </w:r>
      <w:r>
        <w:rPr>
          <w:sz w:val="28"/>
          <w:szCs w:val="28"/>
        </w:rPr>
        <w:t>2</w:t>
      </w:r>
      <w:r w:rsidRPr="00821A9C">
        <w:rPr>
          <w:sz w:val="28"/>
          <w:szCs w:val="28"/>
        </w:rPr>
        <w:t xml:space="preserve"> </w:t>
      </w:r>
    </w:p>
    <w:p w:rsidR="00B51911" w:rsidRPr="00821A9C" w:rsidRDefault="00B51911" w:rsidP="00B51911">
      <w:pPr>
        <w:autoSpaceDE w:val="0"/>
        <w:autoSpaceDN w:val="0"/>
        <w:adjustRightInd w:val="0"/>
        <w:ind w:left="4253"/>
        <w:rPr>
          <w:sz w:val="28"/>
          <w:szCs w:val="28"/>
        </w:rPr>
      </w:pPr>
      <w:r w:rsidRPr="00821A9C">
        <w:rPr>
          <w:sz w:val="28"/>
          <w:szCs w:val="28"/>
        </w:rPr>
        <w:t xml:space="preserve">к административному регламенту по предоставлению муниципальной услуги </w:t>
      </w:r>
    </w:p>
    <w:p w:rsidR="00B51911" w:rsidRPr="00821A9C" w:rsidRDefault="00B51911" w:rsidP="00B51911">
      <w:pPr>
        <w:autoSpaceDE w:val="0"/>
        <w:autoSpaceDN w:val="0"/>
        <w:adjustRightInd w:val="0"/>
        <w:ind w:left="4253"/>
        <w:rPr>
          <w:sz w:val="28"/>
          <w:szCs w:val="28"/>
        </w:rPr>
      </w:pPr>
      <w:r w:rsidRPr="00821A9C">
        <w:rPr>
          <w:sz w:val="28"/>
          <w:szCs w:val="28"/>
        </w:rPr>
        <w:t>«Выдача разрешений для размещения</w:t>
      </w:r>
    </w:p>
    <w:p w:rsidR="00B51911" w:rsidRPr="00821A9C" w:rsidRDefault="00B51911" w:rsidP="00B51911">
      <w:pPr>
        <w:autoSpaceDE w:val="0"/>
        <w:autoSpaceDN w:val="0"/>
        <w:adjustRightInd w:val="0"/>
        <w:ind w:left="4253"/>
        <w:rPr>
          <w:sz w:val="28"/>
          <w:szCs w:val="28"/>
        </w:rPr>
      </w:pPr>
      <w:r w:rsidRPr="00821A9C">
        <w:rPr>
          <w:sz w:val="28"/>
          <w:szCs w:val="28"/>
        </w:rPr>
        <w:t>отдельных видов объектов на землях</w:t>
      </w:r>
    </w:p>
    <w:p w:rsidR="00B51911" w:rsidRPr="00821A9C" w:rsidRDefault="00B51911" w:rsidP="00B51911">
      <w:pPr>
        <w:autoSpaceDE w:val="0"/>
        <w:autoSpaceDN w:val="0"/>
        <w:adjustRightInd w:val="0"/>
        <w:ind w:left="4253"/>
        <w:rPr>
          <w:sz w:val="28"/>
          <w:szCs w:val="28"/>
        </w:rPr>
      </w:pPr>
      <w:r w:rsidRPr="00821A9C">
        <w:rPr>
          <w:sz w:val="28"/>
          <w:szCs w:val="28"/>
        </w:rPr>
        <w:t>или земельных участках, находящихся</w:t>
      </w:r>
    </w:p>
    <w:p w:rsidR="00B51911" w:rsidRPr="00821A9C" w:rsidRDefault="00B51911" w:rsidP="00B51911">
      <w:pPr>
        <w:autoSpaceDE w:val="0"/>
        <w:autoSpaceDN w:val="0"/>
        <w:adjustRightInd w:val="0"/>
        <w:ind w:left="4253"/>
        <w:rPr>
          <w:sz w:val="28"/>
          <w:szCs w:val="28"/>
        </w:rPr>
      </w:pPr>
      <w:r w:rsidRPr="00821A9C">
        <w:rPr>
          <w:sz w:val="28"/>
          <w:szCs w:val="28"/>
        </w:rPr>
        <w:t>в муниципальной собственности, без</w:t>
      </w:r>
    </w:p>
    <w:p w:rsidR="00B51911" w:rsidRPr="00821A9C" w:rsidRDefault="00B51911" w:rsidP="00B51911">
      <w:pPr>
        <w:autoSpaceDE w:val="0"/>
        <w:autoSpaceDN w:val="0"/>
        <w:adjustRightInd w:val="0"/>
        <w:ind w:left="4253"/>
        <w:rPr>
          <w:sz w:val="28"/>
          <w:szCs w:val="28"/>
        </w:rPr>
      </w:pPr>
      <w:r w:rsidRPr="00821A9C">
        <w:rPr>
          <w:sz w:val="28"/>
          <w:szCs w:val="28"/>
        </w:rPr>
        <w:t>предоставления земельных участков</w:t>
      </w:r>
    </w:p>
    <w:p w:rsidR="00B51911" w:rsidRPr="00821A9C" w:rsidRDefault="00B51911" w:rsidP="00B51911">
      <w:pPr>
        <w:pStyle w:val="ConsPlusTitle"/>
        <w:jc w:val="center"/>
        <w:rPr>
          <w:b w:val="0"/>
        </w:rPr>
      </w:pPr>
      <w:r w:rsidRPr="00821A9C">
        <w:rPr>
          <w:b w:val="0"/>
        </w:rPr>
        <w:t xml:space="preserve">                        и установления сервитутов»</w:t>
      </w:r>
    </w:p>
    <w:p w:rsidR="00B24450" w:rsidRDefault="00B24450" w:rsidP="00B24450">
      <w:pPr>
        <w:tabs>
          <w:tab w:val="left" w:pos="8490"/>
        </w:tabs>
        <w:rPr>
          <w:sz w:val="20"/>
          <w:szCs w:val="20"/>
        </w:rPr>
      </w:pPr>
    </w:p>
    <w:p w:rsidR="008E2100" w:rsidRPr="00731291" w:rsidRDefault="008E2100" w:rsidP="008E2100">
      <w:pPr>
        <w:suppressAutoHyphens/>
        <w:jc w:val="center"/>
        <w:rPr>
          <w:b/>
          <w:bCs/>
          <w:color w:val="1D1B11"/>
          <w:lang w:eastAsia="ar-SA"/>
        </w:rPr>
      </w:pPr>
    </w:p>
    <w:p w:rsidR="008E2100" w:rsidRDefault="008E2100" w:rsidP="008E2100">
      <w:pPr>
        <w:widowControl w:val="0"/>
        <w:tabs>
          <w:tab w:val="left" w:pos="1134"/>
        </w:tabs>
        <w:autoSpaceDE w:val="0"/>
        <w:autoSpaceDN w:val="0"/>
        <w:adjustRightInd w:val="0"/>
        <w:ind w:firstLine="709"/>
        <w:jc w:val="center"/>
        <w:rPr>
          <w:color w:val="000000"/>
          <w:sz w:val="28"/>
          <w:szCs w:val="28"/>
        </w:rPr>
      </w:pPr>
      <w:r>
        <w:rPr>
          <w:color w:val="000000"/>
          <w:sz w:val="28"/>
          <w:szCs w:val="28"/>
        </w:rPr>
        <w:t xml:space="preserve">Информация о местах нахождения, </w:t>
      </w:r>
    </w:p>
    <w:p w:rsidR="008E2100" w:rsidRDefault="008E2100" w:rsidP="008E2100">
      <w:pPr>
        <w:widowControl w:val="0"/>
        <w:tabs>
          <w:tab w:val="left" w:pos="1134"/>
        </w:tabs>
        <w:autoSpaceDE w:val="0"/>
        <w:autoSpaceDN w:val="0"/>
        <w:adjustRightInd w:val="0"/>
        <w:ind w:firstLine="709"/>
        <w:jc w:val="center"/>
        <w:rPr>
          <w:color w:val="000000"/>
          <w:sz w:val="28"/>
          <w:szCs w:val="28"/>
        </w:rPr>
      </w:pPr>
      <w:r>
        <w:rPr>
          <w:color w:val="000000"/>
          <w:sz w:val="28"/>
          <w:szCs w:val="28"/>
        </w:rPr>
        <w:t>справочных телефонах и адресах электронной почты МФЦ</w:t>
      </w:r>
    </w:p>
    <w:p w:rsidR="008E2100" w:rsidRDefault="008E2100" w:rsidP="008E2100">
      <w:pPr>
        <w:ind w:left="142"/>
        <w:jc w:val="both"/>
        <w:rPr>
          <w:shd w:val="clear" w:color="auto" w:fill="FFFFFF"/>
        </w:rPr>
      </w:pPr>
    </w:p>
    <w:p w:rsidR="008E2100" w:rsidRPr="00DF0512" w:rsidRDefault="008E2100" w:rsidP="008E2100">
      <w:pPr>
        <w:ind w:left="142"/>
        <w:jc w:val="both"/>
        <w:rPr>
          <w:shd w:val="clear" w:color="auto" w:fill="FFFFFF"/>
        </w:rPr>
      </w:pPr>
      <w:r w:rsidRPr="00DF0512">
        <w:rPr>
          <w:shd w:val="clear" w:color="auto" w:fill="FFFFFF"/>
        </w:rPr>
        <w:t>Телефон единой справочной службы ГБУ ЛО «МФЦ»: 8 (800) 301-47-47</w:t>
      </w:r>
      <w:r w:rsidRPr="00DF0512">
        <w:rPr>
          <w:i/>
          <w:shd w:val="clear" w:color="auto" w:fill="FFFFFF"/>
        </w:rPr>
        <w:t xml:space="preserve"> (на территории России звонок бесплатный), </w:t>
      </w:r>
      <w:r w:rsidRPr="00DF0512">
        <w:rPr>
          <w:shd w:val="clear" w:color="auto" w:fill="FFFFFF"/>
        </w:rPr>
        <w:t xml:space="preserve">адрес электронной почты: </w:t>
      </w:r>
      <w:r w:rsidRPr="00DF0512">
        <w:rPr>
          <w:bCs/>
          <w:shd w:val="clear" w:color="auto" w:fill="FFFFFF"/>
        </w:rPr>
        <w:t>info@mfc47.ru.</w:t>
      </w:r>
    </w:p>
    <w:p w:rsidR="008E2100" w:rsidRPr="00DF0512" w:rsidRDefault="008E2100" w:rsidP="008E2100">
      <w:pPr>
        <w:ind w:left="142"/>
        <w:jc w:val="both"/>
        <w:rPr>
          <w:color w:val="000000"/>
          <w:sz w:val="28"/>
          <w:szCs w:val="28"/>
        </w:rPr>
      </w:pPr>
      <w:r w:rsidRPr="00DF0512">
        <w:rPr>
          <w:shd w:val="clear" w:color="auto" w:fill="FFFFFF"/>
        </w:rPr>
        <w:t>В режиме работы возможны изменения. Актуальную информацию о</w:t>
      </w:r>
      <w:r>
        <w:rPr>
          <w:shd w:val="clear" w:color="auto" w:fill="FFFFFF"/>
        </w:rPr>
        <w:t xml:space="preserve"> местах нахождения,</w:t>
      </w:r>
      <w:r w:rsidRPr="00DF0512">
        <w:rPr>
          <w:shd w:val="clear" w:color="auto" w:fill="FFFFFF"/>
        </w:rPr>
        <w:t xml:space="preserve"> справочных телефонах и режимах работы филиалов МФЦ можно получить на сайте МФЦ Ленинградской области </w:t>
      </w:r>
      <w:hyperlink r:id="rId16" w:history="1">
        <w:r w:rsidRPr="00DF0512">
          <w:rPr>
            <w:color w:val="0000FF"/>
            <w:u w:val="single"/>
            <w:shd w:val="clear" w:color="auto" w:fill="FFFFFF"/>
            <w:lang w:val="en-US"/>
          </w:rPr>
          <w:t>www</w:t>
        </w:r>
        <w:r w:rsidRPr="00DF0512">
          <w:rPr>
            <w:color w:val="0000FF"/>
            <w:u w:val="single"/>
            <w:shd w:val="clear" w:color="auto" w:fill="FFFFFF"/>
          </w:rPr>
          <w:t>.</w:t>
        </w:r>
        <w:r w:rsidRPr="00DF0512">
          <w:rPr>
            <w:color w:val="0000FF"/>
            <w:u w:val="single"/>
            <w:shd w:val="clear" w:color="auto" w:fill="FFFFFF"/>
            <w:lang w:val="en-US"/>
          </w:rPr>
          <w:t>mfc</w:t>
        </w:r>
        <w:r w:rsidRPr="00DF0512">
          <w:rPr>
            <w:color w:val="0000FF"/>
            <w:u w:val="single"/>
            <w:shd w:val="clear" w:color="auto" w:fill="FFFFFF"/>
          </w:rPr>
          <w:t>47.</w:t>
        </w:r>
        <w:r w:rsidRPr="00DF0512">
          <w:rPr>
            <w:color w:val="0000FF"/>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8E2100" w:rsidRPr="00DA6358" w:rsidTr="00435ED7">
        <w:trPr>
          <w:trHeight w:hRule="exact" w:val="636"/>
        </w:trPr>
        <w:tc>
          <w:tcPr>
            <w:tcW w:w="709" w:type="dxa"/>
            <w:shd w:val="clear" w:color="auto" w:fill="FFFFFF"/>
            <w:vAlign w:val="center"/>
          </w:tcPr>
          <w:p w:rsidR="008E2100" w:rsidRPr="00DF0512" w:rsidRDefault="008E2100" w:rsidP="00435ED7">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8E2100" w:rsidRPr="00DF0512" w:rsidRDefault="008E2100" w:rsidP="00435ED7">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8E2100" w:rsidRPr="00DF0512" w:rsidRDefault="008E2100" w:rsidP="00435ED7">
            <w:pPr>
              <w:widowControl w:val="0"/>
              <w:suppressAutoHyphens/>
              <w:jc w:val="center"/>
              <w:rPr>
                <w:sz w:val="20"/>
                <w:szCs w:val="20"/>
                <w:lang w:eastAsia="ar-SA"/>
              </w:rPr>
            </w:pPr>
            <w:r w:rsidRPr="00DF0512">
              <w:rPr>
                <w:b/>
                <w:sz w:val="20"/>
                <w:szCs w:val="20"/>
                <w:lang w:eastAsia="ar-SA"/>
              </w:rPr>
              <w:t>График работы</w:t>
            </w:r>
          </w:p>
        </w:tc>
        <w:tc>
          <w:tcPr>
            <w:tcW w:w="1419" w:type="dxa"/>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Телефон</w:t>
            </w:r>
          </w:p>
          <w:p w:rsidR="008E2100" w:rsidRPr="00DF0512" w:rsidRDefault="008E2100" w:rsidP="00435ED7">
            <w:pPr>
              <w:widowControl w:val="0"/>
              <w:suppressAutoHyphens/>
              <w:jc w:val="center"/>
              <w:rPr>
                <w:sz w:val="20"/>
                <w:szCs w:val="20"/>
                <w:lang w:eastAsia="ar-SA"/>
              </w:rPr>
            </w:pPr>
          </w:p>
        </w:tc>
      </w:tr>
      <w:tr w:rsidR="008E2100" w:rsidRPr="00DA6358" w:rsidTr="00435ED7">
        <w:trPr>
          <w:trHeight w:hRule="exact" w:val="258"/>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8E2100" w:rsidRPr="00DA6358" w:rsidTr="00435ED7">
        <w:trPr>
          <w:trHeight w:hRule="exact" w:val="998"/>
        </w:trPr>
        <w:tc>
          <w:tcPr>
            <w:tcW w:w="709" w:type="dxa"/>
            <w:vMerge w:val="restart"/>
            <w:shd w:val="clear" w:color="auto" w:fill="FFFFFF"/>
            <w:vAlign w:val="center"/>
          </w:tcPr>
          <w:p w:rsidR="008E2100" w:rsidRPr="0095355D" w:rsidRDefault="008E2100" w:rsidP="00435ED7">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187650, Россия, Ленинградская область, Бокситогорский</w:t>
            </w:r>
            <w:r>
              <w:rPr>
                <w:sz w:val="20"/>
                <w:szCs w:val="20"/>
              </w:rPr>
              <w:t xml:space="preserve"> </w:t>
            </w:r>
            <w:r w:rsidRPr="00644DA4">
              <w:rPr>
                <w:sz w:val="20"/>
                <w:szCs w:val="20"/>
              </w:rPr>
              <w:t xml:space="preserve">район, </w:t>
            </w:r>
            <w:r w:rsidRPr="00644DA4">
              <w:rPr>
                <w:sz w:val="20"/>
                <w:szCs w:val="20"/>
              </w:rPr>
              <w:br/>
              <w:t>г. Бокситогорск,  ул. Заводская, д. 8</w:t>
            </w:r>
          </w:p>
        </w:tc>
        <w:tc>
          <w:tcPr>
            <w:tcW w:w="2125" w:type="dxa"/>
            <w:shd w:val="clear" w:color="auto" w:fill="FFFFFF"/>
            <w:vAlign w:val="center"/>
          </w:tcPr>
          <w:p w:rsidR="008E2100" w:rsidRPr="0095355D" w:rsidRDefault="008E2100" w:rsidP="00435ED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95355D"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986"/>
        </w:trPr>
        <w:tc>
          <w:tcPr>
            <w:tcW w:w="709" w:type="dxa"/>
            <w:vMerge/>
            <w:shd w:val="clear" w:color="auto" w:fill="FFFFFF"/>
            <w:vAlign w:val="center"/>
          </w:tcPr>
          <w:p w:rsidR="008E2100" w:rsidRPr="0095355D" w:rsidRDefault="008E2100" w:rsidP="00435ED7">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2125" w:type="dxa"/>
            <w:shd w:val="clear" w:color="auto" w:fill="FFFFFF"/>
            <w:vAlign w:val="center"/>
          </w:tcPr>
          <w:p w:rsidR="008E2100" w:rsidRPr="0095355D" w:rsidRDefault="008E2100" w:rsidP="00435ED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95355D"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30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Предоставление услуг в Волосовском районе Ленинградской области</w:t>
            </w:r>
          </w:p>
        </w:tc>
      </w:tr>
      <w:tr w:rsidR="008E2100" w:rsidRPr="00DA6358" w:rsidTr="00435ED7">
        <w:trPr>
          <w:trHeight w:hRule="exact" w:val="694"/>
        </w:trPr>
        <w:tc>
          <w:tcPr>
            <w:tcW w:w="709" w:type="dxa"/>
            <w:shd w:val="clear" w:color="auto" w:fill="FFFFFF"/>
            <w:vAlign w:val="center"/>
          </w:tcPr>
          <w:p w:rsidR="008E2100" w:rsidRPr="00DF0512" w:rsidRDefault="008E2100" w:rsidP="00435ED7">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«Волосовский»</w:t>
            </w:r>
          </w:p>
          <w:p w:rsidR="008E2100" w:rsidRPr="00DF0512" w:rsidRDefault="008E2100" w:rsidP="00435ED7">
            <w:pPr>
              <w:widowControl w:val="0"/>
              <w:suppressAutoHyphens/>
              <w:jc w:val="center"/>
              <w:rPr>
                <w:b/>
                <w:bCs/>
                <w:sz w:val="20"/>
                <w:szCs w:val="20"/>
                <w:lang w:eastAsia="ar-SA"/>
              </w:rPr>
            </w:pPr>
          </w:p>
        </w:tc>
        <w:tc>
          <w:tcPr>
            <w:tcW w:w="3683" w:type="dxa"/>
            <w:shd w:val="clear" w:color="auto" w:fill="FFFFFF"/>
            <w:vAlign w:val="center"/>
          </w:tcPr>
          <w:p w:rsidR="008E2100" w:rsidRPr="00DF0512" w:rsidRDefault="008E2100" w:rsidP="00435ED7">
            <w:pPr>
              <w:jc w:val="center"/>
              <w:rPr>
                <w:sz w:val="20"/>
                <w:szCs w:val="20"/>
              </w:rPr>
            </w:pPr>
            <w:r w:rsidRPr="00DF0512">
              <w:rPr>
                <w:sz w:val="20"/>
                <w:szCs w:val="20"/>
              </w:rPr>
              <w:t>188410, Россия, Ленинградская обл., Волосовский район, г.Волосово, усадьба СХТ, д.1 лит. А</w:t>
            </w:r>
          </w:p>
          <w:p w:rsidR="008E2100" w:rsidRPr="00DF0512" w:rsidRDefault="008E2100" w:rsidP="00435ED7">
            <w:pPr>
              <w:widowControl w:val="0"/>
              <w:suppressAutoHyphens/>
              <w:jc w:val="center"/>
              <w:rPr>
                <w:b/>
                <w:bCs/>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
                <w:bCs/>
                <w:sz w:val="20"/>
                <w:szCs w:val="20"/>
                <w:lang w:eastAsia="ar-SA"/>
              </w:rPr>
            </w:pPr>
            <w:r w:rsidRPr="00DF0512">
              <w:rPr>
                <w:sz w:val="20"/>
                <w:szCs w:val="20"/>
                <w:shd w:val="clear" w:color="auto" w:fill="FFFFFF"/>
              </w:rPr>
              <w:t>301-47-47</w:t>
            </w:r>
          </w:p>
        </w:tc>
      </w:tr>
      <w:tr w:rsidR="008E2100" w:rsidRPr="00DA6358" w:rsidTr="00435ED7">
        <w:trPr>
          <w:trHeight w:hRule="exact" w:val="30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Предоставление услуг в Волховском районе Ленинградской области</w:t>
            </w:r>
          </w:p>
        </w:tc>
      </w:tr>
      <w:tr w:rsidR="008E2100" w:rsidRPr="00DA6358" w:rsidTr="00435ED7">
        <w:trPr>
          <w:trHeight w:hRule="exact" w:val="894"/>
        </w:trPr>
        <w:tc>
          <w:tcPr>
            <w:tcW w:w="709" w:type="dxa"/>
            <w:shd w:val="clear" w:color="auto" w:fill="FFFFFF"/>
            <w:vAlign w:val="center"/>
          </w:tcPr>
          <w:p w:rsidR="008E2100" w:rsidRPr="00DF0512" w:rsidRDefault="008E2100" w:rsidP="00435ED7">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8E2100" w:rsidRPr="00156C93" w:rsidRDefault="008E2100" w:rsidP="00435ED7">
            <w:pPr>
              <w:widowControl w:val="0"/>
              <w:suppressAutoHyphens/>
              <w:jc w:val="center"/>
              <w:rPr>
                <w:bCs/>
                <w:sz w:val="20"/>
                <w:szCs w:val="20"/>
                <w:lang w:eastAsia="ar-SA"/>
              </w:rPr>
            </w:pPr>
            <w:r w:rsidRPr="00DF0512">
              <w:rPr>
                <w:bCs/>
                <w:sz w:val="20"/>
                <w:szCs w:val="20"/>
                <w:lang w:eastAsia="ar-SA"/>
              </w:rPr>
              <w:t>Филиал ГБУ ЛО «МФЦ» «Волховский»</w:t>
            </w:r>
          </w:p>
        </w:tc>
        <w:tc>
          <w:tcPr>
            <w:tcW w:w="3683" w:type="dxa"/>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sz w:val="20"/>
                <w:szCs w:val="20"/>
              </w:rPr>
              <w:t>187403, Ленинградская область, г. Волхов. Волховский проспект, д. 9</w:t>
            </w:r>
          </w:p>
        </w:tc>
        <w:tc>
          <w:tcPr>
            <w:tcW w:w="2125" w:type="dxa"/>
            <w:shd w:val="clear" w:color="auto" w:fill="FFFFFF"/>
            <w:vAlign w:val="center"/>
          </w:tcPr>
          <w:p w:rsidR="008E2100" w:rsidRPr="006B0B45" w:rsidRDefault="008E2100" w:rsidP="00435ED7">
            <w:pPr>
              <w:suppressAutoHyphens/>
              <w:jc w:val="center"/>
              <w:rPr>
                <w:bCs/>
                <w:color w:val="000000"/>
                <w:sz w:val="20"/>
                <w:szCs w:val="20"/>
              </w:rPr>
            </w:pPr>
            <w:r w:rsidRPr="00DF0512">
              <w:rPr>
                <w:bCs/>
                <w:color w:val="000000"/>
                <w:sz w:val="20"/>
                <w:szCs w:val="20"/>
              </w:rPr>
              <w:t>Понеде</w:t>
            </w:r>
            <w:r>
              <w:rPr>
                <w:bCs/>
                <w:color w:val="000000"/>
                <w:sz w:val="20"/>
                <w:szCs w:val="20"/>
              </w:rPr>
              <w:t xml:space="preserve">льник - пятница с 9.00 до 18.00, </w:t>
            </w:r>
            <w:r w:rsidRPr="006B0B45">
              <w:rPr>
                <w:bCs/>
                <w:color w:val="000000"/>
                <w:sz w:val="20"/>
                <w:szCs w:val="20"/>
              </w:rPr>
              <w:t>выходные - суббота, воскресенье</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252"/>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shd w:val="clear" w:color="auto" w:fill="FFFFFF"/>
              </w:rPr>
            </w:pPr>
            <w:r w:rsidRPr="00DF0512">
              <w:rPr>
                <w:b/>
                <w:bCs/>
                <w:sz w:val="20"/>
                <w:szCs w:val="20"/>
                <w:shd w:val="clear" w:color="auto" w:fill="FFFFFF"/>
              </w:rPr>
              <w:t xml:space="preserve">Предоставление услуг во </w:t>
            </w:r>
            <w:r w:rsidRPr="00DF0512">
              <w:rPr>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8E2100" w:rsidRPr="00DA6358" w:rsidTr="00435ED7">
        <w:trPr>
          <w:trHeight w:hRule="exact" w:val="727"/>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8E2100" w:rsidRPr="00DF0512" w:rsidRDefault="008E2100" w:rsidP="00435ED7">
            <w:pPr>
              <w:widowControl w:val="0"/>
              <w:suppressAutoHyphens/>
              <w:jc w:val="center"/>
              <w:rPr>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8E2100" w:rsidRPr="00DF0512" w:rsidRDefault="008E2100" w:rsidP="00435ED7">
            <w:pPr>
              <w:widowControl w:val="0"/>
              <w:suppressAutoHyphens/>
              <w:jc w:val="center"/>
              <w:rPr>
                <w:bCs/>
                <w:sz w:val="20"/>
                <w:szCs w:val="20"/>
                <w:lang w:eastAsia="ar-SA"/>
              </w:rPr>
            </w:pPr>
            <w:r w:rsidRPr="00DF0512">
              <w:rPr>
                <w:sz w:val="20"/>
                <w:szCs w:val="20"/>
              </w:rPr>
              <w:t>г. Всеволожск, ул. Пожвинская, д. 4а</w:t>
            </w:r>
          </w:p>
          <w:p w:rsidR="008E2100" w:rsidRPr="00DF0512" w:rsidRDefault="008E2100" w:rsidP="00435ED7">
            <w:pPr>
              <w:widowControl w:val="0"/>
              <w:suppressAutoHyphens/>
              <w:jc w:val="center"/>
              <w:rPr>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p w:rsidR="008E2100" w:rsidRPr="00DF0512" w:rsidRDefault="008E2100" w:rsidP="00435ED7">
            <w:pPr>
              <w:jc w:val="center"/>
              <w:rPr>
                <w:sz w:val="20"/>
                <w:szCs w:val="20"/>
              </w:rPr>
            </w:pP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lang w:eastAsia="ar-SA"/>
              </w:rPr>
            </w:pPr>
            <w:r w:rsidRPr="00DF0512">
              <w:rPr>
                <w:sz w:val="20"/>
                <w:szCs w:val="20"/>
                <w:shd w:val="clear" w:color="auto" w:fill="FFFFFF"/>
              </w:rPr>
              <w:t>301-47-47</w:t>
            </w:r>
          </w:p>
        </w:tc>
      </w:tr>
      <w:tr w:rsidR="008E2100" w:rsidRPr="00DA6358" w:rsidTr="00435ED7">
        <w:trPr>
          <w:trHeight w:hRule="exact" w:val="1231"/>
        </w:trPr>
        <w:tc>
          <w:tcPr>
            <w:tcW w:w="709" w:type="dxa"/>
            <w:vMerge/>
            <w:shd w:val="clear" w:color="auto" w:fill="FFFFFF"/>
            <w:vAlign w:val="center"/>
          </w:tcPr>
          <w:p w:rsidR="008E2100" w:rsidRPr="00DF0512" w:rsidRDefault="008E2100" w:rsidP="00435ED7">
            <w:pPr>
              <w:widowControl w:val="0"/>
              <w:suppressAutoHyphens/>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bCs/>
                <w:sz w:val="20"/>
                <w:szCs w:val="20"/>
                <w:lang w:eastAsia="ar-SA"/>
              </w:rPr>
            </w:pPr>
            <w:r w:rsidRPr="00DF0512">
              <w:rPr>
                <w:sz w:val="20"/>
                <w:szCs w:val="20"/>
                <w:shd w:val="clear" w:color="auto" w:fill="FFFFFF"/>
              </w:rPr>
              <w:t>301-47-47</w:t>
            </w:r>
          </w:p>
        </w:tc>
      </w:tr>
      <w:tr w:rsidR="008E2100" w:rsidRPr="00DA6358" w:rsidTr="00435ED7">
        <w:trPr>
          <w:trHeight w:hRule="exact" w:val="284"/>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8E2100" w:rsidRPr="00DA6358" w:rsidTr="00435ED7">
        <w:trPr>
          <w:trHeight w:hRule="exact" w:val="706"/>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156C93" w:rsidRDefault="008E2100" w:rsidP="00435ED7">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Выборг, ул. Вокзальная, д.13</w:t>
            </w:r>
          </w:p>
          <w:p w:rsidR="008E2100" w:rsidRPr="00DF0512" w:rsidRDefault="008E2100" w:rsidP="00435ED7">
            <w:pPr>
              <w:widowControl w:val="0"/>
              <w:suppressAutoHyphens/>
              <w:jc w:val="center"/>
              <w:rPr>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lang w:eastAsia="ar-SA"/>
              </w:rPr>
            </w:pPr>
            <w:r w:rsidRPr="00DF0512">
              <w:rPr>
                <w:sz w:val="20"/>
                <w:szCs w:val="20"/>
                <w:shd w:val="clear" w:color="auto" w:fill="FFFFFF"/>
              </w:rPr>
              <w:t>301-47-47</w:t>
            </w:r>
          </w:p>
        </w:tc>
      </w:tr>
      <w:tr w:rsidR="008E2100" w:rsidRPr="00DA6358" w:rsidTr="00435ED7">
        <w:trPr>
          <w:trHeight w:hRule="exact" w:val="735"/>
        </w:trPr>
        <w:tc>
          <w:tcPr>
            <w:tcW w:w="709" w:type="dxa"/>
            <w:vMerge/>
            <w:shd w:val="clear" w:color="auto" w:fill="FFFFFF"/>
            <w:vAlign w:val="center"/>
          </w:tcPr>
          <w:p w:rsidR="008E2100" w:rsidRPr="00DF0512" w:rsidRDefault="008E2100" w:rsidP="00435ED7">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«Выборгский» - отдел «Рощино»</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188681, Россия, Ленинградская область, Выборгский район,</w:t>
            </w:r>
          </w:p>
          <w:p w:rsidR="008E2100" w:rsidRPr="00DF0512" w:rsidRDefault="008E2100" w:rsidP="00435ED7">
            <w:pPr>
              <w:widowControl w:val="0"/>
              <w:suppressAutoHyphens/>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733"/>
        </w:trPr>
        <w:tc>
          <w:tcPr>
            <w:tcW w:w="709" w:type="dxa"/>
            <w:vMerge/>
            <w:shd w:val="clear" w:color="auto" w:fill="FFFFFF"/>
            <w:vAlign w:val="center"/>
          </w:tcPr>
          <w:p w:rsidR="008E2100" w:rsidRPr="00DF0512" w:rsidRDefault="008E2100" w:rsidP="00435ED7">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autoSpaceDN w:val="0"/>
              <w:jc w:val="center"/>
              <w:rPr>
                <w:color w:val="000000"/>
                <w:sz w:val="20"/>
                <w:szCs w:val="20"/>
              </w:rPr>
            </w:pPr>
            <w:r w:rsidRPr="00DF0512">
              <w:rPr>
                <w:color w:val="000000"/>
                <w:sz w:val="20"/>
                <w:szCs w:val="20"/>
              </w:rPr>
              <w:t>Филиал ГБУ ЛО «МФЦ» «Светогорский»</w:t>
            </w:r>
          </w:p>
        </w:tc>
        <w:tc>
          <w:tcPr>
            <w:tcW w:w="3683" w:type="dxa"/>
            <w:shd w:val="clear" w:color="auto" w:fill="FFFFFF"/>
            <w:vAlign w:val="center"/>
          </w:tcPr>
          <w:p w:rsidR="008E2100" w:rsidRPr="00DF0512" w:rsidRDefault="008E2100" w:rsidP="00435ED7">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58"/>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lastRenderedPageBreak/>
              <w:t>Предоставление услуг в Гатчинском районе Ленинградской области</w:t>
            </w:r>
          </w:p>
        </w:tc>
      </w:tr>
      <w:tr w:rsidR="008E2100" w:rsidRPr="00DA6358" w:rsidTr="00435ED7">
        <w:trPr>
          <w:trHeight w:hRule="exact" w:val="711"/>
        </w:trPr>
        <w:tc>
          <w:tcPr>
            <w:tcW w:w="709" w:type="dxa"/>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8E2100" w:rsidRPr="00644DA4" w:rsidRDefault="008E2100" w:rsidP="00435ED7">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343"/>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Кингисеппском районе </w:t>
            </w:r>
            <w:r w:rsidRPr="00DF0512">
              <w:rPr>
                <w:b/>
                <w:bCs/>
                <w:sz w:val="20"/>
                <w:szCs w:val="20"/>
                <w:lang w:eastAsia="ar-SA"/>
              </w:rPr>
              <w:t>Ленинградской области</w:t>
            </w:r>
          </w:p>
        </w:tc>
      </w:tr>
      <w:tr w:rsidR="008E2100" w:rsidRPr="00DA6358" w:rsidTr="00435ED7">
        <w:trPr>
          <w:trHeight w:hRule="exact" w:val="794"/>
        </w:trPr>
        <w:tc>
          <w:tcPr>
            <w:tcW w:w="709" w:type="dxa"/>
            <w:shd w:val="clear" w:color="auto" w:fill="FFFFFF"/>
            <w:vAlign w:val="center"/>
          </w:tcPr>
          <w:p w:rsidR="008E2100" w:rsidRPr="00DF0512" w:rsidRDefault="008E2100" w:rsidP="00435ED7">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«Кингисеппский»</w:t>
            </w:r>
          </w:p>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F0512" w:rsidRDefault="008E2100" w:rsidP="00435ED7">
            <w:pPr>
              <w:ind w:firstLine="87"/>
              <w:jc w:val="center"/>
              <w:rPr>
                <w:sz w:val="20"/>
                <w:szCs w:val="20"/>
              </w:rPr>
            </w:pPr>
            <w:r w:rsidRPr="00DF0512">
              <w:rPr>
                <w:sz w:val="20"/>
                <w:szCs w:val="20"/>
              </w:rPr>
              <w:t>188480, Россия, Ленинградская область, Кингисеппский район,  г. Кингисепп,</w:t>
            </w:r>
          </w:p>
          <w:p w:rsidR="008E2100" w:rsidRPr="00DF0512" w:rsidRDefault="008E2100" w:rsidP="00435ED7">
            <w:pPr>
              <w:widowControl w:val="0"/>
              <w:suppressAutoHyphens/>
              <w:jc w:val="center"/>
              <w:rPr>
                <w:sz w:val="20"/>
                <w:szCs w:val="20"/>
              </w:rPr>
            </w:pPr>
            <w:r w:rsidRPr="00DF0512">
              <w:rPr>
                <w:sz w:val="20"/>
                <w:szCs w:val="20"/>
              </w:rPr>
              <w:t>ул. Фабричная, д. 14</w:t>
            </w:r>
          </w:p>
        </w:tc>
        <w:tc>
          <w:tcPr>
            <w:tcW w:w="2125" w:type="dxa"/>
            <w:shd w:val="clear" w:color="auto" w:fill="FFFFFF"/>
            <w:vAlign w:val="center"/>
          </w:tcPr>
          <w:p w:rsidR="008E2100" w:rsidRPr="00DF0512" w:rsidRDefault="008E2100" w:rsidP="00435ED7">
            <w:pPr>
              <w:widowControl w:val="0"/>
              <w:suppressAutoHyphens/>
              <w:rPr>
                <w:bCs/>
                <w:sz w:val="20"/>
                <w:szCs w:val="20"/>
                <w:lang w:eastAsia="ar-SA"/>
              </w:rPr>
            </w:pPr>
            <w:r w:rsidRPr="00DF0512">
              <w:rPr>
                <w:bCs/>
                <w:sz w:val="20"/>
                <w:szCs w:val="20"/>
                <w:lang w:eastAsia="ar-SA"/>
              </w:rPr>
              <w:t xml:space="preserve">        С 9.00 до 21.00</w:t>
            </w:r>
          </w:p>
          <w:p w:rsidR="008E2100" w:rsidRPr="00DF0512" w:rsidRDefault="008E2100" w:rsidP="00435ED7">
            <w:pPr>
              <w:widowControl w:val="0"/>
              <w:suppressAutoHyphens/>
              <w:jc w:val="center"/>
              <w:rPr>
                <w:bCs/>
                <w:sz w:val="20"/>
                <w:szCs w:val="20"/>
                <w:lang w:eastAsia="ar-SA"/>
              </w:rPr>
            </w:pPr>
            <w:r w:rsidRPr="00DF0512">
              <w:rPr>
                <w:bCs/>
                <w:color w:val="000000"/>
                <w:sz w:val="20"/>
                <w:szCs w:val="20"/>
              </w:rPr>
              <w:t>ежедневно,</w:t>
            </w:r>
          </w:p>
          <w:p w:rsidR="008E2100" w:rsidRPr="00DF0512" w:rsidRDefault="008E2100" w:rsidP="00435ED7">
            <w:pPr>
              <w:widowControl w:val="0"/>
              <w:suppressAutoHyphens/>
              <w:jc w:val="center"/>
              <w:rPr>
                <w:sz w:val="20"/>
                <w:szCs w:val="20"/>
                <w:u w:val="single"/>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12"/>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Предоставление услуг в Киришском районе Ленинградской области</w:t>
            </w:r>
          </w:p>
        </w:tc>
      </w:tr>
      <w:tr w:rsidR="008E2100" w:rsidRPr="00DA6358" w:rsidTr="00435ED7">
        <w:trPr>
          <w:trHeight w:hRule="exact" w:val="822"/>
        </w:trPr>
        <w:tc>
          <w:tcPr>
            <w:tcW w:w="709" w:type="dxa"/>
            <w:shd w:val="clear" w:color="auto" w:fill="FFFFFF"/>
            <w:vAlign w:val="center"/>
          </w:tcPr>
          <w:p w:rsidR="008E2100" w:rsidRDefault="008E2100" w:rsidP="00435ED7">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«Киришский»</w:t>
            </w:r>
          </w:p>
        </w:tc>
        <w:tc>
          <w:tcPr>
            <w:tcW w:w="3683"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Киришский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343"/>
        </w:trPr>
        <w:tc>
          <w:tcPr>
            <w:tcW w:w="10206" w:type="dxa"/>
            <w:gridSpan w:val="5"/>
            <w:shd w:val="clear" w:color="auto" w:fill="FFFFFF"/>
            <w:vAlign w:val="center"/>
          </w:tcPr>
          <w:p w:rsidR="008E2100" w:rsidRPr="00DF0512" w:rsidRDefault="008E2100" w:rsidP="00435ED7">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8E2100" w:rsidRPr="00DA6358" w:rsidTr="00435ED7">
        <w:trPr>
          <w:trHeight w:hRule="exact" w:val="782"/>
        </w:trPr>
        <w:tc>
          <w:tcPr>
            <w:tcW w:w="709" w:type="dxa"/>
            <w:vMerge w:val="restart"/>
            <w:shd w:val="clear" w:color="auto" w:fill="FFFFFF"/>
            <w:vAlign w:val="center"/>
          </w:tcPr>
          <w:p w:rsidR="008E2100" w:rsidRPr="00DF0512" w:rsidRDefault="008E2100" w:rsidP="00435ED7">
            <w:pPr>
              <w:widowControl w:val="0"/>
              <w:suppressAutoHyphens/>
              <w:ind w:left="-10"/>
              <w:contextualSpacing/>
              <w:jc w:val="center"/>
              <w:rPr>
                <w:sz w:val="20"/>
                <w:szCs w:val="20"/>
                <w:lang w:eastAsia="ar-SA"/>
              </w:rPr>
            </w:pPr>
            <w:r>
              <w:rPr>
                <w:sz w:val="20"/>
                <w:szCs w:val="20"/>
                <w:lang w:eastAsia="ar-SA"/>
              </w:rPr>
              <w:t>9</w:t>
            </w:r>
          </w:p>
          <w:p w:rsidR="008E2100" w:rsidRPr="00DF0512" w:rsidRDefault="008E2100" w:rsidP="00435ED7">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4536C" w:rsidRDefault="008E2100" w:rsidP="00435ED7">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4536C"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994"/>
        </w:trPr>
        <w:tc>
          <w:tcPr>
            <w:tcW w:w="709" w:type="dxa"/>
            <w:vMerge/>
            <w:shd w:val="clear" w:color="auto" w:fill="FFFFFF"/>
            <w:vAlign w:val="center"/>
          </w:tcPr>
          <w:p w:rsidR="008E2100" w:rsidRDefault="008E2100" w:rsidP="00435ED7">
            <w:pPr>
              <w:widowControl w:val="0"/>
              <w:suppressAutoHyphens/>
              <w:ind w:left="-10"/>
              <w:contextualSpacing/>
              <w:jc w:val="center"/>
              <w:rPr>
                <w:sz w:val="20"/>
                <w:szCs w:val="20"/>
                <w:lang w:eastAsia="ar-SA"/>
              </w:rPr>
            </w:pPr>
          </w:p>
        </w:tc>
        <w:tc>
          <w:tcPr>
            <w:tcW w:w="2270" w:type="dxa"/>
            <w:vMerge/>
            <w:shd w:val="clear" w:color="auto" w:fill="FFFFFF"/>
            <w:vAlign w:val="center"/>
          </w:tcPr>
          <w:p w:rsidR="008E2100" w:rsidRPr="00DF0512" w:rsidRDefault="008E2100" w:rsidP="00435ED7">
            <w:pPr>
              <w:widowControl w:val="0"/>
              <w:suppressAutoHyphens/>
              <w:jc w:val="center"/>
              <w:rPr>
                <w:sz w:val="20"/>
                <w:szCs w:val="20"/>
              </w:rPr>
            </w:pPr>
          </w:p>
        </w:tc>
        <w:tc>
          <w:tcPr>
            <w:tcW w:w="3683" w:type="dxa"/>
            <w:shd w:val="clear" w:color="auto" w:fill="FFFFFF"/>
            <w:vAlign w:val="center"/>
          </w:tcPr>
          <w:p w:rsidR="008E2100" w:rsidRPr="00D4536C" w:rsidRDefault="008E2100" w:rsidP="00435ED7">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8E2100" w:rsidRPr="00D4536C" w:rsidRDefault="008E2100" w:rsidP="00435ED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1014"/>
        </w:trPr>
        <w:tc>
          <w:tcPr>
            <w:tcW w:w="709" w:type="dxa"/>
            <w:vMerge/>
            <w:shd w:val="clear" w:color="auto" w:fill="FFFFFF"/>
            <w:vAlign w:val="center"/>
          </w:tcPr>
          <w:p w:rsidR="008E2100" w:rsidRDefault="008E2100" w:rsidP="00435ED7">
            <w:pPr>
              <w:widowControl w:val="0"/>
              <w:suppressAutoHyphens/>
              <w:ind w:left="-10"/>
              <w:contextualSpacing/>
              <w:jc w:val="center"/>
              <w:rPr>
                <w:sz w:val="20"/>
                <w:szCs w:val="20"/>
                <w:lang w:eastAsia="ar-SA"/>
              </w:rPr>
            </w:pP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8E2100" w:rsidRPr="009473E5" w:rsidRDefault="008E2100" w:rsidP="00435ED7">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48"/>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Лодейнопольском районе </w:t>
            </w:r>
            <w:r w:rsidRPr="00DF0512">
              <w:rPr>
                <w:b/>
                <w:bCs/>
                <w:sz w:val="20"/>
                <w:szCs w:val="20"/>
                <w:lang w:eastAsia="ar-SA"/>
              </w:rPr>
              <w:t>Ленинградской области</w:t>
            </w:r>
          </w:p>
        </w:tc>
      </w:tr>
      <w:tr w:rsidR="008E2100" w:rsidRPr="00DA6358" w:rsidTr="00435ED7">
        <w:trPr>
          <w:trHeight w:hRule="exact" w:val="1024"/>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«Лодейнопольский»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187700, Россия,</w:t>
            </w:r>
          </w:p>
          <w:p w:rsidR="008E2100" w:rsidRPr="00DF0512" w:rsidRDefault="008E2100" w:rsidP="00435ED7">
            <w:pPr>
              <w:ind w:firstLine="87"/>
              <w:jc w:val="center"/>
              <w:rPr>
                <w:sz w:val="20"/>
                <w:szCs w:val="20"/>
              </w:rPr>
            </w:pPr>
            <w:r w:rsidRPr="00DF0512">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97"/>
        </w:trPr>
        <w:tc>
          <w:tcPr>
            <w:tcW w:w="10206" w:type="dxa"/>
            <w:gridSpan w:val="5"/>
            <w:shd w:val="clear" w:color="auto" w:fill="FFFFFF"/>
            <w:vAlign w:val="center"/>
          </w:tcPr>
          <w:p w:rsidR="008E2100" w:rsidRPr="00DF0512" w:rsidRDefault="008E2100" w:rsidP="00435ED7">
            <w:pPr>
              <w:widowControl w:val="0"/>
              <w:suppressAutoHyphens/>
              <w:jc w:val="center"/>
              <w:rPr>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Ломоносовском  районе </w:t>
            </w:r>
            <w:r w:rsidRPr="00DF0512">
              <w:rPr>
                <w:b/>
                <w:bCs/>
                <w:sz w:val="20"/>
                <w:szCs w:val="20"/>
                <w:shd w:val="clear" w:color="auto" w:fill="FFFFFF"/>
              </w:rPr>
              <w:t>Ленинградской области</w:t>
            </w:r>
          </w:p>
        </w:tc>
      </w:tr>
      <w:tr w:rsidR="008E2100" w:rsidRPr="00DA6358" w:rsidTr="00435ED7">
        <w:trPr>
          <w:trHeight w:hRule="exact" w:val="733"/>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8E2100" w:rsidRPr="00DF0512" w:rsidRDefault="008E2100" w:rsidP="00435ED7">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color w:val="000000"/>
                <w:sz w:val="20"/>
                <w:szCs w:val="20"/>
              </w:rPr>
              <w:t>ежедневно,</w:t>
            </w:r>
          </w:p>
          <w:p w:rsidR="008E2100" w:rsidRPr="00DF0512" w:rsidRDefault="008E2100" w:rsidP="00435ED7">
            <w:pPr>
              <w:widowControl w:val="0"/>
              <w:suppressAutoHyphens/>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97"/>
        </w:trPr>
        <w:tc>
          <w:tcPr>
            <w:tcW w:w="10206" w:type="dxa"/>
            <w:gridSpan w:val="5"/>
            <w:shd w:val="clear" w:color="auto" w:fill="FFFFFF"/>
            <w:vAlign w:val="center"/>
          </w:tcPr>
          <w:p w:rsidR="008E2100" w:rsidRPr="0095355D" w:rsidRDefault="008E2100" w:rsidP="00435ED7">
            <w:pPr>
              <w:widowControl w:val="0"/>
              <w:suppressAutoHyphens/>
              <w:jc w:val="center"/>
              <w:rPr>
                <w:b/>
                <w:sz w:val="20"/>
                <w:szCs w:val="20"/>
                <w:shd w:val="clear" w:color="auto" w:fill="FFFFFF"/>
              </w:rPr>
            </w:pPr>
            <w:r w:rsidRPr="0095355D">
              <w:rPr>
                <w:b/>
                <w:sz w:val="20"/>
                <w:szCs w:val="20"/>
                <w:shd w:val="clear" w:color="auto" w:fill="FFFFFF"/>
              </w:rPr>
              <w:t>Предоставление услуг в Лужском районе Ленинградской области</w:t>
            </w:r>
          </w:p>
        </w:tc>
      </w:tr>
      <w:tr w:rsidR="008E2100" w:rsidRPr="00DA6358" w:rsidTr="00435ED7">
        <w:trPr>
          <w:trHeight w:hRule="exact" w:val="862"/>
        </w:trPr>
        <w:tc>
          <w:tcPr>
            <w:tcW w:w="709" w:type="dxa"/>
            <w:shd w:val="clear" w:color="auto" w:fill="FFFFFF"/>
            <w:vAlign w:val="center"/>
          </w:tcPr>
          <w:p w:rsidR="008E2100" w:rsidRDefault="008E2100" w:rsidP="00435ED7">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8E2100" w:rsidRPr="00644DA4" w:rsidRDefault="008E2100" w:rsidP="00435ED7">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8E2100" w:rsidRPr="00644DA4" w:rsidRDefault="008E2100" w:rsidP="00435ED7">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hRule="exact" w:val="259"/>
        </w:trPr>
        <w:tc>
          <w:tcPr>
            <w:tcW w:w="10206" w:type="dxa"/>
            <w:gridSpan w:val="5"/>
            <w:shd w:val="clear" w:color="auto" w:fill="FFFFFF"/>
            <w:vAlign w:val="center"/>
          </w:tcPr>
          <w:p w:rsidR="008E2100" w:rsidRPr="00DF0512" w:rsidRDefault="008E2100" w:rsidP="00435ED7">
            <w:pPr>
              <w:widowControl w:val="0"/>
              <w:suppressAutoHyphens/>
              <w:jc w:val="center"/>
              <w:rPr>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Подпорожском районе </w:t>
            </w:r>
            <w:r w:rsidRPr="00DF0512">
              <w:rPr>
                <w:b/>
                <w:bCs/>
                <w:sz w:val="20"/>
                <w:szCs w:val="20"/>
                <w:shd w:val="clear" w:color="auto" w:fill="FFFFFF"/>
              </w:rPr>
              <w:t>Ленинградской области</w:t>
            </w:r>
          </w:p>
        </w:tc>
      </w:tr>
      <w:tr w:rsidR="008E2100" w:rsidRPr="00DA6358" w:rsidTr="00435ED7">
        <w:trPr>
          <w:trHeight w:hRule="exact" w:val="892"/>
        </w:trPr>
        <w:tc>
          <w:tcPr>
            <w:tcW w:w="709" w:type="dxa"/>
            <w:shd w:val="clear" w:color="auto" w:fill="FFFFFF"/>
            <w:vAlign w:val="center"/>
          </w:tcPr>
          <w:p w:rsidR="008E2100" w:rsidRPr="00DF0512" w:rsidRDefault="008E2100" w:rsidP="00435ED7">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8E2100" w:rsidRPr="00DF0512" w:rsidRDefault="008E2100" w:rsidP="00435ED7">
            <w:pPr>
              <w:widowControl w:val="0"/>
              <w:suppressAutoHyphens/>
              <w:autoSpaceDN w:val="0"/>
              <w:jc w:val="center"/>
              <w:rPr>
                <w:color w:val="000000"/>
                <w:sz w:val="20"/>
                <w:szCs w:val="20"/>
              </w:rPr>
            </w:pPr>
            <w:r w:rsidRPr="00DF0512">
              <w:rPr>
                <w:color w:val="000000"/>
                <w:sz w:val="20"/>
                <w:szCs w:val="20"/>
              </w:rPr>
              <w:t>Филиал ГБУ ЛО «МФЦ» «</w:t>
            </w:r>
            <w:r w:rsidRPr="00DF0512">
              <w:rPr>
                <w:bCs/>
                <w:sz w:val="20"/>
                <w:szCs w:val="20"/>
                <w:lang w:eastAsia="ar-SA"/>
              </w:rPr>
              <w:t>Лодейнопольский</w:t>
            </w:r>
            <w:r w:rsidRPr="00DF0512">
              <w:rPr>
                <w:color w:val="000000"/>
                <w:sz w:val="20"/>
                <w:szCs w:val="20"/>
              </w:rPr>
              <w:t>»-отдел «Подпорожье»</w:t>
            </w:r>
          </w:p>
        </w:tc>
        <w:tc>
          <w:tcPr>
            <w:tcW w:w="3683" w:type="dxa"/>
            <w:shd w:val="clear" w:color="auto" w:fill="FFFFFF"/>
            <w:vAlign w:val="center"/>
          </w:tcPr>
          <w:p w:rsidR="008E2100" w:rsidRPr="00DF0512" w:rsidRDefault="008E2100" w:rsidP="00435ED7">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8E2100" w:rsidRPr="00DF0512" w:rsidRDefault="008E2100" w:rsidP="00435ED7">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301-47-47</w:t>
            </w:r>
          </w:p>
        </w:tc>
      </w:tr>
      <w:tr w:rsidR="008E2100" w:rsidRPr="00DA6358" w:rsidTr="00435ED7">
        <w:trPr>
          <w:trHeight w:val="285"/>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Предоставление услуг в</w:t>
            </w:r>
            <w:r w:rsidRPr="00DF0512">
              <w:rPr>
                <w:b/>
                <w:sz w:val="20"/>
                <w:szCs w:val="20"/>
                <w:shd w:val="clear" w:color="auto" w:fill="FFFFFF"/>
              </w:rPr>
              <w:t xml:space="preserve"> Приозерском районе </w:t>
            </w:r>
            <w:r w:rsidRPr="00DF0512">
              <w:rPr>
                <w:b/>
                <w:bCs/>
                <w:sz w:val="20"/>
                <w:szCs w:val="20"/>
                <w:lang w:eastAsia="ar-SA"/>
              </w:rPr>
              <w:t>Ленинградской области</w:t>
            </w:r>
          </w:p>
        </w:tc>
      </w:tr>
      <w:tr w:rsidR="008E2100" w:rsidRPr="00DA6358" w:rsidTr="00435ED7">
        <w:trPr>
          <w:trHeight w:hRule="exact" w:val="918"/>
        </w:trPr>
        <w:tc>
          <w:tcPr>
            <w:tcW w:w="709" w:type="dxa"/>
            <w:vMerge w:val="restart"/>
            <w:shd w:val="clear" w:color="auto" w:fill="FFFFFF"/>
            <w:vAlign w:val="center"/>
          </w:tcPr>
          <w:p w:rsidR="008E2100" w:rsidRPr="00DF0512" w:rsidRDefault="008E2100" w:rsidP="00435ED7">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188731, Россия,</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699"/>
        </w:trPr>
        <w:tc>
          <w:tcPr>
            <w:tcW w:w="709" w:type="dxa"/>
            <w:vMerge/>
            <w:shd w:val="clear" w:color="auto" w:fill="FFFFFF"/>
            <w:vAlign w:val="center"/>
          </w:tcPr>
          <w:p w:rsidR="008E2100" w:rsidRPr="00DF0512" w:rsidRDefault="008E2100" w:rsidP="00435ED7">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«Приозерск»</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jc w:val="center"/>
              <w:rPr>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59"/>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Сланцевском районе </w:t>
            </w:r>
            <w:r w:rsidRPr="00DF0512">
              <w:rPr>
                <w:b/>
                <w:bCs/>
                <w:sz w:val="20"/>
                <w:szCs w:val="20"/>
                <w:lang w:eastAsia="ar-SA"/>
              </w:rPr>
              <w:t>Ленинградской области</w:t>
            </w:r>
          </w:p>
        </w:tc>
      </w:tr>
      <w:tr w:rsidR="008E2100" w:rsidRPr="00DA6358" w:rsidTr="00435ED7">
        <w:trPr>
          <w:trHeight w:hRule="exact" w:val="758"/>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«Сланцевский»</w:t>
            </w: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color w:val="FF0000"/>
                <w:sz w:val="20"/>
                <w:szCs w:val="20"/>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420"/>
        </w:trPr>
        <w:tc>
          <w:tcPr>
            <w:tcW w:w="10206" w:type="dxa"/>
            <w:gridSpan w:val="5"/>
            <w:tcBorders>
              <w:top w:val="nil"/>
            </w:tcBorders>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8E2100" w:rsidRPr="00DA6358" w:rsidTr="00435ED7">
        <w:trPr>
          <w:trHeight w:hRule="exact" w:val="808"/>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sz w:val="20"/>
                <w:szCs w:val="20"/>
              </w:rPr>
              <w:t>Филиал ГБУ ЛО «МФЦ» «Сосновоборский»</w:t>
            </w:r>
          </w:p>
        </w:tc>
        <w:tc>
          <w:tcPr>
            <w:tcW w:w="3683" w:type="dxa"/>
            <w:shd w:val="clear" w:color="auto" w:fill="FFFFFF"/>
            <w:vAlign w:val="center"/>
          </w:tcPr>
          <w:p w:rsidR="008E2100" w:rsidRPr="00DF0512" w:rsidRDefault="008E2100" w:rsidP="00435ED7">
            <w:pPr>
              <w:widowControl w:val="0"/>
              <w:suppressAutoHyphens/>
              <w:jc w:val="center"/>
              <w:rPr>
                <w:sz w:val="20"/>
                <w:szCs w:val="20"/>
              </w:rPr>
            </w:pPr>
            <w:r w:rsidRPr="00DF0512">
              <w:rPr>
                <w:sz w:val="20"/>
                <w:szCs w:val="20"/>
              </w:rPr>
              <w:t xml:space="preserve">188540, Россия, Ленинградская область, </w:t>
            </w:r>
          </w:p>
          <w:p w:rsidR="008E2100" w:rsidRPr="00DF0512" w:rsidRDefault="008E2100" w:rsidP="00435ED7">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u w:val="single"/>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273"/>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lastRenderedPageBreak/>
              <w:t xml:space="preserve">Предоставление услуг в </w:t>
            </w:r>
            <w:r w:rsidRPr="00DF0512">
              <w:rPr>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8E2100" w:rsidRPr="00DA6358" w:rsidTr="00435ED7">
        <w:trPr>
          <w:trHeight w:hRule="exact" w:val="720"/>
        </w:trPr>
        <w:tc>
          <w:tcPr>
            <w:tcW w:w="709" w:type="dxa"/>
            <w:shd w:val="clear" w:color="auto" w:fill="FFFFFF"/>
            <w:vAlign w:val="center"/>
          </w:tcPr>
          <w:p w:rsidR="008E2100" w:rsidRPr="00DF0512" w:rsidRDefault="008E2100" w:rsidP="00435ED7">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«Тихвинский»</w:t>
            </w:r>
          </w:p>
          <w:p w:rsidR="008E2100" w:rsidRPr="00DF0512" w:rsidRDefault="008E2100" w:rsidP="00435ED7">
            <w:pPr>
              <w:widowControl w:val="0"/>
              <w:suppressAutoHyphens/>
              <w:jc w:val="center"/>
              <w:rPr>
                <w:bCs/>
                <w:sz w:val="20"/>
                <w:szCs w:val="20"/>
                <w:lang w:eastAsia="ar-SA"/>
              </w:rPr>
            </w:pPr>
          </w:p>
        </w:tc>
        <w:tc>
          <w:tcPr>
            <w:tcW w:w="3683"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Тихвин, 1-й микрорайон, д.2</w:t>
            </w:r>
          </w:p>
          <w:p w:rsidR="008E2100" w:rsidRPr="00DF0512" w:rsidRDefault="008E2100" w:rsidP="00435ED7">
            <w:pPr>
              <w:widowControl w:val="0"/>
              <w:suppressAutoHyphens/>
              <w:jc w:val="center"/>
              <w:rPr>
                <w:bCs/>
                <w:sz w:val="20"/>
                <w:szCs w:val="20"/>
                <w:lang w:eastAsia="ar-SA"/>
              </w:rPr>
            </w:pP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292"/>
        </w:trPr>
        <w:tc>
          <w:tcPr>
            <w:tcW w:w="10206" w:type="dxa"/>
            <w:gridSpan w:val="5"/>
            <w:shd w:val="clear" w:color="auto" w:fill="FFFFFF"/>
            <w:vAlign w:val="center"/>
          </w:tcPr>
          <w:p w:rsidR="008E2100" w:rsidRPr="00DF0512" w:rsidRDefault="008E2100" w:rsidP="00435ED7">
            <w:pPr>
              <w:widowControl w:val="0"/>
              <w:suppressAutoHyphens/>
              <w:jc w:val="center"/>
              <w:rPr>
                <w:b/>
                <w:sz w:val="20"/>
                <w:szCs w:val="20"/>
                <w:shd w:val="clear" w:color="auto" w:fill="FFFFFF"/>
              </w:rPr>
            </w:pPr>
            <w:r w:rsidRPr="00DF0512">
              <w:rPr>
                <w:b/>
                <w:bCs/>
                <w:sz w:val="20"/>
                <w:szCs w:val="20"/>
                <w:shd w:val="clear" w:color="auto" w:fill="FFFFFF"/>
              </w:rPr>
              <w:t xml:space="preserve">Предоставление услуг в </w:t>
            </w:r>
            <w:r w:rsidRPr="00DF0512">
              <w:rPr>
                <w:b/>
                <w:sz w:val="20"/>
                <w:szCs w:val="20"/>
                <w:shd w:val="clear" w:color="auto" w:fill="FFFFFF"/>
              </w:rPr>
              <w:t xml:space="preserve">Тосненском районе </w:t>
            </w:r>
            <w:r w:rsidRPr="00DF0512">
              <w:rPr>
                <w:b/>
                <w:bCs/>
                <w:sz w:val="20"/>
                <w:szCs w:val="20"/>
                <w:lang w:eastAsia="ar-SA"/>
              </w:rPr>
              <w:t>Ленинградской области</w:t>
            </w:r>
          </w:p>
        </w:tc>
      </w:tr>
      <w:tr w:rsidR="008E2100" w:rsidRPr="00DA6358" w:rsidTr="00435ED7">
        <w:trPr>
          <w:trHeight w:hRule="exact" w:val="694"/>
        </w:trPr>
        <w:tc>
          <w:tcPr>
            <w:tcW w:w="709" w:type="dxa"/>
            <w:vAlign w:val="center"/>
          </w:tcPr>
          <w:p w:rsidR="008E2100" w:rsidRPr="00DF0512" w:rsidRDefault="008E2100" w:rsidP="00435ED7">
            <w:pPr>
              <w:suppressAutoHyphens/>
              <w:contextualSpacing/>
              <w:jc w:val="center"/>
              <w:rPr>
                <w:sz w:val="20"/>
                <w:szCs w:val="20"/>
              </w:rPr>
            </w:pPr>
            <w:r>
              <w:rPr>
                <w:sz w:val="20"/>
                <w:szCs w:val="20"/>
              </w:rPr>
              <w:t>18</w:t>
            </w:r>
          </w:p>
        </w:tc>
        <w:tc>
          <w:tcPr>
            <w:tcW w:w="2270" w:type="dxa"/>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Филиал ГБУ ЛО «МФЦ» «Тосненский»</w:t>
            </w:r>
          </w:p>
        </w:tc>
        <w:tc>
          <w:tcPr>
            <w:tcW w:w="3683" w:type="dxa"/>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187000, Россия, Ленинградская область, Тосненский район,</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rsidR="008E2100" w:rsidRPr="00DF0512" w:rsidRDefault="008E2100" w:rsidP="00435ED7">
            <w:pPr>
              <w:widowControl w:val="0"/>
              <w:suppressAutoHyphens/>
              <w:jc w:val="center"/>
              <w:rPr>
                <w:bCs/>
                <w:sz w:val="20"/>
                <w:szCs w:val="20"/>
                <w:lang w:eastAsia="ar-SA"/>
              </w:rPr>
            </w:pPr>
            <w:r w:rsidRPr="00DF0512">
              <w:rPr>
                <w:bCs/>
                <w:sz w:val="20"/>
                <w:szCs w:val="20"/>
                <w:lang w:eastAsia="ar-SA"/>
              </w:rPr>
              <w:t>С 9.00 до 21.00</w:t>
            </w:r>
          </w:p>
          <w:p w:rsidR="008E2100" w:rsidRPr="00DF0512" w:rsidRDefault="008E2100" w:rsidP="00435ED7">
            <w:pPr>
              <w:widowControl w:val="0"/>
              <w:suppressAutoHyphens/>
              <w:jc w:val="center"/>
              <w:rPr>
                <w:bCs/>
                <w:sz w:val="20"/>
                <w:szCs w:val="20"/>
                <w:lang w:eastAsia="ar-SA"/>
              </w:rPr>
            </w:pPr>
            <w:r w:rsidRPr="00DF0512">
              <w:rPr>
                <w:bCs/>
                <w:sz w:val="20"/>
                <w:szCs w:val="20"/>
                <w:lang w:eastAsia="ar-SA"/>
              </w:rPr>
              <w:t xml:space="preserve">ежедневно, </w:t>
            </w:r>
          </w:p>
          <w:p w:rsidR="008E2100" w:rsidRPr="00DF0512" w:rsidRDefault="008E2100" w:rsidP="00435ED7">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r w:rsidR="008E2100" w:rsidRPr="00DA6358" w:rsidTr="00435ED7">
        <w:trPr>
          <w:trHeight w:hRule="exact" w:val="306"/>
        </w:trPr>
        <w:tc>
          <w:tcPr>
            <w:tcW w:w="10206" w:type="dxa"/>
            <w:gridSpan w:val="5"/>
            <w:vAlign w:val="center"/>
          </w:tcPr>
          <w:p w:rsidR="008E2100" w:rsidRPr="00DF0512" w:rsidRDefault="008E2100" w:rsidP="00435ED7">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8E2100" w:rsidRPr="00DA6358" w:rsidTr="00435ED7">
        <w:trPr>
          <w:trHeight w:hRule="exact" w:val="2329"/>
        </w:trPr>
        <w:tc>
          <w:tcPr>
            <w:tcW w:w="709" w:type="dxa"/>
            <w:vAlign w:val="center"/>
          </w:tcPr>
          <w:p w:rsidR="008E2100" w:rsidRPr="00DF0512" w:rsidRDefault="008E2100" w:rsidP="00435ED7">
            <w:pPr>
              <w:suppressAutoHyphens/>
              <w:ind w:left="-10"/>
              <w:contextualSpacing/>
              <w:jc w:val="center"/>
              <w:rPr>
                <w:sz w:val="20"/>
                <w:szCs w:val="20"/>
              </w:rPr>
            </w:pPr>
            <w:r>
              <w:rPr>
                <w:sz w:val="20"/>
                <w:szCs w:val="20"/>
              </w:rPr>
              <w:t>19</w:t>
            </w:r>
          </w:p>
        </w:tc>
        <w:tc>
          <w:tcPr>
            <w:tcW w:w="2270" w:type="dxa"/>
            <w:vAlign w:val="center"/>
          </w:tcPr>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ГБУ ЛО «МФЦ»</w:t>
            </w:r>
          </w:p>
          <w:p w:rsidR="008E2100" w:rsidRPr="00DF0512" w:rsidRDefault="008E2100" w:rsidP="00435ED7">
            <w:pPr>
              <w:widowControl w:val="0"/>
              <w:suppressAutoHyphens/>
              <w:autoSpaceDN w:val="0"/>
              <w:jc w:val="center"/>
              <w:rPr>
                <w:color w:val="000000"/>
                <w:sz w:val="20"/>
                <w:szCs w:val="20"/>
                <w:lang w:eastAsia="ar-SA"/>
              </w:rPr>
            </w:pPr>
            <w:r w:rsidRPr="00DF0512">
              <w:rPr>
                <w:i/>
                <w:color w:val="000000"/>
                <w:sz w:val="20"/>
                <w:szCs w:val="20"/>
                <w:lang w:eastAsia="ar-SA"/>
              </w:rPr>
              <w:t>(обслуживание заявителей не осуществляется</w:t>
            </w:r>
            <w:r w:rsidRPr="00DF0512">
              <w:rPr>
                <w:color w:val="000000"/>
                <w:sz w:val="20"/>
                <w:szCs w:val="20"/>
                <w:lang w:eastAsia="ar-SA"/>
              </w:rPr>
              <w:t>)</w:t>
            </w:r>
          </w:p>
        </w:tc>
        <w:tc>
          <w:tcPr>
            <w:tcW w:w="3683" w:type="dxa"/>
            <w:vAlign w:val="center"/>
          </w:tcPr>
          <w:p w:rsidR="008E2100" w:rsidRPr="00DF0512" w:rsidRDefault="008E2100" w:rsidP="00435ED7">
            <w:pPr>
              <w:shd w:val="clear" w:color="auto" w:fill="FFFFFF"/>
              <w:jc w:val="center"/>
              <w:rPr>
                <w:bCs/>
                <w:i/>
                <w:color w:val="000000"/>
                <w:sz w:val="20"/>
                <w:szCs w:val="20"/>
              </w:rPr>
            </w:pPr>
            <w:r w:rsidRPr="00DF0512">
              <w:rPr>
                <w:bCs/>
                <w:i/>
                <w:color w:val="000000"/>
                <w:sz w:val="20"/>
                <w:szCs w:val="20"/>
              </w:rPr>
              <w:t>Юридический адрес:</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8E2100" w:rsidRPr="00DF0512" w:rsidRDefault="008E2100" w:rsidP="00435ED7">
            <w:pPr>
              <w:shd w:val="clear" w:color="auto" w:fill="FFFFFF"/>
              <w:jc w:val="center"/>
              <w:rPr>
                <w:color w:val="000000"/>
                <w:sz w:val="20"/>
                <w:szCs w:val="20"/>
              </w:rPr>
            </w:pPr>
            <w:r w:rsidRPr="00DF0512">
              <w:rPr>
                <w:color w:val="000000"/>
                <w:sz w:val="20"/>
                <w:szCs w:val="20"/>
              </w:rPr>
              <w:t>дер. Новосаратовка-центр, д.8</w:t>
            </w:r>
          </w:p>
          <w:p w:rsidR="008E2100" w:rsidRPr="00DF0512" w:rsidRDefault="008E2100" w:rsidP="00435ED7">
            <w:pPr>
              <w:shd w:val="clear" w:color="auto" w:fill="FFFFFF"/>
              <w:jc w:val="center"/>
              <w:rPr>
                <w:bCs/>
                <w:i/>
                <w:color w:val="000000"/>
                <w:sz w:val="20"/>
                <w:szCs w:val="20"/>
              </w:rPr>
            </w:pPr>
            <w:r w:rsidRPr="00DF0512">
              <w:rPr>
                <w:bCs/>
                <w:i/>
                <w:color w:val="000000"/>
                <w:sz w:val="20"/>
                <w:szCs w:val="20"/>
              </w:rPr>
              <w:t>Почтовый адрес:</w:t>
            </w:r>
          </w:p>
          <w:p w:rsidR="008E2100" w:rsidRPr="00DF0512" w:rsidRDefault="008E2100" w:rsidP="00435ED7">
            <w:pPr>
              <w:shd w:val="clear" w:color="auto" w:fill="FFFFFF"/>
              <w:jc w:val="center"/>
              <w:rPr>
                <w:color w:val="000000"/>
                <w:sz w:val="20"/>
                <w:szCs w:val="20"/>
              </w:rPr>
            </w:pPr>
            <w:r w:rsidRPr="00DF0512">
              <w:rPr>
                <w:color w:val="000000"/>
                <w:sz w:val="20"/>
                <w:szCs w:val="20"/>
              </w:rPr>
              <w:t xml:space="preserve">191311, г. Санкт-Петербург, </w:t>
            </w:r>
          </w:p>
          <w:p w:rsidR="008E2100" w:rsidRPr="00DF0512" w:rsidRDefault="008E2100" w:rsidP="00435ED7">
            <w:pPr>
              <w:shd w:val="clear" w:color="auto" w:fill="FFFFFF"/>
              <w:jc w:val="center"/>
              <w:rPr>
                <w:color w:val="000000"/>
                <w:sz w:val="20"/>
                <w:szCs w:val="20"/>
              </w:rPr>
            </w:pPr>
            <w:r w:rsidRPr="00DF0512">
              <w:rPr>
                <w:color w:val="000000"/>
                <w:sz w:val="20"/>
                <w:szCs w:val="20"/>
              </w:rPr>
              <w:t>ул. Смольного, д. 3, лит. А</w:t>
            </w:r>
          </w:p>
          <w:p w:rsidR="008E2100" w:rsidRPr="00DF0512" w:rsidRDefault="008E2100" w:rsidP="00435ED7">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8E2100" w:rsidRPr="00DF0512" w:rsidRDefault="008E2100" w:rsidP="00435ED7">
            <w:pPr>
              <w:shd w:val="clear" w:color="auto" w:fill="FFFFFF"/>
              <w:jc w:val="center"/>
              <w:rPr>
                <w:color w:val="000000"/>
                <w:sz w:val="20"/>
                <w:szCs w:val="20"/>
              </w:rPr>
            </w:pPr>
            <w:r w:rsidRPr="00DF0512">
              <w:rPr>
                <w:color w:val="000000"/>
                <w:sz w:val="20"/>
                <w:szCs w:val="20"/>
              </w:rPr>
              <w:t>191024, г. Санкт-Петербург,  </w:t>
            </w:r>
          </w:p>
          <w:p w:rsidR="008E2100" w:rsidRPr="00DF0512" w:rsidRDefault="008E2100" w:rsidP="00435ED7">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пн-чт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с 9.00 до 18.00,</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пт.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 xml:space="preserve">с 9.00 до 17.00, </w:t>
            </w:r>
          </w:p>
          <w:p w:rsidR="008E2100" w:rsidRPr="00DF0512" w:rsidRDefault="008E2100" w:rsidP="00435ED7">
            <w:pPr>
              <w:widowControl w:val="0"/>
              <w:suppressAutoHyphens/>
              <w:autoSpaceDN w:val="0"/>
              <w:jc w:val="center"/>
              <w:rPr>
                <w:color w:val="000000"/>
                <w:sz w:val="20"/>
                <w:szCs w:val="20"/>
                <w:lang w:eastAsia="ar-SA"/>
              </w:rPr>
            </w:pPr>
            <w:r w:rsidRPr="00DF0512">
              <w:rPr>
                <w:color w:val="000000"/>
                <w:sz w:val="20"/>
                <w:szCs w:val="20"/>
                <w:lang w:eastAsia="ar-SA"/>
              </w:rPr>
              <w:t>перерыв с</w:t>
            </w:r>
          </w:p>
          <w:p w:rsidR="008E2100" w:rsidRPr="00DF0512" w:rsidRDefault="008E2100" w:rsidP="00435ED7">
            <w:pPr>
              <w:widowControl w:val="0"/>
              <w:tabs>
                <w:tab w:val="left" w:pos="733"/>
              </w:tabs>
              <w:autoSpaceDN w:val="0"/>
              <w:jc w:val="center"/>
              <w:rPr>
                <w:color w:val="000000"/>
                <w:sz w:val="20"/>
                <w:szCs w:val="20"/>
                <w:lang w:eastAsia="ar-SA"/>
              </w:rPr>
            </w:pPr>
            <w:r w:rsidRPr="00DF0512">
              <w:rPr>
                <w:color w:val="000000"/>
                <w:sz w:val="20"/>
                <w:szCs w:val="20"/>
                <w:lang w:eastAsia="ar-SA"/>
              </w:rPr>
              <w:t>13.00 до 13.48, выходные дни -</w:t>
            </w:r>
          </w:p>
          <w:p w:rsidR="008E2100" w:rsidRPr="00DF0512" w:rsidRDefault="008E2100" w:rsidP="00435ED7">
            <w:pPr>
              <w:widowControl w:val="0"/>
              <w:suppressAutoHyphens/>
              <w:autoSpaceDN w:val="0"/>
              <w:ind w:left="58"/>
              <w:jc w:val="center"/>
              <w:rPr>
                <w:color w:val="000000"/>
                <w:sz w:val="20"/>
                <w:szCs w:val="20"/>
                <w:lang w:eastAsia="ar-SA"/>
              </w:rPr>
            </w:pPr>
            <w:r w:rsidRPr="00DF0512">
              <w:rPr>
                <w:color w:val="000000"/>
                <w:sz w:val="20"/>
                <w:szCs w:val="20"/>
                <w:lang w:eastAsia="ar-SA"/>
              </w:rPr>
              <w:t>сб, вс.</w:t>
            </w:r>
          </w:p>
        </w:tc>
        <w:tc>
          <w:tcPr>
            <w:tcW w:w="1419" w:type="dxa"/>
            <w:vAlign w:val="center"/>
          </w:tcPr>
          <w:p w:rsidR="008E2100" w:rsidRPr="00DF0512" w:rsidRDefault="008E2100" w:rsidP="00435ED7">
            <w:pPr>
              <w:widowControl w:val="0"/>
              <w:suppressAutoHyphens/>
              <w:jc w:val="center"/>
              <w:rPr>
                <w:sz w:val="20"/>
                <w:szCs w:val="20"/>
                <w:shd w:val="clear" w:color="auto" w:fill="FFFFFF"/>
              </w:rPr>
            </w:pPr>
            <w:r w:rsidRPr="00DF0512">
              <w:rPr>
                <w:sz w:val="20"/>
                <w:szCs w:val="20"/>
                <w:shd w:val="clear" w:color="auto" w:fill="FFFFFF"/>
              </w:rPr>
              <w:t xml:space="preserve">8 (800) </w:t>
            </w:r>
          </w:p>
          <w:p w:rsidR="008E2100" w:rsidRPr="00DF0512" w:rsidRDefault="008E2100" w:rsidP="00435ED7">
            <w:pPr>
              <w:widowControl w:val="0"/>
              <w:suppressAutoHyphens/>
              <w:jc w:val="center"/>
              <w:rPr>
                <w:rFonts w:ascii="Courier New" w:hAnsi="Courier New" w:cs="Courier New"/>
                <w:sz w:val="20"/>
                <w:szCs w:val="20"/>
                <w:lang w:eastAsia="ar-SA"/>
              </w:rPr>
            </w:pPr>
            <w:r w:rsidRPr="00DF0512">
              <w:rPr>
                <w:sz w:val="20"/>
                <w:szCs w:val="20"/>
                <w:shd w:val="clear" w:color="auto" w:fill="FFFFFF"/>
              </w:rPr>
              <w:t>301-47-47</w:t>
            </w:r>
          </w:p>
        </w:tc>
      </w:tr>
    </w:tbl>
    <w:p w:rsidR="008E2100" w:rsidRPr="00DF0512" w:rsidRDefault="008E2100" w:rsidP="008E2100">
      <w:pPr>
        <w:tabs>
          <w:tab w:val="left" w:pos="142"/>
          <w:tab w:val="left" w:pos="284"/>
        </w:tabs>
        <w:jc w:val="both"/>
      </w:pPr>
    </w:p>
    <w:p w:rsidR="008E2100" w:rsidRDefault="008E2100"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352113" w:rsidRDefault="00352113" w:rsidP="008E2100">
      <w:pPr>
        <w:tabs>
          <w:tab w:val="left" w:pos="142"/>
          <w:tab w:val="left" w:pos="284"/>
        </w:tabs>
        <w:jc w:val="both"/>
      </w:pPr>
    </w:p>
    <w:p w:rsidR="00B24450" w:rsidRDefault="00B24450" w:rsidP="008E2100">
      <w:pPr>
        <w:tabs>
          <w:tab w:val="left" w:pos="142"/>
          <w:tab w:val="left" w:pos="284"/>
        </w:tabs>
        <w:jc w:val="both"/>
      </w:pPr>
    </w:p>
    <w:p w:rsidR="00695BC8" w:rsidRDefault="00695BC8" w:rsidP="008E2100">
      <w:pPr>
        <w:tabs>
          <w:tab w:val="left" w:pos="142"/>
          <w:tab w:val="left" w:pos="284"/>
        </w:tabs>
        <w:jc w:val="both"/>
      </w:pPr>
    </w:p>
    <w:p w:rsidR="00695BC8" w:rsidRDefault="00695BC8" w:rsidP="008E2100">
      <w:pPr>
        <w:tabs>
          <w:tab w:val="left" w:pos="142"/>
          <w:tab w:val="left" w:pos="284"/>
        </w:tabs>
        <w:jc w:val="both"/>
      </w:pPr>
    </w:p>
    <w:p w:rsidR="00B24450" w:rsidRDefault="00B24450" w:rsidP="008E2100">
      <w:pPr>
        <w:tabs>
          <w:tab w:val="left" w:pos="142"/>
          <w:tab w:val="left" w:pos="284"/>
        </w:tabs>
        <w:jc w:val="both"/>
      </w:pPr>
    </w:p>
    <w:p w:rsidR="00177E9F" w:rsidRDefault="00177E9F" w:rsidP="008E2100">
      <w:pPr>
        <w:tabs>
          <w:tab w:val="left" w:pos="142"/>
          <w:tab w:val="left" w:pos="284"/>
        </w:tabs>
        <w:jc w:val="both"/>
      </w:pPr>
    </w:p>
    <w:p w:rsidR="00177E9F" w:rsidRDefault="00177E9F" w:rsidP="008E2100">
      <w:pPr>
        <w:tabs>
          <w:tab w:val="left" w:pos="142"/>
          <w:tab w:val="left" w:pos="284"/>
        </w:tabs>
        <w:jc w:val="both"/>
      </w:pPr>
    </w:p>
    <w:p w:rsidR="00177E9F" w:rsidRDefault="00177E9F" w:rsidP="008E2100">
      <w:pPr>
        <w:tabs>
          <w:tab w:val="left" w:pos="142"/>
          <w:tab w:val="left" w:pos="284"/>
        </w:tabs>
        <w:jc w:val="both"/>
      </w:pPr>
    </w:p>
    <w:p w:rsidR="00177E9F" w:rsidRDefault="00177E9F" w:rsidP="008E2100">
      <w:pPr>
        <w:tabs>
          <w:tab w:val="left" w:pos="142"/>
          <w:tab w:val="left" w:pos="284"/>
        </w:tabs>
        <w:jc w:val="both"/>
      </w:pPr>
    </w:p>
    <w:p w:rsidR="00177E9F" w:rsidRDefault="00177E9F" w:rsidP="008E2100">
      <w:pPr>
        <w:tabs>
          <w:tab w:val="left" w:pos="142"/>
          <w:tab w:val="left" w:pos="284"/>
        </w:tabs>
        <w:jc w:val="both"/>
      </w:pPr>
    </w:p>
    <w:p w:rsidR="00177E9F" w:rsidRDefault="00177E9F" w:rsidP="008E2100">
      <w:pPr>
        <w:tabs>
          <w:tab w:val="left" w:pos="142"/>
          <w:tab w:val="left" w:pos="284"/>
        </w:tabs>
        <w:jc w:val="both"/>
      </w:pPr>
    </w:p>
    <w:p w:rsidR="00B24450" w:rsidRDefault="00B24450" w:rsidP="008E2100">
      <w:pPr>
        <w:tabs>
          <w:tab w:val="left" w:pos="142"/>
          <w:tab w:val="left" w:pos="284"/>
        </w:tabs>
        <w:jc w:val="both"/>
      </w:pPr>
    </w:p>
    <w:p w:rsidR="00B51911" w:rsidRPr="00821A9C" w:rsidRDefault="00B51911" w:rsidP="00B51911">
      <w:pPr>
        <w:autoSpaceDE w:val="0"/>
        <w:autoSpaceDN w:val="0"/>
        <w:adjustRightInd w:val="0"/>
        <w:ind w:left="3540" w:firstLine="708"/>
        <w:rPr>
          <w:sz w:val="28"/>
          <w:szCs w:val="28"/>
        </w:rPr>
      </w:pPr>
      <w:r w:rsidRPr="00821A9C">
        <w:rPr>
          <w:sz w:val="28"/>
          <w:szCs w:val="28"/>
        </w:rPr>
        <w:lastRenderedPageBreak/>
        <w:t xml:space="preserve">Приложение </w:t>
      </w:r>
      <w:r>
        <w:rPr>
          <w:sz w:val="28"/>
          <w:szCs w:val="28"/>
        </w:rPr>
        <w:t>3</w:t>
      </w:r>
      <w:r w:rsidRPr="00821A9C">
        <w:rPr>
          <w:sz w:val="28"/>
          <w:szCs w:val="28"/>
        </w:rPr>
        <w:t xml:space="preserve"> </w:t>
      </w:r>
    </w:p>
    <w:p w:rsidR="00B51911" w:rsidRPr="00821A9C" w:rsidRDefault="00B51911" w:rsidP="00B51911">
      <w:pPr>
        <w:autoSpaceDE w:val="0"/>
        <w:autoSpaceDN w:val="0"/>
        <w:adjustRightInd w:val="0"/>
        <w:ind w:left="4253"/>
        <w:rPr>
          <w:sz w:val="28"/>
          <w:szCs w:val="28"/>
        </w:rPr>
      </w:pPr>
      <w:r w:rsidRPr="00821A9C">
        <w:rPr>
          <w:sz w:val="28"/>
          <w:szCs w:val="28"/>
        </w:rPr>
        <w:t xml:space="preserve">к административному регламенту по предоставлению муниципальной услуги </w:t>
      </w:r>
    </w:p>
    <w:p w:rsidR="00B51911" w:rsidRPr="00821A9C" w:rsidRDefault="00B51911" w:rsidP="00B51911">
      <w:pPr>
        <w:autoSpaceDE w:val="0"/>
        <w:autoSpaceDN w:val="0"/>
        <w:adjustRightInd w:val="0"/>
        <w:ind w:left="4253"/>
        <w:rPr>
          <w:sz w:val="28"/>
          <w:szCs w:val="28"/>
        </w:rPr>
      </w:pPr>
      <w:r w:rsidRPr="00821A9C">
        <w:rPr>
          <w:sz w:val="28"/>
          <w:szCs w:val="28"/>
        </w:rPr>
        <w:t>«Выдача разрешений для размещения</w:t>
      </w:r>
    </w:p>
    <w:p w:rsidR="00B51911" w:rsidRPr="00821A9C" w:rsidRDefault="00B51911" w:rsidP="00B51911">
      <w:pPr>
        <w:autoSpaceDE w:val="0"/>
        <w:autoSpaceDN w:val="0"/>
        <w:adjustRightInd w:val="0"/>
        <w:ind w:left="4253"/>
        <w:rPr>
          <w:sz w:val="28"/>
          <w:szCs w:val="28"/>
        </w:rPr>
      </w:pPr>
      <w:r w:rsidRPr="00821A9C">
        <w:rPr>
          <w:sz w:val="28"/>
          <w:szCs w:val="28"/>
        </w:rPr>
        <w:t>отдельных видов объектов на землях</w:t>
      </w:r>
    </w:p>
    <w:p w:rsidR="00B51911" w:rsidRPr="00821A9C" w:rsidRDefault="00B51911" w:rsidP="00B51911">
      <w:pPr>
        <w:autoSpaceDE w:val="0"/>
        <w:autoSpaceDN w:val="0"/>
        <w:adjustRightInd w:val="0"/>
        <w:ind w:left="4253"/>
        <w:rPr>
          <w:sz w:val="28"/>
          <w:szCs w:val="28"/>
        </w:rPr>
      </w:pPr>
      <w:r w:rsidRPr="00821A9C">
        <w:rPr>
          <w:sz w:val="28"/>
          <w:szCs w:val="28"/>
        </w:rPr>
        <w:t>или земельных участках, находящихся</w:t>
      </w:r>
    </w:p>
    <w:p w:rsidR="00B51911" w:rsidRPr="00821A9C" w:rsidRDefault="00B51911" w:rsidP="00B51911">
      <w:pPr>
        <w:autoSpaceDE w:val="0"/>
        <w:autoSpaceDN w:val="0"/>
        <w:adjustRightInd w:val="0"/>
        <w:ind w:left="4253"/>
        <w:rPr>
          <w:sz w:val="28"/>
          <w:szCs w:val="28"/>
        </w:rPr>
      </w:pPr>
      <w:r w:rsidRPr="00821A9C">
        <w:rPr>
          <w:sz w:val="28"/>
          <w:szCs w:val="28"/>
        </w:rPr>
        <w:t>в муниципальной собственности, без</w:t>
      </w:r>
    </w:p>
    <w:p w:rsidR="00B51911" w:rsidRPr="00821A9C" w:rsidRDefault="00B51911" w:rsidP="00B51911">
      <w:pPr>
        <w:autoSpaceDE w:val="0"/>
        <w:autoSpaceDN w:val="0"/>
        <w:adjustRightInd w:val="0"/>
        <w:ind w:left="4253"/>
        <w:rPr>
          <w:sz w:val="28"/>
          <w:szCs w:val="28"/>
        </w:rPr>
      </w:pPr>
      <w:r w:rsidRPr="00821A9C">
        <w:rPr>
          <w:sz w:val="28"/>
          <w:szCs w:val="28"/>
        </w:rPr>
        <w:t>предоставления земельных участков</w:t>
      </w:r>
    </w:p>
    <w:p w:rsidR="00B51911" w:rsidRDefault="00B51911" w:rsidP="00B51911">
      <w:pPr>
        <w:pStyle w:val="ConsPlusTitle"/>
        <w:jc w:val="center"/>
        <w:rPr>
          <w:b w:val="0"/>
        </w:rPr>
      </w:pPr>
      <w:r w:rsidRPr="00821A9C">
        <w:rPr>
          <w:b w:val="0"/>
        </w:rPr>
        <w:t xml:space="preserve">                        и установления сервитутов»</w:t>
      </w:r>
    </w:p>
    <w:p w:rsidR="00B51911" w:rsidRDefault="00B51911" w:rsidP="00B51911">
      <w:pPr>
        <w:pStyle w:val="ConsPlusTitle"/>
        <w:jc w:val="center"/>
        <w:rPr>
          <w:b w:val="0"/>
        </w:rPr>
      </w:pPr>
    </w:p>
    <w:p w:rsidR="00B51911" w:rsidRPr="00B51911" w:rsidRDefault="00B51911" w:rsidP="00B51911">
      <w:pPr>
        <w:pStyle w:val="ConsPlusTitle"/>
        <w:jc w:val="right"/>
        <w:rPr>
          <w:b w:val="0"/>
        </w:rPr>
      </w:pPr>
      <w:r w:rsidRPr="00B51911">
        <w:rPr>
          <w:b w:val="0"/>
        </w:rPr>
        <w:t>Главе администрации</w:t>
      </w:r>
    </w:p>
    <w:p w:rsidR="00B51911" w:rsidRDefault="00B51911" w:rsidP="00B51911">
      <w:pPr>
        <w:pStyle w:val="a8"/>
        <w:ind w:right="-338"/>
        <w:jc w:val="right"/>
        <w:rPr>
          <w:rFonts w:eastAsia="Calibri"/>
          <w:sz w:val="28"/>
          <w:szCs w:val="28"/>
        </w:rPr>
      </w:pPr>
      <w:r>
        <w:rPr>
          <w:rFonts w:eastAsia="Calibri"/>
          <w:sz w:val="28"/>
          <w:szCs w:val="28"/>
        </w:rPr>
        <w:t>МО «Заневское городское поселение»</w:t>
      </w:r>
    </w:p>
    <w:p w:rsidR="00B51911" w:rsidRDefault="00B51911" w:rsidP="00B51911">
      <w:pPr>
        <w:autoSpaceDE w:val="0"/>
        <w:autoSpaceDN w:val="0"/>
        <w:adjustRightInd w:val="0"/>
        <w:rPr>
          <w:sz w:val="28"/>
          <w:szCs w:val="28"/>
        </w:rPr>
      </w:pPr>
      <w:r>
        <w:rPr>
          <w:rFonts w:eastAsia="Calibri"/>
          <w:sz w:val="28"/>
          <w:szCs w:val="28"/>
        </w:rPr>
        <w:t xml:space="preserve">                                                                                                 ________________________</w:t>
      </w:r>
    </w:p>
    <w:p w:rsidR="00B51911" w:rsidRPr="00FE54E6" w:rsidRDefault="00B51911" w:rsidP="00B51911">
      <w:pPr>
        <w:autoSpaceDE w:val="0"/>
        <w:autoSpaceDN w:val="0"/>
        <w:adjustRightInd w:val="0"/>
        <w:rPr>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09"/>
        <w:gridCol w:w="854"/>
        <w:gridCol w:w="2123"/>
        <w:gridCol w:w="4879"/>
      </w:tblGrid>
      <w:tr w:rsidR="00B51911" w:rsidRPr="00393CC8" w:rsidTr="00305C4F">
        <w:tc>
          <w:tcPr>
            <w:tcW w:w="9807" w:type="dxa"/>
            <w:gridSpan w:val="5"/>
            <w:tcBorders>
              <w:top w:val="nil"/>
              <w:left w:val="nil"/>
              <w:bottom w:val="nil"/>
              <w:right w:val="nil"/>
            </w:tcBorders>
            <w:shd w:val="clear" w:color="auto" w:fill="auto"/>
          </w:tcPr>
          <w:p w:rsidR="00B51911" w:rsidRPr="00B51911" w:rsidRDefault="00B51911" w:rsidP="00B51911">
            <w:pPr>
              <w:autoSpaceDE w:val="0"/>
              <w:autoSpaceDN w:val="0"/>
              <w:adjustRightInd w:val="0"/>
              <w:jc w:val="center"/>
              <w:rPr>
                <w:rFonts w:eastAsia="Calibri"/>
                <w:sz w:val="28"/>
                <w:szCs w:val="28"/>
              </w:rPr>
            </w:pPr>
            <w:r w:rsidRPr="00B51911">
              <w:rPr>
                <w:rFonts w:eastAsia="Calibri"/>
                <w:sz w:val="28"/>
                <w:szCs w:val="28"/>
              </w:rPr>
              <w:t>Заявление</w:t>
            </w:r>
          </w:p>
        </w:tc>
      </w:tr>
      <w:tr w:rsidR="00B51911" w:rsidRPr="00393CC8" w:rsidTr="00305C4F">
        <w:tc>
          <w:tcPr>
            <w:tcW w:w="9807" w:type="dxa"/>
            <w:gridSpan w:val="5"/>
            <w:tcBorders>
              <w:top w:val="nil"/>
              <w:left w:val="nil"/>
              <w:bottom w:val="nil"/>
              <w:right w:val="nil"/>
            </w:tcBorders>
            <w:shd w:val="clear" w:color="auto" w:fill="auto"/>
          </w:tcPr>
          <w:p w:rsidR="00B51911" w:rsidRDefault="00B51911" w:rsidP="00B51911">
            <w:pPr>
              <w:pStyle w:val="a8"/>
              <w:ind w:right="-338"/>
              <w:jc w:val="center"/>
              <w:rPr>
                <w:rFonts w:eastAsia="Calibri"/>
                <w:sz w:val="28"/>
                <w:szCs w:val="28"/>
              </w:rPr>
            </w:pPr>
            <w:r w:rsidRPr="003E79F0">
              <w:rPr>
                <w:rFonts w:eastAsia="Calibri"/>
                <w:bCs/>
                <w:sz w:val="28"/>
                <w:szCs w:val="28"/>
              </w:rPr>
              <w:t>о</w:t>
            </w:r>
            <w:r w:rsidRPr="003E79F0">
              <w:rPr>
                <w:rFonts w:eastAsia="Calibri"/>
                <w:b/>
                <w:bCs/>
                <w:sz w:val="28"/>
                <w:szCs w:val="28"/>
              </w:rPr>
              <w:t xml:space="preserve"> </w:t>
            </w:r>
            <w:r w:rsidRPr="003E79F0">
              <w:rPr>
                <w:rFonts w:eastAsia="Calibri"/>
                <w:sz w:val="28"/>
                <w:szCs w:val="28"/>
              </w:rPr>
              <w:t>выдаче разрешения на использование земель или земельного участка</w:t>
            </w:r>
            <w:r>
              <w:rPr>
                <w:rFonts w:eastAsia="Calibri"/>
                <w:sz w:val="28"/>
                <w:szCs w:val="28"/>
              </w:rPr>
              <w:t>, находящихся в муниципальной собственности, без предоставления земельных участков и установления сервитутов</w:t>
            </w:r>
          </w:p>
          <w:p w:rsidR="00B51911" w:rsidRDefault="00B51911" w:rsidP="00B51911">
            <w:pPr>
              <w:pStyle w:val="a8"/>
              <w:ind w:right="-338"/>
              <w:jc w:val="center"/>
              <w:rPr>
                <w:rFonts w:eastAsia="Calibri"/>
                <w:sz w:val="28"/>
                <w:szCs w:val="28"/>
              </w:rPr>
            </w:pPr>
          </w:p>
          <w:p w:rsidR="00B51911" w:rsidRDefault="00B51911" w:rsidP="00B51911">
            <w:pPr>
              <w:pStyle w:val="a8"/>
              <w:ind w:right="-338"/>
              <w:jc w:val="center"/>
              <w:rPr>
                <w:rFonts w:eastAsia="Calibri"/>
                <w:sz w:val="28"/>
                <w:szCs w:val="28"/>
              </w:rPr>
            </w:pPr>
          </w:p>
          <w:p w:rsidR="00B51911" w:rsidRPr="003E79F0" w:rsidRDefault="00B51911" w:rsidP="00B51911">
            <w:pPr>
              <w:pStyle w:val="a8"/>
              <w:ind w:right="-338"/>
              <w:jc w:val="right"/>
              <w:rPr>
                <w:rFonts w:eastAsia="Calibri"/>
                <w:sz w:val="28"/>
                <w:szCs w:val="28"/>
              </w:rPr>
            </w:pPr>
          </w:p>
        </w:tc>
      </w:tr>
      <w:tr w:rsidR="00B51911" w:rsidRPr="00393CC8" w:rsidTr="00305C4F">
        <w:tc>
          <w:tcPr>
            <w:tcW w:w="9807" w:type="dxa"/>
            <w:gridSpan w:val="5"/>
            <w:tcBorders>
              <w:top w:val="nil"/>
              <w:left w:val="nil"/>
              <w:bottom w:val="nil"/>
              <w:right w:val="nil"/>
            </w:tcBorders>
            <w:shd w:val="clear" w:color="auto" w:fill="auto"/>
          </w:tcPr>
          <w:p w:rsidR="00B51911" w:rsidRPr="003E79F0" w:rsidRDefault="00B51911" w:rsidP="00305C4F">
            <w:pPr>
              <w:autoSpaceDE w:val="0"/>
              <w:autoSpaceDN w:val="0"/>
              <w:adjustRightInd w:val="0"/>
              <w:jc w:val="both"/>
              <w:rPr>
                <w:rFonts w:eastAsia="Calibri"/>
                <w:sz w:val="28"/>
                <w:szCs w:val="28"/>
              </w:rPr>
            </w:pP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B51911" w:rsidRPr="003E79F0" w:rsidRDefault="00B51911" w:rsidP="00305C4F">
            <w:pPr>
              <w:autoSpaceDE w:val="0"/>
              <w:autoSpaceDN w:val="0"/>
              <w:adjustRightInd w:val="0"/>
              <w:jc w:val="both"/>
              <w:rPr>
                <w:rFonts w:eastAsia="Calibri"/>
                <w:sz w:val="28"/>
                <w:szCs w:val="28"/>
              </w:rPr>
            </w:pP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(для физических лиц - фамилия, имя, отчество, паспортные данные, ИНН;</w:t>
            </w: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B51911" w:rsidRPr="003E79F0" w:rsidRDefault="00B51911" w:rsidP="00305C4F">
            <w:pPr>
              <w:autoSpaceDE w:val="0"/>
              <w:autoSpaceDN w:val="0"/>
              <w:adjustRightInd w:val="0"/>
              <w:jc w:val="both"/>
              <w:rPr>
                <w:rFonts w:eastAsia="Calibri"/>
                <w:sz w:val="20"/>
                <w:szCs w:val="20"/>
              </w:rPr>
            </w:pP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15"/>
        </w:trPr>
        <w:tc>
          <w:tcPr>
            <w:tcW w:w="9807" w:type="dxa"/>
            <w:gridSpan w:val="5"/>
            <w:tcBorders>
              <w:top w:val="single" w:sz="4" w:space="0" w:color="auto"/>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для юридических лиц - полное наименование, организационно-правовая форма,  сведения о государственной регистрации в ЕГРЮЛ)</w:t>
            </w: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B51911" w:rsidRPr="003E79F0" w:rsidRDefault="00B51911" w:rsidP="00305C4F">
            <w:pPr>
              <w:autoSpaceDE w:val="0"/>
              <w:autoSpaceDN w:val="0"/>
              <w:adjustRightInd w:val="0"/>
              <w:jc w:val="both"/>
              <w:rPr>
                <w:rFonts w:eastAsia="Calibri"/>
                <w:sz w:val="28"/>
                <w:szCs w:val="28"/>
              </w:rPr>
            </w:pP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bottom w:val="single" w:sz="4" w:space="0" w:color="auto"/>
            </w:tcBorders>
            <w:shd w:val="clear" w:color="auto" w:fill="auto"/>
          </w:tcPr>
          <w:p w:rsidR="00B51911" w:rsidRPr="003E79F0" w:rsidRDefault="00B51911" w:rsidP="00305C4F">
            <w:pPr>
              <w:autoSpaceDE w:val="0"/>
              <w:autoSpaceDN w:val="0"/>
              <w:adjustRightInd w:val="0"/>
              <w:jc w:val="both"/>
              <w:rPr>
                <w:rFonts w:eastAsia="Calibri"/>
                <w:sz w:val="28"/>
                <w:szCs w:val="28"/>
              </w:rPr>
            </w:pP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bottom w:val="single" w:sz="4" w:space="0" w:color="auto"/>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(далее - заявитель).</w:t>
            </w: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1951" w:type="dxa"/>
            <w:gridSpan w:val="2"/>
            <w:tcBorders>
              <w:top w:val="single" w:sz="4" w:space="0" w:color="auto"/>
            </w:tcBorders>
            <w:shd w:val="clear" w:color="auto" w:fill="auto"/>
          </w:tcPr>
          <w:p w:rsidR="00B51911" w:rsidRPr="003E79F0" w:rsidRDefault="00B51911" w:rsidP="00305C4F">
            <w:pPr>
              <w:autoSpaceDE w:val="0"/>
              <w:autoSpaceDN w:val="0"/>
              <w:adjustRightInd w:val="0"/>
              <w:jc w:val="both"/>
              <w:rPr>
                <w:rFonts w:eastAsia="Calibri"/>
              </w:rPr>
            </w:pPr>
          </w:p>
          <w:p w:rsidR="00B51911" w:rsidRPr="003E79F0" w:rsidRDefault="00B51911" w:rsidP="00305C4F">
            <w:pPr>
              <w:autoSpaceDE w:val="0"/>
              <w:autoSpaceDN w:val="0"/>
              <w:adjustRightInd w:val="0"/>
              <w:jc w:val="both"/>
              <w:rPr>
                <w:rFonts w:eastAsia="Calibri"/>
              </w:rPr>
            </w:pPr>
            <w:r w:rsidRPr="003E79F0">
              <w:rPr>
                <w:rFonts w:eastAsia="Calibri"/>
              </w:rPr>
              <w:t>Адрес   заявителя:</w:t>
            </w:r>
          </w:p>
        </w:tc>
        <w:tc>
          <w:tcPr>
            <w:tcW w:w="7856" w:type="dxa"/>
            <w:gridSpan w:val="3"/>
            <w:tcBorders>
              <w:top w:val="single" w:sz="4" w:space="0" w:color="auto"/>
              <w:bottom w:val="single" w:sz="4" w:space="0" w:color="auto"/>
            </w:tcBorders>
            <w:shd w:val="clear" w:color="auto" w:fill="auto"/>
          </w:tcPr>
          <w:p w:rsidR="00B51911" w:rsidRPr="003E79F0" w:rsidRDefault="00B51911" w:rsidP="00305C4F">
            <w:pPr>
              <w:autoSpaceDE w:val="0"/>
              <w:autoSpaceDN w:val="0"/>
              <w:adjustRightInd w:val="0"/>
              <w:jc w:val="both"/>
              <w:rPr>
                <w:rFonts w:eastAsia="Calibri"/>
                <w:sz w:val="28"/>
                <w:szCs w:val="28"/>
              </w:rPr>
            </w:pPr>
            <w:r w:rsidRPr="003E79F0">
              <w:rPr>
                <w:rFonts w:eastAsia="Calibri"/>
                <w:sz w:val="28"/>
                <w:szCs w:val="28"/>
              </w:rPr>
              <w:t xml:space="preserve">   </w:t>
            </w: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 xml:space="preserve">                    (для физических лиц - адрес регистрации и жительства, почтовый индекс;</w:t>
            </w: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B51911" w:rsidRPr="003E79F0" w:rsidRDefault="00B51911" w:rsidP="00305C4F">
            <w:pPr>
              <w:autoSpaceDE w:val="0"/>
              <w:autoSpaceDN w:val="0"/>
              <w:adjustRightInd w:val="0"/>
              <w:jc w:val="both"/>
              <w:rPr>
                <w:rFonts w:eastAsia="Calibri"/>
                <w:sz w:val="20"/>
                <w:szCs w:val="20"/>
              </w:rPr>
            </w:pP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для юридических лиц - почтовый и юридический адрес, почтовый индекс;</w:t>
            </w: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bottom w:val="single" w:sz="4" w:space="0" w:color="auto"/>
            </w:tcBorders>
            <w:shd w:val="clear" w:color="auto" w:fill="auto"/>
          </w:tcPr>
          <w:p w:rsidR="00B51911" w:rsidRPr="003E79F0" w:rsidRDefault="00B51911" w:rsidP="00305C4F">
            <w:pPr>
              <w:autoSpaceDE w:val="0"/>
              <w:autoSpaceDN w:val="0"/>
              <w:adjustRightInd w:val="0"/>
              <w:jc w:val="both"/>
              <w:rPr>
                <w:rFonts w:eastAsia="Calibri"/>
                <w:sz w:val="20"/>
                <w:szCs w:val="20"/>
              </w:rPr>
            </w:pPr>
          </w:p>
        </w:tc>
      </w:tr>
      <w:tr w:rsidR="00B51911" w:rsidRPr="00393CC8" w:rsidTr="00305C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c>
          <w:tcPr>
            <w:tcW w:w="9807" w:type="dxa"/>
            <w:gridSpan w:val="5"/>
            <w:tcBorders>
              <w:top w:val="single" w:sz="4" w:space="0" w:color="auto"/>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контактные телефоны)</w:t>
            </w:r>
          </w:p>
        </w:tc>
      </w:tr>
      <w:tr w:rsidR="00B51911" w:rsidRPr="00393CC8" w:rsidTr="00305C4F">
        <w:tc>
          <w:tcPr>
            <w:tcW w:w="9807" w:type="dxa"/>
            <w:gridSpan w:val="5"/>
            <w:tcBorders>
              <w:top w:val="nil"/>
              <w:left w:val="nil"/>
              <w:bottom w:val="nil"/>
              <w:right w:val="nil"/>
            </w:tcBorders>
            <w:shd w:val="clear" w:color="auto" w:fill="auto"/>
          </w:tcPr>
          <w:p w:rsidR="00B51911" w:rsidRPr="003E79F0" w:rsidRDefault="00B51911" w:rsidP="00305C4F">
            <w:pPr>
              <w:autoSpaceDE w:val="0"/>
              <w:autoSpaceDN w:val="0"/>
              <w:adjustRightInd w:val="0"/>
              <w:jc w:val="both"/>
              <w:rPr>
                <w:rFonts w:eastAsia="Calibri"/>
                <w:sz w:val="28"/>
                <w:szCs w:val="28"/>
              </w:rPr>
            </w:pPr>
          </w:p>
        </w:tc>
      </w:tr>
      <w:tr w:rsidR="00B51911" w:rsidRPr="00393CC8" w:rsidTr="00305C4F">
        <w:tc>
          <w:tcPr>
            <w:tcW w:w="4928" w:type="dxa"/>
            <w:gridSpan w:val="4"/>
            <w:tcBorders>
              <w:top w:val="nil"/>
              <w:left w:val="nil"/>
              <w:bottom w:val="nil"/>
              <w:right w:val="nil"/>
            </w:tcBorders>
            <w:shd w:val="clear" w:color="auto" w:fill="auto"/>
          </w:tcPr>
          <w:p w:rsidR="00B51911" w:rsidRPr="003E79F0" w:rsidRDefault="00B51911" w:rsidP="00305C4F">
            <w:pPr>
              <w:autoSpaceDE w:val="0"/>
              <w:autoSpaceDN w:val="0"/>
              <w:adjustRightInd w:val="0"/>
              <w:jc w:val="both"/>
              <w:rPr>
                <w:rFonts w:eastAsia="Calibri"/>
              </w:rPr>
            </w:pPr>
            <w:r w:rsidRPr="003E79F0">
              <w:rPr>
                <w:rFonts w:eastAsia="Calibri"/>
              </w:rPr>
              <w:t>Прошу выдать разрешение на использование</w:t>
            </w:r>
          </w:p>
        </w:tc>
        <w:tc>
          <w:tcPr>
            <w:tcW w:w="4879" w:type="dxa"/>
            <w:tcBorders>
              <w:top w:val="nil"/>
              <w:left w:val="nil"/>
              <w:bottom w:val="single" w:sz="4" w:space="0" w:color="auto"/>
              <w:right w:val="nil"/>
            </w:tcBorders>
            <w:shd w:val="clear" w:color="auto" w:fill="auto"/>
          </w:tcPr>
          <w:p w:rsidR="00B51911" w:rsidRPr="003E79F0" w:rsidRDefault="00B51911" w:rsidP="00305C4F">
            <w:pPr>
              <w:autoSpaceDE w:val="0"/>
              <w:autoSpaceDN w:val="0"/>
              <w:adjustRightInd w:val="0"/>
              <w:jc w:val="both"/>
              <w:rPr>
                <w:rFonts w:eastAsia="Calibri"/>
                <w:sz w:val="28"/>
                <w:szCs w:val="28"/>
              </w:rPr>
            </w:pPr>
          </w:p>
        </w:tc>
      </w:tr>
      <w:tr w:rsidR="00B51911" w:rsidRPr="00393CC8" w:rsidTr="00305C4F">
        <w:tc>
          <w:tcPr>
            <w:tcW w:w="9807" w:type="dxa"/>
            <w:gridSpan w:val="5"/>
            <w:tcBorders>
              <w:top w:val="nil"/>
              <w:left w:val="nil"/>
              <w:bottom w:val="single" w:sz="4" w:space="0" w:color="auto"/>
              <w:right w:val="nil"/>
            </w:tcBorders>
            <w:shd w:val="clear" w:color="auto" w:fill="auto"/>
          </w:tcPr>
          <w:p w:rsidR="00B51911" w:rsidRPr="003E79F0" w:rsidRDefault="00B51911" w:rsidP="00305C4F">
            <w:pPr>
              <w:autoSpaceDE w:val="0"/>
              <w:autoSpaceDN w:val="0"/>
              <w:adjustRightInd w:val="0"/>
              <w:jc w:val="right"/>
              <w:rPr>
                <w:rFonts w:eastAsia="Calibri"/>
                <w:sz w:val="28"/>
                <w:szCs w:val="28"/>
              </w:rPr>
            </w:pPr>
            <w:r w:rsidRPr="003E79F0">
              <w:rPr>
                <w:rFonts w:eastAsia="Calibri"/>
                <w:sz w:val="28"/>
                <w:szCs w:val="28"/>
              </w:rPr>
              <w:t>,</w:t>
            </w:r>
          </w:p>
        </w:tc>
      </w:tr>
      <w:tr w:rsidR="00B51911" w:rsidRPr="00393CC8" w:rsidTr="00305C4F">
        <w:trPr>
          <w:trHeight w:val="263"/>
        </w:trPr>
        <w:tc>
          <w:tcPr>
            <w:tcW w:w="9807" w:type="dxa"/>
            <w:gridSpan w:val="5"/>
            <w:tcBorders>
              <w:top w:val="single" w:sz="4" w:space="0" w:color="auto"/>
              <w:left w:val="nil"/>
              <w:bottom w:val="nil"/>
              <w:right w:val="nil"/>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(земельного участка или части земельного участка)</w:t>
            </w:r>
          </w:p>
        </w:tc>
      </w:tr>
      <w:tr w:rsidR="00B51911" w:rsidRPr="00393CC8" w:rsidTr="00305C4F">
        <w:trPr>
          <w:trHeight w:val="275"/>
        </w:trPr>
        <w:tc>
          <w:tcPr>
            <w:tcW w:w="2805" w:type="dxa"/>
            <w:gridSpan w:val="3"/>
            <w:tcBorders>
              <w:top w:val="nil"/>
              <w:left w:val="nil"/>
              <w:bottom w:val="nil"/>
              <w:right w:val="nil"/>
            </w:tcBorders>
            <w:shd w:val="clear" w:color="auto" w:fill="auto"/>
          </w:tcPr>
          <w:p w:rsidR="00B51911" w:rsidRPr="003E79F0" w:rsidRDefault="00B51911" w:rsidP="00305C4F">
            <w:pPr>
              <w:autoSpaceDE w:val="0"/>
              <w:autoSpaceDN w:val="0"/>
              <w:adjustRightInd w:val="0"/>
              <w:jc w:val="both"/>
              <w:rPr>
                <w:rFonts w:eastAsia="Calibri"/>
              </w:rPr>
            </w:pPr>
            <w:r w:rsidRPr="003E79F0">
              <w:rPr>
                <w:rFonts w:eastAsia="Calibri"/>
              </w:rPr>
              <w:t xml:space="preserve">с кадастровым номером </w:t>
            </w:r>
          </w:p>
        </w:tc>
        <w:tc>
          <w:tcPr>
            <w:tcW w:w="7002" w:type="dxa"/>
            <w:gridSpan w:val="2"/>
            <w:tcBorders>
              <w:top w:val="nil"/>
              <w:left w:val="nil"/>
              <w:bottom w:val="single" w:sz="4" w:space="0" w:color="auto"/>
              <w:right w:val="nil"/>
            </w:tcBorders>
            <w:shd w:val="clear" w:color="auto" w:fill="auto"/>
          </w:tcPr>
          <w:p w:rsidR="00B51911" w:rsidRPr="003E79F0" w:rsidRDefault="00B51911" w:rsidP="00305C4F">
            <w:pPr>
              <w:autoSpaceDE w:val="0"/>
              <w:autoSpaceDN w:val="0"/>
              <w:adjustRightInd w:val="0"/>
              <w:jc w:val="both"/>
              <w:rPr>
                <w:rFonts w:eastAsia="Calibri"/>
                <w:sz w:val="20"/>
                <w:szCs w:val="20"/>
              </w:rPr>
            </w:pPr>
          </w:p>
        </w:tc>
      </w:tr>
      <w:tr w:rsidR="00B51911" w:rsidRPr="00393CC8" w:rsidTr="00305C4F">
        <w:trPr>
          <w:trHeight w:val="275"/>
        </w:trPr>
        <w:tc>
          <w:tcPr>
            <w:tcW w:w="2805" w:type="dxa"/>
            <w:gridSpan w:val="3"/>
            <w:tcBorders>
              <w:top w:val="nil"/>
              <w:left w:val="nil"/>
              <w:bottom w:val="nil"/>
              <w:right w:val="nil"/>
            </w:tcBorders>
            <w:shd w:val="clear" w:color="auto" w:fill="auto"/>
          </w:tcPr>
          <w:p w:rsidR="00B51911" w:rsidRPr="003E79F0" w:rsidRDefault="00B51911" w:rsidP="00305C4F">
            <w:pPr>
              <w:autoSpaceDE w:val="0"/>
              <w:autoSpaceDN w:val="0"/>
              <w:adjustRightInd w:val="0"/>
              <w:jc w:val="right"/>
              <w:rPr>
                <w:rFonts w:eastAsia="Calibri"/>
                <w:sz w:val="28"/>
                <w:szCs w:val="28"/>
              </w:rPr>
            </w:pPr>
          </w:p>
        </w:tc>
        <w:tc>
          <w:tcPr>
            <w:tcW w:w="7002" w:type="dxa"/>
            <w:gridSpan w:val="2"/>
            <w:tcBorders>
              <w:top w:val="nil"/>
              <w:left w:val="nil"/>
              <w:bottom w:val="nil"/>
              <w:right w:val="nil"/>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(в случае использования всего земельного участка)</w:t>
            </w:r>
          </w:p>
        </w:tc>
      </w:tr>
      <w:tr w:rsidR="00B51911" w:rsidRPr="00393CC8" w:rsidTr="00305C4F">
        <w:trPr>
          <w:trHeight w:val="275"/>
        </w:trPr>
        <w:tc>
          <w:tcPr>
            <w:tcW w:w="2805" w:type="dxa"/>
            <w:gridSpan w:val="3"/>
            <w:tcBorders>
              <w:top w:val="nil"/>
              <w:left w:val="nil"/>
              <w:bottom w:val="single" w:sz="4" w:space="0" w:color="auto"/>
              <w:right w:val="nil"/>
            </w:tcBorders>
            <w:shd w:val="clear" w:color="auto" w:fill="auto"/>
          </w:tcPr>
          <w:p w:rsidR="00B51911" w:rsidRPr="003E79F0" w:rsidRDefault="00B51911" w:rsidP="00305C4F">
            <w:pPr>
              <w:autoSpaceDE w:val="0"/>
              <w:autoSpaceDN w:val="0"/>
              <w:adjustRightInd w:val="0"/>
              <w:rPr>
                <w:rFonts w:eastAsia="Calibri"/>
                <w:sz w:val="28"/>
                <w:szCs w:val="28"/>
              </w:rPr>
            </w:pPr>
          </w:p>
        </w:tc>
        <w:tc>
          <w:tcPr>
            <w:tcW w:w="7002" w:type="dxa"/>
            <w:gridSpan w:val="2"/>
            <w:tcBorders>
              <w:top w:val="nil"/>
              <w:left w:val="nil"/>
              <w:bottom w:val="single" w:sz="4" w:space="0" w:color="auto"/>
              <w:right w:val="nil"/>
            </w:tcBorders>
            <w:shd w:val="clear" w:color="auto" w:fill="auto"/>
          </w:tcPr>
          <w:p w:rsidR="00B51911" w:rsidRPr="003E79F0" w:rsidRDefault="00B51911" w:rsidP="00305C4F">
            <w:pPr>
              <w:autoSpaceDE w:val="0"/>
              <w:autoSpaceDN w:val="0"/>
              <w:adjustRightInd w:val="0"/>
              <w:jc w:val="center"/>
              <w:rPr>
                <w:rFonts w:eastAsia="Calibri"/>
                <w:sz w:val="28"/>
                <w:szCs w:val="28"/>
              </w:rPr>
            </w:pPr>
          </w:p>
        </w:tc>
      </w:tr>
      <w:tr w:rsidR="00B51911" w:rsidRPr="00393CC8" w:rsidTr="00305C4F">
        <w:trPr>
          <w:trHeight w:val="275"/>
        </w:trPr>
        <w:tc>
          <w:tcPr>
            <w:tcW w:w="9807" w:type="dxa"/>
            <w:gridSpan w:val="5"/>
            <w:tcBorders>
              <w:top w:val="nil"/>
              <w:left w:val="nil"/>
              <w:bottom w:val="nil"/>
              <w:right w:val="nil"/>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(указать координаты характерных точек границ территории, если предполагается использование земель,</w:t>
            </w:r>
          </w:p>
        </w:tc>
      </w:tr>
      <w:tr w:rsidR="00B51911" w:rsidRPr="00393CC8" w:rsidTr="00305C4F">
        <w:trPr>
          <w:trHeight w:val="275"/>
        </w:trPr>
        <w:tc>
          <w:tcPr>
            <w:tcW w:w="9807" w:type="dxa"/>
            <w:gridSpan w:val="5"/>
            <w:tcBorders>
              <w:top w:val="nil"/>
              <w:left w:val="nil"/>
              <w:bottom w:val="single" w:sz="4" w:space="0" w:color="auto"/>
              <w:right w:val="nil"/>
            </w:tcBorders>
            <w:shd w:val="clear" w:color="auto" w:fill="auto"/>
          </w:tcPr>
          <w:p w:rsidR="00B51911" w:rsidRPr="003E79F0" w:rsidRDefault="00B51911" w:rsidP="00305C4F">
            <w:pPr>
              <w:autoSpaceDE w:val="0"/>
              <w:autoSpaceDN w:val="0"/>
              <w:adjustRightInd w:val="0"/>
              <w:jc w:val="center"/>
              <w:rPr>
                <w:rFonts w:eastAsia="Calibri"/>
                <w:sz w:val="28"/>
                <w:szCs w:val="28"/>
              </w:rPr>
            </w:pPr>
          </w:p>
        </w:tc>
      </w:tr>
      <w:tr w:rsidR="00B51911" w:rsidRPr="00393CC8" w:rsidTr="00305C4F">
        <w:trPr>
          <w:trHeight w:val="275"/>
        </w:trPr>
        <w:tc>
          <w:tcPr>
            <w:tcW w:w="9807" w:type="dxa"/>
            <w:gridSpan w:val="5"/>
            <w:tcBorders>
              <w:top w:val="single" w:sz="4" w:space="0" w:color="auto"/>
              <w:left w:val="nil"/>
              <w:bottom w:val="nil"/>
              <w:right w:val="nil"/>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государственная собственность на которые не разграничена или части земельного участка)</w:t>
            </w:r>
          </w:p>
        </w:tc>
      </w:tr>
      <w:tr w:rsidR="00B51911" w:rsidRPr="00393CC8" w:rsidTr="00305C4F">
        <w:tc>
          <w:tcPr>
            <w:tcW w:w="1242" w:type="dxa"/>
            <w:tcBorders>
              <w:top w:val="nil"/>
              <w:left w:val="nil"/>
              <w:bottom w:val="nil"/>
              <w:right w:val="nil"/>
            </w:tcBorders>
            <w:shd w:val="clear" w:color="auto" w:fill="auto"/>
          </w:tcPr>
          <w:p w:rsidR="00B51911" w:rsidRPr="003E79F0" w:rsidRDefault="00B51911" w:rsidP="00305C4F">
            <w:pPr>
              <w:autoSpaceDE w:val="0"/>
              <w:autoSpaceDN w:val="0"/>
              <w:adjustRightInd w:val="0"/>
              <w:jc w:val="both"/>
              <w:rPr>
                <w:rFonts w:eastAsia="Calibri"/>
              </w:rPr>
            </w:pPr>
            <w:r w:rsidRPr="003E79F0">
              <w:rPr>
                <w:rFonts w:eastAsia="Calibri"/>
              </w:rPr>
              <w:t xml:space="preserve">для целей </w:t>
            </w:r>
          </w:p>
        </w:tc>
        <w:tc>
          <w:tcPr>
            <w:tcW w:w="8565" w:type="dxa"/>
            <w:gridSpan w:val="4"/>
            <w:tcBorders>
              <w:top w:val="nil"/>
              <w:left w:val="nil"/>
              <w:bottom w:val="single" w:sz="4" w:space="0" w:color="auto"/>
              <w:right w:val="nil"/>
            </w:tcBorders>
            <w:shd w:val="clear" w:color="auto" w:fill="auto"/>
          </w:tcPr>
          <w:p w:rsidR="00B51911" w:rsidRPr="003E79F0" w:rsidRDefault="00B51911" w:rsidP="00305C4F">
            <w:pPr>
              <w:autoSpaceDE w:val="0"/>
              <w:autoSpaceDN w:val="0"/>
              <w:adjustRightInd w:val="0"/>
              <w:jc w:val="both"/>
              <w:rPr>
                <w:rFonts w:eastAsia="Calibri"/>
                <w:sz w:val="28"/>
                <w:szCs w:val="28"/>
              </w:rPr>
            </w:pPr>
          </w:p>
        </w:tc>
      </w:tr>
      <w:tr w:rsidR="00B51911" w:rsidRPr="00393CC8" w:rsidTr="00305C4F">
        <w:tc>
          <w:tcPr>
            <w:tcW w:w="1242" w:type="dxa"/>
            <w:tcBorders>
              <w:top w:val="nil"/>
              <w:left w:val="nil"/>
              <w:bottom w:val="nil"/>
              <w:right w:val="nil"/>
            </w:tcBorders>
            <w:shd w:val="clear" w:color="auto" w:fill="auto"/>
          </w:tcPr>
          <w:p w:rsidR="00B51911" w:rsidRPr="003E79F0" w:rsidRDefault="00B51911" w:rsidP="00305C4F">
            <w:pPr>
              <w:autoSpaceDE w:val="0"/>
              <w:autoSpaceDN w:val="0"/>
              <w:adjustRightInd w:val="0"/>
              <w:jc w:val="both"/>
              <w:rPr>
                <w:rFonts w:eastAsia="Calibri"/>
                <w:sz w:val="28"/>
                <w:szCs w:val="28"/>
              </w:rPr>
            </w:pPr>
          </w:p>
        </w:tc>
        <w:tc>
          <w:tcPr>
            <w:tcW w:w="8565" w:type="dxa"/>
            <w:gridSpan w:val="4"/>
            <w:tcBorders>
              <w:top w:val="nil"/>
              <w:left w:val="nil"/>
              <w:bottom w:val="nil"/>
              <w:right w:val="nil"/>
            </w:tcBorders>
            <w:shd w:val="clear" w:color="auto" w:fill="auto"/>
          </w:tcPr>
          <w:p w:rsidR="00B51911" w:rsidRPr="003E79F0" w:rsidRDefault="00B51911" w:rsidP="00305C4F">
            <w:pPr>
              <w:autoSpaceDE w:val="0"/>
              <w:autoSpaceDN w:val="0"/>
              <w:adjustRightInd w:val="0"/>
              <w:jc w:val="center"/>
              <w:rPr>
                <w:rFonts w:eastAsia="Calibri"/>
                <w:sz w:val="20"/>
                <w:szCs w:val="20"/>
              </w:rPr>
            </w:pPr>
            <w:r w:rsidRPr="003E79F0">
              <w:rPr>
                <w:rFonts w:eastAsia="Calibri"/>
                <w:sz w:val="20"/>
                <w:szCs w:val="20"/>
              </w:rPr>
              <w:t>(указать цель использования земельного участка (части земельного участка))</w:t>
            </w:r>
          </w:p>
        </w:tc>
      </w:tr>
      <w:tr w:rsidR="00B51911" w:rsidRPr="00393CC8" w:rsidTr="00305C4F">
        <w:tc>
          <w:tcPr>
            <w:tcW w:w="9807" w:type="dxa"/>
            <w:gridSpan w:val="5"/>
            <w:tcBorders>
              <w:top w:val="nil"/>
              <w:left w:val="nil"/>
              <w:bottom w:val="single" w:sz="4" w:space="0" w:color="auto"/>
              <w:right w:val="nil"/>
            </w:tcBorders>
            <w:shd w:val="clear" w:color="auto" w:fill="auto"/>
          </w:tcPr>
          <w:p w:rsidR="00B51911" w:rsidRPr="003E79F0" w:rsidRDefault="00B51911" w:rsidP="00305C4F">
            <w:pPr>
              <w:autoSpaceDE w:val="0"/>
              <w:autoSpaceDN w:val="0"/>
              <w:adjustRightInd w:val="0"/>
              <w:jc w:val="center"/>
              <w:rPr>
                <w:rFonts w:eastAsia="Calibri"/>
                <w:sz w:val="28"/>
                <w:szCs w:val="28"/>
              </w:rPr>
            </w:pPr>
          </w:p>
        </w:tc>
      </w:tr>
      <w:tr w:rsidR="00B51911" w:rsidRPr="00393CC8" w:rsidTr="00305C4F">
        <w:tc>
          <w:tcPr>
            <w:tcW w:w="1242" w:type="dxa"/>
            <w:tcBorders>
              <w:top w:val="nil"/>
              <w:left w:val="nil"/>
              <w:bottom w:val="nil"/>
              <w:right w:val="nil"/>
            </w:tcBorders>
            <w:shd w:val="clear" w:color="auto" w:fill="auto"/>
          </w:tcPr>
          <w:p w:rsidR="00B51911" w:rsidRPr="003E79F0" w:rsidRDefault="00B51911" w:rsidP="00305C4F">
            <w:pPr>
              <w:autoSpaceDE w:val="0"/>
              <w:autoSpaceDN w:val="0"/>
              <w:adjustRightInd w:val="0"/>
              <w:jc w:val="both"/>
              <w:rPr>
                <w:rFonts w:eastAsia="Calibri"/>
              </w:rPr>
            </w:pPr>
            <w:r w:rsidRPr="003E79F0">
              <w:rPr>
                <w:rFonts w:eastAsia="Calibri"/>
              </w:rPr>
              <w:t xml:space="preserve">на срок </w:t>
            </w:r>
          </w:p>
        </w:tc>
        <w:tc>
          <w:tcPr>
            <w:tcW w:w="8565" w:type="dxa"/>
            <w:gridSpan w:val="4"/>
            <w:tcBorders>
              <w:top w:val="nil"/>
              <w:left w:val="nil"/>
              <w:bottom w:val="single" w:sz="4" w:space="0" w:color="auto"/>
              <w:right w:val="nil"/>
            </w:tcBorders>
            <w:shd w:val="clear" w:color="auto" w:fill="auto"/>
          </w:tcPr>
          <w:p w:rsidR="00B51911" w:rsidRPr="003E79F0" w:rsidRDefault="00B51911" w:rsidP="00305C4F">
            <w:pPr>
              <w:autoSpaceDE w:val="0"/>
              <w:autoSpaceDN w:val="0"/>
              <w:adjustRightInd w:val="0"/>
              <w:jc w:val="both"/>
              <w:rPr>
                <w:rFonts w:eastAsia="Calibri"/>
                <w:sz w:val="28"/>
                <w:szCs w:val="28"/>
              </w:rPr>
            </w:pPr>
          </w:p>
        </w:tc>
      </w:tr>
      <w:tr w:rsidR="00B51911" w:rsidRPr="00393CC8" w:rsidTr="00305C4F">
        <w:tc>
          <w:tcPr>
            <w:tcW w:w="9807" w:type="dxa"/>
            <w:gridSpan w:val="5"/>
            <w:tcBorders>
              <w:top w:val="nil"/>
              <w:left w:val="nil"/>
              <w:bottom w:val="nil"/>
              <w:right w:val="nil"/>
            </w:tcBorders>
            <w:shd w:val="clear" w:color="auto" w:fill="auto"/>
          </w:tcPr>
          <w:p w:rsidR="00B51911" w:rsidRPr="003E79F0" w:rsidRDefault="00B51911" w:rsidP="00305C4F">
            <w:pPr>
              <w:autoSpaceDE w:val="0"/>
              <w:autoSpaceDN w:val="0"/>
              <w:adjustRightInd w:val="0"/>
              <w:jc w:val="both"/>
              <w:rPr>
                <w:rFonts w:eastAsia="Calibri"/>
                <w:sz w:val="28"/>
                <w:szCs w:val="28"/>
              </w:rPr>
            </w:pPr>
          </w:p>
          <w:p w:rsidR="00B51911" w:rsidRPr="003E79F0" w:rsidRDefault="00B51911" w:rsidP="00305C4F">
            <w:pPr>
              <w:pStyle w:val="affb"/>
              <w:widowControl w:val="0"/>
              <w:ind w:firstLine="709"/>
              <w:jc w:val="both"/>
              <w:rPr>
                <w:rFonts w:ascii="Calibri" w:eastAsia="Calibri" w:hAnsi="Calibri"/>
                <w:sz w:val="28"/>
                <w:szCs w:val="28"/>
              </w:rPr>
            </w:pPr>
          </w:p>
        </w:tc>
      </w:tr>
    </w:tbl>
    <w:p w:rsidR="00B51911" w:rsidRPr="00393CC8" w:rsidRDefault="00B51911" w:rsidP="00B51911">
      <w:pPr>
        <w:ind w:firstLine="709"/>
        <w:jc w:val="both"/>
        <w:rPr>
          <w:b/>
          <w:sz w:val="28"/>
          <w:szCs w:val="28"/>
        </w:rPr>
      </w:pPr>
    </w:p>
    <w:tbl>
      <w:tblPr>
        <w:tblW w:w="0" w:type="auto"/>
        <w:tblCellMar>
          <w:left w:w="28" w:type="dxa"/>
          <w:right w:w="28" w:type="dxa"/>
        </w:tblCellMar>
        <w:tblLook w:val="04A0" w:firstRow="1" w:lastRow="0" w:firstColumn="1" w:lastColumn="0" w:noHBand="0" w:noVBand="1"/>
      </w:tblPr>
      <w:tblGrid>
        <w:gridCol w:w="1236"/>
        <w:gridCol w:w="4888"/>
        <w:gridCol w:w="425"/>
        <w:gridCol w:w="2862"/>
      </w:tblGrid>
      <w:tr w:rsidR="00B51911" w:rsidRPr="00393CC8" w:rsidTr="00305C4F">
        <w:tc>
          <w:tcPr>
            <w:tcW w:w="1236" w:type="dxa"/>
            <w:shd w:val="clear" w:color="auto" w:fill="auto"/>
          </w:tcPr>
          <w:p w:rsidR="00B51911" w:rsidRPr="003E79F0" w:rsidRDefault="00B51911" w:rsidP="00305C4F">
            <w:pPr>
              <w:spacing w:line="276" w:lineRule="auto"/>
              <w:jc w:val="both"/>
              <w:rPr>
                <w:rFonts w:eastAsia="Calibri"/>
              </w:rPr>
            </w:pPr>
            <w:r w:rsidRPr="003E79F0">
              <w:rPr>
                <w:rFonts w:eastAsia="Calibri"/>
              </w:rPr>
              <w:t>Заявитель:</w:t>
            </w:r>
          </w:p>
        </w:tc>
        <w:tc>
          <w:tcPr>
            <w:tcW w:w="4888" w:type="dxa"/>
            <w:tcBorders>
              <w:bottom w:val="single" w:sz="4" w:space="0" w:color="auto"/>
            </w:tcBorders>
            <w:shd w:val="clear" w:color="auto" w:fill="auto"/>
          </w:tcPr>
          <w:p w:rsidR="00B51911" w:rsidRPr="003E79F0" w:rsidRDefault="00B51911" w:rsidP="00305C4F">
            <w:pPr>
              <w:spacing w:line="276" w:lineRule="auto"/>
              <w:jc w:val="both"/>
              <w:rPr>
                <w:rFonts w:eastAsia="Calibri"/>
                <w:b/>
              </w:rPr>
            </w:pPr>
          </w:p>
        </w:tc>
        <w:tc>
          <w:tcPr>
            <w:tcW w:w="425" w:type="dxa"/>
            <w:shd w:val="clear" w:color="auto" w:fill="auto"/>
          </w:tcPr>
          <w:p w:rsidR="00B51911" w:rsidRPr="003E79F0" w:rsidRDefault="00B51911" w:rsidP="00305C4F">
            <w:pPr>
              <w:spacing w:line="276" w:lineRule="auto"/>
              <w:jc w:val="both"/>
              <w:rPr>
                <w:rFonts w:eastAsia="Calibri"/>
                <w:b/>
                <w:sz w:val="28"/>
                <w:szCs w:val="28"/>
              </w:rPr>
            </w:pPr>
          </w:p>
        </w:tc>
        <w:tc>
          <w:tcPr>
            <w:tcW w:w="2862" w:type="dxa"/>
            <w:tcBorders>
              <w:bottom w:val="single" w:sz="4" w:space="0" w:color="auto"/>
            </w:tcBorders>
            <w:shd w:val="clear" w:color="auto" w:fill="auto"/>
          </w:tcPr>
          <w:p w:rsidR="00B51911" w:rsidRPr="003E79F0" w:rsidRDefault="00B51911" w:rsidP="00305C4F">
            <w:pPr>
              <w:spacing w:line="276" w:lineRule="auto"/>
              <w:jc w:val="both"/>
              <w:rPr>
                <w:rFonts w:eastAsia="Calibri"/>
                <w:b/>
                <w:sz w:val="28"/>
                <w:szCs w:val="28"/>
              </w:rPr>
            </w:pPr>
          </w:p>
        </w:tc>
      </w:tr>
      <w:tr w:rsidR="00B51911" w:rsidRPr="00393CC8" w:rsidTr="00305C4F">
        <w:tc>
          <w:tcPr>
            <w:tcW w:w="1236" w:type="dxa"/>
            <w:shd w:val="clear" w:color="auto" w:fill="auto"/>
          </w:tcPr>
          <w:p w:rsidR="00B51911" w:rsidRPr="003E79F0" w:rsidRDefault="00B51911" w:rsidP="00305C4F">
            <w:pPr>
              <w:spacing w:line="276" w:lineRule="auto"/>
              <w:jc w:val="both"/>
              <w:rPr>
                <w:rFonts w:eastAsia="Calibri"/>
                <w:b/>
                <w:sz w:val="28"/>
                <w:szCs w:val="28"/>
              </w:rPr>
            </w:pPr>
          </w:p>
        </w:tc>
        <w:tc>
          <w:tcPr>
            <w:tcW w:w="4888" w:type="dxa"/>
            <w:tcBorders>
              <w:top w:val="single" w:sz="4" w:space="0" w:color="auto"/>
              <w:left w:val="nil"/>
            </w:tcBorders>
            <w:shd w:val="clear" w:color="auto" w:fill="auto"/>
          </w:tcPr>
          <w:p w:rsidR="00B51911" w:rsidRPr="003E79F0" w:rsidRDefault="00B51911" w:rsidP="00305C4F">
            <w:pPr>
              <w:spacing w:line="276" w:lineRule="auto"/>
              <w:jc w:val="center"/>
              <w:rPr>
                <w:rFonts w:eastAsia="Calibri"/>
                <w:sz w:val="20"/>
                <w:szCs w:val="20"/>
              </w:rPr>
            </w:pPr>
            <w:r w:rsidRPr="003E79F0">
              <w:rPr>
                <w:rFonts w:eastAsia="Calibri"/>
                <w:sz w:val="20"/>
                <w:szCs w:val="20"/>
              </w:rPr>
              <w:t>(Ф.И.О., должность представителя юридического лица; Ф.И.О. физического лица)</w:t>
            </w:r>
          </w:p>
        </w:tc>
        <w:tc>
          <w:tcPr>
            <w:tcW w:w="425" w:type="dxa"/>
            <w:shd w:val="clear" w:color="auto" w:fill="auto"/>
          </w:tcPr>
          <w:p w:rsidR="00B51911" w:rsidRPr="003E79F0" w:rsidRDefault="00B51911" w:rsidP="00305C4F">
            <w:pPr>
              <w:spacing w:line="276" w:lineRule="auto"/>
              <w:jc w:val="both"/>
              <w:rPr>
                <w:rFonts w:eastAsia="Calibri"/>
                <w:b/>
                <w:sz w:val="20"/>
                <w:szCs w:val="20"/>
              </w:rPr>
            </w:pPr>
          </w:p>
        </w:tc>
        <w:tc>
          <w:tcPr>
            <w:tcW w:w="2862" w:type="dxa"/>
            <w:tcBorders>
              <w:top w:val="single" w:sz="4" w:space="0" w:color="auto"/>
            </w:tcBorders>
            <w:shd w:val="clear" w:color="auto" w:fill="auto"/>
          </w:tcPr>
          <w:p w:rsidR="00B51911" w:rsidRPr="003E79F0" w:rsidRDefault="00B51911" w:rsidP="00305C4F">
            <w:pPr>
              <w:spacing w:line="276" w:lineRule="auto"/>
              <w:ind w:firstLine="708"/>
              <w:rPr>
                <w:rFonts w:eastAsia="Calibri"/>
                <w:sz w:val="20"/>
                <w:szCs w:val="20"/>
              </w:rPr>
            </w:pPr>
            <w:r w:rsidRPr="003E79F0">
              <w:rPr>
                <w:rFonts w:eastAsia="Calibri"/>
                <w:sz w:val="20"/>
                <w:szCs w:val="20"/>
              </w:rPr>
              <w:t xml:space="preserve">       (подпись)</w:t>
            </w:r>
          </w:p>
        </w:tc>
      </w:tr>
    </w:tbl>
    <w:p w:rsidR="00B51911" w:rsidRPr="00393CC8" w:rsidRDefault="00B51911" w:rsidP="00B51911">
      <w:pPr>
        <w:ind w:firstLine="709"/>
        <w:jc w:val="both"/>
        <w:rPr>
          <w:b/>
          <w:sz w:val="28"/>
          <w:szCs w:val="28"/>
        </w:rPr>
      </w:pPr>
    </w:p>
    <w:tbl>
      <w:tblPr>
        <w:tblW w:w="0" w:type="auto"/>
        <w:tblCellMar>
          <w:left w:w="28" w:type="dxa"/>
          <w:right w:w="28" w:type="dxa"/>
        </w:tblCellMar>
        <w:tblLook w:val="04A0" w:firstRow="1" w:lastRow="0" w:firstColumn="1" w:lastColumn="0" w:noHBand="0" w:noVBand="1"/>
      </w:tblPr>
      <w:tblGrid>
        <w:gridCol w:w="5415"/>
        <w:gridCol w:w="850"/>
        <w:gridCol w:w="142"/>
        <w:gridCol w:w="2091"/>
        <w:gridCol w:w="128"/>
        <w:gridCol w:w="785"/>
      </w:tblGrid>
      <w:tr w:rsidR="00B51911" w:rsidRPr="00393CC8" w:rsidTr="00305C4F">
        <w:tc>
          <w:tcPr>
            <w:tcW w:w="5415" w:type="dxa"/>
            <w:shd w:val="clear" w:color="auto" w:fill="auto"/>
          </w:tcPr>
          <w:p w:rsidR="00B51911" w:rsidRPr="003E79F0" w:rsidRDefault="00B51911" w:rsidP="00305C4F">
            <w:pPr>
              <w:spacing w:line="276" w:lineRule="auto"/>
              <w:jc w:val="both"/>
              <w:rPr>
                <w:rFonts w:eastAsia="Calibri"/>
              </w:rPr>
            </w:pPr>
            <w:r w:rsidRPr="003E79F0">
              <w:rPr>
                <w:rFonts w:eastAsia="Calibri"/>
              </w:rPr>
              <w:t xml:space="preserve">                        М.П.</w:t>
            </w:r>
          </w:p>
        </w:tc>
        <w:tc>
          <w:tcPr>
            <w:tcW w:w="850" w:type="dxa"/>
            <w:tcBorders>
              <w:bottom w:val="single" w:sz="4" w:space="0" w:color="auto"/>
            </w:tcBorders>
            <w:shd w:val="clear" w:color="auto" w:fill="auto"/>
          </w:tcPr>
          <w:p w:rsidR="00B51911" w:rsidRPr="003E79F0" w:rsidRDefault="00B51911" w:rsidP="00305C4F">
            <w:pPr>
              <w:spacing w:line="276" w:lineRule="auto"/>
              <w:jc w:val="both"/>
              <w:rPr>
                <w:rFonts w:eastAsia="Calibri"/>
                <w:b/>
              </w:rPr>
            </w:pPr>
            <w:r w:rsidRPr="003E79F0">
              <w:rPr>
                <w:rFonts w:eastAsia="Calibri"/>
                <w:b/>
              </w:rPr>
              <w:t xml:space="preserve">«         »     </w:t>
            </w:r>
          </w:p>
        </w:tc>
        <w:tc>
          <w:tcPr>
            <w:tcW w:w="142" w:type="dxa"/>
            <w:shd w:val="clear" w:color="auto" w:fill="auto"/>
          </w:tcPr>
          <w:p w:rsidR="00B51911" w:rsidRPr="003E79F0" w:rsidRDefault="00B51911" w:rsidP="00305C4F">
            <w:pPr>
              <w:spacing w:line="276" w:lineRule="auto"/>
              <w:jc w:val="both"/>
              <w:rPr>
                <w:rFonts w:eastAsia="Calibri"/>
                <w:b/>
              </w:rPr>
            </w:pPr>
          </w:p>
        </w:tc>
        <w:tc>
          <w:tcPr>
            <w:tcW w:w="2091" w:type="dxa"/>
            <w:tcBorders>
              <w:bottom w:val="single" w:sz="4" w:space="0" w:color="auto"/>
            </w:tcBorders>
            <w:shd w:val="clear" w:color="auto" w:fill="auto"/>
          </w:tcPr>
          <w:p w:rsidR="00B51911" w:rsidRPr="003E79F0" w:rsidRDefault="00B51911" w:rsidP="00305C4F">
            <w:pPr>
              <w:spacing w:line="276" w:lineRule="auto"/>
              <w:jc w:val="both"/>
              <w:rPr>
                <w:rFonts w:eastAsia="Calibri"/>
                <w:b/>
              </w:rPr>
            </w:pPr>
          </w:p>
        </w:tc>
        <w:tc>
          <w:tcPr>
            <w:tcW w:w="128" w:type="dxa"/>
            <w:shd w:val="clear" w:color="auto" w:fill="auto"/>
          </w:tcPr>
          <w:p w:rsidR="00B51911" w:rsidRPr="003E79F0" w:rsidRDefault="00B51911" w:rsidP="00305C4F">
            <w:pPr>
              <w:spacing w:line="276" w:lineRule="auto"/>
              <w:jc w:val="both"/>
              <w:rPr>
                <w:rFonts w:eastAsia="Calibri"/>
                <w:b/>
              </w:rPr>
            </w:pPr>
          </w:p>
        </w:tc>
        <w:tc>
          <w:tcPr>
            <w:tcW w:w="785" w:type="dxa"/>
            <w:shd w:val="clear" w:color="auto" w:fill="auto"/>
          </w:tcPr>
          <w:p w:rsidR="00B51911" w:rsidRPr="003E79F0" w:rsidRDefault="00B51911" w:rsidP="00305C4F">
            <w:pPr>
              <w:spacing w:line="276" w:lineRule="auto"/>
              <w:jc w:val="both"/>
              <w:rPr>
                <w:rFonts w:eastAsia="Calibri"/>
                <w:b/>
              </w:rPr>
            </w:pPr>
            <w:r w:rsidRPr="003E79F0">
              <w:rPr>
                <w:rFonts w:eastAsia="Calibri"/>
                <w:b/>
              </w:rPr>
              <w:t>20__ г.</w:t>
            </w:r>
          </w:p>
        </w:tc>
      </w:tr>
    </w:tbl>
    <w:p w:rsidR="008E2100" w:rsidRPr="00FE54E6" w:rsidRDefault="008E2100" w:rsidP="00B51911">
      <w:pPr>
        <w:autoSpaceDE w:val="0"/>
        <w:autoSpaceDN w:val="0"/>
        <w:adjustRightInd w:val="0"/>
        <w:rPr>
          <w:sz w:val="28"/>
          <w:szCs w:val="28"/>
        </w:rPr>
      </w:pPr>
    </w:p>
    <w:p w:rsidR="008E2100" w:rsidRPr="006163F2" w:rsidRDefault="008E2100" w:rsidP="008E2100">
      <w:pPr>
        <w:widowControl w:val="0"/>
        <w:autoSpaceDE w:val="0"/>
        <w:autoSpaceDN w:val="0"/>
        <w:adjustRightInd w:val="0"/>
      </w:pPr>
      <w:r w:rsidRPr="00AA0D92">
        <w:t> </w:t>
      </w:r>
      <w:r w:rsidRPr="006163F2">
        <w:t> </w:t>
      </w:r>
      <w:r w:rsidRPr="006163F2">
        <w:rPr>
          <w:sz w:val="20"/>
          <w:szCs w:val="20"/>
        </w:rPr>
        <w:t>Результат рассмотрения заявления прошу:</w:t>
      </w:r>
    </w:p>
    <w:p w:rsidR="008E2100" w:rsidRPr="006163F2" w:rsidRDefault="008E2100" w:rsidP="008E2100">
      <w:pPr>
        <w:pStyle w:val="ConsPlusNonformat"/>
        <w:rPr>
          <w:rFonts w:ascii="Times New Roman" w:hAnsi="Times New Roman" w:cs="Times New Roman"/>
        </w:rPr>
      </w:pP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выдать на руки;</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r>
        <w:rPr>
          <w:rFonts w:ascii="Times New Roman" w:hAnsi="Times New Roman" w:cs="Times New Roman"/>
        </w:rPr>
        <w:t xml:space="preserve">    </w:t>
      </w:r>
      <w:r w:rsidRPr="006163F2">
        <w:rPr>
          <w:rFonts w:ascii="Times New Roman" w:hAnsi="Times New Roman" w:cs="Times New Roman"/>
        </w:rPr>
        <w:t xml:space="preserve"> │ направить по почте;</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    </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  </w:t>
      </w:r>
      <w:r>
        <w:rPr>
          <w:rFonts w:ascii="Times New Roman" w:hAnsi="Times New Roman" w:cs="Times New Roman"/>
        </w:rPr>
        <w:t xml:space="preserve">   </w:t>
      </w:r>
      <w:r w:rsidRPr="006163F2">
        <w:rPr>
          <w:rFonts w:ascii="Times New Roman" w:hAnsi="Times New Roman" w:cs="Times New Roman"/>
        </w:rPr>
        <w:t>│ личная явка в МФЦ.</w:t>
      </w:r>
    </w:p>
    <w:p w:rsidR="008E2100" w:rsidRPr="006163F2" w:rsidRDefault="008E2100" w:rsidP="008E2100">
      <w:pPr>
        <w:pStyle w:val="ConsPlusNonformat"/>
        <w:rPr>
          <w:rFonts w:ascii="Times New Roman" w:hAnsi="Times New Roman" w:cs="Times New Roman"/>
        </w:rPr>
      </w:pPr>
      <w:r w:rsidRPr="006163F2">
        <w:rPr>
          <w:rFonts w:ascii="Times New Roman" w:hAnsi="Times New Roman" w:cs="Times New Roman"/>
        </w:rPr>
        <w:t xml:space="preserve">    └──┘</w:t>
      </w: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352113" w:rsidRDefault="00352113" w:rsidP="008E2100">
      <w:pPr>
        <w:pStyle w:val="ConsPlusNonformat"/>
        <w:rPr>
          <w:rFonts w:ascii="Times New Roman" w:hAnsi="Times New Roman" w:cs="Times New Roman"/>
          <w:sz w:val="24"/>
          <w:szCs w:val="24"/>
        </w:rPr>
      </w:pPr>
    </w:p>
    <w:p w:rsidR="00695BC8" w:rsidRDefault="00695BC8"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177E9F" w:rsidRDefault="00177E9F" w:rsidP="008E2100">
      <w:pPr>
        <w:pStyle w:val="ConsPlusNonformat"/>
        <w:rPr>
          <w:rFonts w:ascii="Times New Roman" w:hAnsi="Times New Roman" w:cs="Times New Roman"/>
          <w:sz w:val="24"/>
          <w:szCs w:val="24"/>
        </w:rPr>
      </w:pPr>
    </w:p>
    <w:p w:rsidR="00177E9F" w:rsidRDefault="00177E9F" w:rsidP="008E2100">
      <w:pPr>
        <w:pStyle w:val="ConsPlusNonformat"/>
        <w:rPr>
          <w:rFonts w:ascii="Times New Roman" w:hAnsi="Times New Roman" w:cs="Times New Roman"/>
          <w:sz w:val="24"/>
          <w:szCs w:val="24"/>
        </w:rPr>
      </w:pPr>
    </w:p>
    <w:p w:rsidR="00177E9F" w:rsidRDefault="00177E9F"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B51911" w:rsidRDefault="00B51911" w:rsidP="008E2100">
      <w:pPr>
        <w:pStyle w:val="ConsPlusNonformat"/>
        <w:rPr>
          <w:rFonts w:ascii="Times New Roman" w:hAnsi="Times New Roman" w:cs="Times New Roman"/>
          <w:sz w:val="24"/>
          <w:szCs w:val="24"/>
        </w:rPr>
      </w:pPr>
    </w:p>
    <w:p w:rsidR="00695BC8" w:rsidRDefault="00695BC8" w:rsidP="008E2100">
      <w:pPr>
        <w:pStyle w:val="ConsPlusNonformat"/>
        <w:rPr>
          <w:rFonts w:ascii="Times New Roman" w:hAnsi="Times New Roman" w:cs="Times New Roman"/>
          <w:sz w:val="24"/>
          <w:szCs w:val="24"/>
        </w:rPr>
      </w:pPr>
    </w:p>
    <w:p w:rsidR="00B51911" w:rsidRPr="00821A9C" w:rsidRDefault="00B51911" w:rsidP="00B51911">
      <w:pPr>
        <w:autoSpaceDE w:val="0"/>
        <w:autoSpaceDN w:val="0"/>
        <w:adjustRightInd w:val="0"/>
        <w:ind w:left="3540" w:firstLine="708"/>
        <w:rPr>
          <w:sz w:val="28"/>
          <w:szCs w:val="28"/>
        </w:rPr>
      </w:pPr>
      <w:r w:rsidRPr="00821A9C">
        <w:rPr>
          <w:sz w:val="28"/>
          <w:szCs w:val="28"/>
        </w:rPr>
        <w:lastRenderedPageBreak/>
        <w:t xml:space="preserve">Приложение </w:t>
      </w:r>
      <w:r>
        <w:rPr>
          <w:sz w:val="28"/>
          <w:szCs w:val="28"/>
        </w:rPr>
        <w:t>4</w:t>
      </w:r>
      <w:r w:rsidRPr="00821A9C">
        <w:rPr>
          <w:sz w:val="28"/>
          <w:szCs w:val="28"/>
        </w:rPr>
        <w:t xml:space="preserve"> </w:t>
      </w:r>
    </w:p>
    <w:p w:rsidR="00B51911" w:rsidRPr="00821A9C" w:rsidRDefault="00B51911" w:rsidP="00B51911">
      <w:pPr>
        <w:autoSpaceDE w:val="0"/>
        <w:autoSpaceDN w:val="0"/>
        <w:adjustRightInd w:val="0"/>
        <w:ind w:left="4253"/>
        <w:rPr>
          <w:sz w:val="28"/>
          <w:szCs w:val="28"/>
        </w:rPr>
      </w:pPr>
      <w:r w:rsidRPr="00821A9C">
        <w:rPr>
          <w:sz w:val="28"/>
          <w:szCs w:val="28"/>
        </w:rPr>
        <w:t xml:space="preserve">к административному регламенту по предоставлению муниципальной услуги </w:t>
      </w:r>
    </w:p>
    <w:p w:rsidR="00B51911" w:rsidRPr="00821A9C" w:rsidRDefault="00B51911" w:rsidP="00B51911">
      <w:pPr>
        <w:autoSpaceDE w:val="0"/>
        <w:autoSpaceDN w:val="0"/>
        <w:adjustRightInd w:val="0"/>
        <w:ind w:left="4253"/>
        <w:rPr>
          <w:sz w:val="28"/>
          <w:szCs w:val="28"/>
        </w:rPr>
      </w:pPr>
      <w:r w:rsidRPr="00821A9C">
        <w:rPr>
          <w:sz w:val="28"/>
          <w:szCs w:val="28"/>
        </w:rPr>
        <w:t>«Выдача разрешений для размещения</w:t>
      </w:r>
    </w:p>
    <w:p w:rsidR="00B51911" w:rsidRPr="00821A9C" w:rsidRDefault="00B51911" w:rsidP="00B51911">
      <w:pPr>
        <w:autoSpaceDE w:val="0"/>
        <w:autoSpaceDN w:val="0"/>
        <w:adjustRightInd w:val="0"/>
        <w:ind w:left="4253"/>
        <w:rPr>
          <w:sz w:val="28"/>
          <w:szCs w:val="28"/>
        </w:rPr>
      </w:pPr>
      <w:r w:rsidRPr="00821A9C">
        <w:rPr>
          <w:sz w:val="28"/>
          <w:szCs w:val="28"/>
        </w:rPr>
        <w:t>отдельных видов объектов на землях</w:t>
      </w:r>
    </w:p>
    <w:p w:rsidR="00B51911" w:rsidRPr="00821A9C" w:rsidRDefault="00B51911" w:rsidP="00B51911">
      <w:pPr>
        <w:autoSpaceDE w:val="0"/>
        <w:autoSpaceDN w:val="0"/>
        <w:adjustRightInd w:val="0"/>
        <w:ind w:left="4253"/>
        <w:rPr>
          <w:sz w:val="28"/>
          <w:szCs w:val="28"/>
        </w:rPr>
      </w:pPr>
      <w:r w:rsidRPr="00821A9C">
        <w:rPr>
          <w:sz w:val="28"/>
          <w:szCs w:val="28"/>
        </w:rPr>
        <w:t>или земельных участках, находящихся</w:t>
      </w:r>
    </w:p>
    <w:p w:rsidR="00B51911" w:rsidRPr="00821A9C" w:rsidRDefault="00B51911" w:rsidP="00B51911">
      <w:pPr>
        <w:autoSpaceDE w:val="0"/>
        <w:autoSpaceDN w:val="0"/>
        <w:adjustRightInd w:val="0"/>
        <w:ind w:left="4253"/>
        <w:rPr>
          <w:sz w:val="28"/>
          <w:szCs w:val="28"/>
        </w:rPr>
      </w:pPr>
      <w:r w:rsidRPr="00821A9C">
        <w:rPr>
          <w:sz w:val="28"/>
          <w:szCs w:val="28"/>
        </w:rPr>
        <w:t>в муниципальной собственности, без</w:t>
      </w:r>
    </w:p>
    <w:p w:rsidR="00B51911" w:rsidRPr="00821A9C" w:rsidRDefault="00B51911" w:rsidP="00B51911">
      <w:pPr>
        <w:autoSpaceDE w:val="0"/>
        <w:autoSpaceDN w:val="0"/>
        <w:adjustRightInd w:val="0"/>
        <w:ind w:left="4253"/>
        <w:rPr>
          <w:sz w:val="28"/>
          <w:szCs w:val="28"/>
        </w:rPr>
      </w:pPr>
      <w:r w:rsidRPr="00821A9C">
        <w:rPr>
          <w:sz w:val="28"/>
          <w:szCs w:val="28"/>
        </w:rPr>
        <w:t>предоставления земельных участков</w:t>
      </w:r>
    </w:p>
    <w:p w:rsidR="00B51911" w:rsidRDefault="00B51911" w:rsidP="00B51911">
      <w:pPr>
        <w:pStyle w:val="ConsPlusTitle"/>
        <w:jc w:val="center"/>
        <w:rPr>
          <w:b w:val="0"/>
        </w:rPr>
      </w:pPr>
      <w:r w:rsidRPr="00821A9C">
        <w:rPr>
          <w:b w:val="0"/>
        </w:rPr>
        <w:t xml:space="preserve">                        и установления сервитутов»</w:t>
      </w:r>
    </w:p>
    <w:p w:rsidR="00695BC8" w:rsidRPr="00AA0D92" w:rsidRDefault="00695BC8" w:rsidP="008E2100">
      <w:pPr>
        <w:pStyle w:val="ConsPlusNonformat"/>
        <w:rPr>
          <w:rFonts w:ascii="Times New Roman" w:hAnsi="Times New Roman" w:cs="Times New Roman"/>
          <w:sz w:val="24"/>
          <w:szCs w:val="24"/>
        </w:rPr>
      </w:pPr>
    </w:p>
    <w:p w:rsidR="00B51911" w:rsidRDefault="00B51911" w:rsidP="00B51911">
      <w:pPr>
        <w:autoSpaceDE w:val="0"/>
        <w:autoSpaceDN w:val="0"/>
        <w:adjustRightInd w:val="0"/>
        <w:jc w:val="center"/>
        <w:rPr>
          <w:sz w:val="28"/>
          <w:szCs w:val="28"/>
        </w:rPr>
      </w:pPr>
      <w:r w:rsidRPr="00393CC8">
        <w:rPr>
          <w:sz w:val="28"/>
          <w:szCs w:val="28"/>
        </w:rPr>
        <w:t>Блок-схема</w:t>
      </w:r>
    </w:p>
    <w:p w:rsidR="00B51911" w:rsidRPr="00393CC8" w:rsidRDefault="00B51911" w:rsidP="00B51911">
      <w:pPr>
        <w:autoSpaceDE w:val="0"/>
        <w:autoSpaceDN w:val="0"/>
        <w:adjustRightInd w:val="0"/>
        <w:jc w:val="center"/>
        <w:rPr>
          <w:sz w:val="28"/>
          <w:szCs w:val="28"/>
        </w:rPr>
      </w:pPr>
      <w:r>
        <w:rPr>
          <w:sz w:val="28"/>
          <w:szCs w:val="28"/>
        </w:rPr>
        <w:t xml:space="preserve">по </w:t>
      </w:r>
      <w:r w:rsidRPr="00393CC8">
        <w:rPr>
          <w:sz w:val="28"/>
          <w:szCs w:val="28"/>
        </w:rPr>
        <w:t>предоста</w:t>
      </w:r>
      <w:r>
        <w:rPr>
          <w:sz w:val="28"/>
          <w:szCs w:val="28"/>
        </w:rPr>
        <w:t>влению</w:t>
      </w:r>
      <w:r w:rsidRPr="00393CC8">
        <w:rPr>
          <w:sz w:val="28"/>
          <w:szCs w:val="28"/>
        </w:rPr>
        <w:t xml:space="preserve"> муниципальной услуги</w:t>
      </w:r>
    </w:p>
    <w:p w:rsidR="00B51911" w:rsidRPr="00C54D39" w:rsidRDefault="00B51911" w:rsidP="00B51911">
      <w:pPr>
        <w:tabs>
          <w:tab w:val="left" w:pos="1218"/>
        </w:tabs>
        <w:ind w:right="-1"/>
        <w:jc w:val="center"/>
        <w:rPr>
          <w:color w:val="000000"/>
          <w:sz w:val="28"/>
          <w:szCs w:val="28"/>
        </w:rPr>
      </w:pPr>
      <w:r w:rsidRPr="00393CC8">
        <w:rPr>
          <w:sz w:val="28"/>
          <w:szCs w:val="28"/>
        </w:rPr>
        <w:t>«</w:t>
      </w:r>
      <w:r>
        <w:rPr>
          <w:sz w:val="28"/>
          <w:szCs w:val="28"/>
        </w:rPr>
        <w:t>Выдача разрешения на использование земель или земельного участка, находящихся в муниципальной собственности,</w:t>
      </w:r>
      <w:r w:rsidRPr="005F0B86">
        <w:rPr>
          <w:sz w:val="28"/>
          <w:szCs w:val="28"/>
        </w:rPr>
        <w:t xml:space="preserve"> </w:t>
      </w:r>
      <w:r w:rsidRPr="00393CC8">
        <w:rPr>
          <w:sz w:val="28"/>
          <w:szCs w:val="28"/>
        </w:rPr>
        <w:t xml:space="preserve"> </w:t>
      </w:r>
      <w:r>
        <w:rPr>
          <w:color w:val="000000"/>
          <w:sz w:val="28"/>
          <w:szCs w:val="28"/>
        </w:rPr>
        <w:t>без предоставления земельного участка и установления сервитута</w:t>
      </w:r>
      <w:r w:rsidRPr="005F0B86">
        <w:rPr>
          <w:sz w:val="28"/>
          <w:szCs w:val="28"/>
        </w:rPr>
        <w:t>»</w:t>
      </w:r>
    </w:p>
    <w:p w:rsidR="00B51911" w:rsidRPr="00393CC8" w:rsidRDefault="00B51911" w:rsidP="00B51911">
      <w:pPr>
        <w:pStyle w:val="a8"/>
        <w:ind w:right="-338"/>
        <w:rPr>
          <w:sz w:val="28"/>
          <w:szCs w:val="28"/>
        </w:rPr>
      </w:pPr>
    </w:p>
    <w:p w:rsidR="00B51911" w:rsidRPr="00393CC8" w:rsidRDefault="00C5397D" w:rsidP="00B51911">
      <w:pP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3317240</wp:posOffset>
                </wp:positionV>
                <wp:extent cx="502920" cy="327660"/>
                <wp:effectExtent l="0" t="0" r="1905" b="635"/>
                <wp:wrapNone/>
                <wp:docPr id="18"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05C4F" w:rsidRPr="00CD235C" w:rsidRDefault="00305C4F" w:rsidP="00B51911">
                            <w:pPr>
                              <w:jc w:val="center"/>
                            </w:pPr>
                            <w:r w:rsidRPr="00CD235C">
                              <w:t>нет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394" o:spid="_x0000_s1026" style="position:absolute;margin-left:2.55pt;margin-top:261.2pt;width:39.6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rOqwIAABwFAAAOAAAAZHJzL2Uyb0RvYy54bWysVN1u0zAUvkfiHSzfd/lZ+pNo6bS1FCEN&#10;mDR4ANdxGovEDrbbdExISNwi8Qg8BDeInz1D+kYcO23XARcIkQvHxz4+/s75vuOT03VVohVTmkuR&#10;4uDIx4gJKjMuFil++WLWG2GkDREZKaVgKb5mGp+OHz44aeqEhbKQZcYUgiBCJ02d4sKYOvE8TQtW&#10;EX0kayZgM5eqIgZMtfAyRRqIXpVe6PsDr5Eqq5WkTGtYnXabeOzi5zmj5nmea2ZQmWLAZtyo3Di3&#10;ozc+IclCkbrgdAuD/AOKinABl+5DTYkhaKn4b6EqTpXUMjdHVFaezHNOmcsBsgn8X7K5KkjNXC5Q&#10;HF3vy6T/X1j6bHWpEM+AO2BKkAo4aj9t3m0+tt/b28379nN7237bfGh/tF/ar+g4jmzJmloncPKq&#10;vlQ2aV1fSPpKIyEnBRELdqaUbApGMgAaWH/v3gFraDiK5s1TmcGFZGmkq946V5UNCHVBa0fS9Z4k&#10;tjaIwmLfD+MQqKSwdRwOBwNHokeS3eFaafOYyQrZSYoVaMAFJ6sLbSwYkuxcHHhZ8mzGy9IZajGf&#10;lAqtCOhl5j6HH3I8dCuFdRbSHusidiuAEe6wexat4/8mDsLIPw/j3mwwGvaiWdTvxUN/1POD+Dwe&#10;+FEcTWdvLcAgSgqeZUxccMF2Wgyiv+N62xWdipwaUZPisB/5vkv+Hnx9mKXvvj9lWXEDvVnyKsWj&#10;vRNJLLGPRAZ5k8QQXnZz7z5+V2Yowu7vyuJkYJnvFGTW8zVEsXKYy+waBKEkEAbcwoMCk0KqNxg1&#10;0Jwp1q+XRDGMyicCRBUHUWS72RlRf2j1oA535oc7RFAIlWJqFEadMTHdG7CsFV8UcFfgqiTkGUgx&#10;504md7i2AoYWdOlsnwvb44e287p71MY/AQAA//8DAFBLAwQUAAYACAAAACEA5h4vEtsAAAAIAQAA&#10;DwAAAGRycy9kb3ducmV2LnhtbEyPQU/DMAyF70j8h8hI3FiyrsBUmk6AhDizTTu7jddWa5yqybby&#10;7zEnOFn2e3r+XrmZ/aAuNMU+sIXlwoAiboLrubWw3308rEHFhOxwCEwWvinCprq9KbFw4cpfdNmm&#10;VkkIxwItdCmNhdax6chjXISRWLRjmDwmWadWuwmvEu4HnRnzpD32LB86HOm9o+a0PXsLOn3SaTdn&#10;B16ZHOu36bg/jNra+7v59QVUojn9meEXX9ChEqY6nNlFNVh4XIpRRpbloERf5ytQtRyecwO6KvX/&#10;AtUPAAAA//8DAFBLAQItABQABgAIAAAAIQC2gziS/gAAAOEBAAATAAAAAAAAAAAAAAAAAAAAAABb&#10;Q29udGVudF9UeXBlc10ueG1sUEsBAi0AFAAGAAgAAAAhADj9If/WAAAAlAEAAAsAAAAAAAAAAAAA&#10;AAAALwEAAF9yZWxzLy5yZWxzUEsBAi0AFAAGAAgAAAAhAOQPCs6rAgAAHAUAAA4AAAAAAAAAAAAA&#10;AAAALgIAAGRycy9lMm9Eb2MueG1sUEsBAi0AFAAGAAgAAAAhAOYeLxLbAAAACAEAAA8AAAAAAAAA&#10;AAAAAAAABQUAAGRycy9kb3ducmV2LnhtbFBLBQYAAAAABAAEAPMAAAANBgAAAAA=&#10;" stroked="f" strokeweight="2pt">
                <v:textbox>
                  <w:txbxContent>
                    <w:p w:rsidR="00305C4F" w:rsidRPr="00CD235C" w:rsidRDefault="00305C4F" w:rsidP="00B51911">
                      <w:pPr>
                        <w:jc w:val="center"/>
                      </w:pPr>
                      <w:r w:rsidRPr="00CD235C">
                        <w:t>нет</w:t>
                      </w:r>
                    </w:p>
                  </w:txbxContent>
                </v:textbox>
              </v:rect>
            </w:pict>
          </mc:Fallback>
        </mc:AlternateContent>
      </w: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5160645</wp:posOffset>
                </wp:positionH>
                <wp:positionV relativeFrom="paragraph">
                  <wp:posOffset>3317240</wp:posOffset>
                </wp:positionV>
                <wp:extent cx="426720" cy="327660"/>
                <wp:effectExtent l="3810" t="0" r="0" b="635"/>
                <wp:wrapNone/>
                <wp:docPr id="17"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305C4F" w:rsidRPr="00CD235C" w:rsidRDefault="00305C4F" w:rsidP="00B51911">
                            <w:pPr>
                              <w:jc w:val="center"/>
                            </w:pPr>
                            <w:r w:rsidRPr="00CD235C">
                              <w:t>да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393" o:spid="_x0000_s1027" style="position:absolute;margin-left:406.35pt;margin-top:261.2pt;width:33.6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NorQIAACMFAAAOAAAAZHJzL2Uyb0RvYy54bWysVNuO0zAQfUfiHyy/d3PZbNtEm672QhHS&#10;AistfIBrO41FYgfbbbogJCRekfgEPoIXxGW/If0jxk5busADQuTB8djj8Zk5Z3x8sqortOTaCCVz&#10;HB2EGHFJFRNynuPnz6aDMUbGEslIpSTP8Q03+GRy/95x22Q8VqWqGNcIgkiTtU2OS2ubLAgMLXlN&#10;zIFquITNQumaWDD1PGCatBC9roI4DIdBqzRrtKLcGFi96DfxxMcvCk7t06Iw3KIqx4DN+lH7cebG&#10;YHJMsrkmTSnoBgb5BxQ1ERIu3YW6IJaghRa/haoF1cqowh5QVQeqKATlPgfIJgp/yea6JA33uUBx&#10;TLMrk/l/YemT5ZVGggF3I4wkqYGj7uP67fpD9627Xb/rPnW33df1++5797n7gg7TQ1eytjEZnLxu&#10;rrRL2jSXir4wSKrzksg5P9VatSUnDIBGzj+4c8AZBo6iWftYMbiQLKzy1VsVunYBoS5o5Um62ZHE&#10;VxZRWEzi4SgGKilsHcaj4dCTGJBse7jRxj7kqkZukmMNGvDByfLSWAeGZFsXD15Vgk1FVXlDz2fn&#10;lUZLAnqZ+s/jhxz33SrpnKVyx/qI/QpghDvcnkPr+X+dRnESnsXpYDocjwbJNDkapKNwPAij9Cwd&#10;hkmaXEzfOIBRkpWCMS4vheRbLUbJ33G96YpeRV6NqM1xfJSEoU/+Dnyzn2Xovz9lWQsLvVmJOsfj&#10;nRPJHLEPJIO8SWaJqPp5cBe/LzMUYfv3ZfEycMz3CrKr2aqX3lZTM8VuQBdaAW9AMbwrMCmVfoVR&#10;Cz2aY/NyQTTHqHokQVtplCSuqb2RHHlZ6P2d2f4OkRRC5ZhajVFvnNv+KVg0WsxLuCvyxZLqFBRZ&#10;CK8Wp9Ye10bH0Ik+q82r4Vp93/ZeP9+2yQ8AAAD//wMAUEsDBBQABgAIAAAAIQAbgsPZ3gAAAAsB&#10;AAAPAAAAZHJzL2Rvd25yZXYueG1sTI/BTsMwDIbvSHuHyJO4sWSh0K40nQAJcWabdk4br63WOFWS&#10;beXtCSc42v70+/ur7WxHdkUfBkcK1isBDKl1ZqBOwWH/8VAAC1GT0aMjVPCNAbb14q7SpXE3+sLr&#10;LnYshVAotYI+xqnkPLQ9Wh1WbkJKt5PzVsc0+o4br28p3I5cCvHMrR4ofej1hO89tufdxSrg8RPP&#10;+1ke6VFkunnzp8Nx4krdL+fXF2AR5/gHw69+Uoc6OTXuQiawUUGxlnlCFTxJmQFLRJFvNsCatMkz&#10;Abyu+P8O9Q8AAAD//wMAUEsBAi0AFAAGAAgAAAAhALaDOJL+AAAA4QEAABMAAAAAAAAAAAAAAAAA&#10;AAAAAFtDb250ZW50X1R5cGVzXS54bWxQSwECLQAUAAYACAAAACEAOP0h/9YAAACUAQAACwAAAAAA&#10;AAAAAAAAAAAvAQAAX3JlbHMvLnJlbHNQSwECLQAUAAYACAAAACEAauIzaK0CAAAjBQAADgAAAAAA&#10;AAAAAAAAAAAuAgAAZHJzL2Uyb0RvYy54bWxQSwECLQAUAAYACAAAACEAG4LD2d4AAAALAQAADwAA&#10;AAAAAAAAAAAAAAAHBQAAZHJzL2Rvd25yZXYueG1sUEsFBgAAAAAEAAQA8wAAABIGAAAAAA==&#10;" stroked="f" strokeweight="2pt">
                <v:textbox>
                  <w:txbxContent>
                    <w:p w:rsidR="00305C4F" w:rsidRPr="00CD235C" w:rsidRDefault="00305C4F" w:rsidP="00B51911">
                      <w:pPr>
                        <w:jc w:val="center"/>
                      </w:pPr>
                      <w:r w:rsidRPr="00CD235C">
                        <w:t>да</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2828925</wp:posOffset>
                </wp:positionH>
                <wp:positionV relativeFrom="paragraph">
                  <wp:posOffset>2151380</wp:posOffset>
                </wp:positionV>
                <wp:extent cx="0" cy="350520"/>
                <wp:effectExtent l="72390" t="10795" r="80010" b="19685"/>
                <wp:wrapNone/>
                <wp:docPr id="16"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90" o:spid="_x0000_s1026" type="#_x0000_t32" style="position:absolute;margin-left:222.75pt;margin-top:169.4pt;width:0;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QXYQIAAHUEAAAOAAAAZHJzL2Uyb0RvYy54bWysVEtu2zAQ3RfoHQjuHUmO7dpC5KCQ7G7S&#10;NkDSA9AkZQmlSIJkLBtFgbQXyBF6hW666Ac5g3yjDulPk3ZTFPWCHpLDN29m3ujsfN0ItOLG1kpm&#10;ODmJMeKSKlbLZYbfXM97Y4ysI5IRoSTP8IZbfD59+uSs1Snvq0oJxg0CEGnTVme4ck6nUWRpxRti&#10;T5TmEi5LZRriYGuWETOkBfRGRP04HkWtMkwbRbm1cFrsLvE04Jclp+51WVrukMgwcHNhNWFd+DWa&#10;npF0aYiuarqnQf6BRUNqCUGPUAVxBN2Y+g+opqZGWVW6E6qaSJVlTXnIAbJJ4t+yuaqI5iEXKI7V&#10;xzLZ/wdLX60uDaoZ9G6EkSQN9Kj7tL3d3nU/us/bO7T90N3Dsv24ve2+dN+7b9199xWdTkLpWm1T&#10;QMjlpfHJ07W80heKvrVIqrwicslDCtcbDbCJL3b06InfWA0EFu1LxcCH3DgV6rguTeMhoUJoHdq1&#10;ObaLrx2iu0MKp6fDeNgPdCKSHt5pY90LrhrkjQxbZ0i9rFyupARNKJOEKGR1YZ1nRdLDAx9Uqnkt&#10;RJCGkKjN8GTYH4YHVoma+UvvZs1ykQuDVsSLK/xCinDz0M2oG8kCWMUJm+1tR2oBNnKhNsQY1WIf&#10;quEMI8FhmLy14yakDwdpA9u9tRPXu0k8mY1n40Fv0B/NeoO4KHrP5/mgN5onz4bFaZHnRfLeM08G&#10;aVUzxqUnfxB6Mvg7Ie1HbifRo9SPVYoeo4dyAtnDfyAd+u5b7SfTpgvFNpfGZ+d3oO3gvJ9DPzwP&#10;98Hr19di+hMAAP//AwBQSwMEFAAGAAgAAAAhABrPYZ3eAAAACwEAAA8AAABkcnMvZG93bnJldi54&#10;bWxMj89Og0AQxu8mvsNmTLzZRQqmIktjTHogqTGtPsAWRiCys5SdUvr2jvGgx/nml+9Pvp5dryYc&#10;Q+fJwP0iAoVU+bqjxsDH++ZuBSqwpdr2ntDABQOsi+ur3Ga1P9MOpz03SkwoZNZAyzxkWoeqRWfD&#10;wg9I8vv0o7Ms59joerRnMXe9jqPoQTvbkSS0dsCXFquv/ckZiMsjXzbbkqc3Tl+PLt4m5VAZc3sz&#10;Pz+BYpz5D4af+lIdCul08Ceqg+oNJEmaCmpguVzJBiF+lYMoj0kEusj1/w3FNwAAAP//AwBQSwEC&#10;LQAUAAYACAAAACEAtoM4kv4AAADhAQAAEwAAAAAAAAAAAAAAAAAAAAAAW0NvbnRlbnRfVHlwZXNd&#10;LnhtbFBLAQItABQABgAIAAAAIQA4/SH/1gAAAJQBAAALAAAAAAAAAAAAAAAAAC8BAABfcmVscy8u&#10;cmVsc1BLAQItABQABgAIAAAAIQCMD7QXYQIAAHUEAAAOAAAAAAAAAAAAAAAAAC4CAABkcnMvZTJv&#10;RG9jLnhtbFBLAQItABQABgAIAAAAIQAaz2Gd3gAAAAsBAAAPAAAAAAAAAAAAAAAAALsEAABkcnMv&#10;ZG93bnJldi54bWxQSwUGAAAAAAQABADzAAAAxgUAAAAA&#10;">
                <v:stroke endarrow="open"/>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2836545</wp:posOffset>
                </wp:positionH>
                <wp:positionV relativeFrom="paragraph">
                  <wp:posOffset>985520</wp:posOffset>
                </wp:positionV>
                <wp:extent cx="0" cy="312420"/>
                <wp:effectExtent l="80010" t="6985" r="72390" b="23495"/>
                <wp:wrapNone/>
                <wp:docPr id="15"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5" o:spid="_x0000_s1026" type="#_x0000_t32" style="position:absolute;margin-left:223.35pt;margin-top:77.6pt;width:0;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rcYQIAAHUEAAAOAAAAZHJzL2Uyb0RvYy54bWysVEtu2zAQ3RfoHQjubVmOnDpC5KCQ7G7S&#10;NkDSA9AkZQmlSIKkLRtFgbQXyBF6hW666Ac5g3yjDulPk3ZTFPWCHpIzb97MPOr8Yt0ItOLG1kpm&#10;OO4PMOKSKlbLRYbf3Mx6Y4ysI5IRoSTP8IZbfDF5+uS81SkfqkoJxg0CEGnTVme4ck6nUWRpxRti&#10;+0pzCZelMg1xsDWLiBnSAnojouFgcBq1yjBtFOXWwmmxu8STgF+WnLrXZWm5QyLDwM2F1YR17tdo&#10;ck7ShSG6qumeBvkHFg2pJSQ9QhXEEbQ09R9QTU2Nsqp0faqaSJVlTXmoAaqJB79Vc10RzUMt0Byr&#10;j22y/w+WvlpdGVQzmN0II0kamFH3aXu7vet+dJ+3d2j7obuHZftxe9t96b5337r77is6GY9861pt&#10;U0DI5ZXxxdO1vNaXir61SKq8InLBQwk3Gw2wsY+IHoX4jdVAYN6+VAx8yNKp0Md1aRoPCR1C6zCu&#10;zXFcfO0Q3R1SOD2Jh8kwTDIi6SFOG+tecNUgb2TYOkPqReVyJSVoQpk4ZCGrS+s8K5IeAnxSqWa1&#10;EEEaQqI2w2ej4SgEWCVq5i+9mzWLeS4MWhEvrvALJcLNQzejlpIFsIoTNt3bjtQCbORCb4gxqsU+&#10;VcMZRoLDY/LWjpuQPh2UDWz31k5c784GZ9PxdJz0kuHptJcMiqL3fJYnvdNZ/GxUnBR5XsTvPfM4&#10;SauaMS49+YPQ4+TvhLR/cjuJHqV+7FL0GD20E8ge/gPpMHc/6p1o5optroyvzksAtB2c9+/QP56H&#10;++D162sx+QkAAP//AwBQSwMEFAAGAAgAAAAhAEn1o6XeAAAACwEAAA8AAABkcnMvZG93bnJldi54&#10;bWxMj8FOwzAMhu9IvENkJG4spUoH6ppOCGmHSkOIwQNkjddWNEnXeF339hhxYEf7//X5c7GeXS8m&#10;HGMXvIbHRQICfR1s5xsNX5+bh2cQkYy3pg8eNVwwwrq8vSlMbsPZf+C0o0YwxMfcaGiJhlzKWLfo&#10;TFyEAT1nhzA6QzyOjbSjOTPc9TJNkqV0pvN8oTUDvrZYf+9OTkNaHemy2VY0vVP2dnTpVlVDrfX9&#10;3fyyAkE4038ZfvVZHUp22oeTt1H0GpRaPnGVgyxLQXDjb7NnfKIUyLKQ1z+UPwAAAP//AwBQSwEC&#10;LQAUAAYACAAAACEAtoM4kv4AAADhAQAAEwAAAAAAAAAAAAAAAAAAAAAAW0NvbnRlbnRfVHlwZXNd&#10;LnhtbFBLAQItABQABgAIAAAAIQA4/SH/1gAAAJQBAAALAAAAAAAAAAAAAAAAAC8BAABfcmVscy8u&#10;cmVsc1BLAQItABQABgAIAAAAIQCuA0rcYQIAAHUEAAAOAAAAAAAAAAAAAAAAAC4CAABkcnMvZTJv&#10;RG9jLnhtbFBLAQItABQABgAIAAAAIQBJ9aOl3gAAAAsBAAAPAAAAAAAAAAAAAAAAALsEAABkcnMv&#10;ZG93bnJldi54bWxQSwUGAAAAAAQABADzAAAAxgUAAAAA&#10;">
                <v:stroke endarrow="open"/>
              </v:shape>
            </w:pict>
          </mc:Fallback>
        </mc:AlternateContent>
      </w:r>
    </w:p>
    <w:p w:rsidR="00B51911" w:rsidRPr="00393CC8" w:rsidRDefault="00C5397D" w:rsidP="00B51911">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38100</wp:posOffset>
                </wp:positionV>
                <wp:extent cx="5305425" cy="742950"/>
                <wp:effectExtent l="20955" t="15875" r="17145" b="12700"/>
                <wp:wrapNone/>
                <wp:docPr id="14"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742950"/>
                        </a:xfrm>
                        <a:prstGeom prst="rect">
                          <a:avLst/>
                        </a:prstGeom>
                        <a:solidFill>
                          <a:srgbClr val="FFFFFF"/>
                        </a:solidFill>
                        <a:ln w="25400">
                          <a:solidFill>
                            <a:srgbClr val="000000"/>
                          </a:solidFill>
                          <a:miter lim="800000"/>
                          <a:headEnd/>
                          <a:tailEnd/>
                        </a:ln>
                      </wps:spPr>
                      <wps:txbx>
                        <w:txbxContent>
                          <w:p w:rsidR="00305C4F" w:rsidRPr="00CD235C" w:rsidRDefault="00305C4F" w:rsidP="00B51911">
                            <w:pPr>
                              <w:jc w:val="center"/>
                            </w:pPr>
                            <w:r w:rsidRPr="00CD235C">
                              <w:t>Прием и регистрация заявления</w:t>
                            </w:r>
                            <w:r>
                              <w:t xml:space="preserve"> о</w:t>
                            </w:r>
                            <w:r w:rsidRPr="00CD235C">
                              <w:t xml:space="preserve"> </w:t>
                            </w:r>
                            <w:r>
                              <w:t>выдаче разрешения на использование земель или земельного участка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57" o:spid="_x0000_s1028" style="position:absolute;margin-left:26.7pt;margin-top:3pt;width:417.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tAUwIAAGQEAAAOAAAAZHJzL2Uyb0RvYy54bWysVM1u1DAQviPxDpbvNNmQ0DZqtqpaipAK&#10;VCo8gNdxNhaObcbezZYTElckHoGH4IL46TNk34ixs122wAmRg+XxjD/PfN9Mjo5XnSJLAU4aXdHJ&#10;XkqJ0NzUUs8r+url+YMDSpxnumbKaFHRa+Ho8fT+vaPeliIzrVG1AIIg2pW9rWjrvS2TxPFWdMzt&#10;GSs0OhsDHfNowjypgfWI3qkkS9NHSW+gtmC4cA5Pz0YnnUb8phHcv2gaJzxRFcXcfFwhrrOwJtMj&#10;Vs6B2VbyTRrsH7LomNT46BbqjHlGFiD/gOokB+NM4/e46RLTNJKLWANWM0l/q+aqZVbEWpAcZ7c0&#10;uf8Hy58vL4HIGrXLKdGsQ42GT+t364/D9+Fm/X74PNwM39Yfhh/Dl+ErKfYDY711JV68spcQanb2&#10;wvDXjmhz2jI9FycApm8FqzHPSYhP7lwIhsOrZNY/MzW+xxbeRPJWDXQBEGkhq6jR9VYjsfKE42Hx&#10;MC3yrKCEo28/zw6LKGLCytvbFpx/IkxHwqaigD0Q0dnywvmQDStvQ2L2Rsn6XCoVDZjPThWQJcN+&#10;OY9fLACL3A1TmvQVzYo8TSP0HafbxUjj9zeMTnrsfCW7ih5sg1gZeHus69iXnkk17jFnpTdEBu5G&#10;DfxqtoraZbeqzEx9jcyCGRsdBxM3rYG3lPTY5BV1bxYMBCXqqUZ1Did5HqYiGnmxn6EBu57Zrodp&#10;jlAV5R4oGY1TP87SwoKct/jWJPKhzQlq2shId9B7zGtTALZyVGEzdmFWdu0Y9evnMP0JAAD//wMA&#10;UEsDBBQABgAIAAAAIQA62fk/3gAAAAgBAAAPAAAAZHJzL2Rvd25yZXYueG1sTI/BTsMwEETvSPyD&#10;tUjcqE0KVZrGqRAIcUAgpeHSmxsvSYS9jmK3DX/PcoLjap5m35Tb2TtxwikOgTTcLhQIpDbYgToN&#10;H83zTQ4iJkPWuECo4RsjbKvLi9IUNpypxtMudYJLKBZGQ5/SWEgZ2x69iYswInH2GSZvEp9TJ+1k&#10;zlzuncyUWklvBuIPvRnxscf2a3f0GkLWvkx1I7O35mlY1/ug3Pur0vr6an7YgEg4pz8YfvVZHSp2&#10;OoQj2SichvvlHZMaVryI4zzP1yAOzGVLBbIq5f8B1Q8AAAD//wMAUEsBAi0AFAAGAAgAAAAhALaD&#10;OJL+AAAA4QEAABMAAAAAAAAAAAAAAAAAAAAAAFtDb250ZW50X1R5cGVzXS54bWxQSwECLQAUAAYA&#10;CAAAACEAOP0h/9YAAACUAQAACwAAAAAAAAAAAAAAAAAvAQAAX3JlbHMvLnJlbHNQSwECLQAUAAYA&#10;CAAAACEAlu4LQFMCAABkBAAADgAAAAAAAAAAAAAAAAAuAgAAZHJzL2Uyb0RvYy54bWxQSwECLQAU&#10;AAYACAAAACEAOtn5P94AAAAIAQAADwAAAAAAAAAAAAAAAACtBAAAZHJzL2Rvd25yZXYueG1sUEsF&#10;BgAAAAAEAAQA8wAAALgFAAAAAA==&#10;" strokeweight="2pt">
                <v:textbox>
                  <w:txbxContent>
                    <w:p w:rsidR="00305C4F" w:rsidRPr="00CD235C" w:rsidRDefault="00305C4F" w:rsidP="00B51911">
                      <w:pPr>
                        <w:jc w:val="center"/>
                      </w:pPr>
                      <w:r w:rsidRPr="00CD235C">
                        <w:t>Прием и регистрация заявления</w:t>
                      </w:r>
                      <w:r>
                        <w:t xml:space="preserve"> о</w:t>
                      </w:r>
                      <w:r w:rsidRPr="00CD235C">
                        <w:t xml:space="preserve"> </w:t>
                      </w:r>
                      <w:r>
                        <w:t>выдаче разрешения на использование земель или земельного участка</w:t>
                      </w:r>
                    </w:p>
                  </w:txbxContent>
                </v:textbox>
              </v:rect>
            </w:pict>
          </mc:Fallback>
        </mc:AlternateContent>
      </w:r>
    </w:p>
    <w:p w:rsidR="00B51911" w:rsidRPr="00393CC8" w:rsidRDefault="00B51911" w:rsidP="00B51911">
      <w:pPr>
        <w:rPr>
          <w:sz w:val="28"/>
          <w:szCs w:val="28"/>
        </w:rPr>
      </w:pPr>
    </w:p>
    <w:p w:rsidR="00B51911" w:rsidRPr="00393CC8" w:rsidRDefault="00B51911" w:rsidP="00B51911">
      <w:pPr>
        <w:rPr>
          <w:sz w:val="28"/>
          <w:szCs w:val="28"/>
        </w:rPr>
      </w:pPr>
    </w:p>
    <w:p w:rsidR="00B51911" w:rsidRDefault="00C5397D" w:rsidP="00B51911">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910590</wp:posOffset>
                </wp:positionH>
                <wp:positionV relativeFrom="paragraph">
                  <wp:posOffset>6985</wp:posOffset>
                </wp:positionV>
                <wp:extent cx="3945255" cy="853440"/>
                <wp:effectExtent l="20955" t="17145" r="15240" b="15240"/>
                <wp:wrapNone/>
                <wp:docPr id="13"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5255" cy="853440"/>
                        </a:xfrm>
                        <a:prstGeom prst="rect">
                          <a:avLst/>
                        </a:prstGeom>
                        <a:solidFill>
                          <a:srgbClr val="FFFFFF"/>
                        </a:solidFill>
                        <a:ln w="25400">
                          <a:solidFill>
                            <a:srgbClr val="000000"/>
                          </a:solidFill>
                          <a:miter lim="800000"/>
                          <a:headEnd/>
                          <a:tailEnd/>
                        </a:ln>
                      </wps:spPr>
                      <wps:txbx>
                        <w:txbxContent>
                          <w:p w:rsidR="00305C4F" w:rsidRPr="00CD235C" w:rsidRDefault="00305C4F" w:rsidP="00B51911">
                            <w:pPr>
                              <w:jc w:val="center"/>
                            </w:pPr>
                            <w: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предоставлены заявителем самостоятельно</w:t>
                            </w:r>
                          </w:p>
                          <w:p w:rsidR="00305C4F" w:rsidRPr="006A7645" w:rsidRDefault="00305C4F" w:rsidP="00B51911"/>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29" style="position:absolute;margin-left:71.7pt;margin-top:.55pt;width:310.65pt;height:6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whrUwIAAGQEAAAOAAAAZHJzL2Uyb0RvYy54bWysVM2O0zAQviPxDpbvNOlPoBttulp1WYS0&#10;wEoLD+A6TmPh2GbsNl1OSFyReAQeggviZ58hfSPGTrd0gRMiB8vjmfk8833jHJ9sGkXWApw0uqDD&#10;QUqJ0NyUUi8L+url+YMpJc4zXTJltCjotXD0ZHb/3nFrczEytVGlAIIg2uWtLWjtvc2TxPFaNMwN&#10;jBUanZWBhnk0YZmUwFpEb1QyStOHSWugtGC4cA5Pz3onnUX8qhLcv6gqJzxRBcXafFwhrouwJrNj&#10;li+B2VryXRnsH6pomNR46R7qjHlGViD/gGokB+NM5QfcNImpKslF7AG7Gaa/dXNVMytiL0iOs3ua&#10;3P+D5c/Xl0BkidqNKdGsQY26T9t324/d9+5m+7773N1037Yfuh/dl+4ryaaBsda6HBOv7CWEnp29&#10;MPy1I9rMa6aX4hTAtLVgJdY5DPHJnYRgOEwli/aZKfE+tvImkrepoAmASAvZRI2u9xqJjSccD8dH&#10;k2yUZZRw9E2z8WQSRUxYfpttwfknwjQkbAoKOAMRna0vnA/VsPw2JFZvlCzPpVLRgOViroCsGc7L&#10;efxiA9jkYZjSpC3oKJukaYS+43SHGGn8/obRSI+Tr2SDbeyDWB54e6zLOJeeSdXvsWald0QG7noN&#10;/GaxidqNb1VZmPIamQXTDzo+TNzUBt5S0uKQF9S9WTEQlKinGtU5Ggb6iI/GJHs0QgMOPYtDD9Mc&#10;oQrKPVDSG3Pfv6WVBbms8a5h5EObU9S0kpHuoHdf164BHOWowu7ZhbdyaMeoXz+H2U8AAAD//wMA&#10;UEsDBBQABgAIAAAAIQA/P1Bs3wAAAAkBAAAPAAAAZHJzL2Rvd25yZXYueG1sTI/BTsMwEETvSPyD&#10;tUjcqN00bWmIUyEQ4oCKlIZLb25skgh7HdluG/6e5QS3fZrR7Ey5nZxlZxPi4FHCfCaAGWy9HrCT&#10;8NG83N0Di0mhVtajkfBtImyr66tSFdpfsDbnfeoYhWAslIQ+pbHgPLa9cSrO/GiQtE8fnEqEoeM6&#10;qAuFO8szIVbcqQHpQ69G89Sb9mt/chJ81r6GuuHZrnkeNvXBC/v+JqS8vZkeH4AlM6U/M/zWp+pQ&#10;UaejP6GOzBLni5ysdMyBkb5e5WtgR+LFcgm8Kvn/BdUPAAAA//8DAFBLAQItABQABgAIAAAAIQC2&#10;gziS/gAAAOEBAAATAAAAAAAAAAAAAAAAAAAAAABbQ29udGVudF9UeXBlc10ueG1sUEsBAi0AFAAG&#10;AAgAAAAhADj9If/WAAAAlAEAAAsAAAAAAAAAAAAAAAAALwEAAF9yZWxzLy5yZWxzUEsBAi0AFAAG&#10;AAgAAAAhAPPfCGtTAgAAZAQAAA4AAAAAAAAAAAAAAAAALgIAAGRycy9lMm9Eb2MueG1sUEsBAi0A&#10;FAAGAAgAAAAhAD8/UGzfAAAACQEAAA8AAAAAAAAAAAAAAAAArQQAAGRycy9kb3ducmV2LnhtbFBL&#10;BQYAAAAABAAEAPMAAAC5BQAAAAA=&#10;" strokeweight="2pt">
                <v:textbox>
                  <w:txbxContent>
                    <w:p w:rsidR="00305C4F" w:rsidRPr="00CD235C" w:rsidRDefault="00305C4F" w:rsidP="00B51911">
                      <w:pPr>
                        <w:jc w:val="center"/>
                      </w:pPr>
                      <w:r>
                        <w:t>Формирование и направление межведомственных запросов  в органы государственной власти и иные органы в случае, если определенные документы не были предоставлены заявителем самостоятельно</w:t>
                      </w:r>
                    </w:p>
                    <w:p w:rsidR="00305C4F" w:rsidRPr="006A7645" w:rsidRDefault="00305C4F" w:rsidP="00B51911"/>
                  </w:txbxContent>
                </v:textbox>
              </v:rect>
            </w:pict>
          </mc:Fallback>
        </mc:AlternateContent>
      </w:r>
    </w:p>
    <w:p w:rsidR="00B51911" w:rsidRDefault="00B51911" w:rsidP="00B51911">
      <w:pPr>
        <w:rPr>
          <w:sz w:val="28"/>
          <w:szCs w:val="28"/>
        </w:rPr>
      </w:pPr>
    </w:p>
    <w:p w:rsidR="00B51911" w:rsidRDefault="00B51911" w:rsidP="00B51911">
      <w:pPr>
        <w:rPr>
          <w:sz w:val="28"/>
          <w:szCs w:val="28"/>
        </w:rPr>
      </w:pPr>
    </w:p>
    <w:p w:rsidR="00B51911" w:rsidRPr="00393CC8" w:rsidRDefault="00C5397D" w:rsidP="00B51911">
      <w:pPr>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809625</wp:posOffset>
                </wp:positionH>
                <wp:positionV relativeFrom="paragraph">
                  <wp:posOffset>250190</wp:posOffset>
                </wp:positionV>
                <wp:extent cx="4046220" cy="1432560"/>
                <wp:effectExtent l="53340" t="35560" r="53340" b="27305"/>
                <wp:wrapNone/>
                <wp:docPr id="12" name="Блок-схема: решение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1432560"/>
                        </a:xfrm>
                        <a:prstGeom prst="flowChartDecision">
                          <a:avLst/>
                        </a:prstGeom>
                        <a:solidFill>
                          <a:srgbClr val="FFFFFF"/>
                        </a:solidFill>
                        <a:ln w="25400">
                          <a:solidFill>
                            <a:srgbClr val="000000"/>
                          </a:solidFill>
                          <a:miter lim="800000"/>
                          <a:headEnd/>
                          <a:tailEnd/>
                        </a:ln>
                      </wps:spPr>
                      <wps:txbx>
                        <w:txbxContent>
                          <w:p w:rsidR="00305C4F" w:rsidRPr="00734B6B" w:rsidRDefault="00305C4F" w:rsidP="00B51911">
                            <w:pPr>
                              <w:jc w:val="center"/>
                              <w:rPr>
                                <w:sz w:val="18"/>
                                <w:szCs w:val="18"/>
                              </w:rPr>
                            </w:pPr>
                            <w:r w:rsidRPr="00734B6B">
                              <w:rPr>
                                <w:sz w:val="18"/>
                                <w:szCs w:val="18"/>
                              </w:rPr>
                              <w:t xml:space="preserve">Проверка и рассмотрение заявления и приложенных к нему документов о выдаче разрешения на использование земель или земельного участка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389" o:spid="_x0000_s1030" type="#_x0000_t110" style="position:absolute;margin-left:63.75pt;margin-top:19.7pt;width:318.6pt;height:1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UfZAIAAHwEAAAOAAAAZHJzL2Uyb0RvYy54bWysVM1u1DAQviPxDpbvbbJpWrZRs1XVUoRU&#10;oFLhAbyOs7FwbDP2brac6AGJK2/CpRLi7xmyb8TY2S5b4ITIwfJ4xp9nvm8mR8fLVpGFACeNLulo&#10;N6VEaG4qqWclffXyfGdMifNMV0wZLUp6LRw9njx8cNTZQmSmMaoSQBBEu6KzJW28t0WSON6Ilrld&#10;Y4VGZ22gZR5NmCUVsA7RW5VkaXqQdAYqC4YL5/D0bHDSScSva8H9i7p2whNVUszNxxXiOg1rMjli&#10;xQyYbSRfp8H+IYuWSY2PbqDOmGdkDvIPqFZyMM7UfpebNjF1LbmINWA1o/S3aq4aZkWsBclxdkOT&#10;+3+w/PniEoisULuMEs1a1Kj/2H/tf/RfdlY3q/f9bf+t/1SQ1bv+dvUBre/95/6W7I0PA3eddQVC&#10;XNlLCNU7e2H4a0e0OW2YnokTANM1glWY8SjEJ/cuBMPhVTLtnpkKX2ZzbyKNyxraAIgEkWVU63qj&#10;llh6wvEwT/ODLENROfpG+V62fxD1TFhxd92C80+EaUnYlLRWpsPEwJ8JLkPHxrfY4sL5kBsr7uJj&#10;LUbJ6lwqFQ2YTU8VkAXDPjqPXywHS94OU5p0Jc328zSN0Pecbhsjjd/fMFrpcSKUbEs63gSxIrD4&#10;WFexXz2TathjzkqvaQ1MDor45XQZNc3vNJqa6hp5BjMMAA4sbhoDbynpsPlL6t7MGQhK1FONWh2O&#10;8jxMSzTy/UeBZdj2TLc9THOEKin3QMlgnPphxuYW5KzBt0aRD21OUOFaRrqD+kNe6wKwxaMK63EM&#10;M7Rtx6hfP43JTwAAAP//AwBQSwMEFAAGAAgAAAAhAM+9BGrfAAAACgEAAA8AAABkcnMvZG93bnJl&#10;di54bWxMj0FLxDAQhe+C/yGM4M1Nt7vbam26uIIgeBCr9Jw2Y1tsJiWZ3a3/3njS42M+3vum3C92&#10;Eif0YXSkYL1KQCB1zozUK/h4f7q5BRFYk9GTI1TwjQH21eVFqQvjzvSGp5p7EUsoFFrBwDwXUoZu&#10;QKvDys1I8fbpvNUco++l8focy+0k0yTJpNUjxYVBz/g4YPdVH62CuT009WGdvfKGlyZl70zz8qzU&#10;9dXycA+CceE/GH71ozpU0al1RzJBTDGn+S6iCjZ3WxARyLNtDqJVkGa7BGRVyv8vVD8AAAD//wMA&#10;UEsBAi0AFAAGAAgAAAAhALaDOJL+AAAA4QEAABMAAAAAAAAAAAAAAAAAAAAAAFtDb250ZW50X1R5&#10;cGVzXS54bWxQSwECLQAUAAYACAAAACEAOP0h/9YAAACUAQAACwAAAAAAAAAAAAAAAAAvAQAAX3Jl&#10;bHMvLnJlbHNQSwECLQAUAAYACAAAACEA2MDFH2QCAAB8BAAADgAAAAAAAAAAAAAAAAAuAgAAZHJz&#10;L2Uyb0RvYy54bWxQSwECLQAUAAYACAAAACEAz70Eat8AAAAKAQAADwAAAAAAAAAAAAAAAAC+BAAA&#10;ZHJzL2Rvd25yZXYueG1sUEsFBgAAAAAEAAQA8wAAAMoFAAAAAA==&#10;" strokeweight="2pt">
                <v:textbox>
                  <w:txbxContent>
                    <w:p w:rsidR="00305C4F" w:rsidRPr="00734B6B" w:rsidRDefault="00305C4F" w:rsidP="00B51911">
                      <w:pPr>
                        <w:jc w:val="center"/>
                        <w:rPr>
                          <w:sz w:val="18"/>
                          <w:szCs w:val="18"/>
                        </w:rPr>
                      </w:pPr>
                      <w:r w:rsidRPr="00734B6B">
                        <w:rPr>
                          <w:sz w:val="18"/>
                          <w:szCs w:val="18"/>
                        </w:rPr>
                        <w:t xml:space="preserve">Проверка и рассмотрение заявления и приложенных к нему документов о выдаче разрешения на использование земель или земельного участка </w:t>
                      </w:r>
                    </w:p>
                  </w:txbxContent>
                </v:textbox>
              </v:shape>
            </w:pict>
          </mc:Fallback>
        </mc:AlternateContent>
      </w:r>
    </w:p>
    <w:p w:rsidR="00B51911" w:rsidRPr="00393CC8" w:rsidRDefault="00B51911" w:rsidP="00B51911">
      <w:pPr>
        <w:rPr>
          <w:sz w:val="28"/>
          <w:szCs w:val="28"/>
        </w:rPr>
      </w:pPr>
    </w:p>
    <w:p w:rsidR="00B51911" w:rsidRPr="00393CC8" w:rsidRDefault="00C5397D" w:rsidP="00B51911">
      <w:pPr>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535305</wp:posOffset>
                </wp:positionH>
                <wp:positionV relativeFrom="paragraph">
                  <wp:posOffset>265430</wp:posOffset>
                </wp:positionV>
                <wp:extent cx="266700" cy="0"/>
                <wp:effectExtent l="7620" t="12065" r="11430" b="6985"/>
                <wp:wrapNone/>
                <wp:docPr id="11"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0.9pt" to="63.1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XcTwIAAFoEAAAOAAAAZHJzL2Uyb0RvYy54bWysVM1uEzEQviPxDtbe091NkzRZdVOhbMKl&#10;QKWWB3Bsb9bCa1u2k02EkIAzUh+BV+AAUqUCz7B5I8bOj1q4IEQOztgz8/mbmc97frGuBVoxY7mS&#10;eZSeJBFikijK5SKPXt/MOsMIWYclxUJJlkcbZqOL8dMn543OWFdVSlBmEIBImzU6jyrndBbHllSs&#10;xvZEaSbBWSpTYwdbs4ipwQ2g1yLuJskgbpSh2ijCrIXTYueMxgG/LBlxr8rSModEHgE3F1YT1rlf&#10;4/E5zhYG64qTPQ38DyxqzCVceoQqsMNoafgfUDUnRllVuhOi6liVJScs1ADVpMlv1VxXWLNQCzTH&#10;6mOb7P+DJS9XVwZxCrNLIyRxDTNqP2/fb2/b7+2X7S3afmh/tt/ar+1d+6O9234E+377CWzvbO/3&#10;x7fodDT0zWy0zQBzIq+MbwdZy2t9qcgbi6SaVFguWCjqZqPhotRnxI9S/MZqoDRvXigKMXjpVOjs&#10;ujS1h4SeoXUY4OY4QLZ2iMBhdzA4S2DM5OCKcXbI08a650zVyBt5JLj0rcUZXl1a53ng7BDij6Wa&#10;cSGCPIRETR6N+t1+SLBKcOqdPsyaxXwiDFphL7DwC0WB52GYUUtJA1jFMJ3ubYe52NlwuZAeDyoB&#10;Ontrp6C3o2Q0HU6HvU6vO5h2eklRdJ7NJr3OYJae9YvTYjIp0neeWtrLKk4pk57dQc1p7+/Usn9X&#10;Ox0e9XxsQ/wYPfQLyB7+A+kwSj+9nQ7mim6uzGHEIOAQvH9s/oU83IP98JMw/gUAAP//AwBQSwME&#10;FAAGAAgAAAAhAI4g43PcAAAACAEAAA8AAABkcnMvZG93bnJldi54bWxMj0FPwkAQhe8m/ofNmHgh&#10;sqUQQkq3xKi9eRE1Xofu0DZ2Z0t3geqvd4gHPc57L2++l29G16kTDaH1bGA2TUARV962XBt4ey3v&#10;VqBCRLbYeSYDXxRgU1xf5ZhZf+YXOm1jraSEQ4YGmhj7TOtQNeQwTH1PLN7eDw6jnEOt7YBnKXed&#10;TpNkqR22LB8a7Omhoepze3QGQvlOh/J7Uk2Sj3ntKT08Pj+hMbc34/0aVKQx/oXhgi/oUAjTzh/Z&#10;BtUZWC3mkjSwmMmCi58uRdj9CrrI9f8BxQ8AAAD//wMAUEsBAi0AFAAGAAgAAAAhALaDOJL+AAAA&#10;4QEAABMAAAAAAAAAAAAAAAAAAAAAAFtDb250ZW50X1R5cGVzXS54bWxQSwECLQAUAAYACAAAACEA&#10;OP0h/9YAAACUAQAACwAAAAAAAAAAAAAAAAAvAQAAX3JlbHMvLnJlbHNQSwECLQAUAAYACAAAACEA&#10;rL8F3E8CAABaBAAADgAAAAAAAAAAAAAAAAAuAgAAZHJzL2Uyb0RvYy54bWxQSwECLQAUAAYACAAA&#10;ACEAjiDjc9wAAAAIAQAADwAAAAAAAAAAAAAAAACpBAAAZHJzL2Rvd25yZXYueG1sUEsFBgAAAAAE&#10;AAQA8wAAALIFAAAAAA==&#10;"/>
            </w:pict>
          </mc:Fallback>
        </mc:AlternateContent>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535305</wp:posOffset>
                </wp:positionH>
                <wp:positionV relativeFrom="paragraph">
                  <wp:posOffset>265430</wp:posOffset>
                </wp:positionV>
                <wp:extent cx="0" cy="533400"/>
                <wp:effectExtent l="74295" t="12065" r="78105" b="16510"/>
                <wp:wrapNone/>
                <wp:docPr id="10"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9" o:spid="_x0000_s1026" type="#_x0000_t32" style="position:absolute;margin-left:42.15pt;margin-top:20.9pt;width:0;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LIYQIAAHUEAAAOAAAAZHJzL2Uyb0RvYy54bWysVM2O0zAQviPxDpbvbZI2Xdpo0xVKWi4L&#10;rLTLA7i200Q4dmS7TSuEtPAC+wi8AhcO/GifIX0jxu4Pu3BBiB7csT3zzTczn3N+sakFWnNtKiVT&#10;HPVDjLikilVymeI3N/PeGCNjiWREKMlTvOUGX0yfPjlvm4QPVKkE4xoBiDRJ26S4tLZJgsDQktfE&#10;9FXDJVwWStfEwlYvA6ZJC+i1CAZheBa0SrNGK8qNgdN8f4mnHr8oOLWvi8Jwi0SKgZv1q/brwq3B&#10;9JwkS02asqIHGuQfWNSkkpD0BJUTS9BKV39A1RXVyqjC9qmqA1UUFeW+BqgmCn+r5rokDfe1QHNM&#10;c2qT+X+w9NX6SqOKweygPZLUMKPu0+52d9f96D7v7tDuQ3cPy+7j7rb70n3vvnX33Vc0nExc69rG&#10;JICQySvtiqcbed1cKvrWIKmyksgl9yXcbBuAjVxE8CjEbUwDBBbtS8XAh6ys8n3cFLp2kNAhtPHj&#10;2p7GxTcW0f0hhdPRcBiHfpIBSY5xjTb2BVc1ckaKjdWkWpY2U1KCJpSOfBayvjTWsSLJMcAllWpe&#10;CeGlISRqUzwZDUY+wChRMXfp3IxeLjKh0Zo4cfmfLxFuHrpptZLMg5WcsNnBtqQSYCPre0O0Vi12&#10;qWrOMBIcHpOz9tyEdOmgbGB7sPbiejcJJ7PxbBz34sHZrBeHed57Ps/i3tk8ejbKh3mW5dF7xzyK&#10;k7JijEtH/ij0KP47IR2e3F6iJ6mfuhQ8RvftBLLHf0/az92Nei+ahWLbK+2qcxIAbXvnwzt0j+fh&#10;3nv9+lpMfwIAAP//AwBQSwMEFAAGAAgAAAAhADlgUnncAAAACAEAAA8AAABkcnMvZG93bnJldi54&#10;bWxMj0FLw0AUhO+C/2F5gje7aUwlpNkUEXoIVMTqD9gmr0kw+zbNvqbpv/fpRY/DDDPf5JvZ9WrC&#10;MXSeDCwXESikytcdNQY+P7YPKajAlmrbe0IDVwywKW5vcpvV/kLvOO25UVJCIbMGWuYh0zpULTob&#10;Fn5AEu/oR2dZ5NjoerQXKXe9jqPoSTvbkSy0dsCXFquv/dkZiMsTX7e7kqc3Xr2eXLxLyqEy5v5u&#10;fl6DYpz5Lww/+IIOhTAd/JnqoHoDafIoSQPJUh6I/6sPkotXKegi1/8PFN8AAAD//wMAUEsBAi0A&#10;FAAGAAgAAAAhALaDOJL+AAAA4QEAABMAAAAAAAAAAAAAAAAAAAAAAFtDb250ZW50X1R5cGVzXS54&#10;bWxQSwECLQAUAAYACAAAACEAOP0h/9YAAACUAQAACwAAAAAAAAAAAAAAAAAvAQAAX3JlbHMvLnJl&#10;bHNQSwECLQAUAAYACAAAACEAaTuCyGECAAB1BAAADgAAAAAAAAAAAAAAAAAuAgAAZHJzL2Uyb0Rv&#10;Yy54bWxQSwECLQAUAAYACAAAACEAOWBSedwAAAAIAQAADwAAAAAAAAAAAAAAAAC7BAAAZHJzL2Rv&#10;d25yZXYueG1sUEsFBgAAAAAEAAQA8wAAAMQFAAAAAA==&#10;">
                <v:stroke endarrow="open"/>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5122545</wp:posOffset>
                </wp:positionH>
                <wp:positionV relativeFrom="paragraph">
                  <wp:posOffset>265430</wp:posOffset>
                </wp:positionV>
                <wp:extent cx="0" cy="533400"/>
                <wp:effectExtent l="80010" t="12065" r="72390" b="16510"/>
                <wp:wrapNone/>
                <wp:docPr id="9"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0" o:spid="_x0000_s1026" type="#_x0000_t32" style="position:absolute;margin-left:403.35pt;margin-top:20.9pt;width:0;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QXwIAAHQEAAAOAAAAZHJzL2Uyb0RvYy54bWysVEtu2zAQ3RfoHQjuHUmOnDpC5KCQ7G7S&#10;NkDSA9AkZQmlSIJkLBtFgbQXyBF6hW666Ac5g3yjDulPk3ZTFPWCHpLDN2/ezOjsfNUKtOTGNkrm&#10;ODmKMeKSKtbIRY7fXM8GY4ysI5IRoSTP8ZpbfD55+uSs0xkfqloJxg0CEGmzTue4dk5nUWRpzVti&#10;j5TmEi4rZVriYGsWETOkA/RWRMM4Pok6ZZg2inJr4bTcXuJJwK8qTt3rqrLcIZFj4ObCasI692s0&#10;OSPZwhBdN3RHg/wDi5Y0EoIeoEriCLoxzR9QbUONsqpyR1S1kaqqhvKQA2STxL9lc1UTzUMuII7V&#10;B5ns/4Olr5aXBjUsx6cYSdJCifpPm9vNXf+j/7y5Q5sP/T0sm4+b2/5L/73/1t/3X1EaB+U6bTMA&#10;KOSl8bnTlbzSF4q+tUiqoiZywUMG12sNsInXOnr0xG+shvjz7qVi4ENunAoyrirTekgQCK1CtdaH&#10;avGVQ3R7SOF0dHy8oxORbP9OG+tecNUib+TYOkOaRe0KJSW0hDJJiEKWF9Z5ViTbP/BBpZo1QoTO&#10;EBJ1IM1oOAoPrBIN85fezZrFvBAGLYnvrfALKcLNQzejbiQLYDUnbLqzHWkE2MgFbYgxqsM+VMsZ&#10;RoLDLHlry01IHw7SBrY7a9tb707j0+l4Ok4H6fBkOkjjshw8nxXp4GSWPBuVx2VRlMl7zzxJs7ph&#10;jEtPft/nSfp3fbSbuG2HHjr9oFL0GD3ICWT3/4F0qLsvtR9Mm80VW18an53fQWsH590Y+tl5uA9e&#10;vz4Wk58AAAD//wMAUEsDBBQABgAIAAAAIQCuZcNd3QAAAAoBAAAPAAAAZHJzL2Rvd25yZXYueG1s&#10;TI/BSsNAEIbvgu+wjODNbhraGmI2RYQeAhWx+gDbZJqEZmfT7DRN394RD/Y4Mx//fH+2nlynRhxC&#10;68nAfBaBQip91VJt4Ptr85SACmypsp0nNHDFAOv8/i6zaeUv9InjjmslIRRSa6Bh7lOtQ9mgs2Hm&#10;eyS5HfzgLMs41Loa7EXCXafjKFppZ1uSD43t8a3B8rg7OwNxceLrZlvw+MHL95OLt4uiL415fJhe&#10;X0AxTvwPw6++qEMuTnt/piqozkASrZ4FNbCYSwUB/hZ7IeNlAjrP9G2F/AcAAP//AwBQSwECLQAU&#10;AAYACAAAACEAtoM4kv4AAADhAQAAEwAAAAAAAAAAAAAAAAAAAAAAW0NvbnRlbnRfVHlwZXNdLnht&#10;bFBLAQItABQABgAIAAAAIQA4/SH/1gAAAJQBAAALAAAAAAAAAAAAAAAAAC8BAABfcmVscy8ucmVs&#10;c1BLAQItABQABgAIAAAAIQAkuWxQXwIAAHQEAAAOAAAAAAAAAAAAAAAAAC4CAABkcnMvZTJvRG9j&#10;LnhtbFBLAQItABQABgAIAAAAIQCuZcNd3QAAAAoBAAAPAAAAAAAAAAAAAAAAALkEAABkcnMvZG93&#10;bnJldi54bWxQSwUGAAAAAAQABADzAAAAwwUAAAAA&#10;">
                <v:stroke endarrow="open"/>
              </v:shape>
            </w:pict>
          </mc:Fallback>
        </mc:AlternateContent>
      </w: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4855845</wp:posOffset>
                </wp:positionH>
                <wp:positionV relativeFrom="paragraph">
                  <wp:posOffset>265430</wp:posOffset>
                </wp:positionV>
                <wp:extent cx="266700" cy="0"/>
                <wp:effectExtent l="13335" t="12065" r="5715" b="6985"/>
                <wp:wrapNone/>
                <wp:docPr id="8"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35pt,20.9pt" to="403.3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TGTwIAAFkEAAAOAAAAZHJzL2Uyb0RvYy54bWysVM1uEzEQviPxDtbe091Nk7RZdVOhbMKl&#10;QKWWB3Bsb9bCa1u2k02EkIAzUh6BV+AAUqUCz7B5I8bOj1q4IEQOztgz8/mbmc97cbmqBVoyY7mS&#10;eZSeJBFikijK5TyPXt9OO+cRsg5LioWSLI/WzEaXo6dPLhqdsa6qlKDMIACRNmt0HlXO6SyOLalY&#10;je2J0kyCs1Smxg62Zh5TgxtAr0XcTZJB3ChDtVGEWQunxc4ZjQJ+WTLiXpWlZQ6JPAJuLqwmrDO/&#10;xqMLnM0N1hUnexr4H1jUmEu49AhVYIfRwvA/oGpOjLKqdCdE1bEqS05YqAGqSZPfqrmpsGahFmiO&#10;1cc22f8HS14urw3iNI9gUBLXMKL28/b9dtN+b79sN2j7of3Zfmu/tnftj/Zu+xHs++0nsL2zvd8f&#10;b9DpcOB72WibAeRYXhvfDbKSN/pKkTcWSTWusJyzUNPtWsNFqc+IH6X4jdXAaNa8UBRi8MKp0NhV&#10;aWoPCS1DqzC/9XF+bOUQgcPuYHCWwJTJwRXj7JCnjXXPmaqRN/JIcOk7izO8vLLO88DZIcQfSzXl&#10;QgR1CImaPBr2u/2QYJXg1Dt9mDXz2VgYtMReX+EXigLPwzCjFpIGsIphOtnbDnOxs+FyIT0eVAJ0&#10;9tZOQG+HyXByPjnvdXrdwaTTS4qi82w67nUG0/SsX5wW43GRvvPU0l5WcUqZ9OwOYk57fyeW/bPa&#10;yfAo52Mb4sfooV9A9vAfSIdR+untdDBTdH1tDiMG/Ybg/VvzD+ThHuyHX4TRLwAAAP//AwBQSwME&#10;FAAGAAgAAAAhABV9iDPcAAAACQEAAA8AAABkcnMvZG93bnJldi54bWxMj01PwkAQhu8m/ofNmHgh&#10;sAVJIbVbYtTevIgSr0N3bBu7s6W7QPXXO8aDHuedJ+9Hvhldp040hNazgfksAUVcedtybeD1pZyu&#10;QYWIbLHzTAY+KcCmuLzIMbP+zM902sZaiQmHDA00MfaZ1qFqyGGY+Z5Yfu9+cBjlHGptBzyLuev0&#10;IklS7bBlSWiwp/uGqo/t0RkI5Y4O5dekmiRvN7WnxeHh6RGNub4a725BRRrjHww/9aU6FNJp749s&#10;g+oMrNLlSlADy7lMEGCdpCLsfwVd5Pr/guIbAAD//wMAUEsBAi0AFAAGAAgAAAAhALaDOJL+AAAA&#10;4QEAABMAAAAAAAAAAAAAAAAAAAAAAFtDb250ZW50X1R5cGVzXS54bWxQSwECLQAUAAYACAAAACEA&#10;OP0h/9YAAACUAQAACwAAAAAAAAAAAAAAAAAvAQAAX3JlbHMvLnJlbHNQSwECLQAUAAYACAAAACEA&#10;QgFExk8CAABZBAAADgAAAAAAAAAAAAAAAAAuAgAAZHJzL2Uyb0RvYy54bWxQSwECLQAUAAYACAAA&#10;ACEAFX2IM9wAAAAJAQAADwAAAAAAAAAAAAAAAACpBAAAZHJzL2Rvd25yZXYueG1sUEsFBgAAAAAE&#10;AAQA8wAAALIFAAAAAA==&#10;"/>
            </w:pict>
          </mc:Fallback>
        </mc:AlternateContent>
      </w:r>
    </w:p>
    <w:p w:rsidR="00B51911" w:rsidRPr="00393CC8" w:rsidRDefault="00B51911" w:rsidP="00B51911">
      <w:pPr>
        <w:rPr>
          <w:sz w:val="28"/>
          <w:szCs w:val="28"/>
        </w:rPr>
      </w:pPr>
    </w:p>
    <w:p w:rsidR="00B51911" w:rsidRPr="00393CC8" w:rsidRDefault="00C5397D" w:rsidP="00B51911">
      <w:pPr>
        <w:rPr>
          <w:sz w:val="28"/>
          <w:szCs w:val="28"/>
        </w:rPr>
      </w:pP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4101465</wp:posOffset>
                </wp:positionH>
                <wp:positionV relativeFrom="paragraph">
                  <wp:posOffset>74295</wp:posOffset>
                </wp:positionV>
                <wp:extent cx="2072640" cy="1135380"/>
                <wp:effectExtent l="20955" t="20320" r="20955" b="15875"/>
                <wp:wrapNone/>
                <wp:docPr id="7"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1135380"/>
                        </a:xfrm>
                        <a:prstGeom prst="rect">
                          <a:avLst/>
                        </a:prstGeom>
                        <a:solidFill>
                          <a:srgbClr val="FFFFFF"/>
                        </a:solidFill>
                        <a:ln w="25400">
                          <a:solidFill>
                            <a:srgbClr val="000000"/>
                          </a:solidFill>
                          <a:miter lim="800000"/>
                          <a:headEnd/>
                          <a:tailEnd/>
                        </a:ln>
                      </wps:spPr>
                      <wps:txbx>
                        <w:txbxContent>
                          <w:p w:rsidR="00305C4F" w:rsidRPr="00CD235C" w:rsidRDefault="00305C4F" w:rsidP="00B51911">
                            <w:pPr>
                              <w:jc w:val="center"/>
                            </w:pPr>
                            <w:r w:rsidRPr="00CD235C">
                              <w:t xml:space="preserve">Подготовка мотивированного отказа </w:t>
                            </w:r>
                          </w:p>
                          <w:p w:rsidR="00305C4F" w:rsidRDefault="00305C4F" w:rsidP="00B5191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02" o:spid="_x0000_s1031" style="position:absolute;margin-left:322.95pt;margin-top:5.85pt;width:163.2pt;height:8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owVAIAAGUEAAAOAAAAZHJzL2Uyb0RvYy54bWysVM1uEzEQviPxDpbvZHfTpA2rbqoqpQip&#10;QKXCAzheb9bCa5uxk005IfWKxCPwEFwQP32GzRsx9qYhBU6IPVgez8znme8b7/HJulFkJcBJowua&#10;DVJKhOamlHpR0Nevzh9NKHGe6ZIpo0VBr4WjJ9OHD45bm4uhqY0qBRAE0S5vbUFr722eJI7XomFu&#10;YKzQ6KwMNMyjCYukBNYieqOSYZoeJq2B0oLhwjk8PeuddBrxq0pw/7KqnPBEFRRr83GFuM7DmkyP&#10;Wb4AZmvJt2Wwf6iiYVLjpTuoM+YZWYL8A6qRHIwzlR9w0ySmqiQXsQfsJkt/6+aqZlbEXpAcZ3c0&#10;uf8Hy1+sLoHIsqBHlGjWoETdp837zcfue3e7uek+d7fdt82H7kf3pftKRukwMNZal2Pilb2E0LOz&#10;F4a/cUSbWc30QpwCmLYWrMQ6sxCf3EsIhsNUMm+fmxIvZEtvInnrCpoAiLSQddToeqeRWHvC8XCY&#10;Hg0PRyglR1+WHYwPJlHFhOV36RacfypMQ8KmoIBDEOHZ6sL5UA7L70Ji+UbJ8lwqFQ1YzGcKyIrh&#10;wJzHL3aAXe6HKU1arGU8StMIfc/p9jHS+P0No5EeR1/JpqCTXRDLA3FPdBkH0zOp+j3WrPSWyUBe&#10;L4Jfz9dRvPGdLHNTXiO1YPpJx5eJm9rAO0panPKCurdLBoIS9UyjPI+zUeDSR2M0PhqiAfue+b6H&#10;aY5QBeUeKOmNme8f09KCXNR4Vxb50OYURa1kpDsI3te1bQBnOaqwfXfhsezbMerX32H6EwAA//8D&#10;AFBLAwQUAAYACAAAACEAtuYg6t8AAAAKAQAADwAAAGRycy9kb3ducmV2LnhtbEyPwU7DMAyG70i8&#10;Q2QkbixZYRstTScEQhwQSF25cMta01YkTpVkW3l7zAmO9v/p9+dyOzsrjhji6EnDcqFAILW+G6nX&#10;8N48Xd2CiMlQZ6wn1PCNEbbV+Vlpis6fqMbjLvWCSygWRsOQ0lRIGdsBnYkLPyFx9umDM4nH0Msu&#10;mBOXOyszpdbSmZH4wmAmfBiw/dodnAaftc+hbmT22jyOef3hlX17UVpfXsz3dyASzukPhl99VoeK&#10;nfb+QF0UVsP6ZpUzysFyA4KBfJNdg9jzIlcrkFUp/79Q/QAAAP//AwBQSwECLQAUAAYACAAAACEA&#10;toM4kv4AAADhAQAAEwAAAAAAAAAAAAAAAAAAAAAAW0NvbnRlbnRfVHlwZXNdLnhtbFBLAQItABQA&#10;BgAIAAAAIQA4/SH/1gAAAJQBAAALAAAAAAAAAAAAAAAAAC8BAABfcmVscy8ucmVsc1BLAQItABQA&#10;BgAIAAAAIQC3OUowVAIAAGUEAAAOAAAAAAAAAAAAAAAAAC4CAABkcnMvZTJvRG9jLnhtbFBLAQIt&#10;ABQABgAIAAAAIQC25iDq3wAAAAoBAAAPAAAAAAAAAAAAAAAAAK4EAABkcnMvZG93bnJldi54bWxQ&#10;SwUGAAAAAAQABADzAAAAugUAAAAA&#10;" strokeweight="2pt">
                <v:textbox>
                  <w:txbxContent>
                    <w:p w:rsidR="00305C4F" w:rsidRPr="00CD235C" w:rsidRDefault="00305C4F" w:rsidP="00B51911">
                      <w:pPr>
                        <w:jc w:val="center"/>
                      </w:pPr>
                      <w:r w:rsidRPr="00CD235C">
                        <w:t xml:space="preserve">Подготовка мотивированного отказа </w:t>
                      </w:r>
                    </w:p>
                    <w:p w:rsidR="00305C4F" w:rsidRDefault="00305C4F" w:rsidP="00B51911">
                      <w:pPr>
                        <w:jc w:val="center"/>
                      </w:pPr>
                    </w:p>
                  </w:txbxContent>
                </v:textbox>
              </v:rect>
            </w:pict>
          </mc:Fallback>
        </mc:AlternateContent>
      </w: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-348615</wp:posOffset>
                </wp:positionH>
                <wp:positionV relativeFrom="paragraph">
                  <wp:posOffset>158115</wp:posOffset>
                </wp:positionV>
                <wp:extent cx="1965960" cy="1135380"/>
                <wp:effectExtent l="19050" t="18415" r="15240" b="17780"/>
                <wp:wrapNone/>
                <wp:docPr id="6"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135380"/>
                        </a:xfrm>
                        <a:prstGeom prst="rect">
                          <a:avLst/>
                        </a:prstGeom>
                        <a:solidFill>
                          <a:srgbClr val="FFFFFF"/>
                        </a:solidFill>
                        <a:ln w="25400">
                          <a:solidFill>
                            <a:srgbClr val="000000"/>
                          </a:solidFill>
                          <a:miter lim="800000"/>
                          <a:headEnd/>
                          <a:tailEnd/>
                        </a:ln>
                      </wps:spPr>
                      <wps:txbx>
                        <w:txbxContent>
                          <w:p w:rsidR="00305C4F" w:rsidRPr="00CD235C" w:rsidRDefault="00305C4F" w:rsidP="00B51911">
                            <w:pPr>
                              <w:jc w:val="center"/>
                            </w:pPr>
                            <w:r>
                              <w:t xml:space="preserve">Подготовка проекта разрешения </w:t>
                            </w:r>
                            <w:r w:rsidRPr="00CD235C">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401" o:spid="_x0000_s1032" style="position:absolute;margin-left:-27.45pt;margin-top:12.45pt;width:154.8pt;height:8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tnVAIAAGUEAAAOAAAAZHJzL2Uyb0RvYy54bWysVM2O0zAQviPxDpbvNEm3LbtR09WqSxHS&#10;AistPIDrOI2FY5ux27SckPaKxCPwEFwQP/sM6RsxcdrSBU6IHCyPZ+bzzPeNMz5fV4qsBDhpdEaT&#10;XkyJ0NzkUi8y+vrV7NEpJc4znTNltMjoRjh6Pnn4YFzbVPRNaVQugCCIdmltM1p6b9MocrwUFXM9&#10;Y4VGZ2GgYh5NWEQ5sBrRKxX143gU1QZyC4YL5/D0snPSScAvCsH9y6JwwhOVUazNhxXCOm/XaDJm&#10;6QKYLSXflcH+oYqKSY2XHqAumWdkCfIPqEpyMM4UvsdNFZmikFyEHrCbJP6tm5uSWRF6QXKcPdDk&#10;/h8sf7G6BiLzjI4o0axCiZpP2/fbj8335m5723xu7ppv2w/Nj+ZL85UM4qRlrLYuxcQbew1tz85e&#10;Gf7GEW2mJdMLcQFg6lKwHOsM8dG9hNZwmErm9XOT44Vs6U0gb11A1QIiLWQdNNocNBJrTzgeJmej&#10;4dkIpeToS5KT4clpUDFi6T7dgvNPhalIu8ko4BAEeLa6ch7Lx9B9SCjfKJnPpFLBgMV8qoCsGA7M&#10;LHxtx5jijsOUJnVG+8NBHAfoe053jBGH728YlfQ4+kpWGT09BLG0Je6JzsNgeiZVt8cClMY69uR1&#10;Ivj1fL0TbyfL3OQbpBZMN+n4MnFTGnhHSY1TnlH3dslAUKKeaZTnLBkM2mcRjMHwcR8NOPbMjz1M&#10;c4TKKPdASWdMffeYlhbkosS7ksCHNhcoaiED3W3NXV27BnCWA6W7d9c+lmM7RP36O0x+AgAA//8D&#10;AFBLAwQUAAYACAAAACEAvtyqX98AAAAKAQAADwAAAGRycy9kb3ducmV2LnhtbEyPTU/DMAyG70j8&#10;h8hI3LaEsDFWmk4IhDigIXXlwi1rTFuRjyrJtvLv8U5wsi0/ev243EzOsiPGNASv4GYugKFvgxl8&#10;p+CjeZndA0tZe6Nt8KjgBxNsqsuLUhcmnHyNx13uGIX4VGgFfc5jwXlqe3Q6zcOInnZfITqdaYwd&#10;N1GfKNxZLoW4404Pni70esSnHtvv3cEpCLJ9jXXD5bZ5Htb1ZxD2/U0odX01PT4AyzjlPxjO+qQO&#10;FTntw8GbxKyC2XKxJlSBPFcC5HKxAranRtyugFcl//9C9QsAAP//AwBQSwECLQAUAAYACAAAACEA&#10;toM4kv4AAADhAQAAEwAAAAAAAAAAAAAAAAAAAAAAW0NvbnRlbnRfVHlwZXNdLnhtbFBLAQItABQA&#10;BgAIAAAAIQA4/SH/1gAAAJQBAAALAAAAAAAAAAAAAAAAAC8BAABfcmVscy8ucmVsc1BLAQItABQA&#10;BgAIAAAAIQDG2ctnVAIAAGUEAAAOAAAAAAAAAAAAAAAAAC4CAABkcnMvZTJvRG9jLnhtbFBLAQIt&#10;ABQABgAIAAAAIQC+3Kpf3wAAAAoBAAAPAAAAAAAAAAAAAAAAAK4EAABkcnMvZG93bnJldi54bWxQ&#10;SwUGAAAAAAQABADzAAAAugUAAAAA&#10;" strokeweight="2pt">
                <v:textbox>
                  <w:txbxContent>
                    <w:p w:rsidR="00305C4F" w:rsidRPr="00CD235C" w:rsidRDefault="00305C4F" w:rsidP="00B51911">
                      <w:pPr>
                        <w:jc w:val="center"/>
                      </w:pPr>
                      <w:r>
                        <w:t xml:space="preserve">Подготовка проекта разрешения </w:t>
                      </w:r>
                      <w:r w:rsidRPr="00CD235C">
                        <w:t xml:space="preserve"> </w:t>
                      </w:r>
                    </w:p>
                  </w:txbxContent>
                </v:textbox>
              </v:rect>
            </w:pict>
          </mc:Fallback>
        </mc:AlternateContent>
      </w:r>
    </w:p>
    <w:p w:rsidR="00B51911" w:rsidRPr="00393CC8" w:rsidRDefault="00B51911" w:rsidP="00B51911">
      <w:pPr>
        <w:rPr>
          <w:sz w:val="28"/>
          <w:szCs w:val="28"/>
        </w:rPr>
      </w:pPr>
    </w:p>
    <w:p w:rsidR="00B51911" w:rsidRPr="00393CC8" w:rsidRDefault="00B51911" w:rsidP="00B51911">
      <w:pPr>
        <w:rPr>
          <w:sz w:val="28"/>
          <w:szCs w:val="28"/>
        </w:rPr>
      </w:pPr>
    </w:p>
    <w:p w:rsidR="00B51911" w:rsidRPr="00393CC8" w:rsidRDefault="00C5397D" w:rsidP="00B51911">
      <w:pPr>
        <w:rPr>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605790</wp:posOffset>
                </wp:positionH>
                <wp:positionV relativeFrom="paragraph">
                  <wp:posOffset>248920</wp:posOffset>
                </wp:positionV>
                <wp:extent cx="0" cy="434340"/>
                <wp:effectExtent l="78105" t="8255" r="74295" b="14605"/>
                <wp:wrapNone/>
                <wp:docPr id="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47.7pt;margin-top:19.6pt;width:0;height:3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bzXwIAAHMEAAAOAAAAZHJzL2Uyb0RvYy54bWysVF1uEzEQfkfiDpbf082mm5KusqnQbsJL&#10;gUotB3Bsb3aF17ZsJ5sIIRUu0CNwBV544Ec9w+ZGjJ0fWnhBiERyxvbMN9/MfM74Yt0ItOLG1kpm&#10;OD7pY8QlVayWiwy/uZn1RhhZRyQjQkme4Q23+GLy9Mm41SkfqEoJxg0CEGnTVme4ck6nUWRpxRti&#10;T5TmEi5LZRriYGsWETOkBfRGRIN+/yxqlWHaKMqthdNid4knAb8sOXWvy9Jyh0SGgZsLqwnr3K/R&#10;ZEzShSG6qumeBvkHFg2pJSQ9QhXEEbQ09R9QTU2Nsqp0J1Q1kSrLmvJQA1QT93+r5roimodaoDlW&#10;H9tk/x8sfbW6MqhmGR5iJEkDI+o+bW+3d92P7vP2Dm0/dPewbD9ub7sv3ffuW3fffUWDkW9cq20K&#10;8bm8Mr50upbX+lLRtxZJlVdELngo4GajATX2EdGjEL+xGtLP25eKgQ9ZOhW6uC5N4yGhP2gdhrU5&#10;DouvHaK7QwqnySl8wxwjkh7itLHuBVcN8kaGrTOkXlQuV1KCIpSJQxayurTOsyLpIcAnlWpWCxGE&#10;ISRqM3w+HAxDgFWiZv7Su1mzmOfCoBXx0gqfUCLcPHQzailZAKs4YdO97UgtwEYu9IYYo1rsUzWc&#10;YSQ4PCVv7bgJ6dNB2cB2b+2k9e68fz4dTUdJLxmcTXtJvyh6z2d50jubxc+GxWmR50X83jOPk7Sq&#10;GePSkz/IPE7+Tkb7B7cT6FHoxy5Fj9FDO4Hs4TeQDnP3o96JZq7Y5sr46rwEQNnBef8K/dN5uA9e&#10;v/4rJj8BAAD//wMAUEsDBBQABgAIAAAAIQDHnALZ3AAAAAgBAAAPAAAAZHJzL2Rvd25yZXYueG1s&#10;TI9BTsMwEEX3SNzBGiR21CG0hYY4FULqIlIRonAANx6SiHicxtM0vT0DG1h+/ac/b/L15Ds14hDb&#10;QAZuZwkopCq4lmoDH++bmwdQkS052wVCA2eMsC4uL3KbuXCiNxx3XCsZoZhZAw1zn2kdqwa9jbPQ&#10;I0n3GQZvWeJQazfYk4z7TqdJstTetiQXGtvjc4PV1+7oDaTlgc+bbcnjKy9eDj7dzsu+Mub6anp6&#10;BMU48R8MP/qiDoU47cORXFSdgdViLqSBu1UKSvrfvBcuuV+CLnL9/4HiGwAA//8DAFBLAQItABQA&#10;BgAIAAAAIQC2gziS/gAAAOEBAAATAAAAAAAAAAAAAAAAAAAAAABbQ29udGVudF9UeXBlc10ueG1s&#10;UEsBAi0AFAAGAAgAAAAhADj9If/WAAAAlAEAAAsAAAAAAAAAAAAAAAAALwEAAF9yZWxzLy5yZWxz&#10;UEsBAi0AFAAGAAgAAAAhABQOdvNfAgAAcwQAAA4AAAAAAAAAAAAAAAAALgIAAGRycy9lMm9Eb2Mu&#10;eG1sUEsBAi0AFAAGAAgAAAAhAMecAtncAAAACAEAAA8AAAAAAAAAAAAAAAAAuQQAAGRycy9kb3du&#10;cmV2LnhtbFBLBQYAAAAABAAEAPMAAADCBQAAAAA=&#10;">
                <v:stroke endarrow="open"/>
              </v:shap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4775200</wp:posOffset>
                </wp:positionH>
                <wp:positionV relativeFrom="paragraph">
                  <wp:posOffset>402590</wp:posOffset>
                </wp:positionV>
                <wp:extent cx="560070" cy="635"/>
                <wp:effectExtent l="78740" t="6350" r="73025" b="14605"/>
                <wp:wrapNone/>
                <wp:docPr id="4"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007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9" o:spid="_x0000_s1026" type="#_x0000_t34" style="position:absolute;margin-left:376pt;margin-top:31.7pt;width:44.1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wVBjgIAAMQEAAAOAAAAZHJzL2Uyb0RvYy54bWysVM2O0zAQviPxDpbv3STdtNtGm65Q0sJh&#10;gZV2eQA3dhqDY0e2t2mFkBZeYB+BV+DCgR/tM6RvxNjNFhYuCJGDY8cz38z3zUxOzza1QGumDVcy&#10;xdFRiBGThaJcrlL86moxmGBkLJGUCCVZirfM4LPZ40enbZOwoaqUoEwjAJEmaZsUV9Y2SRCYomI1&#10;MUeqYRIuS6VrYuGoVwHVpAX0WgTDMBwHrdK00apgxsDXfH+JZx6/LFlhX5alYRaJFENu1q/ar0u3&#10;BrNTkqw0aSpe9GmQf8iiJlxC0ANUTixB15r/AVXzQiujSntUqDpQZckL5jkAmyj8jc1lRRrmuYA4&#10;pjnIZP4fbPFifaERpymOMZKkhhJ1H3c3u9vue/dpd4t277s7WHYfdjfd5+5b97W7676g4dQJ1zYm&#10;Af9MXmhHvdjIy+ZcFW8MkiqriFwxT+Bq2wBq5DyCBy7uYBoIv2yfKwo25Noqr+Km1DXSCqoVjaHK&#10;8GBUCt48czguFgiHNr6K20MV2caiAj6OxmF4Ag4FXI2PRz4uSRyk82y0sU+ZqpHbpHjJpM2UlNAo&#10;Sh97bLI+N9bXkvaKEPo6ggRqAa2xJgKNfEaOD0l6a9jdIztXqRZcCN9cQqI2xdPRcOTRjRKcuktn&#10;ZvRqmQmNABRo+KdP94FZzS0MieB1iicHI5JUjNC5pD6KJVzAHlkvNtFatdjFrRnFSDCYTbfbpyyk&#10;iw1y9TydcL5X307D6Xwyn8SDeDieD+IwzwdPFlk8GC+ik1F+nGdZHr1zNKI4qTilTDom93MTxX/X&#10;l/0E7zv+MDkHyYKH6F5lSPH+7ZP2jeR6Z9+FS0W3F9qxcz0Fo+KN+7F2s/jr2Vv9/PnMfgAAAP//&#10;AwBQSwMEFAAGAAgAAAAhAEc4dIvbAAAACgEAAA8AAABkcnMvZG93bnJldi54bWxMj8FOwzAQRO9I&#10;/IO1lbhRuwilJMSpAIljDwQQ123s2qHxOordNv17lhMcd2Y0+6bezGEQJzulPpKG1VKBsNRF05PT&#10;8PH+evsAImUkg0Mkq+FiE2ya66saKxPP9GZPbXaCSyhVqMHnPFZSps7bgGkZR0vs7eMUMPM5OWkm&#10;PHN5GOSdUoUM2BN/8DjaF2+7Q3sMGlR87lyfW9o6VPvsP8vvr8tW65vF/PQIIts5/4XhF5/RoWGm&#10;XTySSWLQsC4L3pLZKO9BcICFFYgdC2pdgGxq+X9C8wMAAP//AwBQSwECLQAUAAYACAAAACEAtoM4&#10;kv4AAADhAQAAEwAAAAAAAAAAAAAAAAAAAAAAW0NvbnRlbnRfVHlwZXNdLnhtbFBLAQItABQABgAI&#10;AAAAIQA4/SH/1gAAAJQBAAALAAAAAAAAAAAAAAAAAC8BAABfcmVscy8ucmVsc1BLAQItABQABgAI&#10;AAAAIQA4zwVBjgIAAMQEAAAOAAAAAAAAAAAAAAAAAC4CAABkcnMvZTJvRG9jLnhtbFBLAQItABQA&#10;BgAIAAAAIQBHOHSL2wAAAAoBAAAPAAAAAAAAAAAAAAAAAOgEAABkcnMvZG93bnJldi54bWxQSwUG&#10;AAAAAAQABADzAAAA8AUAAAAA&#10;">
                <v:stroke endarrow="open"/>
              </v:shape>
            </w:pict>
          </mc:Fallback>
        </mc:AlternateContent>
      </w:r>
    </w:p>
    <w:p w:rsidR="00B51911" w:rsidRPr="00393CC8" w:rsidRDefault="00C5397D" w:rsidP="00B51911">
      <w:pPr>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-348615</wp:posOffset>
                </wp:positionH>
                <wp:positionV relativeFrom="paragraph">
                  <wp:posOffset>321310</wp:posOffset>
                </wp:positionV>
                <wp:extent cx="1965960" cy="1135380"/>
                <wp:effectExtent l="19050" t="18415" r="15240" b="17780"/>
                <wp:wrapNone/>
                <wp:docPr id="3"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1135380"/>
                        </a:xfrm>
                        <a:prstGeom prst="rect">
                          <a:avLst/>
                        </a:prstGeom>
                        <a:solidFill>
                          <a:srgbClr val="FFFFFF"/>
                        </a:solidFill>
                        <a:ln w="25400">
                          <a:solidFill>
                            <a:srgbClr val="000000"/>
                          </a:solidFill>
                          <a:miter lim="800000"/>
                          <a:headEnd/>
                          <a:tailEnd/>
                        </a:ln>
                      </wps:spPr>
                      <wps:txbx>
                        <w:txbxContent>
                          <w:p w:rsidR="00305C4F" w:rsidRPr="00CD235C" w:rsidRDefault="00305C4F" w:rsidP="00B51911">
                            <w:pPr>
                              <w:jc w:val="center"/>
                            </w:pPr>
                            <w:r w:rsidRPr="00CD235C">
                              <w:t xml:space="preserve">Выдача разрешения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3" style="position:absolute;margin-left:-27.45pt;margin-top:25.3pt;width:154.8pt;height:8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1HVAIAAGQEAAAOAAAAZHJzL2Uyb0RvYy54bWysVM1u1DAQviPxDpbvNMn+tN2o2araUoRU&#10;oFLhAbyOs7FwbDP2brackLgi8Qg8BBfET58h+0aMne2yBU6IHCyPZ/x55vtmcnK6bhRZCXDS6IJm&#10;ByklQnNTSr0o6KuXF4+OKXGe6ZIpo0VBb4Sjp9OHD05am4uBqY0qBRAE0S5vbUFr722eJI7XomHu&#10;wFih0VkZaJhHExZJCaxF9EYlgzQ9TFoDpQXDhXN4et476TTiV5Xg/kVVOeGJKijm5uMKcZ2HNZme&#10;sHwBzNaSb9Ng/5BFw6TGR3dQ58wzsgT5B1QjORhnKn/ATZOYqpJcxBqwmiz9rZrrmlkRa0FynN3R&#10;5P4fLH++ugIiy4IOKdGsQYm6T5t3m4/d9+5287773N123zYfuh/dl+4rGRwFwlrrcrx3ba8glOzs&#10;peGvHdFmVjO9EGcApq0FKzHNLMQn9y4Ew+FVMm+fmRLfY0tvInfrCpoAiKyQdZToZieRWHvC8TCb&#10;HI4nh6gkR1+WDcfD4yhiwvK76xacfyJMQ8KmoIA9EOHZ6tL5kA7L70Ji+kbJ8kIqFQ1YzGcKyIph&#10;v1zEL1aAVe6HKU3agg7GozSN0Pecbh8jjd/fMBrpsfOVbAp6vAtieSDusS5jX3omVb/HnJXeMhnI&#10;60Xw6/k6areTZW7KG6QWTN/oOJi4qQ28paTFJi+oe7NkIChRTzXKM8lGozAV0RiNjwZowL5nvu9h&#10;miNUQbkHSnpj5vtZWlqQixrfyiIf2pyhqJWMdAfB+7y2BWArRxW2YxdmZd+OUb9+DtOfAAAA//8D&#10;AFBLAwQUAAYACAAAACEAoPbHzuAAAAAKAQAADwAAAGRycy9kb3ducmV2LnhtbEyPwU7DMAyG70i8&#10;Q2QkbltC1A5amk4IhDggJnXlwi1rQluROFWTbeXtMSe42fKn399fbRfv2MnOcQyo4GYtgFnsghmx&#10;V/DePq/ugMWk0WgX0Cr4thG29eVFpUsTztjY0z71jEIwllrBkNJUch67wXod12GySLfPMHudaJ17&#10;bmZ9pnDvuBRiw70ekT4MerKPg+2+9kevIMjuZW5aLt/ap7FoPoJwu1eh1PXV8nAPLNkl/cHwq0/q&#10;UJPTIRzRROYUrPKsIFRBLjbACJB5dgvsQIMsMuB1xf9XqH8AAAD//wMAUEsBAi0AFAAGAAgAAAAh&#10;ALaDOJL+AAAA4QEAABMAAAAAAAAAAAAAAAAAAAAAAFtDb250ZW50X1R5cGVzXS54bWxQSwECLQAU&#10;AAYACAAAACEAOP0h/9YAAACUAQAACwAAAAAAAAAAAAAAAAAvAQAAX3JlbHMvLnJlbHNQSwECLQAU&#10;AAYACAAAACEA1AFtR1QCAABkBAAADgAAAAAAAAAAAAAAAAAuAgAAZHJzL2Uyb0RvYy54bWxQSwEC&#10;LQAUAAYACAAAACEAoPbHzuAAAAAKAQAADwAAAAAAAAAAAAAAAACuBAAAZHJzL2Rvd25yZXYueG1s&#10;UEsFBgAAAAAEAAQA8wAAALsFAAAAAA==&#10;" strokeweight="2pt">
                <v:textbox>
                  <w:txbxContent>
                    <w:p w:rsidR="00305C4F" w:rsidRPr="00CD235C" w:rsidRDefault="00305C4F" w:rsidP="00B51911">
                      <w:pPr>
                        <w:jc w:val="center"/>
                      </w:pPr>
                      <w:r w:rsidRPr="00CD235C">
                        <w:t xml:space="preserve">Выдача разрешения </w:t>
                      </w:r>
                    </w:p>
                  </w:txbxContent>
                </v:textbox>
              </v:rect>
            </w:pict>
          </mc:Fallback>
        </mc:AlternateContent>
      </w: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4101465</wp:posOffset>
                </wp:positionH>
                <wp:positionV relativeFrom="paragraph">
                  <wp:posOffset>321310</wp:posOffset>
                </wp:positionV>
                <wp:extent cx="2072640" cy="1135380"/>
                <wp:effectExtent l="20955" t="18415" r="20955" b="17780"/>
                <wp:wrapNone/>
                <wp:docPr id="2"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1135380"/>
                        </a:xfrm>
                        <a:prstGeom prst="rect">
                          <a:avLst/>
                        </a:prstGeom>
                        <a:solidFill>
                          <a:srgbClr val="FFFFFF"/>
                        </a:solidFill>
                        <a:ln w="25400">
                          <a:solidFill>
                            <a:srgbClr val="000000"/>
                          </a:solidFill>
                          <a:miter lim="800000"/>
                          <a:headEnd/>
                          <a:tailEnd/>
                        </a:ln>
                      </wps:spPr>
                      <wps:txbx>
                        <w:txbxContent>
                          <w:p w:rsidR="00305C4F" w:rsidRPr="00CD235C" w:rsidRDefault="00305C4F" w:rsidP="00B51911">
                            <w:pPr>
                              <w:jc w:val="center"/>
                            </w:pPr>
                            <w:r w:rsidRPr="00CD235C">
                              <w:t xml:space="preserve">Направление мотивированного отказа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4" style="position:absolute;margin-left:322.95pt;margin-top:25.3pt;width:163.2pt;height:8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64UwIAAGQEAAAOAAAAZHJzL2Uyb0RvYy54bWysVM1uEzEQviPxDpbvdH+atmGVTVW1FCEV&#10;qFR4AMfrzVp4bTN2siknpF6ReAQeggvip8+weSPG3jSkwAmxB8vjmfk8833jnRyvWkWWApw0uqTZ&#10;XkqJ0NxUUs9L+vrV+aMxJc4zXTFltCjptXD0ePrwwaSzhchNY1QlgCCIdkVnS9p4b4skcbwRLXN7&#10;xgqNztpAyzyaME8qYB2ityrJ0/Qw6QxUFgwXzuHp2eCk04hf14L7l3XthCeqpFibjyvEdRbWZDph&#10;xRyYbSTflMH+oYqWSY2XbqHOmGdkAfIPqFZyMM7Ufo+bNjF1LbmIPWA3WfpbN1cNsyL2guQ4u6XJ&#10;/T9Y/mJ5CURWJc0p0axFifpP6/frj/33/nZ903/ub/tv6w/9j/5L/5Xkh4GwzroC867sJYSWnb0w&#10;/I0j2pw2TM/FCYDpGsEqLDML8cm9hGA4TCWz7rmp8D628CZyt6qhDYDICllFia63EomVJxwP8/Qo&#10;Pxyhkhx9WbZ/sD+OIiasuEu34PxTYVoSNiUFnIEIz5YXzodyWHEXEss3SlbnUqlowHx2qoAsGc7L&#10;efxiB9jlbpjSpMNaDkZpGqHvOd0uRhq/v2G00uPkK9mWdLwNYkUg7omu4lx6JtWwx5qV3jAZyBtE&#10;8KvZKmo3vpNlZqprpBbMMOj4MHHTGHhHSYdDXlL3dsFAUKKeaZTncTYKXPpojA6OcjRg1zPb9TDN&#10;Eaqk3AMlg3Hqh7e0sCDnDd6VRT60OUFRaxnpDoIPdW0awFGOKmyeXXgru3aM+vVzmP4EAAD//wMA&#10;UEsDBBQABgAIAAAAIQDXb8dO4AAAAAoBAAAPAAAAZHJzL2Rvd25yZXYueG1sTI/BTsMwEETvSPyD&#10;tUjcqI1pQxOyqRAIcUBFSsOlNzc2SYS9jmK3DX+POcFxNU8zb8vN7Cw7mSkMnhBuFwKYodbrgTqE&#10;j+blZg0sREVaWU8G4dsE2FSXF6UqtD9TbU672LFUQqFQCH2MY8F5aHvjVFj40VDKPv3kVEzn1HE9&#10;qXMqd5ZLITLu1EBpoVejeepN+7U7OgQv29epbrjcNs9DXu+9sO9vAvH6an58ABbNHP9g+NVP6lAl&#10;p4M/kg7MImTLVZ5QhJXIgCUgv5d3wA4IUuZL4FXJ/79Q/QAAAP//AwBQSwECLQAUAAYACAAAACEA&#10;toM4kv4AAADhAQAAEwAAAAAAAAAAAAAAAAAAAAAAW0NvbnRlbnRfVHlwZXNdLnhtbFBLAQItABQA&#10;BgAIAAAAIQA4/SH/1gAAAJQBAAALAAAAAAAAAAAAAAAAAC8BAABfcmVscy8ucmVsc1BLAQItABQA&#10;BgAIAAAAIQCr4e64UwIAAGQEAAAOAAAAAAAAAAAAAAAAAC4CAABkcnMvZTJvRG9jLnhtbFBLAQIt&#10;ABQABgAIAAAAIQDXb8dO4AAAAAoBAAAPAAAAAAAAAAAAAAAAAK0EAABkcnMvZG93bnJldi54bWxQ&#10;SwUGAAAAAAQABADzAAAAugUAAAAA&#10;" strokeweight="2pt">
                <v:textbox>
                  <w:txbxContent>
                    <w:p w:rsidR="00305C4F" w:rsidRPr="00CD235C" w:rsidRDefault="00305C4F" w:rsidP="00B51911">
                      <w:pPr>
                        <w:jc w:val="center"/>
                      </w:pPr>
                      <w:r w:rsidRPr="00CD235C">
                        <w:t xml:space="preserve">Направление мотивированного отказа </w:t>
                      </w:r>
                    </w:p>
                  </w:txbxContent>
                </v:textbox>
              </v:rect>
            </w:pict>
          </mc:Fallback>
        </mc:AlternateContent>
      </w:r>
    </w:p>
    <w:p w:rsidR="00B51911" w:rsidRPr="00393CC8" w:rsidRDefault="00B51911" w:rsidP="00B51911">
      <w:pPr>
        <w:tabs>
          <w:tab w:val="left" w:pos="3900"/>
        </w:tabs>
        <w:rPr>
          <w:sz w:val="28"/>
          <w:szCs w:val="28"/>
        </w:rPr>
      </w:pPr>
      <w:r w:rsidRPr="00393CC8">
        <w:rPr>
          <w:sz w:val="28"/>
          <w:szCs w:val="28"/>
        </w:rPr>
        <w:tab/>
      </w:r>
    </w:p>
    <w:p w:rsidR="00B51911" w:rsidRPr="00393CC8" w:rsidRDefault="00B51911" w:rsidP="00B51911">
      <w:pPr>
        <w:tabs>
          <w:tab w:val="left" w:pos="3900"/>
        </w:tabs>
        <w:rPr>
          <w:sz w:val="28"/>
          <w:szCs w:val="28"/>
        </w:rPr>
      </w:pPr>
    </w:p>
    <w:p w:rsidR="00B51911" w:rsidRPr="00393CC8" w:rsidRDefault="00B51911" w:rsidP="00B51911">
      <w:pPr>
        <w:tabs>
          <w:tab w:val="left" w:pos="3900"/>
        </w:tabs>
        <w:rPr>
          <w:sz w:val="28"/>
          <w:szCs w:val="28"/>
        </w:rPr>
      </w:pPr>
    </w:p>
    <w:p w:rsidR="00B51911" w:rsidRPr="00393CC8" w:rsidRDefault="00B51911" w:rsidP="00B51911">
      <w:pPr>
        <w:tabs>
          <w:tab w:val="left" w:pos="3900"/>
        </w:tabs>
        <w:rPr>
          <w:sz w:val="28"/>
          <w:szCs w:val="28"/>
        </w:rPr>
      </w:pPr>
    </w:p>
    <w:p w:rsidR="00B51911" w:rsidRPr="00393CC8" w:rsidRDefault="00B51911" w:rsidP="00B51911">
      <w:pPr>
        <w:tabs>
          <w:tab w:val="left" w:pos="3900"/>
        </w:tabs>
        <w:rPr>
          <w:sz w:val="28"/>
          <w:szCs w:val="28"/>
        </w:rPr>
      </w:pPr>
    </w:p>
    <w:p w:rsidR="00B51911" w:rsidRPr="00393CC8" w:rsidRDefault="00B51911" w:rsidP="00B51911">
      <w:pPr>
        <w:tabs>
          <w:tab w:val="left" w:pos="3900"/>
        </w:tabs>
        <w:rPr>
          <w:sz w:val="28"/>
          <w:szCs w:val="28"/>
        </w:rPr>
      </w:pPr>
    </w:p>
    <w:p w:rsidR="00B51911" w:rsidRPr="00393CC8" w:rsidRDefault="00B51911" w:rsidP="00B51911">
      <w:pPr>
        <w:tabs>
          <w:tab w:val="left" w:pos="3900"/>
        </w:tabs>
        <w:rPr>
          <w:sz w:val="28"/>
          <w:szCs w:val="28"/>
        </w:rPr>
      </w:pPr>
    </w:p>
    <w:p w:rsidR="00B51911" w:rsidRPr="00393CC8" w:rsidRDefault="00B51911" w:rsidP="00B51911">
      <w:pPr>
        <w:pStyle w:val="ConsPlusNormal"/>
        <w:ind w:right="-1" w:firstLine="700"/>
        <w:jc w:val="right"/>
      </w:pPr>
    </w:p>
    <w:p w:rsidR="00B51911" w:rsidRPr="00393CC8" w:rsidRDefault="00B51911" w:rsidP="00B51911">
      <w:pPr>
        <w:pStyle w:val="ConsPlusNormal"/>
        <w:ind w:right="-1" w:firstLine="700"/>
        <w:jc w:val="right"/>
      </w:pPr>
    </w:p>
    <w:p w:rsidR="00B51911" w:rsidRPr="00393CC8" w:rsidRDefault="00B51911" w:rsidP="00B51911">
      <w:pPr>
        <w:pStyle w:val="ConsPlusNormal"/>
        <w:ind w:right="-1" w:firstLine="700"/>
        <w:jc w:val="right"/>
      </w:pPr>
    </w:p>
    <w:p w:rsidR="00B51911" w:rsidRPr="00393CC8" w:rsidRDefault="00B51911" w:rsidP="00B51911">
      <w:pPr>
        <w:pStyle w:val="ConsPlusNormal"/>
        <w:ind w:right="-1" w:firstLine="700"/>
        <w:jc w:val="right"/>
      </w:pPr>
    </w:p>
    <w:p w:rsidR="008E2100" w:rsidRDefault="008E2100" w:rsidP="008E2100">
      <w:pPr>
        <w:widowControl w:val="0"/>
        <w:autoSpaceDE w:val="0"/>
        <w:autoSpaceDN w:val="0"/>
        <w:adjustRightInd w:val="0"/>
        <w:jc w:val="right"/>
        <w:outlineLvl w:val="1"/>
        <w:rPr>
          <w:sz w:val="28"/>
          <w:szCs w:val="28"/>
        </w:rPr>
      </w:pPr>
    </w:p>
    <w:sectPr w:rsidR="008E2100" w:rsidSect="00177E9F">
      <w:headerReference w:type="default" r:id="rId17"/>
      <w:headerReference w:type="first" r:id="rId18"/>
      <w:pgSz w:w="11907" w:h="16840" w:code="9"/>
      <w:pgMar w:top="284" w:right="567" w:bottom="284" w:left="1134" w:header="284" w:footer="364"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471" w:rsidRDefault="00F17471" w:rsidP="0045628C">
      <w:r>
        <w:separator/>
      </w:r>
    </w:p>
  </w:endnote>
  <w:endnote w:type="continuationSeparator" w:id="0">
    <w:p w:rsidR="00F17471" w:rsidRDefault="00F17471"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471" w:rsidRDefault="00F17471" w:rsidP="0045628C">
      <w:r>
        <w:separator/>
      </w:r>
    </w:p>
  </w:footnote>
  <w:footnote w:type="continuationSeparator" w:id="0">
    <w:p w:rsidR="00F17471" w:rsidRDefault="00F17471"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2785"/>
      <w:docPartObj>
        <w:docPartGallery w:val="Page Numbers (Top of Page)"/>
        <w:docPartUnique/>
      </w:docPartObj>
    </w:sdtPr>
    <w:sdtEndPr/>
    <w:sdtContent>
      <w:p w:rsidR="00305C4F" w:rsidRDefault="00C5397D">
        <w:pPr>
          <w:pStyle w:val="aff4"/>
          <w:jc w:val="center"/>
        </w:pPr>
        <w:r>
          <w:fldChar w:fldCharType="begin"/>
        </w:r>
        <w:r>
          <w:instrText xml:space="preserve"> PAGE   \* MERGEFORMAT </w:instrText>
        </w:r>
        <w:r>
          <w:fldChar w:fldCharType="separate"/>
        </w:r>
        <w:r>
          <w:rPr>
            <w:noProof/>
          </w:rPr>
          <w:t>2</w:t>
        </w:r>
        <w:r>
          <w:rPr>
            <w:noProof/>
          </w:rPr>
          <w:fldChar w:fldCharType="end"/>
        </w:r>
      </w:p>
    </w:sdtContent>
  </w:sdt>
  <w:p w:rsidR="00305C4F" w:rsidRDefault="00305C4F">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4F" w:rsidRDefault="00305C4F">
    <w:pPr>
      <w:pStyle w:val="aff4"/>
      <w:jc w:val="center"/>
    </w:pPr>
  </w:p>
  <w:p w:rsidR="00305C4F" w:rsidRDefault="00305C4F">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1">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4132"/>
    <w:rsid w:val="00026F7F"/>
    <w:rsid w:val="000315C4"/>
    <w:rsid w:val="00037207"/>
    <w:rsid w:val="0004007B"/>
    <w:rsid w:val="00040D2B"/>
    <w:rsid w:val="00040E87"/>
    <w:rsid w:val="00043D6A"/>
    <w:rsid w:val="0005252F"/>
    <w:rsid w:val="0005399B"/>
    <w:rsid w:val="0005430B"/>
    <w:rsid w:val="000547BF"/>
    <w:rsid w:val="000613A5"/>
    <w:rsid w:val="00063D2E"/>
    <w:rsid w:val="00064094"/>
    <w:rsid w:val="000717CD"/>
    <w:rsid w:val="0007267C"/>
    <w:rsid w:val="00073E92"/>
    <w:rsid w:val="00084755"/>
    <w:rsid w:val="0009362C"/>
    <w:rsid w:val="00094EDC"/>
    <w:rsid w:val="00097119"/>
    <w:rsid w:val="000A0BBE"/>
    <w:rsid w:val="000A380E"/>
    <w:rsid w:val="000A70C3"/>
    <w:rsid w:val="000B12A4"/>
    <w:rsid w:val="000C41FD"/>
    <w:rsid w:val="000C52D6"/>
    <w:rsid w:val="000D0EBB"/>
    <w:rsid w:val="000D15D0"/>
    <w:rsid w:val="000D1616"/>
    <w:rsid w:val="000D2370"/>
    <w:rsid w:val="000D3900"/>
    <w:rsid w:val="000D58A2"/>
    <w:rsid w:val="000E14B3"/>
    <w:rsid w:val="000E2ADC"/>
    <w:rsid w:val="000E51C0"/>
    <w:rsid w:val="000F5930"/>
    <w:rsid w:val="00100340"/>
    <w:rsid w:val="00103954"/>
    <w:rsid w:val="00104ACB"/>
    <w:rsid w:val="00113A94"/>
    <w:rsid w:val="00115CFB"/>
    <w:rsid w:val="00115DA4"/>
    <w:rsid w:val="001202B6"/>
    <w:rsid w:val="00130E89"/>
    <w:rsid w:val="0014014B"/>
    <w:rsid w:val="00143016"/>
    <w:rsid w:val="00144032"/>
    <w:rsid w:val="00160CF6"/>
    <w:rsid w:val="00163F70"/>
    <w:rsid w:val="00165501"/>
    <w:rsid w:val="00165BE7"/>
    <w:rsid w:val="00167AC9"/>
    <w:rsid w:val="00172408"/>
    <w:rsid w:val="001725CD"/>
    <w:rsid w:val="0017493F"/>
    <w:rsid w:val="001766EA"/>
    <w:rsid w:val="00177E9F"/>
    <w:rsid w:val="001814BE"/>
    <w:rsid w:val="001A1E55"/>
    <w:rsid w:val="001A4C26"/>
    <w:rsid w:val="001A4E84"/>
    <w:rsid w:val="001B0635"/>
    <w:rsid w:val="001C234B"/>
    <w:rsid w:val="001C5C3E"/>
    <w:rsid w:val="001C6C26"/>
    <w:rsid w:val="001D0D92"/>
    <w:rsid w:val="001D2CC0"/>
    <w:rsid w:val="001D437F"/>
    <w:rsid w:val="001D7952"/>
    <w:rsid w:val="001E2144"/>
    <w:rsid w:val="001E4E66"/>
    <w:rsid w:val="001F357C"/>
    <w:rsid w:val="00201EFE"/>
    <w:rsid w:val="0020228C"/>
    <w:rsid w:val="002127AF"/>
    <w:rsid w:val="0021378F"/>
    <w:rsid w:val="00244884"/>
    <w:rsid w:val="0024782B"/>
    <w:rsid w:val="00250640"/>
    <w:rsid w:val="0025319F"/>
    <w:rsid w:val="00254940"/>
    <w:rsid w:val="00255496"/>
    <w:rsid w:val="00262EB8"/>
    <w:rsid w:val="002649A4"/>
    <w:rsid w:val="00273DAE"/>
    <w:rsid w:val="0028658F"/>
    <w:rsid w:val="00292AFE"/>
    <w:rsid w:val="00292FCE"/>
    <w:rsid w:val="002934E2"/>
    <w:rsid w:val="002944E7"/>
    <w:rsid w:val="00296CC7"/>
    <w:rsid w:val="00296D87"/>
    <w:rsid w:val="002A602B"/>
    <w:rsid w:val="002A6381"/>
    <w:rsid w:val="002A7D0D"/>
    <w:rsid w:val="002B0C58"/>
    <w:rsid w:val="002B123F"/>
    <w:rsid w:val="002B3071"/>
    <w:rsid w:val="002B354B"/>
    <w:rsid w:val="002B4E03"/>
    <w:rsid w:val="002C129B"/>
    <w:rsid w:val="002C28C5"/>
    <w:rsid w:val="002C42DA"/>
    <w:rsid w:val="002C58CA"/>
    <w:rsid w:val="002D1A25"/>
    <w:rsid w:val="002D6B8B"/>
    <w:rsid w:val="002E3485"/>
    <w:rsid w:val="002E4DA6"/>
    <w:rsid w:val="002E55EE"/>
    <w:rsid w:val="002E6AEC"/>
    <w:rsid w:val="002F1F32"/>
    <w:rsid w:val="00300A6B"/>
    <w:rsid w:val="00303954"/>
    <w:rsid w:val="00305C4F"/>
    <w:rsid w:val="00312C14"/>
    <w:rsid w:val="0031579C"/>
    <w:rsid w:val="0031681B"/>
    <w:rsid w:val="00330E62"/>
    <w:rsid w:val="00333EE1"/>
    <w:rsid w:val="00334765"/>
    <w:rsid w:val="00337081"/>
    <w:rsid w:val="00337C91"/>
    <w:rsid w:val="00342F25"/>
    <w:rsid w:val="003438BB"/>
    <w:rsid w:val="00347D0D"/>
    <w:rsid w:val="0035176F"/>
    <w:rsid w:val="00351D49"/>
    <w:rsid w:val="00352113"/>
    <w:rsid w:val="003521B4"/>
    <w:rsid w:val="003639AB"/>
    <w:rsid w:val="00374CFF"/>
    <w:rsid w:val="00376172"/>
    <w:rsid w:val="00380AEA"/>
    <w:rsid w:val="00392DE1"/>
    <w:rsid w:val="00394392"/>
    <w:rsid w:val="003A2FFF"/>
    <w:rsid w:val="003A4240"/>
    <w:rsid w:val="003A50F9"/>
    <w:rsid w:val="003A5342"/>
    <w:rsid w:val="003C4021"/>
    <w:rsid w:val="003D3C22"/>
    <w:rsid w:val="003D628E"/>
    <w:rsid w:val="003E0B6A"/>
    <w:rsid w:val="003E3808"/>
    <w:rsid w:val="003F04AF"/>
    <w:rsid w:val="003F1F40"/>
    <w:rsid w:val="003F4A2B"/>
    <w:rsid w:val="003F7011"/>
    <w:rsid w:val="004169AA"/>
    <w:rsid w:val="00417E3F"/>
    <w:rsid w:val="00421604"/>
    <w:rsid w:val="004230EA"/>
    <w:rsid w:val="00424D3C"/>
    <w:rsid w:val="00430639"/>
    <w:rsid w:val="00432A94"/>
    <w:rsid w:val="00435ED7"/>
    <w:rsid w:val="00436F49"/>
    <w:rsid w:val="004432BC"/>
    <w:rsid w:val="004467AA"/>
    <w:rsid w:val="004508C6"/>
    <w:rsid w:val="00454D6F"/>
    <w:rsid w:val="0045628C"/>
    <w:rsid w:val="0045762C"/>
    <w:rsid w:val="00466A25"/>
    <w:rsid w:val="00472820"/>
    <w:rsid w:val="0047300F"/>
    <w:rsid w:val="00474896"/>
    <w:rsid w:val="004763C4"/>
    <w:rsid w:val="004827FA"/>
    <w:rsid w:val="00483C69"/>
    <w:rsid w:val="004847E9"/>
    <w:rsid w:val="00486FB1"/>
    <w:rsid w:val="00487E77"/>
    <w:rsid w:val="00493125"/>
    <w:rsid w:val="004931AF"/>
    <w:rsid w:val="00495B40"/>
    <w:rsid w:val="00496754"/>
    <w:rsid w:val="00497181"/>
    <w:rsid w:val="004A2177"/>
    <w:rsid w:val="004A4816"/>
    <w:rsid w:val="004A5E0A"/>
    <w:rsid w:val="004A63EE"/>
    <w:rsid w:val="004A66FE"/>
    <w:rsid w:val="004A68CB"/>
    <w:rsid w:val="004A6D26"/>
    <w:rsid w:val="004B5403"/>
    <w:rsid w:val="004C2440"/>
    <w:rsid w:val="004C2BF3"/>
    <w:rsid w:val="004C5713"/>
    <w:rsid w:val="004C78B8"/>
    <w:rsid w:val="004E220F"/>
    <w:rsid w:val="004E7D94"/>
    <w:rsid w:val="004F45F6"/>
    <w:rsid w:val="004F5657"/>
    <w:rsid w:val="0050044F"/>
    <w:rsid w:val="0050544B"/>
    <w:rsid w:val="005075CF"/>
    <w:rsid w:val="00514B2B"/>
    <w:rsid w:val="00522942"/>
    <w:rsid w:val="00524093"/>
    <w:rsid w:val="0052550B"/>
    <w:rsid w:val="00530D84"/>
    <w:rsid w:val="005320C0"/>
    <w:rsid w:val="00542349"/>
    <w:rsid w:val="00555754"/>
    <w:rsid w:val="00563156"/>
    <w:rsid w:val="00566C13"/>
    <w:rsid w:val="005702E3"/>
    <w:rsid w:val="005724CC"/>
    <w:rsid w:val="00577757"/>
    <w:rsid w:val="00583199"/>
    <w:rsid w:val="00583831"/>
    <w:rsid w:val="0058571A"/>
    <w:rsid w:val="005943A2"/>
    <w:rsid w:val="00596BD1"/>
    <w:rsid w:val="005972C1"/>
    <w:rsid w:val="00597B9A"/>
    <w:rsid w:val="005B58E0"/>
    <w:rsid w:val="005B6EC5"/>
    <w:rsid w:val="005C1CEB"/>
    <w:rsid w:val="005C2CF9"/>
    <w:rsid w:val="005C416B"/>
    <w:rsid w:val="005D64EA"/>
    <w:rsid w:val="005D651D"/>
    <w:rsid w:val="005E1C44"/>
    <w:rsid w:val="005F3634"/>
    <w:rsid w:val="005F3E96"/>
    <w:rsid w:val="00605D10"/>
    <w:rsid w:val="00606CFF"/>
    <w:rsid w:val="0061159A"/>
    <w:rsid w:val="00611A47"/>
    <w:rsid w:val="0061301D"/>
    <w:rsid w:val="00617E1F"/>
    <w:rsid w:val="0062040F"/>
    <w:rsid w:val="006221B9"/>
    <w:rsid w:val="0062246C"/>
    <w:rsid w:val="0062691A"/>
    <w:rsid w:val="00627014"/>
    <w:rsid w:val="0062702E"/>
    <w:rsid w:val="00627BEC"/>
    <w:rsid w:val="00630C14"/>
    <w:rsid w:val="00642A1B"/>
    <w:rsid w:val="00645336"/>
    <w:rsid w:val="006500CA"/>
    <w:rsid w:val="00653FD8"/>
    <w:rsid w:val="00656CC1"/>
    <w:rsid w:val="0065754B"/>
    <w:rsid w:val="00661959"/>
    <w:rsid w:val="00662CBB"/>
    <w:rsid w:val="00666121"/>
    <w:rsid w:val="0066619F"/>
    <w:rsid w:val="0066663B"/>
    <w:rsid w:val="00672172"/>
    <w:rsid w:val="00680177"/>
    <w:rsid w:val="00683794"/>
    <w:rsid w:val="006876BF"/>
    <w:rsid w:val="00693CE4"/>
    <w:rsid w:val="0069458B"/>
    <w:rsid w:val="00695BC8"/>
    <w:rsid w:val="00696223"/>
    <w:rsid w:val="0069699C"/>
    <w:rsid w:val="006A56B4"/>
    <w:rsid w:val="006A68AF"/>
    <w:rsid w:val="006A6B81"/>
    <w:rsid w:val="006B4036"/>
    <w:rsid w:val="006C027F"/>
    <w:rsid w:val="006C53EB"/>
    <w:rsid w:val="006D3CBE"/>
    <w:rsid w:val="006E39AA"/>
    <w:rsid w:val="006E54C7"/>
    <w:rsid w:val="006E6777"/>
    <w:rsid w:val="007049CC"/>
    <w:rsid w:val="007049F1"/>
    <w:rsid w:val="00707780"/>
    <w:rsid w:val="00721043"/>
    <w:rsid w:val="00727F34"/>
    <w:rsid w:val="007314F1"/>
    <w:rsid w:val="00732320"/>
    <w:rsid w:val="007517FB"/>
    <w:rsid w:val="00766D3B"/>
    <w:rsid w:val="007673D6"/>
    <w:rsid w:val="007676C3"/>
    <w:rsid w:val="00777F4A"/>
    <w:rsid w:val="00782B68"/>
    <w:rsid w:val="00790D2D"/>
    <w:rsid w:val="0079485C"/>
    <w:rsid w:val="00795F82"/>
    <w:rsid w:val="007A3D88"/>
    <w:rsid w:val="007A59D3"/>
    <w:rsid w:val="007B033B"/>
    <w:rsid w:val="007B0FBB"/>
    <w:rsid w:val="007B50B4"/>
    <w:rsid w:val="007B5852"/>
    <w:rsid w:val="007B6575"/>
    <w:rsid w:val="007B7B00"/>
    <w:rsid w:val="007C3B4B"/>
    <w:rsid w:val="007D771F"/>
    <w:rsid w:val="007E725E"/>
    <w:rsid w:val="007E7697"/>
    <w:rsid w:val="007F57E6"/>
    <w:rsid w:val="00803FB9"/>
    <w:rsid w:val="00821A9C"/>
    <w:rsid w:val="00833BF0"/>
    <w:rsid w:val="008343EC"/>
    <w:rsid w:val="00840C44"/>
    <w:rsid w:val="00843FED"/>
    <w:rsid w:val="0084440A"/>
    <w:rsid w:val="008519B8"/>
    <w:rsid w:val="00853F81"/>
    <w:rsid w:val="00853FCB"/>
    <w:rsid w:val="00854E13"/>
    <w:rsid w:val="00854F35"/>
    <w:rsid w:val="008623B6"/>
    <w:rsid w:val="0086429F"/>
    <w:rsid w:val="0087056A"/>
    <w:rsid w:val="00872120"/>
    <w:rsid w:val="0087298D"/>
    <w:rsid w:val="0087382E"/>
    <w:rsid w:val="00877582"/>
    <w:rsid w:val="008775EE"/>
    <w:rsid w:val="008805EA"/>
    <w:rsid w:val="00885720"/>
    <w:rsid w:val="008858CA"/>
    <w:rsid w:val="00893AF8"/>
    <w:rsid w:val="00895BAC"/>
    <w:rsid w:val="00896F84"/>
    <w:rsid w:val="00897674"/>
    <w:rsid w:val="008A64CF"/>
    <w:rsid w:val="008A7DF6"/>
    <w:rsid w:val="008B2170"/>
    <w:rsid w:val="008C0034"/>
    <w:rsid w:val="008C04B7"/>
    <w:rsid w:val="008D0B06"/>
    <w:rsid w:val="008D2730"/>
    <w:rsid w:val="008D5A9C"/>
    <w:rsid w:val="008E01E2"/>
    <w:rsid w:val="008E141F"/>
    <w:rsid w:val="008E2100"/>
    <w:rsid w:val="008F20F1"/>
    <w:rsid w:val="008F486F"/>
    <w:rsid w:val="008F7EB9"/>
    <w:rsid w:val="00901097"/>
    <w:rsid w:val="009024BC"/>
    <w:rsid w:val="00903AAC"/>
    <w:rsid w:val="0090773B"/>
    <w:rsid w:val="00910925"/>
    <w:rsid w:val="0091198F"/>
    <w:rsid w:val="00911B97"/>
    <w:rsid w:val="009135BD"/>
    <w:rsid w:val="00920037"/>
    <w:rsid w:val="009239BD"/>
    <w:rsid w:val="009268E1"/>
    <w:rsid w:val="00933E3D"/>
    <w:rsid w:val="00934324"/>
    <w:rsid w:val="00940B4A"/>
    <w:rsid w:val="0094396F"/>
    <w:rsid w:val="00950F6F"/>
    <w:rsid w:val="00952B13"/>
    <w:rsid w:val="00957010"/>
    <w:rsid w:val="00961282"/>
    <w:rsid w:val="00971AB3"/>
    <w:rsid w:val="00972D31"/>
    <w:rsid w:val="00973DA4"/>
    <w:rsid w:val="0097463A"/>
    <w:rsid w:val="00976400"/>
    <w:rsid w:val="00976F7F"/>
    <w:rsid w:val="00987EB8"/>
    <w:rsid w:val="00997196"/>
    <w:rsid w:val="00997EF0"/>
    <w:rsid w:val="009A543A"/>
    <w:rsid w:val="009C22A6"/>
    <w:rsid w:val="009C5397"/>
    <w:rsid w:val="009E3ABF"/>
    <w:rsid w:val="009E4308"/>
    <w:rsid w:val="009F1302"/>
    <w:rsid w:val="009F27CD"/>
    <w:rsid w:val="009F6A52"/>
    <w:rsid w:val="009F72E7"/>
    <w:rsid w:val="009F755B"/>
    <w:rsid w:val="00A02CD6"/>
    <w:rsid w:val="00A02E57"/>
    <w:rsid w:val="00A10D88"/>
    <w:rsid w:val="00A11992"/>
    <w:rsid w:val="00A13204"/>
    <w:rsid w:val="00A132E5"/>
    <w:rsid w:val="00A1384F"/>
    <w:rsid w:val="00A15A7F"/>
    <w:rsid w:val="00A233B6"/>
    <w:rsid w:val="00A25EB6"/>
    <w:rsid w:val="00A27540"/>
    <w:rsid w:val="00A455A9"/>
    <w:rsid w:val="00A45F5F"/>
    <w:rsid w:val="00A5026D"/>
    <w:rsid w:val="00A51640"/>
    <w:rsid w:val="00A53B5B"/>
    <w:rsid w:val="00A54863"/>
    <w:rsid w:val="00A71825"/>
    <w:rsid w:val="00A80173"/>
    <w:rsid w:val="00A82D54"/>
    <w:rsid w:val="00A92A6A"/>
    <w:rsid w:val="00A92AD6"/>
    <w:rsid w:val="00A96E21"/>
    <w:rsid w:val="00A9775B"/>
    <w:rsid w:val="00AA26AF"/>
    <w:rsid w:val="00AB1B50"/>
    <w:rsid w:val="00AB6153"/>
    <w:rsid w:val="00AC4402"/>
    <w:rsid w:val="00AD22BD"/>
    <w:rsid w:val="00AD6495"/>
    <w:rsid w:val="00AE2AD6"/>
    <w:rsid w:val="00AE3B2A"/>
    <w:rsid w:val="00AE4DA3"/>
    <w:rsid w:val="00AE7575"/>
    <w:rsid w:val="00AF0A8B"/>
    <w:rsid w:val="00B041D0"/>
    <w:rsid w:val="00B05ABC"/>
    <w:rsid w:val="00B05C44"/>
    <w:rsid w:val="00B0654E"/>
    <w:rsid w:val="00B0696A"/>
    <w:rsid w:val="00B0765E"/>
    <w:rsid w:val="00B16F02"/>
    <w:rsid w:val="00B17480"/>
    <w:rsid w:val="00B23C11"/>
    <w:rsid w:val="00B24127"/>
    <w:rsid w:val="00B24311"/>
    <w:rsid w:val="00B24450"/>
    <w:rsid w:val="00B30585"/>
    <w:rsid w:val="00B35DB6"/>
    <w:rsid w:val="00B416B3"/>
    <w:rsid w:val="00B41FDB"/>
    <w:rsid w:val="00B4320D"/>
    <w:rsid w:val="00B459F9"/>
    <w:rsid w:val="00B50A94"/>
    <w:rsid w:val="00B51911"/>
    <w:rsid w:val="00B51CA6"/>
    <w:rsid w:val="00B52C21"/>
    <w:rsid w:val="00B535B2"/>
    <w:rsid w:val="00B61010"/>
    <w:rsid w:val="00B62954"/>
    <w:rsid w:val="00B63120"/>
    <w:rsid w:val="00B83D0E"/>
    <w:rsid w:val="00B863B7"/>
    <w:rsid w:val="00B90B46"/>
    <w:rsid w:val="00B96648"/>
    <w:rsid w:val="00B9688B"/>
    <w:rsid w:val="00B969E3"/>
    <w:rsid w:val="00BA6097"/>
    <w:rsid w:val="00BB1FD3"/>
    <w:rsid w:val="00BB2A69"/>
    <w:rsid w:val="00BC394B"/>
    <w:rsid w:val="00BC48A1"/>
    <w:rsid w:val="00BC7903"/>
    <w:rsid w:val="00BD4B33"/>
    <w:rsid w:val="00BD50B2"/>
    <w:rsid w:val="00BE42C0"/>
    <w:rsid w:val="00BE6B39"/>
    <w:rsid w:val="00BE7757"/>
    <w:rsid w:val="00BF781F"/>
    <w:rsid w:val="00C01DD3"/>
    <w:rsid w:val="00C02732"/>
    <w:rsid w:val="00C1325E"/>
    <w:rsid w:val="00C179F5"/>
    <w:rsid w:val="00C204C2"/>
    <w:rsid w:val="00C2402F"/>
    <w:rsid w:val="00C257B2"/>
    <w:rsid w:val="00C27BFA"/>
    <w:rsid w:val="00C30AEC"/>
    <w:rsid w:val="00C31059"/>
    <w:rsid w:val="00C37DF4"/>
    <w:rsid w:val="00C4059D"/>
    <w:rsid w:val="00C42342"/>
    <w:rsid w:val="00C4432F"/>
    <w:rsid w:val="00C44E02"/>
    <w:rsid w:val="00C46368"/>
    <w:rsid w:val="00C47A22"/>
    <w:rsid w:val="00C508A8"/>
    <w:rsid w:val="00C51AB0"/>
    <w:rsid w:val="00C5397D"/>
    <w:rsid w:val="00C61E42"/>
    <w:rsid w:val="00C67A03"/>
    <w:rsid w:val="00C71E5D"/>
    <w:rsid w:val="00C81B49"/>
    <w:rsid w:val="00C82FD9"/>
    <w:rsid w:val="00C86E8D"/>
    <w:rsid w:val="00C87D3A"/>
    <w:rsid w:val="00CA12D4"/>
    <w:rsid w:val="00CA34E3"/>
    <w:rsid w:val="00CA360F"/>
    <w:rsid w:val="00CD2687"/>
    <w:rsid w:val="00CD387D"/>
    <w:rsid w:val="00CD3BDF"/>
    <w:rsid w:val="00CD6FC2"/>
    <w:rsid w:val="00CE0595"/>
    <w:rsid w:val="00CE07E3"/>
    <w:rsid w:val="00CE199D"/>
    <w:rsid w:val="00CE1F97"/>
    <w:rsid w:val="00CF3503"/>
    <w:rsid w:val="00CF6188"/>
    <w:rsid w:val="00CF6892"/>
    <w:rsid w:val="00CF71E1"/>
    <w:rsid w:val="00CF79F2"/>
    <w:rsid w:val="00D01A29"/>
    <w:rsid w:val="00D0361C"/>
    <w:rsid w:val="00D03AF5"/>
    <w:rsid w:val="00D12F3A"/>
    <w:rsid w:val="00D21E9E"/>
    <w:rsid w:val="00D22528"/>
    <w:rsid w:val="00D237B5"/>
    <w:rsid w:val="00D24CFE"/>
    <w:rsid w:val="00D34FF4"/>
    <w:rsid w:val="00D37D29"/>
    <w:rsid w:val="00D41078"/>
    <w:rsid w:val="00D41AE1"/>
    <w:rsid w:val="00D4551A"/>
    <w:rsid w:val="00D456DB"/>
    <w:rsid w:val="00D5171B"/>
    <w:rsid w:val="00D51904"/>
    <w:rsid w:val="00D53F03"/>
    <w:rsid w:val="00D609B5"/>
    <w:rsid w:val="00D618DF"/>
    <w:rsid w:val="00D704D1"/>
    <w:rsid w:val="00D71553"/>
    <w:rsid w:val="00D8604C"/>
    <w:rsid w:val="00D87FAE"/>
    <w:rsid w:val="00D908AC"/>
    <w:rsid w:val="00D93631"/>
    <w:rsid w:val="00D970C4"/>
    <w:rsid w:val="00D97C30"/>
    <w:rsid w:val="00DA2BA3"/>
    <w:rsid w:val="00DA442F"/>
    <w:rsid w:val="00DA6927"/>
    <w:rsid w:val="00DA706C"/>
    <w:rsid w:val="00DC6D41"/>
    <w:rsid w:val="00DC6D43"/>
    <w:rsid w:val="00DD2385"/>
    <w:rsid w:val="00DD49B0"/>
    <w:rsid w:val="00DE6C6B"/>
    <w:rsid w:val="00DF1157"/>
    <w:rsid w:val="00DF18ED"/>
    <w:rsid w:val="00DF1C34"/>
    <w:rsid w:val="00DF4EBC"/>
    <w:rsid w:val="00E02B89"/>
    <w:rsid w:val="00E06C99"/>
    <w:rsid w:val="00E07B29"/>
    <w:rsid w:val="00E11E5B"/>
    <w:rsid w:val="00E11F94"/>
    <w:rsid w:val="00E1459E"/>
    <w:rsid w:val="00E14EF2"/>
    <w:rsid w:val="00E172B5"/>
    <w:rsid w:val="00E204D5"/>
    <w:rsid w:val="00E227F6"/>
    <w:rsid w:val="00E22CD7"/>
    <w:rsid w:val="00E2603B"/>
    <w:rsid w:val="00E2636C"/>
    <w:rsid w:val="00E26C32"/>
    <w:rsid w:val="00E27A68"/>
    <w:rsid w:val="00E3214A"/>
    <w:rsid w:val="00E342CD"/>
    <w:rsid w:val="00E36022"/>
    <w:rsid w:val="00E42DFF"/>
    <w:rsid w:val="00E45180"/>
    <w:rsid w:val="00E51A80"/>
    <w:rsid w:val="00E55602"/>
    <w:rsid w:val="00E60698"/>
    <w:rsid w:val="00E62AE1"/>
    <w:rsid w:val="00E65DB7"/>
    <w:rsid w:val="00E668D2"/>
    <w:rsid w:val="00E7746A"/>
    <w:rsid w:val="00E87E6D"/>
    <w:rsid w:val="00E90476"/>
    <w:rsid w:val="00E91798"/>
    <w:rsid w:val="00E96391"/>
    <w:rsid w:val="00EA0FEC"/>
    <w:rsid w:val="00EA31F2"/>
    <w:rsid w:val="00EA5DF9"/>
    <w:rsid w:val="00EB0AA4"/>
    <w:rsid w:val="00EC362A"/>
    <w:rsid w:val="00EC599C"/>
    <w:rsid w:val="00ED64BF"/>
    <w:rsid w:val="00EE5A7F"/>
    <w:rsid w:val="00EE6E00"/>
    <w:rsid w:val="00EF0555"/>
    <w:rsid w:val="00F004FE"/>
    <w:rsid w:val="00F00590"/>
    <w:rsid w:val="00F0505B"/>
    <w:rsid w:val="00F06B19"/>
    <w:rsid w:val="00F17471"/>
    <w:rsid w:val="00F23649"/>
    <w:rsid w:val="00F23FFA"/>
    <w:rsid w:val="00F305B9"/>
    <w:rsid w:val="00F41A7B"/>
    <w:rsid w:val="00F423AA"/>
    <w:rsid w:val="00F436E3"/>
    <w:rsid w:val="00F441E2"/>
    <w:rsid w:val="00F44F06"/>
    <w:rsid w:val="00F45F4D"/>
    <w:rsid w:val="00F479D2"/>
    <w:rsid w:val="00F5000F"/>
    <w:rsid w:val="00F52BE1"/>
    <w:rsid w:val="00F54274"/>
    <w:rsid w:val="00F554DF"/>
    <w:rsid w:val="00F56EB7"/>
    <w:rsid w:val="00F619E3"/>
    <w:rsid w:val="00F61C25"/>
    <w:rsid w:val="00F629ED"/>
    <w:rsid w:val="00F64D6C"/>
    <w:rsid w:val="00F729FB"/>
    <w:rsid w:val="00F731A4"/>
    <w:rsid w:val="00F809D0"/>
    <w:rsid w:val="00F83750"/>
    <w:rsid w:val="00F90001"/>
    <w:rsid w:val="00F93231"/>
    <w:rsid w:val="00F941C8"/>
    <w:rsid w:val="00F94318"/>
    <w:rsid w:val="00F959EF"/>
    <w:rsid w:val="00FA358B"/>
    <w:rsid w:val="00FA7D94"/>
    <w:rsid w:val="00FB588A"/>
    <w:rsid w:val="00FC7196"/>
    <w:rsid w:val="00FD0D78"/>
    <w:rsid w:val="00FD25DD"/>
    <w:rsid w:val="00FD48FE"/>
    <w:rsid w:val="00FE2BCA"/>
    <w:rsid w:val="00FE52D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rules v:ext="edit">
        <o:r id="V:Rule7" type="connector" idref="#Прямая со стрелкой 390"/>
        <o:r id="V:Rule8" type="connector" idref="#Прямая со стрелкой 385"/>
        <o:r id="V:Rule9" type="connector" idref="#Прямая со стрелкой 29"/>
        <o:r id="V:Rule10" type="connector" idref="#Прямая со стрелкой 28"/>
        <o:r id="V:Rule11" type="connector" idref="#Прямая со стрелкой 400"/>
        <o:r id="V:Rule12" type="connector" idref="#Прямая со стрелкой 3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 w:type="paragraph" w:customStyle="1" w:styleId="p16">
    <w:name w:val="p16"/>
    <w:basedOn w:val="a"/>
    <w:rsid w:val="00AC4402"/>
    <w:pPr>
      <w:spacing w:before="100" w:beforeAutospacing="1" w:after="100" w:afterAutospacing="1"/>
    </w:pPr>
  </w:style>
  <w:style w:type="character" w:customStyle="1" w:styleId="s1">
    <w:name w:val="s1"/>
    <w:basedOn w:val="a0"/>
    <w:rsid w:val="00AC4402"/>
  </w:style>
  <w:style w:type="paragraph" w:customStyle="1" w:styleId="p13">
    <w:name w:val="p13"/>
    <w:basedOn w:val="a"/>
    <w:rsid w:val="00AC4402"/>
    <w:pPr>
      <w:spacing w:before="100" w:beforeAutospacing="1" w:after="100" w:afterAutospacing="1"/>
    </w:pPr>
  </w:style>
  <w:style w:type="paragraph" w:customStyle="1" w:styleId="p17">
    <w:name w:val="p17"/>
    <w:basedOn w:val="a"/>
    <w:rsid w:val="00AC4402"/>
    <w:pPr>
      <w:spacing w:before="100" w:beforeAutospacing="1" w:after="100" w:afterAutospacing="1"/>
    </w:pPr>
  </w:style>
  <w:style w:type="character" w:customStyle="1" w:styleId="s2">
    <w:name w:val="s2"/>
    <w:basedOn w:val="a0"/>
    <w:rsid w:val="00AC4402"/>
  </w:style>
  <w:style w:type="paragraph" w:customStyle="1" w:styleId="p18">
    <w:name w:val="p18"/>
    <w:basedOn w:val="a"/>
    <w:rsid w:val="00AC4402"/>
    <w:pPr>
      <w:spacing w:before="100" w:beforeAutospacing="1" w:after="100" w:afterAutospacing="1"/>
    </w:pPr>
  </w:style>
  <w:style w:type="character" w:customStyle="1" w:styleId="s3">
    <w:name w:val="s3"/>
    <w:basedOn w:val="a0"/>
    <w:rsid w:val="00AC4402"/>
  </w:style>
  <w:style w:type="character" w:customStyle="1" w:styleId="s4">
    <w:name w:val="s4"/>
    <w:basedOn w:val="a0"/>
    <w:rsid w:val="00AC4402"/>
  </w:style>
  <w:style w:type="character" w:customStyle="1" w:styleId="s5">
    <w:name w:val="s5"/>
    <w:basedOn w:val="a0"/>
    <w:rsid w:val="00AC4402"/>
  </w:style>
  <w:style w:type="paragraph" w:customStyle="1" w:styleId="p21">
    <w:name w:val="p21"/>
    <w:basedOn w:val="a"/>
    <w:rsid w:val="00AC4402"/>
    <w:pPr>
      <w:spacing w:before="100" w:beforeAutospacing="1" w:after="100" w:afterAutospacing="1"/>
    </w:pPr>
  </w:style>
  <w:style w:type="paragraph" w:customStyle="1" w:styleId="p12">
    <w:name w:val="p12"/>
    <w:basedOn w:val="a"/>
    <w:rsid w:val="00AC4402"/>
    <w:pPr>
      <w:spacing w:before="100" w:beforeAutospacing="1" w:after="100" w:afterAutospacing="1"/>
    </w:pPr>
  </w:style>
  <w:style w:type="paragraph" w:customStyle="1" w:styleId="p22">
    <w:name w:val="p22"/>
    <w:basedOn w:val="a"/>
    <w:rsid w:val="00AC4402"/>
    <w:pPr>
      <w:spacing w:before="100" w:beforeAutospacing="1" w:after="100" w:afterAutospacing="1"/>
    </w:pPr>
  </w:style>
  <w:style w:type="paragraph" w:customStyle="1" w:styleId="p9">
    <w:name w:val="p9"/>
    <w:basedOn w:val="a"/>
    <w:rsid w:val="00AC4402"/>
    <w:pPr>
      <w:spacing w:before="100" w:beforeAutospacing="1" w:after="100" w:afterAutospacing="1"/>
    </w:pPr>
  </w:style>
  <w:style w:type="paragraph" w:customStyle="1" w:styleId="p24">
    <w:name w:val="p24"/>
    <w:basedOn w:val="a"/>
    <w:rsid w:val="00AC4402"/>
    <w:pPr>
      <w:spacing w:before="100" w:beforeAutospacing="1" w:after="100" w:afterAutospacing="1"/>
    </w:pPr>
  </w:style>
  <w:style w:type="paragraph" w:customStyle="1" w:styleId="p25">
    <w:name w:val="p25"/>
    <w:basedOn w:val="a"/>
    <w:rsid w:val="00AC4402"/>
    <w:pPr>
      <w:spacing w:before="100" w:beforeAutospacing="1" w:after="100" w:afterAutospacing="1"/>
    </w:pPr>
  </w:style>
  <w:style w:type="character" w:customStyle="1" w:styleId="s6">
    <w:name w:val="s6"/>
    <w:basedOn w:val="a0"/>
    <w:rsid w:val="00AC4402"/>
  </w:style>
  <w:style w:type="paragraph" w:customStyle="1" w:styleId="p8">
    <w:name w:val="p8"/>
    <w:basedOn w:val="a"/>
    <w:rsid w:val="00AC4402"/>
    <w:pPr>
      <w:spacing w:before="100" w:beforeAutospacing="1" w:after="100" w:afterAutospacing="1"/>
    </w:pPr>
  </w:style>
  <w:style w:type="paragraph" w:customStyle="1" w:styleId="p26">
    <w:name w:val="p26"/>
    <w:basedOn w:val="a"/>
    <w:rsid w:val="00AC4402"/>
    <w:pPr>
      <w:spacing w:before="100" w:beforeAutospacing="1" w:after="100" w:afterAutospacing="1"/>
    </w:pPr>
  </w:style>
  <w:style w:type="character" w:customStyle="1" w:styleId="s7">
    <w:name w:val="s7"/>
    <w:basedOn w:val="a0"/>
    <w:rsid w:val="00AC4402"/>
  </w:style>
  <w:style w:type="character" w:customStyle="1" w:styleId="s8">
    <w:name w:val="s8"/>
    <w:basedOn w:val="a0"/>
    <w:rsid w:val="00AC4402"/>
  </w:style>
  <w:style w:type="paragraph" w:customStyle="1" w:styleId="p11">
    <w:name w:val="p11"/>
    <w:basedOn w:val="a"/>
    <w:rsid w:val="00AC4402"/>
    <w:pPr>
      <w:spacing w:before="100" w:beforeAutospacing="1" w:after="100" w:afterAutospacing="1"/>
    </w:pPr>
  </w:style>
  <w:style w:type="paragraph" w:customStyle="1" w:styleId="p27">
    <w:name w:val="p27"/>
    <w:basedOn w:val="a"/>
    <w:rsid w:val="00AC4402"/>
    <w:pPr>
      <w:spacing w:before="100" w:beforeAutospacing="1" w:after="100" w:afterAutospacing="1"/>
    </w:pPr>
  </w:style>
  <w:style w:type="paragraph" w:customStyle="1" w:styleId="p29">
    <w:name w:val="p29"/>
    <w:basedOn w:val="a"/>
    <w:rsid w:val="00AC4402"/>
    <w:pPr>
      <w:spacing w:before="100" w:beforeAutospacing="1" w:after="100" w:afterAutospacing="1"/>
    </w:pPr>
  </w:style>
  <w:style w:type="paragraph" w:customStyle="1" w:styleId="p30">
    <w:name w:val="p30"/>
    <w:basedOn w:val="a"/>
    <w:rsid w:val="00AC4402"/>
    <w:pPr>
      <w:spacing w:before="100" w:beforeAutospacing="1" w:after="100" w:afterAutospacing="1"/>
    </w:pPr>
  </w:style>
  <w:style w:type="paragraph" w:customStyle="1" w:styleId="p31">
    <w:name w:val="p31"/>
    <w:basedOn w:val="a"/>
    <w:rsid w:val="00AC4402"/>
    <w:pPr>
      <w:spacing w:before="100" w:beforeAutospacing="1" w:after="100" w:afterAutospacing="1"/>
    </w:pPr>
  </w:style>
  <w:style w:type="character" w:customStyle="1" w:styleId="s9">
    <w:name w:val="s9"/>
    <w:basedOn w:val="a0"/>
    <w:rsid w:val="00AC4402"/>
  </w:style>
  <w:style w:type="paragraph" w:customStyle="1" w:styleId="p33">
    <w:name w:val="p33"/>
    <w:basedOn w:val="a"/>
    <w:rsid w:val="00AC4402"/>
    <w:pPr>
      <w:spacing w:before="100" w:beforeAutospacing="1" w:after="100" w:afterAutospacing="1"/>
    </w:pPr>
  </w:style>
  <w:style w:type="paragraph" w:customStyle="1" w:styleId="p34">
    <w:name w:val="p34"/>
    <w:basedOn w:val="a"/>
    <w:rsid w:val="00AC4402"/>
    <w:pPr>
      <w:spacing w:before="100" w:beforeAutospacing="1" w:after="100" w:afterAutospacing="1"/>
    </w:pPr>
  </w:style>
  <w:style w:type="paragraph" w:customStyle="1" w:styleId="p35">
    <w:name w:val="p35"/>
    <w:basedOn w:val="a"/>
    <w:rsid w:val="00AC4402"/>
    <w:pPr>
      <w:spacing w:before="100" w:beforeAutospacing="1" w:after="100" w:afterAutospacing="1"/>
    </w:pPr>
  </w:style>
  <w:style w:type="character" w:customStyle="1" w:styleId="s10">
    <w:name w:val="s10"/>
    <w:basedOn w:val="a0"/>
    <w:rsid w:val="00AC4402"/>
  </w:style>
  <w:style w:type="paragraph" w:customStyle="1" w:styleId="p36">
    <w:name w:val="p36"/>
    <w:basedOn w:val="a"/>
    <w:rsid w:val="00AC4402"/>
    <w:pPr>
      <w:spacing w:before="100" w:beforeAutospacing="1" w:after="100" w:afterAutospacing="1"/>
    </w:pPr>
  </w:style>
  <w:style w:type="paragraph" w:customStyle="1" w:styleId="p37">
    <w:name w:val="p37"/>
    <w:basedOn w:val="a"/>
    <w:rsid w:val="00AC4402"/>
    <w:pPr>
      <w:spacing w:before="100" w:beforeAutospacing="1" w:after="100" w:afterAutospacing="1"/>
    </w:pPr>
  </w:style>
  <w:style w:type="paragraph" w:customStyle="1" w:styleId="p38">
    <w:name w:val="p38"/>
    <w:basedOn w:val="a"/>
    <w:rsid w:val="00AC4402"/>
    <w:pPr>
      <w:spacing w:before="100" w:beforeAutospacing="1" w:after="100" w:afterAutospacing="1"/>
    </w:pPr>
  </w:style>
  <w:style w:type="paragraph" w:customStyle="1" w:styleId="p14">
    <w:name w:val="p14"/>
    <w:basedOn w:val="a"/>
    <w:rsid w:val="00AC4402"/>
    <w:pPr>
      <w:spacing w:before="100" w:beforeAutospacing="1" w:after="100" w:afterAutospacing="1"/>
    </w:pPr>
  </w:style>
  <w:style w:type="paragraph" w:customStyle="1" w:styleId="p39">
    <w:name w:val="p39"/>
    <w:basedOn w:val="a"/>
    <w:rsid w:val="00AC4402"/>
    <w:pPr>
      <w:spacing w:before="100" w:beforeAutospacing="1" w:after="100" w:afterAutospacing="1"/>
    </w:pPr>
  </w:style>
  <w:style w:type="character" w:customStyle="1" w:styleId="s11">
    <w:name w:val="s11"/>
    <w:basedOn w:val="a0"/>
    <w:rsid w:val="00AC4402"/>
  </w:style>
  <w:style w:type="paragraph" w:customStyle="1" w:styleId="p40">
    <w:name w:val="p40"/>
    <w:basedOn w:val="a"/>
    <w:rsid w:val="00AC4402"/>
    <w:pPr>
      <w:spacing w:before="100" w:beforeAutospacing="1" w:after="100" w:afterAutospacing="1"/>
    </w:pPr>
  </w:style>
  <w:style w:type="paragraph" w:customStyle="1" w:styleId="p42">
    <w:name w:val="p42"/>
    <w:basedOn w:val="a"/>
    <w:rsid w:val="00AC4402"/>
    <w:pPr>
      <w:spacing w:before="100" w:beforeAutospacing="1" w:after="100" w:afterAutospacing="1"/>
    </w:pPr>
  </w:style>
  <w:style w:type="paragraph" w:customStyle="1" w:styleId="17">
    <w:name w:val="Знак1"/>
    <w:basedOn w:val="a"/>
    <w:rsid w:val="00854F35"/>
    <w:pPr>
      <w:spacing w:after="160" w:line="240" w:lineRule="exact"/>
    </w:pPr>
    <w:rPr>
      <w:rFonts w:eastAsia="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uiPriority w:val="99"/>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 w:type="paragraph" w:customStyle="1" w:styleId="p16">
    <w:name w:val="p16"/>
    <w:basedOn w:val="a"/>
    <w:rsid w:val="00AC4402"/>
    <w:pPr>
      <w:spacing w:before="100" w:beforeAutospacing="1" w:after="100" w:afterAutospacing="1"/>
    </w:pPr>
  </w:style>
  <w:style w:type="character" w:customStyle="1" w:styleId="s1">
    <w:name w:val="s1"/>
    <w:basedOn w:val="a0"/>
    <w:rsid w:val="00AC4402"/>
  </w:style>
  <w:style w:type="paragraph" w:customStyle="1" w:styleId="p13">
    <w:name w:val="p13"/>
    <w:basedOn w:val="a"/>
    <w:rsid w:val="00AC4402"/>
    <w:pPr>
      <w:spacing w:before="100" w:beforeAutospacing="1" w:after="100" w:afterAutospacing="1"/>
    </w:pPr>
  </w:style>
  <w:style w:type="paragraph" w:customStyle="1" w:styleId="p17">
    <w:name w:val="p17"/>
    <w:basedOn w:val="a"/>
    <w:rsid w:val="00AC4402"/>
    <w:pPr>
      <w:spacing w:before="100" w:beforeAutospacing="1" w:after="100" w:afterAutospacing="1"/>
    </w:pPr>
  </w:style>
  <w:style w:type="character" w:customStyle="1" w:styleId="s2">
    <w:name w:val="s2"/>
    <w:basedOn w:val="a0"/>
    <w:rsid w:val="00AC4402"/>
  </w:style>
  <w:style w:type="paragraph" w:customStyle="1" w:styleId="p18">
    <w:name w:val="p18"/>
    <w:basedOn w:val="a"/>
    <w:rsid w:val="00AC4402"/>
    <w:pPr>
      <w:spacing w:before="100" w:beforeAutospacing="1" w:after="100" w:afterAutospacing="1"/>
    </w:pPr>
  </w:style>
  <w:style w:type="character" w:customStyle="1" w:styleId="s3">
    <w:name w:val="s3"/>
    <w:basedOn w:val="a0"/>
    <w:rsid w:val="00AC4402"/>
  </w:style>
  <w:style w:type="character" w:customStyle="1" w:styleId="s4">
    <w:name w:val="s4"/>
    <w:basedOn w:val="a0"/>
    <w:rsid w:val="00AC4402"/>
  </w:style>
  <w:style w:type="character" w:customStyle="1" w:styleId="s5">
    <w:name w:val="s5"/>
    <w:basedOn w:val="a0"/>
    <w:rsid w:val="00AC4402"/>
  </w:style>
  <w:style w:type="paragraph" w:customStyle="1" w:styleId="p21">
    <w:name w:val="p21"/>
    <w:basedOn w:val="a"/>
    <w:rsid w:val="00AC4402"/>
    <w:pPr>
      <w:spacing w:before="100" w:beforeAutospacing="1" w:after="100" w:afterAutospacing="1"/>
    </w:pPr>
  </w:style>
  <w:style w:type="paragraph" w:customStyle="1" w:styleId="p12">
    <w:name w:val="p12"/>
    <w:basedOn w:val="a"/>
    <w:rsid w:val="00AC4402"/>
    <w:pPr>
      <w:spacing w:before="100" w:beforeAutospacing="1" w:after="100" w:afterAutospacing="1"/>
    </w:pPr>
  </w:style>
  <w:style w:type="paragraph" w:customStyle="1" w:styleId="p22">
    <w:name w:val="p22"/>
    <w:basedOn w:val="a"/>
    <w:rsid w:val="00AC4402"/>
    <w:pPr>
      <w:spacing w:before="100" w:beforeAutospacing="1" w:after="100" w:afterAutospacing="1"/>
    </w:pPr>
  </w:style>
  <w:style w:type="paragraph" w:customStyle="1" w:styleId="p9">
    <w:name w:val="p9"/>
    <w:basedOn w:val="a"/>
    <w:rsid w:val="00AC4402"/>
    <w:pPr>
      <w:spacing w:before="100" w:beforeAutospacing="1" w:after="100" w:afterAutospacing="1"/>
    </w:pPr>
  </w:style>
  <w:style w:type="paragraph" w:customStyle="1" w:styleId="p24">
    <w:name w:val="p24"/>
    <w:basedOn w:val="a"/>
    <w:rsid w:val="00AC4402"/>
    <w:pPr>
      <w:spacing w:before="100" w:beforeAutospacing="1" w:after="100" w:afterAutospacing="1"/>
    </w:pPr>
  </w:style>
  <w:style w:type="paragraph" w:customStyle="1" w:styleId="p25">
    <w:name w:val="p25"/>
    <w:basedOn w:val="a"/>
    <w:rsid w:val="00AC4402"/>
    <w:pPr>
      <w:spacing w:before="100" w:beforeAutospacing="1" w:after="100" w:afterAutospacing="1"/>
    </w:pPr>
  </w:style>
  <w:style w:type="character" w:customStyle="1" w:styleId="s6">
    <w:name w:val="s6"/>
    <w:basedOn w:val="a0"/>
    <w:rsid w:val="00AC4402"/>
  </w:style>
  <w:style w:type="paragraph" w:customStyle="1" w:styleId="p8">
    <w:name w:val="p8"/>
    <w:basedOn w:val="a"/>
    <w:rsid w:val="00AC4402"/>
    <w:pPr>
      <w:spacing w:before="100" w:beforeAutospacing="1" w:after="100" w:afterAutospacing="1"/>
    </w:pPr>
  </w:style>
  <w:style w:type="paragraph" w:customStyle="1" w:styleId="p26">
    <w:name w:val="p26"/>
    <w:basedOn w:val="a"/>
    <w:rsid w:val="00AC4402"/>
    <w:pPr>
      <w:spacing w:before="100" w:beforeAutospacing="1" w:after="100" w:afterAutospacing="1"/>
    </w:pPr>
  </w:style>
  <w:style w:type="character" w:customStyle="1" w:styleId="s7">
    <w:name w:val="s7"/>
    <w:basedOn w:val="a0"/>
    <w:rsid w:val="00AC4402"/>
  </w:style>
  <w:style w:type="character" w:customStyle="1" w:styleId="s8">
    <w:name w:val="s8"/>
    <w:basedOn w:val="a0"/>
    <w:rsid w:val="00AC4402"/>
  </w:style>
  <w:style w:type="paragraph" w:customStyle="1" w:styleId="p11">
    <w:name w:val="p11"/>
    <w:basedOn w:val="a"/>
    <w:rsid w:val="00AC4402"/>
    <w:pPr>
      <w:spacing w:before="100" w:beforeAutospacing="1" w:after="100" w:afterAutospacing="1"/>
    </w:pPr>
  </w:style>
  <w:style w:type="paragraph" w:customStyle="1" w:styleId="p27">
    <w:name w:val="p27"/>
    <w:basedOn w:val="a"/>
    <w:rsid w:val="00AC4402"/>
    <w:pPr>
      <w:spacing w:before="100" w:beforeAutospacing="1" w:after="100" w:afterAutospacing="1"/>
    </w:pPr>
  </w:style>
  <w:style w:type="paragraph" w:customStyle="1" w:styleId="p29">
    <w:name w:val="p29"/>
    <w:basedOn w:val="a"/>
    <w:rsid w:val="00AC4402"/>
    <w:pPr>
      <w:spacing w:before="100" w:beforeAutospacing="1" w:after="100" w:afterAutospacing="1"/>
    </w:pPr>
  </w:style>
  <w:style w:type="paragraph" w:customStyle="1" w:styleId="p30">
    <w:name w:val="p30"/>
    <w:basedOn w:val="a"/>
    <w:rsid w:val="00AC4402"/>
    <w:pPr>
      <w:spacing w:before="100" w:beforeAutospacing="1" w:after="100" w:afterAutospacing="1"/>
    </w:pPr>
  </w:style>
  <w:style w:type="paragraph" w:customStyle="1" w:styleId="p31">
    <w:name w:val="p31"/>
    <w:basedOn w:val="a"/>
    <w:rsid w:val="00AC4402"/>
    <w:pPr>
      <w:spacing w:before="100" w:beforeAutospacing="1" w:after="100" w:afterAutospacing="1"/>
    </w:pPr>
  </w:style>
  <w:style w:type="character" w:customStyle="1" w:styleId="s9">
    <w:name w:val="s9"/>
    <w:basedOn w:val="a0"/>
    <w:rsid w:val="00AC4402"/>
  </w:style>
  <w:style w:type="paragraph" w:customStyle="1" w:styleId="p33">
    <w:name w:val="p33"/>
    <w:basedOn w:val="a"/>
    <w:rsid w:val="00AC4402"/>
    <w:pPr>
      <w:spacing w:before="100" w:beforeAutospacing="1" w:after="100" w:afterAutospacing="1"/>
    </w:pPr>
  </w:style>
  <w:style w:type="paragraph" w:customStyle="1" w:styleId="p34">
    <w:name w:val="p34"/>
    <w:basedOn w:val="a"/>
    <w:rsid w:val="00AC4402"/>
    <w:pPr>
      <w:spacing w:before="100" w:beforeAutospacing="1" w:after="100" w:afterAutospacing="1"/>
    </w:pPr>
  </w:style>
  <w:style w:type="paragraph" w:customStyle="1" w:styleId="p35">
    <w:name w:val="p35"/>
    <w:basedOn w:val="a"/>
    <w:rsid w:val="00AC4402"/>
    <w:pPr>
      <w:spacing w:before="100" w:beforeAutospacing="1" w:after="100" w:afterAutospacing="1"/>
    </w:pPr>
  </w:style>
  <w:style w:type="character" w:customStyle="1" w:styleId="s10">
    <w:name w:val="s10"/>
    <w:basedOn w:val="a0"/>
    <w:rsid w:val="00AC4402"/>
  </w:style>
  <w:style w:type="paragraph" w:customStyle="1" w:styleId="p36">
    <w:name w:val="p36"/>
    <w:basedOn w:val="a"/>
    <w:rsid w:val="00AC4402"/>
    <w:pPr>
      <w:spacing w:before="100" w:beforeAutospacing="1" w:after="100" w:afterAutospacing="1"/>
    </w:pPr>
  </w:style>
  <w:style w:type="paragraph" w:customStyle="1" w:styleId="p37">
    <w:name w:val="p37"/>
    <w:basedOn w:val="a"/>
    <w:rsid w:val="00AC4402"/>
    <w:pPr>
      <w:spacing w:before="100" w:beforeAutospacing="1" w:after="100" w:afterAutospacing="1"/>
    </w:pPr>
  </w:style>
  <w:style w:type="paragraph" w:customStyle="1" w:styleId="p38">
    <w:name w:val="p38"/>
    <w:basedOn w:val="a"/>
    <w:rsid w:val="00AC4402"/>
    <w:pPr>
      <w:spacing w:before="100" w:beforeAutospacing="1" w:after="100" w:afterAutospacing="1"/>
    </w:pPr>
  </w:style>
  <w:style w:type="paragraph" w:customStyle="1" w:styleId="p14">
    <w:name w:val="p14"/>
    <w:basedOn w:val="a"/>
    <w:rsid w:val="00AC4402"/>
    <w:pPr>
      <w:spacing w:before="100" w:beforeAutospacing="1" w:after="100" w:afterAutospacing="1"/>
    </w:pPr>
  </w:style>
  <w:style w:type="paragraph" w:customStyle="1" w:styleId="p39">
    <w:name w:val="p39"/>
    <w:basedOn w:val="a"/>
    <w:rsid w:val="00AC4402"/>
    <w:pPr>
      <w:spacing w:before="100" w:beforeAutospacing="1" w:after="100" w:afterAutospacing="1"/>
    </w:pPr>
  </w:style>
  <w:style w:type="character" w:customStyle="1" w:styleId="s11">
    <w:name w:val="s11"/>
    <w:basedOn w:val="a0"/>
    <w:rsid w:val="00AC4402"/>
  </w:style>
  <w:style w:type="paragraph" w:customStyle="1" w:styleId="p40">
    <w:name w:val="p40"/>
    <w:basedOn w:val="a"/>
    <w:rsid w:val="00AC4402"/>
    <w:pPr>
      <w:spacing w:before="100" w:beforeAutospacing="1" w:after="100" w:afterAutospacing="1"/>
    </w:pPr>
  </w:style>
  <w:style w:type="paragraph" w:customStyle="1" w:styleId="p42">
    <w:name w:val="p42"/>
    <w:basedOn w:val="a"/>
    <w:rsid w:val="00AC4402"/>
    <w:pPr>
      <w:spacing w:before="100" w:beforeAutospacing="1" w:after="100" w:afterAutospacing="1"/>
    </w:pPr>
  </w:style>
  <w:style w:type="paragraph" w:customStyle="1" w:styleId="17">
    <w:name w:val="Знак1"/>
    <w:basedOn w:val="a"/>
    <w:rsid w:val="00854F35"/>
    <w:pPr>
      <w:spacing w:after="160" w:line="240" w:lineRule="exact"/>
    </w:pPr>
    <w:rPr>
      <w:rFonts w:eastAsia="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11396">
      <w:bodyDiv w:val="1"/>
      <w:marLeft w:val="0"/>
      <w:marRight w:val="0"/>
      <w:marTop w:val="0"/>
      <w:marBottom w:val="0"/>
      <w:divBdr>
        <w:top w:val="none" w:sz="0" w:space="0" w:color="auto"/>
        <w:left w:val="none" w:sz="0" w:space="0" w:color="auto"/>
        <w:bottom w:val="none" w:sz="0" w:space="0" w:color="auto"/>
        <w:right w:val="none" w:sz="0" w:space="0" w:color="auto"/>
      </w:divBdr>
      <w:divsChild>
        <w:div w:id="221986865">
          <w:marLeft w:val="0"/>
          <w:marRight w:val="0"/>
          <w:marTop w:val="0"/>
          <w:marBottom w:val="0"/>
          <w:divBdr>
            <w:top w:val="none" w:sz="0" w:space="0" w:color="auto"/>
            <w:left w:val="none" w:sz="0" w:space="0" w:color="auto"/>
            <w:bottom w:val="none" w:sz="0" w:space="0" w:color="auto"/>
            <w:right w:val="none" w:sz="0" w:space="0" w:color="auto"/>
          </w:divBdr>
          <w:divsChild>
            <w:div w:id="2035576450">
              <w:marLeft w:val="0"/>
              <w:marRight w:val="0"/>
              <w:marTop w:val="0"/>
              <w:marBottom w:val="0"/>
              <w:divBdr>
                <w:top w:val="none" w:sz="0" w:space="0" w:color="auto"/>
                <w:left w:val="none" w:sz="0" w:space="0" w:color="auto"/>
                <w:bottom w:val="none" w:sz="0" w:space="0" w:color="auto"/>
                <w:right w:val="none" w:sz="0" w:space="0" w:color="auto"/>
              </w:divBdr>
              <w:divsChild>
                <w:div w:id="622658517">
                  <w:marLeft w:val="0"/>
                  <w:marRight w:val="0"/>
                  <w:marTop w:val="0"/>
                  <w:marBottom w:val="0"/>
                  <w:divBdr>
                    <w:top w:val="none" w:sz="0" w:space="0" w:color="auto"/>
                    <w:left w:val="none" w:sz="0" w:space="0" w:color="auto"/>
                    <w:bottom w:val="none" w:sz="0" w:space="0" w:color="auto"/>
                    <w:right w:val="none" w:sz="0" w:space="0" w:color="auto"/>
                  </w:divBdr>
                  <w:divsChild>
                    <w:div w:id="1934316694">
                      <w:marLeft w:val="0"/>
                      <w:marRight w:val="0"/>
                      <w:marTop w:val="0"/>
                      <w:marBottom w:val="0"/>
                      <w:divBdr>
                        <w:top w:val="none" w:sz="0" w:space="0" w:color="auto"/>
                        <w:left w:val="none" w:sz="0" w:space="0" w:color="auto"/>
                        <w:bottom w:val="none" w:sz="0" w:space="0" w:color="auto"/>
                        <w:right w:val="none" w:sz="0" w:space="0" w:color="auto"/>
                      </w:divBdr>
                      <w:divsChild>
                        <w:div w:id="51076822">
                          <w:marLeft w:val="0"/>
                          <w:marRight w:val="0"/>
                          <w:marTop w:val="0"/>
                          <w:marBottom w:val="0"/>
                          <w:divBdr>
                            <w:top w:val="none" w:sz="0" w:space="0" w:color="auto"/>
                            <w:left w:val="none" w:sz="0" w:space="0" w:color="auto"/>
                            <w:bottom w:val="none" w:sz="0" w:space="0" w:color="auto"/>
                            <w:right w:val="none" w:sz="0" w:space="0" w:color="auto"/>
                          </w:divBdr>
                        </w:div>
                        <w:div w:id="159134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02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D115F5F80FC0B4195E432386065F677BFBBBCC41340C66AC3BEAC303916462319A31844EE3AAF7JCq5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AD115F5F80FC0B4195E432386065F677BFBBBCC41340C66AC3BEAC303916462319A31844EE3AAF7JCqE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AD115F5F80FC0B4195E432386065F677BFBBBCC41340C66AC3BEAC303916462319A31844EE3AAF7JCqDE" TargetMode="External"/><Relationship Id="rId5" Type="http://schemas.openxmlformats.org/officeDocument/2006/relationships/settings" Target="settings.xml"/><Relationship Id="rId15" Type="http://schemas.openxmlformats.org/officeDocument/2006/relationships/hyperlink" Target="mailto:zanevka48@yandex.ru" TargetMode="External"/><Relationship Id="rId10" Type="http://schemas.openxmlformats.org/officeDocument/2006/relationships/hyperlink" Target="http://www.gu.lenob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zanevka4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54A3A-BB44-42D4-B9D6-3F610EC3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9508</Words>
  <Characters>54198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2016-09-23T08:04:00Z</cp:lastPrinted>
  <dcterms:created xsi:type="dcterms:W3CDTF">2016-11-17T06:41:00Z</dcterms:created>
  <dcterms:modified xsi:type="dcterms:W3CDTF">2016-11-17T06:41:00Z</dcterms:modified>
</cp:coreProperties>
</file>