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Pr="001A7AA4" w:rsidRDefault="001A7AA4" w:rsidP="000613A5">
      <w:pPr>
        <w:jc w:val="both"/>
        <w:rPr>
          <w:sz w:val="28"/>
          <w:szCs w:val="28"/>
        </w:rPr>
      </w:pPr>
      <w:r w:rsidRPr="001A7AA4">
        <w:rPr>
          <w:sz w:val="28"/>
          <w:szCs w:val="28"/>
          <w:u w:val="single"/>
        </w:rPr>
        <w:t>28.09.2016 г.</w:t>
      </w:r>
      <w:r w:rsidR="000613A5" w:rsidRPr="001A7AA4">
        <w:rPr>
          <w:sz w:val="28"/>
          <w:szCs w:val="28"/>
        </w:rPr>
        <w:tab/>
      </w:r>
      <w:r w:rsidR="000613A5" w:rsidRPr="001A7AA4">
        <w:rPr>
          <w:sz w:val="28"/>
          <w:szCs w:val="28"/>
        </w:rPr>
        <w:tab/>
      </w:r>
      <w:r w:rsidR="000613A5" w:rsidRPr="001A7AA4">
        <w:rPr>
          <w:sz w:val="28"/>
          <w:szCs w:val="28"/>
        </w:rPr>
        <w:tab/>
      </w:r>
      <w:r w:rsidR="000613A5" w:rsidRPr="001A7AA4">
        <w:rPr>
          <w:sz w:val="28"/>
          <w:szCs w:val="28"/>
        </w:rPr>
        <w:tab/>
      </w:r>
      <w:r w:rsidR="000613A5" w:rsidRPr="001A7AA4">
        <w:rPr>
          <w:sz w:val="28"/>
          <w:szCs w:val="28"/>
        </w:rPr>
        <w:tab/>
        <w:t xml:space="preserve">               </w:t>
      </w:r>
      <w:r>
        <w:rPr>
          <w:sz w:val="28"/>
          <w:szCs w:val="28"/>
        </w:rPr>
        <w:t xml:space="preserve">              </w:t>
      </w:r>
      <w:r w:rsidR="000613A5" w:rsidRPr="001A7AA4">
        <w:rPr>
          <w:sz w:val="28"/>
          <w:szCs w:val="28"/>
        </w:rPr>
        <w:t xml:space="preserve">          </w:t>
      </w:r>
      <w:r w:rsidR="000613A5" w:rsidRPr="001A7AA4">
        <w:rPr>
          <w:sz w:val="28"/>
          <w:szCs w:val="28"/>
        </w:rPr>
        <w:tab/>
      </w:r>
      <w:r w:rsidR="000613A5" w:rsidRPr="001A7AA4">
        <w:rPr>
          <w:sz w:val="28"/>
          <w:szCs w:val="28"/>
        </w:rPr>
        <w:tab/>
        <w:t xml:space="preserve">№ </w:t>
      </w:r>
      <w:r w:rsidRPr="001A7AA4">
        <w:rPr>
          <w:sz w:val="28"/>
          <w:szCs w:val="28"/>
          <w:u w:val="single"/>
        </w:rPr>
        <w:t>511</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A25EB6" w:rsidRDefault="0045628C" w:rsidP="00A25EB6">
      <w:pPr>
        <w:pStyle w:val="ConsPlusTitle"/>
        <w:jc w:val="left"/>
        <w:rPr>
          <w:b w:val="0"/>
        </w:rPr>
      </w:pPr>
      <w:r w:rsidRPr="00A25EB6">
        <w:rPr>
          <w:b w:val="0"/>
        </w:rPr>
        <w:t xml:space="preserve">Об утверждении </w:t>
      </w:r>
      <w:r w:rsidR="008519B8" w:rsidRPr="00A25EB6">
        <w:rPr>
          <w:b w:val="0"/>
        </w:rPr>
        <w:t xml:space="preserve">административного регламента </w:t>
      </w:r>
    </w:p>
    <w:p w:rsidR="00A25EB6" w:rsidRPr="00A25EB6" w:rsidRDefault="00A25EB6" w:rsidP="00A25EB6">
      <w:pPr>
        <w:pStyle w:val="ConsPlusTitle"/>
        <w:jc w:val="left"/>
        <w:rPr>
          <w:b w:val="0"/>
        </w:rPr>
      </w:pPr>
      <w:r w:rsidRPr="00A25EB6">
        <w:rPr>
          <w:b w:val="0"/>
        </w:rPr>
        <w:t xml:space="preserve">по предоставлению муниципальной услуги </w:t>
      </w:r>
    </w:p>
    <w:p w:rsidR="00A25EB6" w:rsidRDefault="00A25EB6" w:rsidP="00A25EB6">
      <w:pPr>
        <w:pStyle w:val="ConsPlusTitle"/>
        <w:jc w:val="left"/>
        <w:rPr>
          <w:b w:val="0"/>
        </w:rPr>
      </w:pPr>
      <w:r w:rsidRPr="00A25EB6">
        <w:rPr>
          <w:b w:val="0"/>
        </w:rPr>
        <w:t xml:space="preserve">«Предоставление сведений об объектах учета, </w:t>
      </w:r>
    </w:p>
    <w:p w:rsidR="00A25EB6" w:rsidRPr="00A25EB6" w:rsidRDefault="00A25EB6" w:rsidP="00A25EB6">
      <w:pPr>
        <w:pStyle w:val="ConsPlusTitle"/>
        <w:jc w:val="left"/>
        <w:rPr>
          <w:b w:val="0"/>
        </w:rPr>
      </w:pPr>
      <w:proofErr w:type="gramStart"/>
      <w:r w:rsidRPr="00A25EB6">
        <w:rPr>
          <w:b w:val="0"/>
        </w:rPr>
        <w:t>содержащихся</w:t>
      </w:r>
      <w:proofErr w:type="gramEnd"/>
      <w:r w:rsidRPr="00A25EB6">
        <w:rPr>
          <w:b w:val="0"/>
        </w:rPr>
        <w:t xml:space="preserve"> в реестре муниципального имущества»</w:t>
      </w:r>
      <w:r w:rsidRPr="00A25EB6">
        <w:rPr>
          <w:b w:val="0"/>
        </w:rPr>
        <w:br/>
      </w:r>
    </w:p>
    <w:p w:rsidR="008519B8" w:rsidRDefault="008519B8" w:rsidP="0045628C">
      <w:pPr>
        <w:tabs>
          <w:tab w:val="left" w:pos="4820"/>
        </w:tabs>
        <w:ind w:right="4535"/>
        <w:jc w:val="both"/>
        <w:rPr>
          <w:sz w:val="28"/>
          <w:szCs w:val="28"/>
        </w:rPr>
      </w:pP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p>
    <w:p w:rsidR="000613A5" w:rsidRDefault="000613A5" w:rsidP="000613A5">
      <w:pPr>
        <w:jc w:val="center"/>
        <w:rPr>
          <w:sz w:val="20"/>
          <w:szCs w:val="20"/>
        </w:rPr>
      </w:pPr>
    </w:p>
    <w:p w:rsidR="00A25EB6" w:rsidRDefault="000D0EBB" w:rsidP="0045628C">
      <w:pPr>
        <w:ind w:firstLine="708"/>
        <w:jc w:val="both"/>
        <w:rPr>
          <w:sz w:val="28"/>
          <w:szCs w:val="28"/>
        </w:rPr>
      </w:pPr>
      <w:r w:rsidRPr="000D0EBB">
        <w:rPr>
          <w:sz w:val="28"/>
          <w:szCs w:val="28"/>
        </w:rPr>
        <w:t>1.</w:t>
      </w:r>
      <w:r>
        <w:rPr>
          <w:sz w:val="28"/>
          <w:szCs w:val="28"/>
        </w:rPr>
        <w:t xml:space="preserve"> </w:t>
      </w:r>
      <w:r w:rsidR="0045628C" w:rsidRPr="00F92EB3">
        <w:rPr>
          <w:sz w:val="28"/>
          <w:szCs w:val="28"/>
        </w:rPr>
        <w:t>Утвердить</w:t>
      </w:r>
      <w:r w:rsidR="0045628C">
        <w:rPr>
          <w:sz w:val="28"/>
          <w:szCs w:val="28"/>
        </w:rPr>
        <w:t xml:space="preserve"> </w:t>
      </w:r>
      <w:r w:rsidR="00A71825">
        <w:rPr>
          <w:sz w:val="28"/>
          <w:szCs w:val="28"/>
        </w:rPr>
        <w:t>административный</w:t>
      </w:r>
      <w:r w:rsidR="0045628C" w:rsidRPr="00DB64A6">
        <w:rPr>
          <w:sz w:val="28"/>
          <w:szCs w:val="28"/>
        </w:rPr>
        <w:t xml:space="preserve"> регламент </w:t>
      </w:r>
      <w:r w:rsidR="00A25EB6">
        <w:rPr>
          <w:sz w:val="28"/>
          <w:szCs w:val="28"/>
        </w:rPr>
        <w:t xml:space="preserve">по </w:t>
      </w:r>
      <w:r w:rsidR="0045628C" w:rsidRPr="00DB64A6">
        <w:rPr>
          <w:sz w:val="28"/>
          <w:szCs w:val="28"/>
        </w:rPr>
        <w:t>предоставлени</w:t>
      </w:r>
      <w:r w:rsidR="00A25EB6">
        <w:rPr>
          <w:sz w:val="28"/>
          <w:szCs w:val="28"/>
        </w:rPr>
        <w:t>ю</w:t>
      </w:r>
      <w:r w:rsidR="0045628C" w:rsidRPr="00DB64A6">
        <w:rPr>
          <w:sz w:val="28"/>
          <w:szCs w:val="28"/>
        </w:rPr>
        <w:t xml:space="preserve"> муниципальной услуги </w:t>
      </w:r>
      <w:r w:rsidR="0045628C">
        <w:rPr>
          <w:sz w:val="28"/>
          <w:szCs w:val="28"/>
        </w:rPr>
        <w:t>«П</w:t>
      </w:r>
      <w:r w:rsidR="00A25EB6">
        <w:rPr>
          <w:sz w:val="28"/>
          <w:szCs w:val="28"/>
        </w:rPr>
        <w:t>редоставление сведений об объектах учета, содержащихся в реестре муниципального имущества»,</w:t>
      </w:r>
      <w:r w:rsidR="00A71825">
        <w:rPr>
          <w:sz w:val="28"/>
          <w:szCs w:val="28"/>
        </w:rPr>
        <w:t xml:space="preserve"> согласно приложению.</w:t>
      </w:r>
    </w:p>
    <w:p w:rsidR="00A71825" w:rsidRDefault="00A71825" w:rsidP="00A71825">
      <w:pPr>
        <w:shd w:val="clear" w:color="auto" w:fill="FFFFFF"/>
        <w:jc w:val="both"/>
        <w:rPr>
          <w:sz w:val="28"/>
          <w:szCs w:val="28"/>
        </w:rPr>
      </w:pPr>
      <w:r>
        <w:rPr>
          <w:bCs/>
          <w:sz w:val="28"/>
          <w:szCs w:val="28"/>
        </w:rPr>
        <w:t xml:space="preserve">           2.</w:t>
      </w:r>
      <w:r w:rsidRPr="00086028">
        <w:rPr>
          <w:sz w:val="28"/>
          <w:szCs w:val="28"/>
        </w:rPr>
        <w:t xml:space="preserve"> </w:t>
      </w:r>
      <w:r>
        <w:rPr>
          <w:sz w:val="28"/>
          <w:szCs w:val="28"/>
        </w:rPr>
        <w:t xml:space="preserve"> Настоящее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3.  Настоящее постановление вступает в силу со дня его официального опубликования в средствах массовой информации.</w:t>
      </w:r>
    </w:p>
    <w:p w:rsidR="00A71825" w:rsidRPr="001F3039" w:rsidRDefault="00A71825" w:rsidP="00A71825">
      <w:pPr>
        <w:shd w:val="clear" w:color="auto" w:fill="FFFFFF"/>
        <w:jc w:val="both"/>
        <w:rPr>
          <w:bCs/>
          <w:sz w:val="28"/>
          <w:szCs w:val="28"/>
        </w:rPr>
      </w:pPr>
      <w:r>
        <w:rPr>
          <w:bCs/>
          <w:sz w:val="28"/>
          <w:szCs w:val="28"/>
        </w:rPr>
        <w:t xml:space="preserve">          4</w:t>
      </w:r>
      <w:r w:rsidRPr="00ED171C">
        <w:rPr>
          <w:sz w:val="28"/>
          <w:szCs w:val="28"/>
        </w:rPr>
        <w:t xml:space="preserve">. </w:t>
      </w:r>
      <w:proofErr w:type="gramStart"/>
      <w:r w:rsidRPr="00ED171C">
        <w:rPr>
          <w:sz w:val="28"/>
          <w:szCs w:val="28"/>
        </w:rPr>
        <w:t>Контроль за</w:t>
      </w:r>
      <w:proofErr w:type="gramEnd"/>
      <w:r w:rsidRPr="00ED171C">
        <w:rPr>
          <w:sz w:val="28"/>
          <w:szCs w:val="28"/>
        </w:rPr>
        <w:t xml:space="preserve"> исполн</w:t>
      </w:r>
      <w:r>
        <w:rPr>
          <w:sz w:val="28"/>
          <w:szCs w:val="28"/>
        </w:rPr>
        <w:t xml:space="preserve">ением настоящего постановления  возложить на заместителя главы администрации по ЖКХ и градостроительству </w:t>
      </w:r>
      <w:proofErr w:type="spellStart"/>
      <w:r>
        <w:rPr>
          <w:sz w:val="28"/>
          <w:szCs w:val="28"/>
        </w:rPr>
        <w:t>Мыслина</w:t>
      </w:r>
      <w:proofErr w:type="spellEnd"/>
      <w:r>
        <w:rPr>
          <w:sz w:val="28"/>
          <w:szCs w:val="28"/>
        </w:rPr>
        <w:t xml:space="preserve"> С.В.</w:t>
      </w:r>
    </w:p>
    <w:p w:rsidR="00A71825" w:rsidRDefault="00A71825" w:rsidP="0045628C">
      <w:pPr>
        <w:ind w:firstLine="708"/>
        <w:jc w:val="both"/>
        <w:rPr>
          <w:sz w:val="28"/>
          <w:szCs w:val="28"/>
        </w:rPr>
      </w:pPr>
    </w:p>
    <w:p w:rsidR="00A71825" w:rsidRDefault="00A71825" w:rsidP="004A66FE">
      <w:pPr>
        <w:jc w:val="both"/>
        <w:rPr>
          <w:sz w:val="28"/>
          <w:szCs w:val="28"/>
        </w:rPr>
      </w:pPr>
    </w:p>
    <w:p w:rsidR="00F23649" w:rsidRDefault="00A71825" w:rsidP="004A66FE">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proofErr w:type="spellStart"/>
      <w:r>
        <w:rPr>
          <w:sz w:val="28"/>
          <w:szCs w:val="28"/>
        </w:rPr>
        <w:t>А.В.Гердий</w:t>
      </w:r>
      <w:proofErr w:type="spellEnd"/>
    </w:p>
    <w:p w:rsidR="00CD3BDF" w:rsidRDefault="00CD3BDF" w:rsidP="00B62954">
      <w:pPr>
        <w:rPr>
          <w:sz w:val="28"/>
          <w:szCs w:val="28"/>
        </w:rPr>
      </w:pPr>
    </w:p>
    <w:p w:rsidR="00A71825" w:rsidRDefault="00A71825" w:rsidP="00B62954">
      <w:pPr>
        <w:rPr>
          <w:sz w:val="28"/>
          <w:szCs w:val="28"/>
        </w:rPr>
      </w:pPr>
    </w:p>
    <w:p w:rsidR="00A71825" w:rsidRDefault="00A71825" w:rsidP="00B62954">
      <w:pPr>
        <w:rPr>
          <w:sz w:val="28"/>
          <w:szCs w:val="28"/>
        </w:rPr>
      </w:pPr>
    </w:p>
    <w:p w:rsidR="00424D3C" w:rsidRDefault="00424D3C" w:rsidP="0045628C">
      <w:pPr>
        <w:widowControl w:val="0"/>
        <w:tabs>
          <w:tab w:val="left" w:pos="142"/>
          <w:tab w:val="left" w:pos="284"/>
        </w:tabs>
        <w:autoSpaceDE w:val="0"/>
        <w:autoSpaceDN w:val="0"/>
        <w:adjustRightInd w:val="0"/>
        <w:ind w:left="-567" w:firstLine="340"/>
        <w:jc w:val="both"/>
        <w:rPr>
          <w:sz w:val="28"/>
          <w:szCs w:val="28"/>
        </w:rPr>
      </w:pPr>
    </w:p>
    <w:p w:rsidR="00A25EB6" w:rsidRDefault="00A25EB6" w:rsidP="0045628C">
      <w:pPr>
        <w:widowControl w:val="0"/>
        <w:tabs>
          <w:tab w:val="left" w:pos="142"/>
          <w:tab w:val="left" w:pos="284"/>
        </w:tabs>
        <w:autoSpaceDE w:val="0"/>
        <w:autoSpaceDN w:val="0"/>
        <w:adjustRightInd w:val="0"/>
        <w:ind w:left="-567" w:firstLine="340"/>
        <w:jc w:val="both"/>
        <w:rPr>
          <w:color w:val="1D1B11"/>
          <w:sz w:val="28"/>
          <w:szCs w:val="28"/>
        </w:rPr>
      </w:pPr>
    </w:p>
    <w:p w:rsidR="00424D3C" w:rsidRPr="00C245F7" w:rsidRDefault="00424D3C" w:rsidP="0045628C">
      <w:pPr>
        <w:widowControl w:val="0"/>
        <w:tabs>
          <w:tab w:val="left" w:pos="142"/>
          <w:tab w:val="left" w:pos="284"/>
        </w:tabs>
        <w:autoSpaceDE w:val="0"/>
        <w:autoSpaceDN w:val="0"/>
        <w:adjustRightInd w:val="0"/>
        <w:ind w:left="-567" w:firstLine="340"/>
        <w:jc w:val="both"/>
        <w:rPr>
          <w:color w:val="1D1B11"/>
          <w:sz w:val="28"/>
          <w:szCs w:val="28"/>
        </w:rPr>
      </w:pPr>
    </w:p>
    <w:p w:rsidR="00424D3C" w:rsidRPr="00424D3C" w:rsidRDefault="00424D3C" w:rsidP="00424D3C">
      <w:pPr>
        <w:jc w:val="right"/>
        <w:rPr>
          <w:i/>
          <w:sz w:val="28"/>
          <w:szCs w:val="28"/>
        </w:rPr>
      </w:pPr>
      <w:r w:rsidRPr="00424D3C">
        <w:rPr>
          <w:i/>
          <w:sz w:val="28"/>
          <w:szCs w:val="28"/>
        </w:rPr>
        <w:lastRenderedPageBreak/>
        <w:t>Приложение</w:t>
      </w:r>
    </w:p>
    <w:p w:rsidR="00424D3C" w:rsidRPr="00424D3C" w:rsidRDefault="00424D3C" w:rsidP="00424D3C">
      <w:pPr>
        <w:jc w:val="right"/>
        <w:rPr>
          <w:sz w:val="28"/>
          <w:szCs w:val="28"/>
        </w:rPr>
      </w:pPr>
    </w:p>
    <w:p w:rsidR="00424D3C" w:rsidRPr="00424D3C" w:rsidRDefault="00424D3C" w:rsidP="00424D3C">
      <w:pPr>
        <w:jc w:val="center"/>
        <w:rPr>
          <w:sz w:val="28"/>
          <w:szCs w:val="28"/>
        </w:rPr>
      </w:pP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Ленинградской области</w:t>
      </w:r>
    </w:p>
    <w:p w:rsidR="00424D3C" w:rsidRPr="00376DAB" w:rsidRDefault="00424D3C" w:rsidP="00424D3C">
      <w:pPr>
        <w:pStyle w:val="13"/>
        <w:jc w:val="right"/>
      </w:pPr>
      <w:r w:rsidRPr="00424D3C">
        <w:rPr>
          <w:sz w:val="28"/>
          <w:szCs w:val="28"/>
        </w:rPr>
        <w:t xml:space="preserve">от </w:t>
      </w:r>
      <w:r w:rsidR="001A7AA4">
        <w:rPr>
          <w:sz w:val="28"/>
          <w:szCs w:val="28"/>
        </w:rPr>
        <w:t>28.09.2016</w:t>
      </w:r>
      <w:r w:rsidRPr="00424D3C">
        <w:rPr>
          <w:sz w:val="28"/>
          <w:szCs w:val="28"/>
        </w:rPr>
        <w:t xml:space="preserve"> №</w:t>
      </w:r>
      <w:r w:rsidR="001A7AA4">
        <w:rPr>
          <w:sz w:val="28"/>
          <w:szCs w:val="28"/>
        </w:rPr>
        <w:t xml:space="preserve"> 511</w:t>
      </w:r>
    </w:p>
    <w:p w:rsidR="00424D3C" w:rsidRDefault="00424D3C" w:rsidP="00424D3C">
      <w:pPr>
        <w:pStyle w:val="13"/>
        <w:jc w:val="center"/>
        <w:rPr>
          <w:b/>
          <w:bCs/>
        </w:rPr>
      </w:pPr>
    </w:p>
    <w:p w:rsidR="00424D3C" w:rsidRPr="00A25EB6" w:rsidRDefault="00424D3C" w:rsidP="00424D3C">
      <w:pPr>
        <w:pStyle w:val="ConsPlusTitle"/>
        <w:jc w:val="center"/>
        <w:rPr>
          <w:b w:val="0"/>
        </w:rPr>
      </w:pPr>
      <w:r w:rsidRPr="00A25EB6">
        <w:rPr>
          <w:b w:val="0"/>
        </w:rPr>
        <w:t xml:space="preserve">Административный регламент </w:t>
      </w:r>
    </w:p>
    <w:p w:rsidR="00424D3C" w:rsidRPr="00A25EB6" w:rsidRDefault="00424D3C" w:rsidP="00424D3C">
      <w:pPr>
        <w:pStyle w:val="ConsPlusTitle"/>
        <w:jc w:val="center"/>
        <w:rPr>
          <w:b w:val="0"/>
        </w:rPr>
      </w:pPr>
      <w:r w:rsidRPr="00A25EB6">
        <w:rPr>
          <w:b w:val="0"/>
        </w:rPr>
        <w:t>по предостав</w:t>
      </w:r>
      <w:bookmarkStart w:id="0" w:name="_GoBack"/>
      <w:bookmarkEnd w:id="0"/>
      <w:r w:rsidRPr="00A25EB6">
        <w:rPr>
          <w:b w:val="0"/>
        </w:rPr>
        <w:t xml:space="preserve">лению муниципальной услуги </w:t>
      </w:r>
    </w:p>
    <w:p w:rsidR="00424D3C" w:rsidRPr="00A25EB6" w:rsidRDefault="00424D3C" w:rsidP="00424D3C">
      <w:pPr>
        <w:pStyle w:val="ConsPlusTitle"/>
        <w:jc w:val="center"/>
        <w:rPr>
          <w:b w:val="0"/>
        </w:rPr>
      </w:pPr>
      <w:r w:rsidRPr="00A25EB6">
        <w:rPr>
          <w:b w:val="0"/>
        </w:rPr>
        <w:t>«Предоставление сведений об объектах учета, содержащихся в реестре муниципального имущества»</w:t>
      </w:r>
      <w:r w:rsidRPr="00A25EB6">
        <w:rPr>
          <w:b w:val="0"/>
        </w:rPr>
        <w:br/>
      </w:r>
    </w:p>
    <w:p w:rsidR="00424D3C" w:rsidRPr="00A25EB6" w:rsidRDefault="00424D3C" w:rsidP="00424D3C">
      <w:pPr>
        <w:widowControl w:val="0"/>
        <w:autoSpaceDE w:val="0"/>
        <w:autoSpaceDN w:val="0"/>
        <w:adjustRightInd w:val="0"/>
        <w:jc w:val="center"/>
        <w:outlineLvl w:val="1"/>
        <w:rPr>
          <w:sz w:val="28"/>
          <w:szCs w:val="28"/>
        </w:rPr>
      </w:pPr>
      <w:bookmarkStart w:id="1" w:name="Par43"/>
      <w:bookmarkEnd w:id="1"/>
      <w:r w:rsidRPr="00A25EB6">
        <w:rPr>
          <w:sz w:val="28"/>
          <w:szCs w:val="28"/>
        </w:rPr>
        <w:t>1. Общие положения</w:t>
      </w:r>
    </w:p>
    <w:p w:rsidR="00424D3C" w:rsidRPr="00A25EB6" w:rsidRDefault="00424D3C" w:rsidP="00424D3C">
      <w:pPr>
        <w:widowControl w:val="0"/>
        <w:autoSpaceDE w:val="0"/>
        <w:autoSpaceDN w:val="0"/>
        <w:adjustRightInd w:val="0"/>
        <w:jc w:val="center"/>
        <w:rPr>
          <w:sz w:val="28"/>
          <w:szCs w:val="28"/>
        </w:rPr>
      </w:pPr>
    </w:p>
    <w:p w:rsidR="00424D3C" w:rsidRPr="00A25EB6" w:rsidRDefault="00DF1C34" w:rsidP="00424D3C">
      <w:pPr>
        <w:widowControl w:val="0"/>
        <w:autoSpaceDE w:val="0"/>
        <w:autoSpaceDN w:val="0"/>
        <w:adjustRightInd w:val="0"/>
        <w:ind w:firstLine="567"/>
        <w:jc w:val="both"/>
        <w:outlineLvl w:val="2"/>
        <w:rPr>
          <w:sz w:val="28"/>
          <w:szCs w:val="28"/>
        </w:rPr>
      </w:pPr>
      <w:bookmarkStart w:id="2" w:name="Par45"/>
      <w:bookmarkEnd w:id="2"/>
      <w:r w:rsidRPr="00A25EB6">
        <w:rPr>
          <w:sz w:val="28"/>
          <w:szCs w:val="28"/>
        </w:rPr>
        <w:t xml:space="preserve"> </w:t>
      </w:r>
      <w:r w:rsidR="00424D3C" w:rsidRPr="00A25EB6">
        <w:rPr>
          <w:sz w:val="28"/>
          <w:szCs w:val="28"/>
        </w:rPr>
        <w:t>1.1. Наименование муниципальной услуги «Предоставление сведений об объектах учета, содержащихся в реестре муниципального имущества» (далее - муниципальная услуга).</w:t>
      </w:r>
    </w:p>
    <w:p w:rsidR="00A92AD6" w:rsidRPr="00A25EB6" w:rsidRDefault="00DF1C34" w:rsidP="00DF1C34">
      <w:pPr>
        <w:pStyle w:val="15"/>
        <w:spacing w:after="0" w:line="240" w:lineRule="auto"/>
        <w:ind w:left="0"/>
        <w:jc w:val="both"/>
        <w:rPr>
          <w:rFonts w:ascii="Times New Roman" w:hAnsi="Times New Roman"/>
          <w:sz w:val="28"/>
          <w:szCs w:val="28"/>
        </w:rPr>
      </w:pPr>
      <w:r w:rsidRPr="00A25EB6">
        <w:rPr>
          <w:rFonts w:ascii="Times New Roman" w:hAnsi="Times New Roman"/>
          <w:sz w:val="28"/>
          <w:szCs w:val="28"/>
        </w:rPr>
        <w:tab/>
        <w:t>1.2.</w:t>
      </w:r>
      <w:r w:rsidR="00A92AD6" w:rsidRPr="00A25EB6">
        <w:rPr>
          <w:rFonts w:ascii="Times New Roman" w:hAnsi="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92AD6" w:rsidRPr="00A25EB6" w:rsidRDefault="00A92AD6" w:rsidP="00A92AD6">
      <w:pPr>
        <w:pStyle w:val="15"/>
        <w:spacing w:after="0" w:line="240" w:lineRule="auto"/>
        <w:ind w:left="0" w:firstLine="567"/>
        <w:jc w:val="both"/>
        <w:rPr>
          <w:rFonts w:ascii="Times New Roman" w:hAnsi="Times New Roman"/>
          <w:sz w:val="28"/>
          <w:szCs w:val="28"/>
        </w:rPr>
      </w:pPr>
      <w:r w:rsidRPr="00A25EB6">
        <w:rPr>
          <w:rFonts w:ascii="Times New Roman" w:hAnsi="Times New Roman"/>
          <w:sz w:val="28"/>
          <w:szCs w:val="28"/>
        </w:rPr>
        <w:t>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 области</w:t>
      </w:r>
      <w:r w:rsidR="00843FED">
        <w:rPr>
          <w:rFonts w:ascii="Times New Roman" w:hAnsi="Times New Roman"/>
          <w:sz w:val="28"/>
          <w:szCs w:val="28"/>
        </w:rPr>
        <w:t xml:space="preserve"> (далее – администрация)</w:t>
      </w:r>
      <w:r w:rsidRPr="00A25EB6">
        <w:rPr>
          <w:rFonts w:ascii="Times New Roman" w:hAnsi="Times New Roman"/>
          <w:sz w:val="28"/>
          <w:szCs w:val="28"/>
        </w:rPr>
        <w:t>.</w:t>
      </w:r>
    </w:p>
    <w:p w:rsidR="00A92AD6" w:rsidRPr="00A25EB6" w:rsidRDefault="00A92AD6" w:rsidP="00A92AD6">
      <w:pPr>
        <w:pStyle w:val="15"/>
        <w:spacing w:after="0" w:line="240" w:lineRule="auto"/>
        <w:ind w:left="0" w:firstLine="567"/>
        <w:jc w:val="both"/>
        <w:rPr>
          <w:rFonts w:ascii="Times New Roman" w:hAnsi="Times New Roman"/>
          <w:sz w:val="28"/>
          <w:szCs w:val="28"/>
        </w:rPr>
      </w:pPr>
      <w:r w:rsidRPr="00A25EB6">
        <w:rPr>
          <w:rFonts w:ascii="Times New Roman" w:hAnsi="Times New Roman"/>
          <w:sz w:val="28"/>
          <w:szCs w:val="28"/>
        </w:rPr>
        <w:t>Структурным подразделением, ответственным за предоставление муниципальной услуги, является сектор имущественных отношений</w:t>
      </w:r>
      <w:r w:rsidR="00DF1C34" w:rsidRPr="00A25EB6">
        <w:rPr>
          <w:rFonts w:ascii="Times New Roman" w:hAnsi="Times New Roman"/>
          <w:sz w:val="28"/>
          <w:szCs w:val="28"/>
        </w:rPr>
        <w:t xml:space="preserve"> и инвестиционной политики</w:t>
      </w:r>
      <w:r w:rsidRPr="00A25EB6">
        <w:rPr>
          <w:rFonts w:ascii="Times New Roman" w:hAnsi="Times New Roman"/>
          <w:sz w:val="28"/>
          <w:szCs w:val="28"/>
        </w:rPr>
        <w:t xml:space="preserve"> администрации (далее – сектор).</w:t>
      </w:r>
    </w:p>
    <w:p w:rsidR="00A92AD6" w:rsidRPr="00A25EB6" w:rsidRDefault="00A92AD6" w:rsidP="00A92AD6">
      <w:pPr>
        <w:ind w:firstLine="567"/>
        <w:jc w:val="both"/>
        <w:rPr>
          <w:sz w:val="28"/>
          <w:szCs w:val="28"/>
        </w:rPr>
      </w:pPr>
      <w:r w:rsidRPr="00A25EB6">
        <w:rPr>
          <w:sz w:val="28"/>
          <w:szCs w:val="28"/>
        </w:rPr>
        <w:t>1.</w:t>
      </w:r>
      <w:r w:rsidR="00DF1C34" w:rsidRPr="00A25EB6">
        <w:rPr>
          <w:sz w:val="28"/>
          <w:szCs w:val="28"/>
        </w:rPr>
        <w:t>3</w:t>
      </w:r>
      <w:r w:rsidRPr="00A25EB6">
        <w:rPr>
          <w:sz w:val="28"/>
          <w:szCs w:val="28"/>
        </w:rPr>
        <w:t>. При предоставлении муниципальной услуги администрация  взаимодействует</w:t>
      </w:r>
      <w:r w:rsidR="00DF1C34" w:rsidRPr="00A25EB6">
        <w:rPr>
          <w:sz w:val="28"/>
          <w:szCs w:val="28"/>
        </w:rPr>
        <w:t xml:space="preserve"> </w:t>
      </w:r>
      <w:r w:rsidRPr="00A25EB6">
        <w:rPr>
          <w:sz w:val="28"/>
          <w:szCs w:val="28"/>
        </w:rPr>
        <w:t>с органами Федеральной службы государственной регистрации, кадастра и картографии.</w:t>
      </w:r>
    </w:p>
    <w:p w:rsidR="00A92AD6" w:rsidRPr="00A25EB6" w:rsidRDefault="00A92AD6" w:rsidP="00A92AD6">
      <w:pPr>
        <w:ind w:firstLine="567"/>
        <w:jc w:val="both"/>
        <w:rPr>
          <w:sz w:val="28"/>
          <w:szCs w:val="28"/>
        </w:rPr>
      </w:pPr>
      <w:r w:rsidRPr="00A25EB6">
        <w:rPr>
          <w:sz w:val="28"/>
          <w:szCs w:val="28"/>
        </w:rPr>
        <w:t>1.</w:t>
      </w:r>
      <w:r w:rsidR="00DF1C34" w:rsidRPr="00A25EB6">
        <w:rPr>
          <w:sz w:val="28"/>
          <w:szCs w:val="28"/>
        </w:rPr>
        <w:t>4</w:t>
      </w:r>
      <w:r w:rsidRPr="00A25EB6">
        <w:rPr>
          <w:sz w:val="28"/>
          <w:szCs w:val="28"/>
        </w:rPr>
        <w:t>. Адрес администрации и сектора:  195298, Ленинградская область, Всеволожский район, д. Заневка, д.48.</w:t>
      </w:r>
    </w:p>
    <w:p w:rsidR="00DF1C34" w:rsidRPr="00A25EB6" w:rsidRDefault="00A92AD6" w:rsidP="00DF1C34">
      <w:pPr>
        <w:ind w:firstLine="567"/>
        <w:rPr>
          <w:sz w:val="28"/>
          <w:szCs w:val="28"/>
        </w:rPr>
      </w:pPr>
      <w:r w:rsidRPr="00A25EB6">
        <w:rPr>
          <w:sz w:val="28"/>
          <w:szCs w:val="28"/>
        </w:rPr>
        <w:t>1.</w:t>
      </w:r>
      <w:r w:rsidR="00DF1C34" w:rsidRPr="00A25EB6">
        <w:rPr>
          <w:sz w:val="28"/>
          <w:szCs w:val="28"/>
        </w:rPr>
        <w:t>5</w:t>
      </w:r>
      <w:r w:rsidRPr="00A25EB6">
        <w:rPr>
          <w:sz w:val="28"/>
          <w:szCs w:val="28"/>
        </w:rPr>
        <w:t xml:space="preserve">. График работы администрации и  сектора: </w:t>
      </w:r>
    </w:p>
    <w:p w:rsidR="00A92AD6" w:rsidRPr="00A25EB6" w:rsidRDefault="00DF1C34" w:rsidP="00DF1C34">
      <w:pPr>
        <w:ind w:firstLine="567"/>
        <w:rPr>
          <w:sz w:val="28"/>
          <w:szCs w:val="28"/>
        </w:rPr>
      </w:pPr>
      <w:r w:rsidRPr="00A25EB6">
        <w:rPr>
          <w:sz w:val="28"/>
          <w:szCs w:val="28"/>
        </w:rPr>
        <w:t xml:space="preserve">понедельник – четверг: </w:t>
      </w:r>
      <w:r w:rsidR="00A92AD6" w:rsidRPr="00A25EB6">
        <w:rPr>
          <w:sz w:val="28"/>
          <w:szCs w:val="28"/>
        </w:rPr>
        <w:t xml:space="preserve">с 9.00 </w:t>
      </w:r>
      <w:r w:rsidRPr="00A25EB6">
        <w:rPr>
          <w:sz w:val="28"/>
          <w:szCs w:val="28"/>
        </w:rPr>
        <w:t>до</w:t>
      </w:r>
      <w:r w:rsidR="00A92AD6" w:rsidRPr="00A25EB6">
        <w:rPr>
          <w:sz w:val="28"/>
          <w:szCs w:val="28"/>
        </w:rPr>
        <w:t xml:space="preserve"> 1</w:t>
      </w:r>
      <w:r w:rsidRPr="00A25EB6">
        <w:rPr>
          <w:sz w:val="28"/>
          <w:szCs w:val="28"/>
        </w:rPr>
        <w:t>3</w:t>
      </w:r>
      <w:r w:rsidR="00A92AD6" w:rsidRPr="00A25EB6">
        <w:rPr>
          <w:sz w:val="28"/>
          <w:szCs w:val="28"/>
        </w:rPr>
        <w:t>.00,</w:t>
      </w:r>
      <w:r w:rsidRPr="00A25EB6">
        <w:rPr>
          <w:sz w:val="28"/>
          <w:szCs w:val="28"/>
        </w:rPr>
        <w:t xml:space="preserve"> с 14.00 до 18.00;</w:t>
      </w:r>
    </w:p>
    <w:p w:rsidR="00DF1C34" w:rsidRPr="00A25EB6" w:rsidRDefault="00DF1C34" w:rsidP="00DF1C34">
      <w:pPr>
        <w:ind w:firstLine="567"/>
        <w:rPr>
          <w:sz w:val="28"/>
          <w:szCs w:val="28"/>
        </w:rPr>
      </w:pPr>
      <w:r w:rsidRPr="00A25EB6">
        <w:rPr>
          <w:sz w:val="28"/>
          <w:szCs w:val="28"/>
        </w:rPr>
        <w:t>пятница: с 9.00 до 13.00, с 14.00 до 17.00.</w:t>
      </w:r>
    </w:p>
    <w:p w:rsidR="00DF1C34" w:rsidRPr="00A25EB6" w:rsidRDefault="00DF1C34" w:rsidP="00DF1C34">
      <w:pPr>
        <w:ind w:firstLine="567"/>
        <w:rPr>
          <w:sz w:val="28"/>
          <w:szCs w:val="28"/>
        </w:rPr>
      </w:pPr>
      <w:r w:rsidRPr="00A25EB6">
        <w:rPr>
          <w:sz w:val="28"/>
          <w:szCs w:val="28"/>
        </w:rPr>
        <w:t xml:space="preserve">1.6. </w:t>
      </w:r>
      <w:r w:rsidR="00A92AD6" w:rsidRPr="00A25EB6">
        <w:rPr>
          <w:sz w:val="28"/>
          <w:szCs w:val="28"/>
        </w:rPr>
        <w:t>Контактные телефоны</w:t>
      </w:r>
      <w:r w:rsidRPr="00A25EB6">
        <w:rPr>
          <w:sz w:val="28"/>
          <w:szCs w:val="28"/>
        </w:rPr>
        <w:t xml:space="preserve"> и адрес электронной почты:</w:t>
      </w:r>
    </w:p>
    <w:p w:rsidR="00DF1C34" w:rsidRPr="00A25EB6" w:rsidRDefault="00DF1C34" w:rsidP="00DF1C34">
      <w:pPr>
        <w:ind w:firstLine="567"/>
        <w:rPr>
          <w:sz w:val="28"/>
          <w:szCs w:val="28"/>
        </w:rPr>
      </w:pPr>
      <w:r w:rsidRPr="00A25EB6">
        <w:rPr>
          <w:sz w:val="28"/>
          <w:szCs w:val="28"/>
        </w:rPr>
        <w:t>Контактные телефоны администрации и сектора</w:t>
      </w:r>
      <w:r w:rsidR="00A92AD6" w:rsidRPr="00A25EB6">
        <w:rPr>
          <w:sz w:val="28"/>
          <w:szCs w:val="28"/>
        </w:rPr>
        <w:t>:</w:t>
      </w:r>
    </w:p>
    <w:p w:rsidR="00A92AD6" w:rsidRPr="00A25EB6" w:rsidRDefault="00DF1C34" w:rsidP="00DF1C34">
      <w:pPr>
        <w:ind w:firstLine="567"/>
        <w:rPr>
          <w:sz w:val="28"/>
          <w:szCs w:val="28"/>
        </w:rPr>
      </w:pPr>
      <w:r w:rsidRPr="00A25EB6">
        <w:rPr>
          <w:sz w:val="28"/>
          <w:szCs w:val="28"/>
        </w:rPr>
        <w:t xml:space="preserve">8(812) 521-80-03, </w:t>
      </w:r>
      <w:r w:rsidR="00A92AD6" w:rsidRPr="00A25EB6">
        <w:rPr>
          <w:sz w:val="28"/>
          <w:szCs w:val="28"/>
        </w:rPr>
        <w:t xml:space="preserve"> (812) 400-26-00; факс (812) 521-85-52</w:t>
      </w:r>
    </w:p>
    <w:p w:rsidR="00A92AD6" w:rsidRPr="00A25EB6" w:rsidRDefault="00DF1C34" w:rsidP="00A92AD6">
      <w:pPr>
        <w:rPr>
          <w:sz w:val="28"/>
          <w:szCs w:val="28"/>
        </w:rPr>
      </w:pPr>
      <w:r w:rsidRPr="00A25EB6">
        <w:rPr>
          <w:sz w:val="28"/>
          <w:szCs w:val="28"/>
        </w:rPr>
        <w:t xml:space="preserve">        </w:t>
      </w:r>
      <w:r w:rsidR="00A92AD6" w:rsidRPr="00A25EB6">
        <w:rPr>
          <w:sz w:val="28"/>
          <w:szCs w:val="28"/>
        </w:rPr>
        <w:t>Адрес электронной почты</w:t>
      </w:r>
      <w:r w:rsidRPr="00A25EB6">
        <w:rPr>
          <w:sz w:val="28"/>
          <w:szCs w:val="28"/>
        </w:rPr>
        <w:t xml:space="preserve"> администрации</w:t>
      </w:r>
      <w:r w:rsidR="00A92AD6" w:rsidRPr="00A25EB6">
        <w:rPr>
          <w:sz w:val="28"/>
          <w:szCs w:val="28"/>
        </w:rPr>
        <w:t xml:space="preserve">: </w:t>
      </w:r>
      <w:hyperlink r:id="rId10" w:history="1">
        <w:r w:rsidRPr="00A25EB6">
          <w:rPr>
            <w:rStyle w:val="aa"/>
            <w:color w:val="auto"/>
            <w:sz w:val="28"/>
            <w:szCs w:val="28"/>
            <w:u w:val="none"/>
            <w:lang w:val="en-US"/>
          </w:rPr>
          <w:t>Zanevka</w:t>
        </w:r>
        <w:r w:rsidRPr="00A25EB6">
          <w:rPr>
            <w:rStyle w:val="aa"/>
            <w:color w:val="auto"/>
            <w:sz w:val="28"/>
            <w:szCs w:val="28"/>
            <w:u w:val="none"/>
          </w:rPr>
          <w:t>48@</w:t>
        </w:r>
        <w:r w:rsidRPr="00A25EB6">
          <w:rPr>
            <w:rStyle w:val="aa"/>
            <w:color w:val="auto"/>
            <w:sz w:val="28"/>
            <w:szCs w:val="28"/>
            <w:u w:val="none"/>
            <w:lang w:val="en-US"/>
          </w:rPr>
          <w:t>yandex</w:t>
        </w:r>
        <w:r w:rsidRPr="00A25EB6">
          <w:rPr>
            <w:rStyle w:val="aa"/>
            <w:color w:val="auto"/>
            <w:sz w:val="28"/>
            <w:szCs w:val="28"/>
            <w:u w:val="none"/>
          </w:rPr>
          <w:t>.</w:t>
        </w:r>
        <w:r w:rsidRPr="00A25EB6">
          <w:rPr>
            <w:rStyle w:val="aa"/>
            <w:color w:val="auto"/>
            <w:sz w:val="28"/>
            <w:szCs w:val="28"/>
            <w:u w:val="none"/>
            <w:lang w:val="en-US"/>
          </w:rPr>
          <w:t>ru</w:t>
        </w:r>
      </w:hyperlink>
    </w:p>
    <w:p w:rsidR="00A92AD6" w:rsidRPr="00A25EB6" w:rsidRDefault="00A92AD6" w:rsidP="00A92AD6">
      <w:pPr>
        <w:autoSpaceDE w:val="0"/>
        <w:autoSpaceDN w:val="0"/>
        <w:adjustRightInd w:val="0"/>
        <w:ind w:firstLine="567"/>
        <w:jc w:val="both"/>
        <w:rPr>
          <w:sz w:val="28"/>
          <w:szCs w:val="28"/>
        </w:rPr>
      </w:pPr>
      <w:r w:rsidRPr="00A25EB6">
        <w:rPr>
          <w:sz w:val="28"/>
          <w:szCs w:val="28"/>
        </w:rPr>
        <w:lastRenderedPageBreak/>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w:t>
      </w:r>
      <w:r w:rsidR="00DF1C34" w:rsidRPr="00A25EB6">
        <w:rPr>
          <w:sz w:val="28"/>
          <w:szCs w:val="28"/>
        </w:rPr>
        <w:t xml:space="preserve"> и администрации </w:t>
      </w:r>
      <w:r w:rsidRPr="00A25EB6">
        <w:rPr>
          <w:sz w:val="28"/>
          <w:szCs w:val="28"/>
        </w:rPr>
        <w:t>в сети Интернет.</w:t>
      </w:r>
    </w:p>
    <w:p w:rsidR="00A92AD6" w:rsidRPr="00A25EB6" w:rsidRDefault="00A92AD6" w:rsidP="00A92AD6">
      <w:pPr>
        <w:autoSpaceDE w:val="0"/>
        <w:autoSpaceDN w:val="0"/>
        <w:adjustRightInd w:val="0"/>
        <w:ind w:firstLine="567"/>
        <w:jc w:val="both"/>
        <w:rPr>
          <w:sz w:val="28"/>
          <w:szCs w:val="28"/>
        </w:rPr>
      </w:pPr>
      <w:r w:rsidRPr="00A25EB6">
        <w:rPr>
          <w:sz w:val="28"/>
          <w:szCs w:val="28"/>
        </w:rPr>
        <w:t xml:space="preserve">Электронный адрес портала государственных и муниципальных услуг Ленинградской области (далее – ПГУ ЛО): </w:t>
      </w:r>
      <w:hyperlink r:id="rId11" w:history="1">
        <w:r w:rsidRPr="00A25EB6">
          <w:rPr>
            <w:sz w:val="28"/>
            <w:szCs w:val="28"/>
          </w:rPr>
          <w:t>http://gu.lenobl.ru/</w:t>
        </w:r>
      </w:hyperlink>
      <w:r w:rsidRPr="00A25EB6">
        <w:rPr>
          <w:sz w:val="28"/>
          <w:szCs w:val="28"/>
        </w:rPr>
        <w:t>;</w:t>
      </w:r>
    </w:p>
    <w:p w:rsidR="00A92AD6" w:rsidRPr="00A25EB6" w:rsidRDefault="00A92AD6" w:rsidP="00A92AD6">
      <w:pPr>
        <w:autoSpaceDE w:val="0"/>
        <w:autoSpaceDN w:val="0"/>
        <w:adjustRightInd w:val="0"/>
        <w:ind w:firstLine="567"/>
        <w:jc w:val="both"/>
        <w:rPr>
          <w:sz w:val="28"/>
          <w:szCs w:val="28"/>
        </w:rPr>
      </w:pPr>
      <w:r w:rsidRPr="00A25EB6">
        <w:rPr>
          <w:sz w:val="28"/>
          <w:szCs w:val="28"/>
        </w:rPr>
        <w:t xml:space="preserve">Электронный адрес официального сайта администрации Ленинградской области </w:t>
      </w:r>
      <w:hyperlink r:id="rId12" w:history="1">
        <w:r w:rsidRPr="00A25EB6">
          <w:rPr>
            <w:sz w:val="28"/>
            <w:szCs w:val="28"/>
          </w:rPr>
          <w:t>http://www.lenobl.ru/</w:t>
        </w:r>
      </w:hyperlink>
      <w:r w:rsidRPr="00A25EB6">
        <w:rPr>
          <w:sz w:val="28"/>
          <w:szCs w:val="28"/>
        </w:rPr>
        <w:t>;</w:t>
      </w:r>
    </w:p>
    <w:p w:rsidR="00A92AD6" w:rsidRPr="00A25EB6" w:rsidRDefault="00A92AD6" w:rsidP="00A92AD6">
      <w:pPr>
        <w:autoSpaceDE w:val="0"/>
        <w:autoSpaceDN w:val="0"/>
        <w:adjustRightInd w:val="0"/>
        <w:jc w:val="both"/>
        <w:rPr>
          <w:sz w:val="28"/>
          <w:szCs w:val="28"/>
        </w:rPr>
      </w:pPr>
      <w:r w:rsidRPr="00A25EB6">
        <w:rPr>
          <w:sz w:val="28"/>
          <w:szCs w:val="28"/>
        </w:rPr>
        <w:t xml:space="preserve">         Адрес официального сайта администрации: </w:t>
      </w:r>
      <w:r w:rsidRPr="00A25EB6">
        <w:rPr>
          <w:sz w:val="28"/>
          <w:szCs w:val="28"/>
          <w:lang w:val="en-US"/>
        </w:rPr>
        <w:t>www</w:t>
      </w:r>
      <w:r w:rsidRPr="00A25EB6">
        <w:rPr>
          <w:sz w:val="28"/>
          <w:szCs w:val="28"/>
        </w:rPr>
        <w:t>.</w:t>
      </w:r>
      <w:proofErr w:type="spellStart"/>
      <w:r w:rsidRPr="00A25EB6">
        <w:rPr>
          <w:sz w:val="28"/>
          <w:szCs w:val="28"/>
          <w:lang w:val="en-US"/>
        </w:rPr>
        <w:t>zanevka</w:t>
      </w:r>
      <w:proofErr w:type="spellEnd"/>
      <w:r w:rsidRPr="00A25EB6">
        <w:rPr>
          <w:sz w:val="28"/>
          <w:szCs w:val="28"/>
        </w:rPr>
        <w:t>.</w:t>
      </w:r>
      <w:r w:rsidRPr="00A25EB6">
        <w:rPr>
          <w:sz w:val="28"/>
          <w:szCs w:val="28"/>
          <w:lang w:val="en-US"/>
        </w:rPr>
        <w:t>org</w:t>
      </w:r>
      <w:r w:rsidRPr="00A25EB6">
        <w:rPr>
          <w:sz w:val="28"/>
          <w:szCs w:val="28"/>
        </w:rPr>
        <w:t>.</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Информация о местах нахождения и графике работы, справочных телефонах и адресах электронной почты МФЦ приведена в приложении 1.</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1.9.Муниципальная услуга может быть предоставлена в электронном виде через функционал электронной приёмной на ПГУ ЛО.</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1.10.1. Основными требованиями к порядку информирования граждан об исполнении муниципальной услуги являются:</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достоверность предоставляемой информации;</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четкость в изложении информации;</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полнота информирования.</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Информация о порядке предоставления муниципальной услуги предоставляется:</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по телефону специалистами сектора (непосредственно в день обращения заинтересованных лиц);</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на Едином портале государственных и муниципальных услуг (функций)</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на Портале государственных и муниципальных услуг Ленинградской области: </w:t>
      </w:r>
      <w:hyperlink r:id="rId13" w:history="1">
        <w:r w:rsidRPr="00A25EB6">
          <w:rPr>
            <w:rStyle w:val="aa"/>
            <w:color w:val="auto"/>
            <w:sz w:val="28"/>
            <w:szCs w:val="28"/>
            <w:u w:val="none"/>
          </w:rPr>
          <w:t>http://www.gu.lenobl.ru</w:t>
        </w:r>
      </w:hyperlink>
      <w:r w:rsidRPr="00A25EB6">
        <w:rPr>
          <w:sz w:val="28"/>
          <w:szCs w:val="28"/>
        </w:rPr>
        <w:t>;</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при обращении в МФЦ.</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1.10.3. Информирование об исполнении муниципальной услуги осуществляется в устной, письменной или электронной форме. </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w:t>
      </w:r>
      <w:r w:rsidRPr="00A25EB6">
        <w:rPr>
          <w:sz w:val="28"/>
          <w:szCs w:val="28"/>
        </w:rPr>
        <w:lastRenderedPageBreak/>
        <w:t>10 минут.</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1.10.6. Индивидуальное письменное информирование осуществляется при обращении граждан путем почтовых отправлений. </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1.10.7. Консультирование при обращении заявителей в электронном виде осуществляется по электронной почте. </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 xml:space="preserve">1.11. </w:t>
      </w:r>
      <w:proofErr w:type="gramStart"/>
      <w:r w:rsidRPr="00A25EB6">
        <w:rPr>
          <w:sz w:val="28"/>
          <w:szCs w:val="28"/>
        </w:rPr>
        <w:t xml:space="preserve">Заявителями могут выступать физические и юридические лица  либо их уполномоченные представители, обратившиеся в администрацию либо в организации, указанные в </w:t>
      </w:r>
      <w:hyperlink r:id="rId14" w:history="1">
        <w:r w:rsidRPr="00A25EB6">
          <w:rPr>
            <w:sz w:val="28"/>
            <w:szCs w:val="28"/>
          </w:rPr>
          <w:t>частях 2</w:t>
        </w:r>
      </w:hyperlink>
      <w:r w:rsidRPr="00A25EB6">
        <w:rPr>
          <w:sz w:val="28"/>
          <w:szCs w:val="28"/>
        </w:rPr>
        <w:t xml:space="preserve"> и </w:t>
      </w:r>
      <w:hyperlink r:id="rId15" w:history="1">
        <w:r w:rsidRPr="00A25EB6">
          <w:rPr>
            <w:sz w:val="28"/>
            <w:szCs w:val="28"/>
          </w:rPr>
          <w:t>3 статьи 1</w:t>
        </w:r>
      </w:hyperlink>
      <w:r w:rsidRPr="00A25EB6">
        <w:rPr>
          <w:sz w:val="28"/>
          <w:szCs w:val="28"/>
        </w:rPr>
        <w:t xml:space="preserve"> или в организации, указанные в </w:t>
      </w:r>
      <w:hyperlink r:id="rId16" w:history="1">
        <w:r w:rsidRPr="00A25EB6">
          <w:rPr>
            <w:sz w:val="28"/>
            <w:szCs w:val="28"/>
          </w:rPr>
          <w:t>пункте 5</w:t>
        </w:r>
      </w:hyperlink>
      <w:r w:rsidRPr="00A25EB6">
        <w:rPr>
          <w:sz w:val="28"/>
          <w:szCs w:val="28"/>
        </w:rPr>
        <w:t xml:space="preserve"> статьи 2  Федерального закона от 27.07.2010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w:t>
      </w:r>
      <w:proofErr w:type="gramEnd"/>
      <w:r w:rsidRPr="00A25EB6">
        <w:rPr>
          <w:sz w:val="28"/>
          <w:szCs w:val="28"/>
        </w:rPr>
        <w:t xml:space="preserve"> форме.</w:t>
      </w:r>
    </w:p>
    <w:p w:rsidR="00424D3C" w:rsidRPr="00A25EB6" w:rsidRDefault="00424D3C" w:rsidP="00424D3C">
      <w:pPr>
        <w:widowControl w:val="0"/>
        <w:autoSpaceDE w:val="0"/>
        <w:autoSpaceDN w:val="0"/>
        <w:adjustRightInd w:val="0"/>
        <w:ind w:firstLine="540"/>
        <w:jc w:val="both"/>
        <w:rPr>
          <w:sz w:val="28"/>
          <w:szCs w:val="28"/>
        </w:rPr>
      </w:pPr>
    </w:p>
    <w:p w:rsidR="00424D3C" w:rsidRPr="00A25EB6" w:rsidRDefault="00424D3C" w:rsidP="00424D3C">
      <w:pPr>
        <w:widowControl w:val="0"/>
        <w:autoSpaceDE w:val="0"/>
        <w:autoSpaceDN w:val="0"/>
        <w:adjustRightInd w:val="0"/>
        <w:jc w:val="center"/>
        <w:outlineLvl w:val="1"/>
        <w:rPr>
          <w:sz w:val="28"/>
          <w:szCs w:val="28"/>
        </w:rPr>
      </w:pPr>
      <w:bookmarkStart w:id="3" w:name="Par173"/>
      <w:bookmarkEnd w:id="3"/>
      <w:r w:rsidRPr="00A25EB6">
        <w:rPr>
          <w:sz w:val="28"/>
          <w:szCs w:val="28"/>
        </w:rPr>
        <w:t>2. Стандарт предоставления муниципальной услуги</w:t>
      </w:r>
    </w:p>
    <w:p w:rsidR="00424D3C" w:rsidRPr="00A25EB6" w:rsidRDefault="00424D3C" w:rsidP="00424D3C">
      <w:pPr>
        <w:widowControl w:val="0"/>
        <w:autoSpaceDE w:val="0"/>
        <w:autoSpaceDN w:val="0"/>
        <w:adjustRightInd w:val="0"/>
        <w:ind w:firstLine="540"/>
        <w:jc w:val="both"/>
        <w:rPr>
          <w:sz w:val="28"/>
          <w:szCs w:val="28"/>
        </w:rPr>
      </w:pPr>
    </w:p>
    <w:p w:rsidR="00424D3C" w:rsidRPr="00A25EB6" w:rsidRDefault="00424D3C" w:rsidP="00424D3C">
      <w:pPr>
        <w:widowControl w:val="0"/>
        <w:autoSpaceDE w:val="0"/>
        <w:autoSpaceDN w:val="0"/>
        <w:adjustRightInd w:val="0"/>
        <w:ind w:firstLine="540"/>
        <w:jc w:val="both"/>
        <w:rPr>
          <w:sz w:val="28"/>
          <w:szCs w:val="28"/>
        </w:rPr>
      </w:pPr>
      <w:r w:rsidRPr="00A25EB6">
        <w:rPr>
          <w:sz w:val="28"/>
          <w:szCs w:val="28"/>
        </w:rPr>
        <w:t>2.1. Муниципальная услуга «Предоставление сведений об объектах учета, содержащихся в реестре муниципального имущества».</w:t>
      </w:r>
    </w:p>
    <w:p w:rsidR="0021378F" w:rsidRPr="00A25EB6" w:rsidRDefault="00424D3C" w:rsidP="0021378F">
      <w:pPr>
        <w:pStyle w:val="15"/>
        <w:spacing w:after="0" w:line="240" w:lineRule="auto"/>
        <w:ind w:left="0" w:firstLine="567"/>
        <w:jc w:val="both"/>
        <w:rPr>
          <w:rFonts w:ascii="Times New Roman" w:hAnsi="Times New Roman"/>
          <w:sz w:val="28"/>
          <w:szCs w:val="28"/>
        </w:rPr>
      </w:pPr>
      <w:bookmarkStart w:id="4" w:name="Par179"/>
      <w:bookmarkEnd w:id="4"/>
      <w:r w:rsidRPr="00A25EB6">
        <w:rPr>
          <w:rFonts w:ascii="Times New Roman" w:hAnsi="Times New Roman"/>
          <w:sz w:val="28"/>
          <w:szCs w:val="28"/>
        </w:rPr>
        <w:t xml:space="preserve">2.2. </w:t>
      </w:r>
      <w:r w:rsidR="0021378F" w:rsidRPr="00A25EB6">
        <w:rPr>
          <w:rFonts w:ascii="Times New Roman" w:hAnsi="Times New Roman"/>
          <w:sz w:val="28"/>
          <w:szCs w:val="28"/>
        </w:rPr>
        <w:t>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w:t>
      </w:r>
      <w:r w:rsidR="00843FED">
        <w:rPr>
          <w:rFonts w:ascii="Times New Roman" w:hAnsi="Times New Roman"/>
          <w:sz w:val="28"/>
          <w:szCs w:val="28"/>
        </w:rPr>
        <w:t xml:space="preserve"> области</w:t>
      </w:r>
      <w:r w:rsidR="0021378F" w:rsidRPr="00A25EB6">
        <w:rPr>
          <w:rFonts w:ascii="Times New Roman" w:hAnsi="Times New Roman"/>
          <w:sz w:val="28"/>
          <w:szCs w:val="28"/>
        </w:rPr>
        <w:t>.</w:t>
      </w:r>
    </w:p>
    <w:p w:rsidR="00424D3C" w:rsidRPr="00A25EB6" w:rsidRDefault="00424D3C" w:rsidP="00424D3C">
      <w:pPr>
        <w:widowControl w:val="0"/>
        <w:autoSpaceDE w:val="0"/>
        <w:autoSpaceDN w:val="0"/>
        <w:adjustRightInd w:val="0"/>
        <w:ind w:firstLine="540"/>
        <w:jc w:val="both"/>
        <w:rPr>
          <w:sz w:val="28"/>
          <w:szCs w:val="28"/>
        </w:rPr>
      </w:pPr>
      <w:r w:rsidRPr="00A25EB6">
        <w:rPr>
          <w:sz w:val="28"/>
          <w:szCs w:val="28"/>
        </w:rPr>
        <w:t>2.3. Результатом предоставления муниципальной услуги является:</w:t>
      </w:r>
    </w:p>
    <w:p w:rsidR="00424D3C" w:rsidRPr="00A25EB6" w:rsidRDefault="00424D3C" w:rsidP="00424D3C">
      <w:pPr>
        <w:widowControl w:val="0"/>
        <w:autoSpaceDE w:val="0"/>
        <w:autoSpaceDN w:val="0"/>
        <w:adjustRightInd w:val="0"/>
        <w:ind w:firstLine="540"/>
        <w:jc w:val="both"/>
        <w:rPr>
          <w:sz w:val="28"/>
          <w:szCs w:val="28"/>
        </w:rPr>
      </w:pPr>
      <w:r w:rsidRPr="00A25EB6">
        <w:rPr>
          <w:sz w:val="28"/>
          <w:szCs w:val="28"/>
        </w:rPr>
        <w:t xml:space="preserve">1) выдача или направление заявителю выписки из реестра муниципального имущества муниципального образования </w:t>
      </w:r>
      <w:r w:rsidR="003F7011" w:rsidRPr="00A25EB6">
        <w:rPr>
          <w:sz w:val="28"/>
          <w:szCs w:val="28"/>
        </w:rPr>
        <w:t>«Заневское городское поселение» Всеволожского муниципального района</w:t>
      </w:r>
      <w:r w:rsidRPr="00A25EB6">
        <w:rPr>
          <w:sz w:val="28"/>
          <w:szCs w:val="28"/>
        </w:rPr>
        <w:t xml:space="preserve"> Ленинградской области (далее - выписка);</w:t>
      </w:r>
    </w:p>
    <w:p w:rsidR="00424D3C" w:rsidRPr="0056759B" w:rsidRDefault="00424D3C" w:rsidP="00424D3C">
      <w:pPr>
        <w:widowControl w:val="0"/>
        <w:autoSpaceDE w:val="0"/>
        <w:autoSpaceDN w:val="0"/>
        <w:adjustRightInd w:val="0"/>
        <w:ind w:firstLine="540"/>
        <w:jc w:val="both"/>
        <w:rPr>
          <w:sz w:val="28"/>
          <w:szCs w:val="28"/>
        </w:rPr>
      </w:pPr>
      <w:r w:rsidRPr="0056759B">
        <w:rPr>
          <w:sz w:val="28"/>
          <w:szCs w:val="28"/>
        </w:rPr>
        <w:t xml:space="preserve">2) выдача или направление заявителю письменной обобщенной информации из реестра муниципального имущества </w:t>
      </w:r>
      <w:r w:rsidR="003F7011" w:rsidRPr="0056759B">
        <w:rPr>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Pr="0056759B">
        <w:rPr>
          <w:sz w:val="28"/>
          <w:szCs w:val="28"/>
        </w:rPr>
        <w:t>(далее – Реестр);</w:t>
      </w:r>
    </w:p>
    <w:p w:rsidR="00424D3C" w:rsidRPr="0056759B" w:rsidRDefault="00424D3C" w:rsidP="00424D3C">
      <w:pPr>
        <w:widowControl w:val="0"/>
        <w:autoSpaceDE w:val="0"/>
        <w:autoSpaceDN w:val="0"/>
        <w:adjustRightInd w:val="0"/>
        <w:ind w:firstLine="540"/>
        <w:jc w:val="both"/>
        <w:rPr>
          <w:sz w:val="28"/>
          <w:szCs w:val="28"/>
        </w:rPr>
      </w:pPr>
      <w:r w:rsidRPr="0056759B">
        <w:rPr>
          <w:sz w:val="28"/>
          <w:szCs w:val="28"/>
        </w:rPr>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56759B" w:rsidRPr="0056759B" w:rsidRDefault="00424D3C" w:rsidP="00424D3C">
      <w:pPr>
        <w:widowControl w:val="0"/>
        <w:autoSpaceDE w:val="0"/>
        <w:autoSpaceDN w:val="0"/>
        <w:adjustRightInd w:val="0"/>
        <w:ind w:firstLine="540"/>
        <w:jc w:val="both"/>
        <w:rPr>
          <w:sz w:val="28"/>
          <w:szCs w:val="28"/>
        </w:rPr>
      </w:pPr>
      <w:r w:rsidRPr="0056759B">
        <w:rPr>
          <w:sz w:val="28"/>
          <w:szCs w:val="28"/>
        </w:rPr>
        <w:t xml:space="preserve">2.4. </w:t>
      </w:r>
      <w:r w:rsidR="0056759B" w:rsidRPr="0056759B">
        <w:rPr>
          <w:sz w:val="28"/>
          <w:szCs w:val="28"/>
        </w:rPr>
        <w:t>Срок предоставления муниципальной услуги составляет не более 15 календарных дней со дня подачи заявления и документов, необходимых для предоставления муниципальной услуги.</w:t>
      </w:r>
    </w:p>
    <w:p w:rsidR="00424D3C" w:rsidRPr="0056759B" w:rsidRDefault="00424D3C" w:rsidP="00424D3C">
      <w:pPr>
        <w:widowControl w:val="0"/>
        <w:autoSpaceDE w:val="0"/>
        <w:autoSpaceDN w:val="0"/>
        <w:adjustRightInd w:val="0"/>
        <w:ind w:firstLine="540"/>
        <w:jc w:val="both"/>
        <w:rPr>
          <w:sz w:val="28"/>
          <w:szCs w:val="28"/>
        </w:rPr>
      </w:pPr>
      <w:bookmarkStart w:id="5" w:name="Par201"/>
      <w:bookmarkEnd w:id="5"/>
      <w:r w:rsidRPr="0056759B">
        <w:rPr>
          <w:sz w:val="28"/>
          <w:szCs w:val="28"/>
        </w:rPr>
        <w:t>2.5. Нормативные правовые акты, регулирующие предоставление муниципальной услуги:</w:t>
      </w:r>
    </w:p>
    <w:p w:rsidR="00424D3C" w:rsidRPr="0056759B" w:rsidRDefault="003F7011" w:rsidP="00424D3C">
      <w:pPr>
        <w:widowControl w:val="0"/>
        <w:autoSpaceDE w:val="0"/>
        <w:autoSpaceDN w:val="0"/>
        <w:adjustRightInd w:val="0"/>
        <w:ind w:firstLine="540"/>
        <w:jc w:val="both"/>
        <w:rPr>
          <w:sz w:val="28"/>
          <w:szCs w:val="28"/>
        </w:rPr>
      </w:pPr>
      <w:r w:rsidRPr="0056759B">
        <w:rPr>
          <w:sz w:val="28"/>
          <w:szCs w:val="28"/>
        </w:rPr>
        <w:t>Конституция</w:t>
      </w:r>
      <w:r w:rsidR="00424D3C" w:rsidRPr="0056759B">
        <w:rPr>
          <w:sz w:val="28"/>
          <w:szCs w:val="28"/>
        </w:rPr>
        <w:t xml:space="preserve"> Российской Федерации;</w:t>
      </w:r>
    </w:p>
    <w:p w:rsidR="00424D3C" w:rsidRPr="0056759B" w:rsidRDefault="003F7011" w:rsidP="00424D3C">
      <w:pPr>
        <w:widowControl w:val="0"/>
        <w:autoSpaceDE w:val="0"/>
        <w:autoSpaceDN w:val="0"/>
        <w:adjustRightInd w:val="0"/>
        <w:ind w:firstLine="540"/>
        <w:jc w:val="both"/>
        <w:rPr>
          <w:sz w:val="28"/>
          <w:szCs w:val="28"/>
        </w:rPr>
      </w:pPr>
      <w:r w:rsidRPr="0056759B">
        <w:rPr>
          <w:sz w:val="28"/>
          <w:szCs w:val="28"/>
        </w:rPr>
        <w:t>Федеральный</w:t>
      </w:r>
      <w:r w:rsidR="00424D3C" w:rsidRPr="0056759B">
        <w:rPr>
          <w:sz w:val="28"/>
          <w:szCs w:val="28"/>
        </w:rPr>
        <w:t xml:space="preserve"> закон от 27</w:t>
      </w:r>
      <w:r w:rsidRPr="0056759B">
        <w:rPr>
          <w:sz w:val="28"/>
          <w:szCs w:val="28"/>
        </w:rPr>
        <w:t>.07.2006 №</w:t>
      </w:r>
      <w:r w:rsidR="00424D3C" w:rsidRPr="0056759B">
        <w:rPr>
          <w:sz w:val="28"/>
          <w:szCs w:val="28"/>
        </w:rPr>
        <w:t xml:space="preserve"> 152-ФЗ </w:t>
      </w:r>
      <w:r w:rsidRPr="0056759B">
        <w:rPr>
          <w:sz w:val="28"/>
          <w:szCs w:val="28"/>
        </w:rPr>
        <w:t>«</w:t>
      </w:r>
      <w:r w:rsidR="00424D3C" w:rsidRPr="0056759B">
        <w:rPr>
          <w:sz w:val="28"/>
          <w:szCs w:val="28"/>
        </w:rPr>
        <w:t>О персональных данных</w:t>
      </w:r>
      <w:r w:rsidRPr="0056759B">
        <w:rPr>
          <w:sz w:val="28"/>
          <w:szCs w:val="28"/>
        </w:rPr>
        <w:t>»</w:t>
      </w:r>
      <w:r w:rsidR="00424D3C" w:rsidRPr="0056759B">
        <w:rPr>
          <w:sz w:val="28"/>
          <w:szCs w:val="28"/>
        </w:rPr>
        <w:t>;</w:t>
      </w:r>
    </w:p>
    <w:p w:rsidR="00424D3C" w:rsidRPr="0056759B" w:rsidRDefault="003F7011" w:rsidP="00424D3C">
      <w:pPr>
        <w:widowControl w:val="0"/>
        <w:autoSpaceDE w:val="0"/>
        <w:autoSpaceDN w:val="0"/>
        <w:adjustRightInd w:val="0"/>
        <w:ind w:firstLine="540"/>
        <w:jc w:val="both"/>
        <w:rPr>
          <w:sz w:val="28"/>
          <w:szCs w:val="28"/>
        </w:rPr>
      </w:pPr>
      <w:r w:rsidRPr="0056759B">
        <w:rPr>
          <w:sz w:val="28"/>
          <w:szCs w:val="28"/>
        </w:rPr>
        <w:t>Федеральный</w:t>
      </w:r>
      <w:r w:rsidR="00424D3C" w:rsidRPr="0056759B">
        <w:rPr>
          <w:sz w:val="28"/>
          <w:szCs w:val="28"/>
        </w:rPr>
        <w:t xml:space="preserve"> закон от </w:t>
      </w:r>
      <w:r w:rsidRPr="0056759B">
        <w:rPr>
          <w:sz w:val="28"/>
          <w:szCs w:val="28"/>
        </w:rPr>
        <w:t>0</w:t>
      </w:r>
      <w:r w:rsidR="00424D3C" w:rsidRPr="0056759B">
        <w:rPr>
          <w:sz w:val="28"/>
          <w:szCs w:val="28"/>
        </w:rPr>
        <w:t>6</w:t>
      </w:r>
      <w:r w:rsidRPr="0056759B">
        <w:rPr>
          <w:sz w:val="28"/>
          <w:szCs w:val="28"/>
        </w:rPr>
        <w:t>.04.2011 № 63-ФЗ «Об электронной подписи»</w:t>
      </w:r>
      <w:r w:rsidR="00424D3C" w:rsidRPr="0056759B">
        <w:rPr>
          <w:sz w:val="28"/>
          <w:szCs w:val="28"/>
        </w:rPr>
        <w:t>;</w:t>
      </w:r>
    </w:p>
    <w:p w:rsidR="00424D3C" w:rsidRPr="0056759B" w:rsidRDefault="003F7011" w:rsidP="00424D3C">
      <w:pPr>
        <w:widowControl w:val="0"/>
        <w:autoSpaceDE w:val="0"/>
        <w:autoSpaceDN w:val="0"/>
        <w:adjustRightInd w:val="0"/>
        <w:ind w:firstLine="540"/>
        <w:jc w:val="both"/>
        <w:rPr>
          <w:sz w:val="28"/>
          <w:szCs w:val="28"/>
        </w:rPr>
      </w:pPr>
      <w:r w:rsidRPr="0056759B">
        <w:rPr>
          <w:sz w:val="28"/>
          <w:szCs w:val="28"/>
        </w:rPr>
        <w:t>Федеральный</w:t>
      </w:r>
      <w:r w:rsidR="00424D3C" w:rsidRPr="0056759B">
        <w:rPr>
          <w:sz w:val="28"/>
          <w:szCs w:val="28"/>
        </w:rPr>
        <w:t xml:space="preserve"> закон от </w:t>
      </w:r>
      <w:r w:rsidRPr="0056759B">
        <w:rPr>
          <w:sz w:val="28"/>
          <w:szCs w:val="28"/>
        </w:rPr>
        <w:t>0</w:t>
      </w:r>
      <w:r w:rsidR="00424D3C" w:rsidRPr="0056759B">
        <w:rPr>
          <w:sz w:val="28"/>
          <w:szCs w:val="28"/>
        </w:rPr>
        <w:t>2</w:t>
      </w:r>
      <w:r w:rsidRPr="0056759B">
        <w:rPr>
          <w:sz w:val="28"/>
          <w:szCs w:val="28"/>
        </w:rPr>
        <w:t xml:space="preserve">.05.2006 № </w:t>
      </w:r>
      <w:r w:rsidR="00424D3C" w:rsidRPr="0056759B">
        <w:rPr>
          <w:sz w:val="28"/>
          <w:szCs w:val="28"/>
        </w:rPr>
        <w:t xml:space="preserve">59-ФЗ </w:t>
      </w:r>
      <w:r w:rsidRPr="0056759B">
        <w:rPr>
          <w:sz w:val="28"/>
          <w:szCs w:val="28"/>
        </w:rPr>
        <w:t>«</w:t>
      </w:r>
      <w:r w:rsidR="00424D3C" w:rsidRPr="0056759B">
        <w:rPr>
          <w:sz w:val="28"/>
          <w:szCs w:val="28"/>
        </w:rPr>
        <w:t>О порядке рассмотрения обращений граждан Российской Федерации</w:t>
      </w:r>
      <w:r w:rsidRPr="0056759B">
        <w:rPr>
          <w:sz w:val="28"/>
          <w:szCs w:val="28"/>
        </w:rPr>
        <w:t>»</w:t>
      </w:r>
      <w:r w:rsidR="00424D3C" w:rsidRPr="0056759B">
        <w:rPr>
          <w:sz w:val="28"/>
          <w:szCs w:val="28"/>
        </w:rPr>
        <w:t>;</w:t>
      </w:r>
    </w:p>
    <w:p w:rsidR="00424D3C" w:rsidRPr="0056759B" w:rsidRDefault="003F7011" w:rsidP="00424D3C">
      <w:pPr>
        <w:widowControl w:val="0"/>
        <w:autoSpaceDE w:val="0"/>
        <w:autoSpaceDN w:val="0"/>
        <w:adjustRightInd w:val="0"/>
        <w:ind w:firstLine="540"/>
        <w:jc w:val="both"/>
        <w:rPr>
          <w:sz w:val="28"/>
          <w:szCs w:val="28"/>
        </w:rPr>
      </w:pPr>
      <w:r w:rsidRPr="0056759B">
        <w:rPr>
          <w:sz w:val="28"/>
          <w:szCs w:val="28"/>
        </w:rPr>
        <w:lastRenderedPageBreak/>
        <w:t xml:space="preserve"> </w:t>
      </w:r>
      <w:r w:rsidR="00424D3C" w:rsidRPr="0056759B">
        <w:rPr>
          <w:sz w:val="28"/>
          <w:szCs w:val="28"/>
        </w:rPr>
        <w:t>Федеральны</w:t>
      </w:r>
      <w:r w:rsidRPr="0056759B">
        <w:rPr>
          <w:sz w:val="28"/>
          <w:szCs w:val="28"/>
        </w:rPr>
        <w:t>й</w:t>
      </w:r>
      <w:r w:rsidR="00424D3C" w:rsidRPr="0056759B">
        <w:rPr>
          <w:sz w:val="28"/>
          <w:szCs w:val="28"/>
        </w:rPr>
        <w:t xml:space="preserve"> закон от </w:t>
      </w:r>
      <w:r w:rsidRPr="0056759B">
        <w:rPr>
          <w:sz w:val="28"/>
          <w:szCs w:val="28"/>
        </w:rPr>
        <w:t>0</w:t>
      </w:r>
      <w:r w:rsidR="00424D3C" w:rsidRPr="0056759B">
        <w:rPr>
          <w:sz w:val="28"/>
          <w:szCs w:val="28"/>
        </w:rPr>
        <w:t>9</w:t>
      </w:r>
      <w:r w:rsidRPr="0056759B">
        <w:rPr>
          <w:sz w:val="28"/>
          <w:szCs w:val="28"/>
        </w:rPr>
        <w:t xml:space="preserve">.02.2009 № </w:t>
      </w:r>
      <w:r w:rsidR="00424D3C" w:rsidRPr="0056759B">
        <w:rPr>
          <w:sz w:val="28"/>
          <w:szCs w:val="28"/>
        </w:rPr>
        <w:t xml:space="preserve">8-ФЗ </w:t>
      </w:r>
      <w:r w:rsidRPr="0056759B">
        <w:rPr>
          <w:sz w:val="28"/>
          <w:szCs w:val="28"/>
        </w:rPr>
        <w:t>«</w:t>
      </w:r>
      <w:r w:rsidR="00424D3C" w:rsidRPr="0056759B">
        <w:rPr>
          <w:sz w:val="28"/>
          <w:szCs w:val="28"/>
        </w:rPr>
        <w:t xml:space="preserve">Об обеспечении доступа к информации о деятельности государственных органов и </w:t>
      </w:r>
      <w:r w:rsidRPr="0056759B">
        <w:rPr>
          <w:sz w:val="28"/>
          <w:szCs w:val="28"/>
        </w:rPr>
        <w:t>органов местного самоуправления»</w:t>
      </w:r>
      <w:r w:rsidR="00424D3C" w:rsidRPr="0056759B">
        <w:rPr>
          <w:sz w:val="28"/>
          <w:szCs w:val="28"/>
        </w:rPr>
        <w:t>;</w:t>
      </w:r>
    </w:p>
    <w:p w:rsidR="00424D3C" w:rsidRPr="00A25EB6" w:rsidRDefault="00424D3C" w:rsidP="00424D3C">
      <w:pPr>
        <w:widowControl w:val="0"/>
        <w:autoSpaceDE w:val="0"/>
        <w:autoSpaceDN w:val="0"/>
        <w:adjustRightInd w:val="0"/>
        <w:ind w:firstLine="540"/>
        <w:jc w:val="both"/>
        <w:rPr>
          <w:sz w:val="28"/>
          <w:szCs w:val="28"/>
        </w:rPr>
      </w:pPr>
      <w:r w:rsidRPr="00A25EB6">
        <w:rPr>
          <w:sz w:val="28"/>
          <w:szCs w:val="28"/>
        </w:rPr>
        <w:t xml:space="preserve"> Федеральны</w:t>
      </w:r>
      <w:r w:rsidR="003F7011" w:rsidRPr="00A25EB6">
        <w:rPr>
          <w:sz w:val="28"/>
          <w:szCs w:val="28"/>
        </w:rPr>
        <w:t>й</w:t>
      </w:r>
      <w:r w:rsidRPr="00A25EB6">
        <w:rPr>
          <w:sz w:val="28"/>
          <w:szCs w:val="28"/>
        </w:rPr>
        <w:t xml:space="preserve"> закон от 27.07.2010 № 210-ФЗ «Об организации предоставления государ</w:t>
      </w:r>
      <w:r w:rsidR="003F7011" w:rsidRPr="00A25EB6">
        <w:rPr>
          <w:sz w:val="28"/>
          <w:szCs w:val="28"/>
        </w:rPr>
        <w:t>ственных и муниципальных услуг»;</w:t>
      </w:r>
    </w:p>
    <w:p w:rsidR="003F7011" w:rsidRPr="00A25EB6" w:rsidRDefault="003F7011" w:rsidP="003F7011">
      <w:pPr>
        <w:jc w:val="both"/>
        <w:rPr>
          <w:sz w:val="28"/>
          <w:szCs w:val="28"/>
        </w:rPr>
      </w:pPr>
      <w:r w:rsidRPr="00A25EB6">
        <w:rPr>
          <w:sz w:val="28"/>
          <w:szCs w:val="28"/>
        </w:rPr>
        <w:tab/>
        <w:t xml:space="preserve">Приказ Министерства связи и массовых коммуникаций Российской Федерации от 13.04.2012 г. </w:t>
      </w:r>
      <w:r w:rsidR="00843FED">
        <w:rPr>
          <w:sz w:val="28"/>
          <w:szCs w:val="28"/>
        </w:rPr>
        <w:t>№</w:t>
      </w:r>
      <w:r w:rsidRPr="00A25EB6">
        <w:rPr>
          <w:sz w:val="28"/>
          <w:szCs w:val="28"/>
        </w:rPr>
        <w:t xml:space="preserve"> 107 «Об утверждении Положения о федеральной государственной информационной системе «Единая система идентификац</w:t>
      </w:r>
      <w:proofErr w:type="gramStart"/>
      <w:r w:rsidRPr="00A25EB6">
        <w:rPr>
          <w:sz w:val="28"/>
          <w:szCs w:val="28"/>
        </w:rPr>
        <w:t>ии и ау</w:t>
      </w:r>
      <w:proofErr w:type="gramEnd"/>
      <w:r w:rsidRPr="00A25EB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7011" w:rsidRPr="00A25EB6" w:rsidRDefault="003F7011" w:rsidP="003F7011">
      <w:pPr>
        <w:widowControl w:val="0"/>
        <w:autoSpaceDE w:val="0"/>
        <w:autoSpaceDN w:val="0"/>
        <w:adjustRightInd w:val="0"/>
        <w:ind w:firstLine="540"/>
        <w:jc w:val="both"/>
        <w:rPr>
          <w:sz w:val="28"/>
          <w:szCs w:val="28"/>
        </w:rPr>
      </w:pPr>
      <w:r w:rsidRPr="00A25EB6">
        <w:rPr>
          <w:bCs/>
          <w:sz w:val="28"/>
          <w:szCs w:val="28"/>
        </w:rPr>
        <w:t xml:space="preserve">  </w:t>
      </w:r>
      <w:hyperlink r:id="rId17" w:history="1">
        <w:r w:rsidRPr="00A25EB6">
          <w:rPr>
            <w:sz w:val="28"/>
            <w:szCs w:val="28"/>
          </w:rPr>
          <w:t>Устав</w:t>
        </w:r>
      </w:hyperlink>
      <w:r w:rsidRPr="00A25EB6">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3F7011" w:rsidRPr="00A25EB6" w:rsidRDefault="003F7011" w:rsidP="003F7011">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 xml:space="preserve">2.6. </w:t>
      </w:r>
      <w:r w:rsidRPr="00A25EB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4D3C" w:rsidRPr="00A25EB6" w:rsidRDefault="003F7011" w:rsidP="003F7011">
      <w:pPr>
        <w:widowControl w:val="0"/>
        <w:tabs>
          <w:tab w:val="left" w:pos="709"/>
        </w:tabs>
        <w:jc w:val="both"/>
        <w:rPr>
          <w:sz w:val="28"/>
          <w:szCs w:val="28"/>
        </w:rPr>
      </w:pPr>
      <w:r w:rsidRPr="00A25EB6">
        <w:rPr>
          <w:sz w:val="28"/>
          <w:szCs w:val="28"/>
        </w:rPr>
        <w:tab/>
      </w:r>
      <w:r w:rsidR="00424D3C" w:rsidRPr="00A25EB6">
        <w:rPr>
          <w:sz w:val="28"/>
          <w:szCs w:val="28"/>
        </w:rPr>
        <w:t>2.6.1. В целях получения муниципальной услуги заявитель представляет следующие документы:</w:t>
      </w:r>
    </w:p>
    <w:p w:rsidR="00AD22BD" w:rsidRPr="00A25EB6" w:rsidRDefault="003F7011" w:rsidP="003F7011">
      <w:pPr>
        <w:widowControl w:val="0"/>
        <w:autoSpaceDE w:val="0"/>
        <w:autoSpaceDN w:val="0"/>
        <w:adjustRightInd w:val="0"/>
        <w:ind w:firstLine="540"/>
        <w:jc w:val="both"/>
        <w:rPr>
          <w:sz w:val="28"/>
          <w:szCs w:val="28"/>
        </w:rPr>
      </w:pPr>
      <w:r w:rsidRPr="00A25EB6">
        <w:rPr>
          <w:sz w:val="28"/>
          <w:szCs w:val="28"/>
        </w:rPr>
        <w:tab/>
      </w:r>
      <w:r w:rsidR="002D6B8B" w:rsidRPr="00A25EB6">
        <w:rPr>
          <w:sz w:val="28"/>
          <w:szCs w:val="28"/>
        </w:rPr>
        <w:t xml:space="preserve">1) </w:t>
      </w:r>
      <w:r w:rsidR="00424D3C" w:rsidRPr="00A25EB6">
        <w:rPr>
          <w:sz w:val="28"/>
          <w:szCs w:val="28"/>
        </w:rPr>
        <w:t>заявление</w:t>
      </w:r>
      <w:r w:rsidR="00AD22BD" w:rsidRPr="00A25EB6">
        <w:rPr>
          <w:sz w:val="28"/>
          <w:szCs w:val="28"/>
        </w:rPr>
        <w:t xml:space="preserve"> о предоставление муниципальной услуги (рекомендуемая форма заявления для физических лиц (индивидуальных предпринимателей) приведена в приложении 3 к настоящему регламенту, рекомендуемая форма заявления для юридических лиц приведена в приложении 4 к настоящему регламенту);</w:t>
      </w:r>
    </w:p>
    <w:p w:rsidR="00424D3C" w:rsidRPr="00A25EB6" w:rsidRDefault="00424D3C" w:rsidP="003F7011">
      <w:pPr>
        <w:widowControl w:val="0"/>
        <w:autoSpaceDE w:val="0"/>
        <w:autoSpaceDN w:val="0"/>
        <w:adjustRightInd w:val="0"/>
        <w:ind w:firstLine="540"/>
        <w:jc w:val="both"/>
        <w:rPr>
          <w:sz w:val="28"/>
          <w:szCs w:val="28"/>
        </w:rPr>
      </w:pPr>
      <w:r w:rsidRPr="00A25EB6">
        <w:rPr>
          <w:sz w:val="28"/>
          <w:szCs w:val="28"/>
        </w:rPr>
        <w:t>2) документ, подтверждающий полномочия представителя заявителя, в случае обращения представителя заявителя.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2.6.2. З</w:t>
      </w:r>
      <w:r w:rsidR="002D6B8B" w:rsidRPr="00A25EB6">
        <w:rPr>
          <w:sz w:val="28"/>
          <w:szCs w:val="28"/>
        </w:rPr>
        <w:t>аявление должно</w:t>
      </w:r>
      <w:r w:rsidR="00424D3C" w:rsidRPr="00A25EB6">
        <w:rPr>
          <w:sz w:val="28"/>
          <w:szCs w:val="28"/>
        </w:rPr>
        <w:t xml:space="preserve"> содержать следующие сведения: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1) фамилия, имя, отчество физического лица либо полное наименование юридического лица, обращающегося за получением информации из Реестра;</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2) реквизиты документа, удостоверяющего личность заявителя - физического лица или представителя заявителя;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3) место регистрации (для юридического лица) или место проживания, пребывания (для физического лица);</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4) реквизиты документа, подтверждающего полномочия представителя заявителя;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 xml:space="preserve">5) характеристики объекта муниципального имущества муниципального образования </w:t>
      </w:r>
      <w:r w:rsidRPr="00A25EB6">
        <w:rPr>
          <w:sz w:val="28"/>
          <w:szCs w:val="28"/>
        </w:rPr>
        <w:t>«</w:t>
      </w:r>
      <w:r w:rsidR="00DA442F" w:rsidRPr="00A25EB6">
        <w:rPr>
          <w:sz w:val="28"/>
          <w:szCs w:val="28"/>
        </w:rPr>
        <w:t>З</w:t>
      </w:r>
      <w:r w:rsidRPr="00A25EB6">
        <w:rPr>
          <w:sz w:val="28"/>
          <w:szCs w:val="28"/>
        </w:rPr>
        <w:t xml:space="preserve">аневское городское поселение» Всеволожского муниципального района </w:t>
      </w:r>
      <w:r w:rsidR="00424D3C" w:rsidRPr="00A25EB6">
        <w:rPr>
          <w:sz w:val="28"/>
          <w:szCs w:val="28"/>
        </w:rPr>
        <w:t>Ленинградской области, позволяющие его однозначно определить (наименование, адресные ориентиры, кадастровый или реестровый номер);</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6) ожидаемый результат предоставления услуги;</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7) при потребности получения нескольких экземпляров выписки или обобщенной информации - количество экземпляров;</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8) способ получения результатов услуги (почтовое отправление, лично);</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9) подпись заявителя или уполномоченного представителя;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 xml:space="preserve">10) дата составления </w:t>
      </w:r>
      <w:r w:rsidR="002D6B8B" w:rsidRPr="00A25EB6">
        <w:rPr>
          <w:sz w:val="28"/>
          <w:szCs w:val="28"/>
        </w:rPr>
        <w:t>заявления</w:t>
      </w:r>
      <w:r w:rsidR="00424D3C" w:rsidRPr="00A25EB6">
        <w:rPr>
          <w:sz w:val="28"/>
          <w:szCs w:val="28"/>
        </w:rPr>
        <w:t>.</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ab/>
        <w:t xml:space="preserve">2.6.3.Исчерпывающий перечень оснований для отказа заявителю в приеме </w:t>
      </w:r>
      <w:r w:rsidRPr="00A25EB6">
        <w:rPr>
          <w:sz w:val="28"/>
          <w:szCs w:val="28"/>
        </w:rPr>
        <w:lastRenderedPageBreak/>
        <w:t>документов, необходимых для предоставления муниципальной услуги: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поступление заявления об оказании муниципальной услуги от лица, не имеющего полномочий на обращение;</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2.6.4. Сообщение об отказе в приеме документов направляется заявителю в срок, не превышающий семи календарных дней со дня регистрации обращения в администрации.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2.6.5.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ab/>
        <w:t>2.6.6.Исчерпывающий перечень оснований для отказа в предоставлении муниципальной услуги: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наличие у заявителя неполного комплекта документов, указанных в </w:t>
      </w:r>
      <w:hyperlink w:anchor="Par144" w:history="1">
        <w:r w:rsidRPr="00A25EB6">
          <w:rPr>
            <w:sz w:val="28"/>
            <w:szCs w:val="28"/>
          </w:rPr>
          <w:t xml:space="preserve">пункте </w:t>
        </w:r>
      </w:hyperlink>
      <w:r w:rsidRPr="00A25EB6">
        <w:rPr>
          <w:sz w:val="28"/>
          <w:szCs w:val="28"/>
        </w:rPr>
        <w:t>2.6.1  настоящего регламента;</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представление недостоверных документов и сведений;</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поступление от заявителя письменного заявления о прекращении рассмотрения заявления.</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2.6.7. Муниципальная услуга предоставляется бесплатно.</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2.6.8. Прием заявителей (получателей муниципальной услуги) ведется в порядке живой очереди в дни и часы приема.</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2.6.9. </w:t>
      </w:r>
      <w:r w:rsidRPr="00A25EB6">
        <w:rPr>
          <w:bCs/>
          <w:sz w:val="28"/>
          <w:szCs w:val="28"/>
        </w:rPr>
        <w:t xml:space="preserve">Максимальный срок ожидания в очереди при подаче </w:t>
      </w:r>
      <w:r w:rsidR="008A7F48">
        <w:rPr>
          <w:bCs/>
          <w:sz w:val="28"/>
          <w:szCs w:val="28"/>
        </w:rPr>
        <w:t>заявления</w:t>
      </w:r>
      <w:r w:rsidRPr="00A25EB6">
        <w:rPr>
          <w:bCs/>
          <w:sz w:val="28"/>
          <w:szCs w:val="28"/>
        </w:rPr>
        <w:t xml:space="preserve"> о предоставлении муниципальной услуги и при получении результата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Ожидание в очереди заявителя при подаче за</w:t>
      </w:r>
      <w:r w:rsidR="008A7F48">
        <w:rPr>
          <w:sz w:val="28"/>
          <w:szCs w:val="28"/>
        </w:rPr>
        <w:t>явления</w:t>
      </w:r>
      <w:r w:rsidRPr="00A25EB6">
        <w:rPr>
          <w:sz w:val="28"/>
          <w:szCs w:val="28"/>
        </w:rPr>
        <w:t>, а также при получении результата оказания муниципальной услуги составляет не более пятнадцати минут.</w:t>
      </w:r>
    </w:p>
    <w:p w:rsidR="00DA442F" w:rsidRPr="00A25EB6" w:rsidRDefault="00DA442F" w:rsidP="00DA442F">
      <w:pPr>
        <w:autoSpaceDE w:val="0"/>
        <w:autoSpaceDN w:val="0"/>
        <w:adjustRightInd w:val="0"/>
        <w:ind w:firstLine="567"/>
        <w:jc w:val="both"/>
        <w:rPr>
          <w:bCs/>
          <w:sz w:val="28"/>
          <w:szCs w:val="28"/>
        </w:rPr>
      </w:pPr>
      <w:r w:rsidRPr="00A25EB6">
        <w:rPr>
          <w:bCs/>
          <w:sz w:val="28"/>
          <w:szCs w:val="28"/>
        </w:rPr>
        <w:t>2.6.10. Срок регистрации за</w:t>
      </w:r>
      <w:r w:rsidR="008A7F48">
        <w:rPr>
          <w:bCs/>
          <w:sz w:val="28"/>
          <w:szCs w:val="28"/>
        </w:rPr>
        <w:t>явления</w:t>
      </w:r>
      <w:r w:rsidRPr="00A25EB6">
        <w:rPr>
          <w:bCs/>
          <w:sz w:val="28"/>
          <w:szCs w:val="28"/>
        </w:rPr>
        <w:t xml:space="preserve"> заявителя о предоставлении муниципальной услуги</w:t>
      </w:r>
    </w:p>
    <w:p w:rsidR="00DA442F" w:rsidRPr="00A25EB6" w:rsidRDefault="00DA442F" w:rsidP="00DA442F">
      <w:pPr>
        <w:autoSpaceDE w:val="0"/>
        <w:autoSpaceDN w:val="0"/>
        <w:adjustRightInd w:val="0"/>
        <w:ind w:firstLine="567"/>
        <w:jc w:val="both"/>
        <w:rPr>
          <w:sz w:val="28"/>
          <w:szCs w:val="28"/>
        </w:rPr>
      </w:pPr>
      <w:r w:rsidRPr="00A25EB6">
        <w:rPr>
          <w:sz w:val="28"/>
          <w:szCs w:val="28"/>
        </w:rPr>
        <w:t>Регистрация з</w:t>
      </w:r>
      <w:r w:rsidR="008A7F48">
        <w:rPr>
          <w:sz w:val="28"/>
          <w:szCs w:val="28"/>
        </w:rPr>
        <w:t>аявления</w:t>
      </w:r>
      <w:r w:rsidRPr="00A25EB6">
        <w:rPr>
          <w:sz w:val="28"/>
          <w:szCs w:val="28"/>
        </w:rPr>
        <w:t xml:space="preserve"> о предоставлении муниципальной услуги осуществляется в течение одного рабочего дня.</w:t>
      </w:r>
    </w:p>
    <w:p w:rsidR="00DA442F" w:rsidRPr="00A25EB6" w:rsidRDefault="00DA442F" w:rsidP="00DA442F">
      <w:pPr>
        <w:ind w:firstLine="567"/>
        <w:jc w:val="both"/>
        <w:rPr>
          <w:bCs/>
          <w:sz w:val="28"/>
          <w:szCs w:val="28"/>
        </w:rPr>
      </w:pPr>
      <w:r w:rsidRPr="00A25EB6">
        <w:rPr>
          <w:bCs/>
          <w:sz w:val="28"/>
          <w:szCs w:val="28"/>
        </w:rPr>
        <w:t>2.7. Требования к местам, предназначенным для предоставления муниципальной услуги</w:t>
      </w:r>
    </w:p>
    <w:p w:rsidR="00E204D5" w:rsidRPr="00A25EB6" w:rsidRDefault="00DA442F" w:rsidP="00E204D5">
      <w:pPr>
        <w:ind w:firstLine="567"/>
        <w:jc w:val="both"/>
        <w:rPr>
          <w:sz w:val="28"/>
          <w:szCs w:val="28"/>
        </w:rPr>
      </w:pPr>
      <w:r w:rsidRPr="00A25EB6">
        <w:rPr>
          <w:sz w:val="28"/>
          <w:szCs w:val="28"/>
        </w:rPr>
        <w:t>2.7.1. Предоставление муниципальной услуги осуществляется в специально выделенных для этих целей помещениях администрации или МФЦ.</w:t>
      </w:r>
    </w:p>
    <w:p w:rsidR="00E204D5" w:rsidRPr="00A25EB6" w:rsidRDefault="00DA442F" w:rsidP="00E204D5">
      <w:pPr>
        <w:ind w:firstLine="567"/>
        <w:jc w:val="both"/>
        <w:rPr>
          <w:sz w:val="28"/>
          <w:szCs w:val="28"/>
        </w:rPr>
      </w:pPr>
      <w:r w:rsidRPr="00A25EB6">
        <w:rPr>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A442F" w:rsidRPr="00A25EB6" w:rsidRDefault="00DA442F" w:rsidP="00E204D5">
      <w:pPr>
        <w:ind w:firstLine="567"/>
        <w:jc w:val="both"/>
        <w:rPr>
          <w:sz w:val="28"/>
          <w:szCs w:val="28"/>
        </w:rPr>
      </w:pPr>
      <w:r w:rsidRPr="00A25EB6">
        <w:rPr>
          <w:sz w:val="28"/>
          <w:szCs w:val="28"/>
        </w:rPr>
        <w:t xml:space="preserve">2.7.2. Помещения для предоставления муниципальной услуги должны соответствовать санитарно-эпидемиологическим правилам и нормативам </w:t>
      </w:r>
      <w:r w:rsidRPr="00A25EB6">
        <w:rPr>
          <w:sz w:val="28"/>
          <w:szCs w:val="28"/>
        </w:rPr>
        <w:lastRenderedPageBreak/>
        <w:t>«Гигиенические требования к персональным электронно-вычислительным машинам и организации работы. СанПиН 2.2.2/2.4.1340-03».</w:t>
      </w:r>
    </w:p>
    <w:p w:rsidR="00DA442F" w:rsidRPr="00A25EB6" w:rsidRDefault="00DA442F" w:rsidP="00DA442F">
      <w:pPr>
        <w:ind w:firstLine="709"/>
        <w:jc w:val="both"/>
        <w:rPr>
          <w:sz w:val="28"/>
          <w:szCs w:val="28"/>
        </w:rPr>
      </w:pPr>
      <w:r w:rsidRPr="00A25EB6">
        <w:rPr>
          <w:sz w:val="28"/>
          <w:szCs w:val="28"/>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w:t>
      </w:r>
    </w:p>
    <w:p w:rsidR="00DA442F" w:rsidRPr="00A25EB6" w:rsidRDefault="00DA442F" w:rsidP="00DA442F">
      <w:pPr>
        <w:ind w:firstLine="709"/>
        <w:jc w:val="both"/>
        <w:rPr>
          <w:sz w:val="28"/>
          <w:szCs w:val="28"/>
        </w:rPr>
      </w:pPr>
      <w:r w:rsidRPr="00A25EB6">
        <w:rPr>
          <w:sz w:val="28"/>
          <w:szCs w:val="28"/>
        </w:rPr>
        <w:t>2.7.3.</w:t>
      </w:r>
      <w:r w:rsidR="00E204D5" w:rsidRPr="00A25EB6">
        <w:rPr>
          <w:sz w:val="28"/>
          <w:szCs w:val="28"/>
        </w:rPr>
        <w:t xml:space="preserve"> </w:t>
      </w:r>
      <w:r w:rsidRPr="00A25EB6">
        <w:rPr>
          <w:sz w:val="28"/>
          <w:szCs w:val="28"/>
        </w:rPr>
        <w:t>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DA442F" w:rsidRPr="00A25EB6" w:rsidRDefault="00DA442F" w:rsidP="00DA442F">
      <w:pPr>
        <w:tabs>
          <w:tab w:val="left" w:pos="3780"/>
        </w:tabs>
        <w:ind w:firstLine="709"/>
        <w:jc w:val="both"/>
        <w:rPr>
          <w:sz w:val="28"/>
          <w:szCs w:val="28"/>
        </w:rPr>
      </w:pPr>
      <w:r w:rsidRPr="00A25EB6">
        <w:rPr>
          <w:sz w:val="28"/>
          <w:szCs w:val="28"/>
        </w:rPr>
        <w:t>2.7.4.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DA442F" w:rsidRPr="00A25EB6" w:rsidRDefault="00DA442F" w:rsidP="00DA442F">
      <w:pPr>
        <w:tabs>
          <w:tab w:val="left" w:pos="3780"/>
        </w:tabs>
        <w:ind w:firstLine="709"/>
        <w:jc w:val="both"/>
        <w:rPr>
          <w:sz w:val="28"/>
          <w:szCs w:val="28"/>
        </w:rPr>
      </w:pPr>
      <w:r w:rsidRPr="00A25EB6">
        <w:rPr>
          <w:sz w:val="28"/>
          <w:szCs w:val="28"/>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A442F" w:rsidRPr="00A25EB6" w:rsidRDefault="00DA442F" w:rsidP="00DA442F">
      <w:pPr>
        <w:ind w:firstLine="709"/>
        <w:jc w:val="both"/>
        <w:rPr>
          <w:sz w:val="28"/>
          <w:szCs w:val="28"/>
        </w:rPr>
      </w:pPr>
      <w:r w:rsidRPr="00A25EB6">
        <w:rPr>
          <w:sz w:val="28"/>
          <w:szCs w:val="28"/>
        </w:rPr>
        <w:t>2.7.5. На территории, прилегающей к зданию администрации,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DA442F" w:rsidRPr="00A25EB6" w:rsidRDefault="00DA442F" w:rsidP="00DA442F">
      <w:pPr>
        <w:ind w:firstLine="709"/>
        <w:jc w:val="both"/>
        <w:rPr>
          <w:sz w:val="28"/>
          <w:szCs w:val="28"/>
        </w:rPr>
      </w:pPr>
      <w:r w:rsidRPr="00A25EB6">
        <w:rPr>
          <w:sz w:val="28"/>
          <w:szCs w:val="28"/>
        </w:rPr>
        <w:t>В случае, когда помещения для предоставления муниципальной услуги и территорию, прилегающую к зданиям, в которых размещается администрация, предоставляющая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DA442F" w:rsidRPr="00A25EB6" w:rsidRDefault="00DA442F" w:rsidP="00DA442F">
      <w:pPr>
        <w:ind w:firstLine="709"/>
        <w:jc w:val="both"/>
        <w:rPr>
          <w:sz w:val="28"/>
          <w:szCs w:val="28"/>
        </w:rPr>
      </w:pPr>
      <w:r w:rsidRPr="00A25EB6">
        <w:rPr>
          <w:sz w:val="28"/>
          <w:szCs w:val="28"/>
        </w:rPr>
        <w:t>2.7.6.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DA442F" w:rsidRPr="00A25EB6" w:rsidRDefault="00DA442F" w:rsidP="00DA442F">
      <w:pPr>
        <w:ind w:firstLine="709"/>
        <w:jc w:val="both"/>
        <w:rPr>
          <w:sz w:val="28"/>
          <w:szCs w:val="28"/>
        </w:rPr>
      </w:pPr>
      <w:r w:rsidRPr="00A25EB6">
        <w:rPr>
          <w:sz w:val="28"/>
          <w:szCs w:val="28"/>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DA442F" w:rsidRPr="00A25EB6" w:rsidRDefault="00DA442F" w:rsidP="00DA442F">
      <w:pPr>
        <w:ind w:firstLine="709"/>
        <w:jc w:val="both"/>
        <w:rPr>
          <w:sz w:val="28"/>
          <w:szCs w:val="28"/>
        </w:rPr>
      </w:pPr>
      <w:r w:rsidRPr="00A25EB6">
        <w:rPr>
          <w:sz w:val="28"/>
          <w:szCs w:val="28"/>
        </w:rPr>
        <w:t>2.7.7.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DA442F" w:rsidRPr="00A25EB6" w:rsidRDefault="00DA442F" w:rsidP="00DA442F">
      <w:pPr>
        <w:tabs>
          <w:tab w:val="left" w:pos="3780"/>
        </w:tabs>
        <w:ind w:firstLine="709"/>
        <w:jc w:val="both"/>
        <w:rPr>
          <w:sz w:val="28"/>
          <w:szCs w:val="28"/>
        </w:rPr>
      </w:pPr>
      <w:r w:rsidRPr="00A25EB6">
        <w:rPr>
          <w:sz w:val="28"/>
          <w:szCs w:val="28"/>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муниципальных услуг, знаками, выполненных рельефно-точечным </w:t>
      </w:r>
      <w:r w:rsidRPr="00A25EB6">
        <w:rPr>
          <w:sz w:val="28"/>
          <w:szCs w:val="28"/>
        </w:rPr>
        <w:lastRenderedPageBreak/>
        <w:t>шрифтом Брайля. К информационным стендам, на которых размещается информация, должна быть обеспечена возможность свободного доступа граждан.</w:t>
      </w:r>
    </w:p>
    <w:p w:rsidR="00DA442F" w:rsidRPr="00A25EB6" w:rsidRDefault="00DA442F" w:rsidP="00DA442F">
      <w:pPr>
        <w:ind w:firstLine="709"/>
        <w:jc w:val="both"/>
        <w:rPr>
          <w:sz w:val="28"/>
          <w:szCs w:val="28"/>
        </w:rPr>
      </w:pPr>
      <w:r w:rsidRPr="00A25EB6">
        <w:rPr>
          <w:sz w:val="28"/>
          <w:szCs w:val="28"/>
        </w:rPr>
        <w:t>2.7.8. На информационных стендах  в помещениях, предназначенных для приема граждан, размещается следующая информация:</w:t>
      </w:r>
    </w:p>
    <w:p w:rsidR="00DA442F" w:rsidRPr="00A25EB6" w:rsidRDefault="00DA442F" w:rsidP="00DA442F">
      <w:pPr>
        <w:autoSpaceDE w:val="0"/>
        <w:autoSpaceDN w:val="0"/>
        <w:adjustRightInd w:val="0"/>
        <w:ind w:firstLine="709"/>
        <w:jc w:val="both"/>
        <w:rPr>
          <w:sz w:val="28"/>
          <w:szCs w:val="28"/>
        </w:rPr>
      </w:pPr>
      <w:r w:rsidRPr="00A25EB6">
        <w:rPr>
          <w:sz w:val="28"/>
          <w:szCs w:val="28"/>
        </w:rPr>
        <w:t>о порядке предоставления муниципальной услуги;</w:t>
      </w:r>
    </w:p>
    <w:p w:rsidR="00DA442F" w:rsidRPr="00A25EB6" w:rsidRDefault="00DA442F" w:rsidP="00DA442F">
      <w:pPr>
        <w:ind w:firstLine="709"/>
        <w:jc w:val="both"/>
        <w:rPr>
          <w:sz w:val="28"/>
          <w:szCs w:val="28"/>
        </w:rPr>
      </w:pPr>
      <w:r w:rsidRPr="00A25EB6">
        <w:rPr>
          <w:sz w:val="28"/>
          <w:szCs w:val="28"/>
        </w:rPr>
        <w:t>форма заявления о предоставлении муниципальной услуги</w:t>
      </w:r>
      <w:r w:rsidR="00E204D5" w:rsidRPr="00A25EB6">
        <w:rPr>
          <w:sz w:val="28"/>
          <w:szCs w:val="28"/>
        </w:rPr>
        <w:t xml:space="preserve"> (Приложения 3,4</w:t>
      </w:r>
      <w:r w:rsidRPr="00A25EB6">
        <w:rPr>
          <w:sz w:val="28"/>
          <w:szCs w:val="28"/>
        </w:rPr>
        <w:t>);</w:t>
      </w:r>
    </w:p>
    <w:p w:rsidR="00DA442F" w:rsidRPr="00A25EB6" w:rsidRDefault="00DA442F" w:rsidP="00DA442F">
      <w:pPr>
        <w:ind w:firstLine="709"/>
        <w:jc w:val="both"/>
        <w:rPr>
          <w:sz w:val="28"/>
          <w:szCs w:val="28"/>
        </w:rPr>
      </w:pPr>
      <w:r w:rsidRPr="00A25EB6">
        <w:rPr>
          <w:sz w:val="28"/>
          <w:szCs w:val="28"/>
        </w:rPr>
        <w:t>перечень документов для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график работы  администрации и сектора;</w:t>
      </w:r>
    </w:p>
    <w:p w:rsidR="00DA442F" w:rsidRPr="00A25EB6" w:rsidRDefault="00DA442F" w:rsidP="00DA442F">
      <w:pPr>
        <w:autoSpaceDE w:val="0"/>
        <w:autoSpaceDN w:val="0"/>
        <w:adjustRightInd w:val="0"/>
        <w:ind w:firstLine="709"/>
        <w:jc w:val="both"/>
        <w:rPr>
          <w:sz w:val="28"/>
          <w:szCs w:val="28"/>
        </w:rPr>
      </w:pPr>
      <w:r w:rsidRPr="00A25EB6">
        <w:rPr>
          <w:sz w:val="28"/>
          <w:szCs w:val="28"/>
        </w:rPr>
        <w:t>номера телефонов администрации и сектора;</w:t>
      </w:r>
    </w:p>
    <w:p w:rsidR="00DA442F" w:rsidRPr="00A25EB6" w:rsidRDefault="00DA442F" w:rsidP="00DA442F">
      <w:pPr>
        <w:autoSpaceDE w:val="0"/>
        <w:autoSpaceDN w:val="0"/>
        <w:adjustRightInd w:val="0"/>
        <w:ind w:firstLine="709"/>
        <w:jc w:val="both"/>
        <w:rPr>
          <w:sz w:val="28"/>
          <w:szCs w:val="28"/>
        </w:rPr>
      </w:pPr>
      <w:r w:rsidRPr="00A25EB6">
        <w:rPr>
          <w:sz w:val="28"/>
          <w:szCs w:val="28"/>
        </w:rPr>
        <w:t>номера кабинетов, где осуществляется прием и информирование заявителей;</w:t>
      </w:r>
    </w:p>
    <w:p w:rsidR="00DA442F" w:rsidRPr="00A25EB6" w:rsidRDefault="00DA442F" w:rsidP="00DA442F">
      <w:pPr>
        <w:rPr>
          <w:sz w:val="28"/>
          <w:szCs w:val="28"/>
        </w:rPr>
      </w:pPr>
      <w:r w:rsidRPr="00A25EB6">
        <w:rPr>
          <w:sz w:val="28"/>
          <w:szCs w:val="28"/>
        </w:rPr>
        <w:tab/>
        <w:t xml:space="preserve">адрес официального сайта </w:t>
      </w:r>
      <w:hyperlink r:id="rId18" w:history="1">
        <w:r w:rsidRPr="00A25EB6">
          <w:rPr>
            <w:rStyle w:val="aa"/>
            <w:color w:val="auto"/>
            <w:sz w:val="28"/>
            <w:szCs w:val="28"/>
            <w:u w:val="none"/>
          </w:rPr>
          <w:t>www.zanevka.org.ru</w:t>
        </w:r>
      </w:hyperlink>
      <w:r w:rsidRPr="00A25EB6">
        <w:rPr>
          <w:sz w:val="28"/>
          <w:szCs w:val="28"/>
        </w:rPr>
        <w:t xml:space="preserve">  в сети Интернет, содержащего информацию о предоставлении муниципальной услуги;</w:t>
      </w:r>
    </w:p>
    <w:p w:rsidR="00DA442F" w:rsidRPr="00A25EB6" w:rsidRDefault="00DA442F" w:rsidP="00DA442F">
      <w:pPr>
        <w:ind w:firstLine="709"/>
        <w:jc w:val="both"/>
        <w:rPr>
          <w:sz w:val="28"/>
          <w:szCs w:val="28"/>
        </w:rPr>
      </w:pPr>
      <w:r w:rsidRPr="00A25EB6">
        <w:rPr>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DA442F" w:rsidRPr="00A25EB6" w:rsidRDefault="00DA442F" w:rsidP="00DA442F">
      <w:pPr>
        <w:autoSpaceDE w:val="0"/>
        <w:autoSpaceDN w:val="0"/>
        <w:adjustRightInd w:val="0"/>
        <w:ind w:firstLine="709"/>
        <w:jc w:val="both"/>
        <w:rPr>
          <w:bCs/>
          <w:sz w:val="28"/>
          <w:szCs w:val="28"/>
        </w:rPr>
      </w:pPr>
      <w:r w:rsidRPr="00A25EB6">
        <w:rPr>
          <w:bCs/>
          <w:sz w:val="28"/>
          <w:szCs w:val="28"/>
        </w:rPr>
        <w:t>2.8. Показатели доступности и качества муниципальных услуг.</w:t>
      </w:r>
    </w:p>
    <w:p w:rsidR="00DA442F" w:rsidRPr="00A25EB6" w:rsidRDefault="00DA442F" w:rsidP="00DA442F">
      <w:pPr>
        <w:autoSpaceDE w:val="0"/>
        <w:autoSpaceDN w:val="0"/>
        <w:adjustRightInd w:val="0"/>
        <w:ind w:firstLine="709"/>
        <w:jc w:val="both"/>
        <w:rPr>
          <w:sz w:val="28"/>
          <w:szCs w:val="28"/>
        </w:rPr>
      </w:pPr>
      <w:r w:rsidRPr="00A25EB6">
        <w:rPr>
          <w:sz w:val="28"/>
          <w:szCs w:val="28"/>
        </w:rPr>
        <w:t>2.8.1. Показатели  доступности муниципальной услуги (общие, применимые в отношении всех заявителей):</w:t>
      </w:r>
    </w:p>
    <w:p w:rsidR="00DA442F" w:rsidRPr="00A25EB6" w:rsidRDefault="00DA442F" w:rsidP="00DA442F">
      <w:pPr>
        <w:autoSpaceDE w:val="0"/>
        <w:autoSpaceDN w:val="0"/>
        <w:adjustRightInd w:val="0"/>
        <w:ind w:firstLine="709"/>
        <w:jc w:val="both"/>
        <w:rPr>
          <w:sz w:val="28"/>
          <w:szCs w:val="28"/>
        </w:rPr>
      </w:pPr>
      <w:r w:rsidRPr="00A25EB6">
        <w:rPr>
          <w:sz w:val="28"/>
          <w:szCs w:val="28"/>
        </w:rPr>
        <w:t>1) равные права и возможности при получении муниципальной услуги для заявителей;</w:t>
      </w:r>
    </w:p>
    <w:p w:rsidR="00DA442F" w:rsidRPr="00A25EB6" w:rsidRDefault="00DA442F" w:rsidP="00DA442F">
      <w:pPr>
        <w:autoSpaceDE w:val="0"/>
        <w:autoSpaceDN w:val="0"/>
        <w:adjustRightInd w:val="0"/>
        <w:ind w:firstLine="709"/>
        <w:jc w:val="both"/>
        <w:rPr>
          <w:sz w:val="28"/>
          <w:szCs w:val="28"/>
        </w:rPr>
      </w:pPr>
      <w:r w:rsidRPr="00A25EB6">
        <w:rPr>
          <w:sz w:val="28"/>
          <w:szCs w:val="28"/>
        </w:rPr>
        <w:t>2) транспортная доступность к месту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A442F" w:rsidRPr="00A25EB6" w:rsidRDefault="00DA442F" w:rsidP="00DA442F">
      <w:pPr>
        <w:autoSpaceDE w:val="0"/>
        <w:autoSpaceDN w:val="0"/>
        <w:adjustRightInd w:val="0"/>
        <w:ind w:firstLine="709"/>
        <w:jc w:val="both"/>
        <w:rPr>
          <w:sz w:val="28"/>
          <w:szCs w:val="28"/>
        </w:rPr>
      </w:pPr>
      <w:r w:rsidRPr="00A25EB6">
        <w:rPr>
          <w:sz w:val="28"/>
          <w:szCs w:val="28"/>
        </w:rPr>
        <w:t>4) возможность получения полной и достоверной информация о муниципальной услуге в администрации, МФЦ, по телефону, на официальном сайте администрации,  посредством ЕПГУ либо ПГУ ЛО;</w:t>
      </w:r>
    </w:p>
    <w:p w:rsidR="00DA442F" w:rsidRPr="00A25EB6" w:rsidRDefault="00DA442F" w:rsidP="00DA442F">
      <w:pPr>
        <w:autoSpaceDE w:val="0"/>
        <w:autoSpaceDN w:val="0"/>
        <w:adjustRightInd w:val="0"/>
        <w:ind w:firstLine="709"/>
        <w:jc w:val="both"/>
        <w:rPr>
          <w:sz w:val="28"/>
          <w:szCs w:val="28"/>
        </w:rPr>
      </w:pPr>
      <w:r w:rsidRPr="00A25EB6">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DA442F" w:rsidRPr="00A25EB6" w:rsidRDefault="00DA442F" w:rsidP="00DA442F">
      <w:pPr>
        <w:autoSpaceDE w:val="0"/>
        <w:autoSpaceDN w:val="0"/>
        <w:adjustRightInd w:val="0"/>
        <w:ind w:firstLine="709"/>
        <w:jc w:val="both"/>
        <w:rPr>
          <w:sz w:val="28"/>
          <w:szCs w:val="28"/>
        </w:rPr>
      </w:pPr>
      <w:r w:rsidRPr="00A25EB6">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A442F" w:rsidRPr="00A25EB6" w:rsidRDefault="00DA442F" w:rsidP="00DA442F">
      <w:pPr>
        <w:autoSpaceDE w:val="0"/>
        <w:autoSpaceDN w:val="0"/>
        <w:adjustRightInd w:val="0"/>
        <w:ind w:firstLine="709"/>
        <w:jc w:val="both"/>
        <w:rPr>
          <w:sz w:val="28"/>
          <w:szCs w:val="28"/>
        </w:rPr>
      </w:pPr>
      <w:r w:rsidRPr="00A25EB6">
        <w:rPr>
          <w:sz w:val="28"/>
          <w:szCs w:val="28"/>
        </w:rPr>
        <w:t>2.8.2. Показатели  доступности муниципальной услуги (специальные, применимые в отношении инвалидов):</w:t>
      </w:r>
    </w:p>
    <w:p w:rsidR="00DA442F" w:rsidRPr="00A25EB6" w:rsidRDefault="00DA442F" w:rsidP="00DA442F">
      <w:pPr>
        <w:ind w:firstLine="709"/>
        <w:jc w:val="both"/>
        <w:rPr>
          <w:sz w:val="28"/>
          <w:szCs w:val="28"/>
        </w:rPr>
      </w:pPr>
      <w:r w:rsidRPr="00A25EB6">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DA442F" w:rsidRPr="00A25EB6" w:rsidRDefault="00DA442F" w:rsidP="00DA442F">
      <w:pPr>
        <w:ind w:firstLine="709"/>
        <w:jc w:val="both"/>
        <w:rPr>
          <w:sz w:val="28"/>
          <w:szCs w:val="28"/>
        </w:rPr>
      </w:pPr>
      <w:r w:rsidRPr="00A25EB6">
        <w:rPr>
          <w:sz w:val="28"/>
          <w:szCs w:val="28"/>
        </w:rPr>
        <w:t>2) обеспечение беспрепятственного доступа инвалидов к помещениям,  в которых предоставляется муниципальная услуга;</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w:t>
      </w:r>
      <w:r w:rsidRPr="00A25EB6">
        <w:rPr>
          <w:sz w:val="28"/>
          <w:szCs w:val="28"/>
        </w:rPr>
        <w:lastRenderedPageBreak/>
        <w:t>необходимых для получения муниципальной услуги действий, сведений о ходе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4) наличие возможности получения инвалидами помощи (при необходимости) от работников администрации для преодоления барьеров, мешающих получению услуг наравне с другими лицами.</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2.8.3. </w:t>
      </w:r>
      <w:r w:rsidR="00E204D5" w:rsidRPr="00A25EB6">
        <w:rPr>
          <w:sz w:val="28"/>
          <w:szCs w:val="28"/>
        </w:rPr>
        <w:t xml:space="preserve"> </w:t>
      </w:r>
      <w:r w:rsidRPr="00A25EB6">
        <w:rPr>
          <w:sz w:val="28"/>
          <w:szCs w:val="28"/>
        </w:rPr>
        <w:t>Показатели качества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1) соблюдение срока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2) соблюдения требований стандарта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3)удовлетворенность заявителя профессионализмом должностных лиц администрации, МФЦ при предоставлении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4) соблюдение времени ожидания в очереди при подаче запроса и получении результата;</w:t>
      </w:r>
    </w:p>
    <w:p w:rsidR="00DA442F" w:rsidRPr="00A25EB6" w:rsidRDefault="00DA442F" w:rsidP="00DA442F">
      <w:pPr>
        <w:autoSpaceDE w:val="0"/>
        <w:autoSpaceDN w:val="0"/>
        <w:adjustRightInd w:val="0"/>
        <w:ind w:firstLine="709"/>
        <w:jc w:val="both"/>
        <w:rPr>
          <w:sz w:val="28"/>
          <w:szCs w:val="28"/>
        </w:rPr>
      </w:pPr>
      <w:r w:rsidRPr="00A25EB6">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6) отсутствие жалоб на действия или бездействия должностных лиц администрации, поданных в установленном порядке.</w:t>
      </w:r>
    </w:p>
    <w:p w:rsidR="00DA442F" w:rsidRPr="00A25EB6" w:rsidRDefault="00DA442F" w:rsidP="00DA442F">
      <w:pPr>
        <w:autoSpaceDE w:val="0"/>
        <w:autoSpaceDN w:val="0"/>
        <w:adjustRightInd w:val="0"/>
        <w:ind w:firstLine="709"/>
        <w:jc w:val="both"/>
        <w:rPr>
          <w:bCs/>
          <w:sz w:val="28"/>
          <w:szCs w:val="28"/>
        </w:rPr>
      </w:pPr>
      <w:r w:rsidRPr="00A25EB6">
        <w:rPr>
          <w:bCs/>
          <w:sz w:val="28"/>
          <w:szCs w:val="28"/>
        </w:rPr>
        <w:t>2.9.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DA442F" w:rsidRPr="00A25EB6" w:rsidRDefault="00DA442F" w:rsidP="00DA442F">
      <w:pPr>
        <w:autoSpaceDE w:val="0"/>
        <w:autoSpaceDN w:val="0"/>
        <w:adjustRightInd w:val="0"/>
        <w:ind w:firstLine="709"/>
        <w:jc w:val="both"/>
        <w:rPr>
          <w:sz w:val="28"/>
          <w:szCs w:val="28"/>
        </w:rPr>
      </w:pPr>
      <w:r w:rsidRPr="00A25EB6">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A442F" w:rsidRPr="00A25EB6" w:rsidRDefault="00DA442F" w:rsidP="00DA442F">
      <w:pPr>
        <w:autoSpaceDE w:val="0"/>
        <w:autoSpaceDN w:val="0"/>
        <w:adjustRightInd w:val="0"/>
        <w:ind w:firstLine="709"/>
        <w:jc w:val="both"/>
        <w:rPr>
          <w:sz w:val="28"/>
          <w:szCs w:val="28"/>
        </w:rPr>
      </w:pPr>
      <w:r w:rsidRPr="00A25EB6">
        <w:rPr>
          <w:sz w:val="28"/>
          <w:szCs w:val="28"/>
        </w:rPr>
        <w:t>В случае подачи документов в администрацию, предоставляющую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DA442F" w:rsidRPr="00A25EB6" w:rsidRDefault="00DA442F" w:rsidP="00DA442F">
      <w:pPr>
        <w:autoSpaceDE w:val="0"/>
        <w:autoSpaceDN w:val="0"/>
        <w:adjustRightInd w:val="0"/>
        <w:ind w:firstLine="709"/>
        <w:jc w:val="both"/>
        <w:rPr>
          <w:sz w:val="28"/>
          <w:szCs w:val="28"/>
        </w:rPr>
      </w:pPr>
      <w:r w:rsidRPr="00A25EB6">
        <w:rPr>
          <w:sz w:val="28"/>
          <w:szCs w:val="28"/>
        </w:rPr>
        <w:t>а) определяет предмет обращения;</w:t>
      </w:r>
    </w:p>
    <w:p w:rsidR="00DA442F" w:rsidRPr="00A25EB6" w:rsidRDefault="00DA442F" w:rsidP="00DA442F">
      <w:pPr>
        <w:autoSpaceDE w:val="0"/>
        <w:autoSpaceDN w:val="0"/>
        <w:adjustRightInd w:val="0"/>
        <w:ind w:firstLine="709"/>
        <w:jc w:val="both"/>
        <w:rPr>
          <w:sz w:val="28"/>
          <w:szCs w:val="28"/>
        </w:rPr>
      </w:pPr>
      <w:r w:rsidRPr="00A25EB6">
        <w:rPr>
          <w:sz w:val="28"/>
          <w:szCs w:val="28"/>
        </w:rPr>
        <w:t>б) проводит проверку полномочий лица, подающего документы;</w:t>
      </w:r>
    </w:p>
    <w:p w:rsidR="00DA442F" w:rsidRPr="00A25EB6" w:rsidRDefault="00DA442F" w:rsidP="00DA442F">
      <w:pPr>
        <w:autoSpaceDE w:val="0"/>
        <w:autoSpaceDN w:val="0"/>
        <w:adjustRightInd w:val="0"/>
        <w:ind w:firstLine="709"/>
        <w:jc w:val="both"/>
        <w:rPr>
          <w:sz w:val="28"/>
          <w:szCs w:val="28"/>
        </w:rPr>
      </w:pPr>
      <w:r w:rsidRPr="00A25EB6">
        <w:rPr>
          <w:sz w:val="28"/>
          <w:szCs w:val="28"/>
        </w:rPr>
        <w:t>в) проводит проверку правильности заполнения запроса и соответствия представленных документов требованиям настоящего регламента;</w:t>
      </w:r>
    </w:p>
    <w:p w:rsidR="00DA442F" w:rsidRPr="00A25EB6" w:rsidRDefault="00DA442F" w:rsidP="00DA442F">
      <w:pPr>
        <w:autoSpaceDE w:val="0"/>
        <w:autoSpaceDN w:val="0"/>
        <w:adjustRightInd w:val="0"/>
        <w:ind w:firstLine="709"/>
        <w:jc w:val="both"/>
        <w:rPr>
          <w:sz w:val="28"/>
          <w:szCs w:val="28"/>
        </w:rPr>
      </w:pPr>
      <w:r w:rsidRPr="00A25EB6">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A442F" w:rsidRPr="00A25EB6" w:rsidRDefault="00DA442F" w:rsidP="00DA442F">
      <w:pPr>
        <w:autoSpaceDE w:val="0"/>
        <w:autoSpaceDN w:val="0"/>
        <w:adjustRightInd w:val="0"/>
        <w:ind w:firstLine="709"/>
        <w:jc w:val="both"/>
        <w:rPr>
          <w:sz w:val="28"/>
          <w:szCs w:val="28"/>
        </w:rPr>
      </w:pPr>
      <w:r w:rsidRPr="00A25EB6">
        <w:rPr>
          <w:sz w:val="28"/>
          <w:szCs w:val="28"/>
        </w:rPr>
        <w:t>д) направляет копии документов с составлением описи этих документов по реестру в администрацию, предоставляющую муниципальную услугу:</w:t>
      </w:r>
    </w:p>
    <w:p w:rsidR="00DA442F" w:rsidRPr="00A25EB6" w:rsidRDefault="00DA442F" w:rsidP="00DA442F">
      <w:pPr>
        <w:autoSpaceDE w:val="0"/>
        <w:autoSpaceDN w:val="0"/>
        <w:adjustRightInd w:val="0"/>
        <w:ind w:firstLine="709"/>
        <w:jc w:val="both"/>
        <w:rPr>
          <w:sz w:val="28"/>
          <w:szCs w:val="28"/>
        </w:rPr>
      </w:pPr>
      <w:r w:rsidRPr="00A25EB6">
        <w:rPr>
          <w:sz w:val="28"/>
          <w:szCs w:val="28"/>
        </w:rPr>
        <w:t>в электронном виде в составе пакетов  электронных дел за электронной подписью специалиста филиала  МФЦ – в день обращения гражданина в МФЦ;</w:t>
      </w:r>
    </w:p>
    <w:p w:rsidR="00DA442F" w:rsidRPr="00A25EB6" w:rsidRDefault="00DA442F" w:rsidP="00DA442F">
      <w:pPr>
        <w:autoSpaceDE w:val="0"/>
        <w:autoSpaceDN w:val="0"/>
        <w:adjustRightInd w:val="0"/>
        <w:ind w:firstLine="709"/>
        <w:jc w:val="both"/>
        <w:rPr>
          <w:sz w:val="28"/>
          <w:szCs w:val="28"/>
        </w:rPr>
      </w:pPr>
      <w:r w:rsidRPr="00A25EB6">
        <w:rPr>
          <w:sz w:val="28"/>
          <w:szCs w:val="28"/>
        </w:rPr>
        <w:lastRenderedPageBreak/>
        <w:t xml:space="preserve">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442F" w:rsidRPr="00A25EB6" w:rsidRDefault="00DA442F" w:rsidP="00DA442F">
      <w:pPr>
        <w:autoSpaceDE w:val="0"/>
        <w:autoSpaceDN w:val="0"/>
        <w:adjustRightInd w:val="0"/>
        <w:ind w:firstLine="709"/>
        <w:jc w:val="both"/>
        <w:rPr>
          <w:sz w:val="28"/>
          <w:szCs w:val="28"/>
        </w:rPr>
      </w:pPr>
      <w:r w:rsidRPr="00A25EB6">
        <w:rPr>
          <w:sz w:val="28"/>
          <w:szCs w:val="28"/>
        </w:rPr>
        <w:t>При обнаружении несоответствия документов требованиям настоящего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DA442F" w:rsidRPr="00A25EB6" w:rsidRDefault="00DA442F" w:rsidP="00DA442F">
      <w:pPr>
        <w:autoSpaceDE w:val="0"/>
        <w:autoSpaceDN w:val="0"/>
        <w:adjustRightInd w:val="0"/>
        <w:ind w:firstLine="709"/>
        <w:jc w:val="both"/>
        <w:rPr>
          <w:sz w:val="28"/>
          <w:szCs w:val="28"/>
        </w:rPr>
      </w:pPr>
      <w:r w:rsidRPr="00A25EB6">
        <w:rPr>
          <w:sz w:val="28"/>
          <w:szCs w:val="28"/>
        </w:rPr>
        <w:t>По окончании приема документов специалист МФЦ выдает заявителю расписку в приеме документов.</w:t>
      </w:r>
    </w:p>
    <w:p w:rsidR="00DA442F" w:rsidRPr="00A25EB6" w:rsidRDefault="00DA442F" w:rsidP="00DA442F">
      <w:pPr>
        <w:autoSpaceDE w:val="0"/>
        <w:autoSpaceDN w:val="0"/>
        <w:adjustRightInd w:val="0"/>
        <w:ind w:firstLine="709"/>
        <w:jc w:val="both"/>
        <w:rPr>
          <w:sz w:val="28"/>
          <w:szCs w:val="28"/>
        </w:rPr>
      </w:pPr>
      <w:proofErr w:type="gramStart"/>
      <w:r w:rsidRPr="00A25EB6">
        <w:rPr>
          <w:sz w:val="28"/>
          <w:szCs w:val="28"/>
        </w:rPr>
        <w:t>При обращении гражданина в администрацию, предоставляющую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  и не позднее двух рабочих дней до</w:t>
      </w:r>
      <w:proofErr w:type="gramEnd"/>
      <w:r w:rsidRPr="00A25EB6">
        <w:rPr>
          <w:sz w:val="28"/>
          <w:szCs w:val="28"/>
        </w:rPr>
        <w:t xml:space="preserve"> окончания срока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Специалист МФЦ, ответственный за выдачу </w:t>
      </w:r>
      <w:proofErr w:type="gramStart"/>
      <w:r w:rsidRPr="00A25EB6">
        <w:rPr>
          <w:sz w:val="28"/>
          <w:szCs w:val="28"/>
        </w:rPr>
        <w:t>документов, полученных из администрации в день получения документов сообщает</w:t>
      </w:r>
      <w:proofErr w:type="gramEnd"/>
      <w:r w:rsidRPr="00A25EB6">
        <w:rPr>
          <w:sz w:val="28"/>
          <w:szCs w:val="28"/>
        </w:rPr>
        <w:t xml:space="preserve"> гражданину о принятом решении по телефону (с записью даты и времени телефонного звонка), а также о возможности получения документов в МФЦ.</w:t>
      </w:r>
    </w:p>
    <w:p w:rsidR="00DA442F" w:rsidRPr="00A25EB6" w:rsidRDefault="00DA442F" w:rsidP="00DA442F">
      <w:pPr>
        <w:autoSpaceDE w:val="0"/>
        <w:autoSpaceDN w:val="0"/>
        <w:adjustRightInd w:val="0"/>
        <w:ind w:firstLine="709"/>
        <w:jc w:val="both"/>
        <w:rPr>
          <w:bCs/>
          <w:sz w:val="28"/>
          <w:szCs w:val="28"/>
        </w:rPr>
      </w:pPr>
      <w:r w:rsidRPr="00A25EB6">
        <w:rPr>
          <w:bCs/>
          <w:sz w:val="28"/>
          <w:szCs w:val="28"/>
        </w:rPr>
        <w:t>2.10. Иные требования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(функций)</w:t>
      </w:r>
    </w:p>
    <w:p w:rsidR="00DA442F" w:rsidRPr="00A25EB6" w:rsidRDefault="00DA442F" w:rsidP="00DA442F">
      <w:pPr>
        <w:autoSpaceDE w:val="0"/>
        <w:autoSpaceDN w:val="0"/>
        <w:adjustRightInd w:val="0"/>
        <w:ind w:firstLine="709"/>
        <w:jc w:val="both"/>
        <w:rPr>
          <w:sz w:val="28"/>
          <w:szCs w:val="28"/>
        </w:rPr>
      </w:pPr>
      <w:r w:rsidRPr="00A25EB6">
        <w:rPr>
          <w:sz w:val="28"/>
          <w:szCs w:val="28"/>
        </w:rPr>
        <w:t>2.10.1. Деятельность ЕПГУ и ПГУ ЛО  по организации предоставления и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DA442F" w:rsidRPr="00A25EB6" w:rsidRDefault="00DA442F" w:rsidP="00DA442F">
      <w:pPr>
        <w:autoSpaceDE w:val="0"/>
        <w:autoSpaceDN w:val="0"/>
        <w:adjustRightInd w:val="0"/>
        <w:ind w:firstLine="709"/>
        <w:jc w:val="both"/>
        <w:rPr>
          <w:sz w:val="28"/>
          <w:szCs w:val="28"/>
        </w:rPr>
      </w:pPr>
      <w:r w:rsidRPr="00A25EB6">
        <w:rPr>
          <w:sz w:val="28"/>
          <w:szCs w:val="28"/>
        </w:rPr>
        <w:t>2.10.2.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25EB6">
        <w:rPr>
          <w:sz w:val="28"/>
          <w:szCs w:val="28"/>
        </w:rPr>
        <w:t>ии и ау</w:t>
      </w:r>
      <w:proofErr w:type="gramEnd"/>
      <w:r w:rsidRPr="00A25EB6">
        <w:rPr>
          <w:sz w:val="28"/>
          <w:szCs w:val="28"/>
        </w:rPr>
        <w:t xml:space="preserve">тентификации (далее – ЕСИА). </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2.10.3. Муниципальная услуга может быть получена через ПГУ ЛО следующими способами: </w:t>
      </w:r>
    </w:p>
    <w:p w:rsidR="00DA442F" w:rsidRPr="00A25EB6" w:rsidRDefault="00DA442F" w:rsidP="00DA442F">
      <w:pPr>
        <w:autoSpaceDE w:val="0"/>
        <w:autoSpaceDN w:val="0"/>
        <w:adjustRightInd w:val="0"/>
        <w:ind w:firstLine="709"/>
        <w:jc w:val="both"/>
        <w:rPr>
          <w:sz w:val="28"/>
          <w:szCs w:val="28"/>
        </w:rPr>
      </w:pPr>
      <w:r w:rsidRPr="00A25EB6">
        <w:rPr>
          <w:sz w:val="28"/>
          <w:szCs w:val="28"/>
        </w:rPr>
        <w:t>с обязательной личной явкой на прием в администрацию;</w:t>
      </w:r>
    </w:p>
    <w:p w:rsidR="00DA442F" w:rsidRPr="00A25EB6" w:rsidRDefault="00DA442F" w:rsidP="00DA442F">
      <w:pPr>
        <w:autoSpaceDE w:val="0"/>
        <w:autoSpaceDN w:val="0"/>
        <w:adjustRightInd w:val="0"/>
        <w:ind w:firstLine="709"/>
        <w:jc w:val="both"/>
        <w:rPr>
          <w:sz w:val="28"/>
          <w:szCs w:val="28"/>
        </w:rPr>
      </w:pPr>
      <w:r w:rsidRPr="00A25EB6">
        <w:rPr>
          <w:sz w:val="28"/>
          <w:szCs w:val="28"/>
        </w:rPr>
        <w:t>без личной явки на прием в администрацию.</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2.10.4. Муниципальная услуга может быть получена через ЕПГУ  с обязательной личной явкой на прием в администрацию. </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2.10.5.  Для получения муниципальной услуги без личной явки на приём в администрацию заявителю необходимо предварительно оформить </w:t>
      </w:r>
      <w:r w:rsidRPr="00A25EB6">
        <w:rPr>
          <w:sz w:val="28"/>
          <w:szCs w:val="28"/>
        </w:rPr>
        <w:lastRenderedPageBreak/>
        <w:t xml:space="preserve">квалифицированную ЭП для заверения заявления и документов, поданных в электронном виде на ПГУ ЛО. </w:t>
      </w:r>
    </w:p>
    <w:p w:rsidR="00DA442F" w:rsidRPr="00A25EB6" w:rsidRDefault="00DA442F" w:rsidP="00DA442F">
      <w:pPr>
        <w:autoSpaceDE w:val="0"/>
        <w:autoSpaceDN w:val="0"/>
        <w:adjustRightInd w:val="0"/>
        <w:ind w:firstLine="709"/>
        <w:jc w:val="both"/>
        <w:rPr>
          <w:sz w:val="28"/>
          <w:szCs w:val="28"/>
        </w:rPr>
      </w:pPr>
      <w:r w:rsidRPr="00A25EB6">
        <w:rPr>
          <w:sz w:val="28"/>
          <w:szCs w:val="28"/>
        </w:rPr>
        <w:t>2.10.6. Для подачи заявления через ЕПГУ заявитель должен выполнить следующие действия:</w:t>
      </w:r>
    </w:p>
    <w:p w:rsidR="00DA442F" w:rsidRPr="00A25EB6" w:rsidRDefault="00DA442F" w:rsidP="00DA442F">
      <w:pPr>
        <w:autoSpaceDE w:val="0"/>
        <w:autoSpaceDN w:val="0"/>
        <w:adjustRightInd w:val="0"/>
        <w:ind w:firstLine="709"/>
        <w:jc w:val="both"/>
        <w:rPr>
          <w:sz w:val="28"/>
          <w:szCs w:val="28"/>
        </w:rPr>
      </w:pPr>
      <w:r w:rsidRPr="00A25EB6">
        <w:rPr>
          <w:sz w:val="28"/>
          <w:szCs w:val="28"/>
        </w:rPr>
        <w:t>пройти идентификацию и аутентификацию в ЕСИА;</w:t>
      </w:r>
    </w:p>
    <w:p w:rsidR="00DA442F" w:rsidRPr="00A25EB6" w:rsidRDefault="00DA442F" w:rsidP="00DA442F">
      <w:pPr>
        <w:autoSpaceDE w:val="0"/>
        <w:autoSpaceDN w:val="0"/>
        <w:adjustRightInd w:val="0"/>
        <w:ind w:firstLine="709"/>
        <w:jc w:val="both"/>
        <w:rPr>
          <w:sz w:val="28"/>
          <w:szCs w:val="28"/>
        </w:rPr>
      </w:pPr>
      <w:r w:rsidRPr="00A25EB6">
        <w:rPr>
          <w:sz w:val="28"/>
          <w:szCs w:val="28"/>
        </w:rPr>
        <w:t>в личном кабинете на ЕПГУ заполнить в электронном виде заявление на оказание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приложить к заявлению отсканированные образы документов, необходимых для получения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направить пакет электронных документов в администрацию посредством функционала ЕПГУ. </w:t>
      </w:r>
    </w:p>
    <w:p w:rsidR="00DA442F" w:rsidRPr="00A25EB6" w:rsidRDefault="00DA442F" w:rsidP="00DA442F">
      <w:pPr>
        <w:autoSpaceDE w:val="0"/>
        <w:autoSpaceDN w:val="0"/>
        <w:adjustRightInd w:val="0"/>
        <w:ind w:firstLine="709"/>
        <w:jc w:val="both"/>
        <w:rPr>
          <w:sz w:val="28"/>
          <w:szCs w:val="28"/>
        </w:rPr>
      </w:pPr>
      <w:r w:rsidRPr="00A25EB6">
        <w:rPr>
          <w:sz w:val="28"/>
          <w:szCs w:val="28"/>
        </w:rPr>
        <w:t>2.10.7. Для подачи заявления через ПГУ ЛО заявитель должен выполнить следующие действия:</w:t>
      </w:r>
    </w:p>
    <w:p w:rsidR="00DA442F" w:rsidRPr="00A25EB6" w:rsidRDefault="00DA442F" w:rsidP="00DA442F">
      <w:pPr>
        <w:autoSpaceDE w:val="0"/>
        <w:autoSpaceDN w:val="0"/>
        <w:adjustRightInd w:val="0"/>
        <w:ind w:firstLine="709"/>
        <w:jc w:val="both"/>
        <w:rPr>
          <w:sz w:val="28"/>
          <w:szCs w:val="28"/>
        </w:rPr>
      </w:pPr>
      <w:r w:rsidRPr="00A25EB6">
        <w:rPr>
          <w:sz w:val="28"/>
          <w:szCs w:val="28"/>
        </w:rPr>
        <w:t>пройти идентификацию и аутентификацию в ЕСИА;</w:t>
      </w:r>
    </w:p>
    <w:p w:rsidR="00DA442F" w:rsidRPr="00A25EB6" w:rsidRDefault="00DA442F" w:rsidP="00DA442F">
      <w:pPr>
        <w:autoSpaceDE w:val="0"/>
        <w:autoSpaceDN w:val="0"/>
        <w:adjustRightInd w:val="0"/>
        <w:ind w:firstLine="709"/>
        <w:jc w:val="both"/>
        <w:rPr>
          <w:sz w:val="28"/>
          <w:szCs w:val="28"/>
        </w:rPr>
      </w:pPr>
      <w:r w:rsidRPr="00A25EB6">
        <w:rPr>
          <w:sz w:val="28"/>
          <w:szCs w:val="28"/>
        </w:rPr>
        <w:t>в личном кабинете на ПГУ ЛО  заполнить в электронном виде заявление на оказание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приложить к заявлению отсканированные образы документов, необходимых для получения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в случае  если заявитель выбрал способ оказания услуги с личной явкой на прием в администрацию - </w:t>
      </w:r>
      <w:proofErr w:type="gramStart"/>
      <w:r w:rsidRPr="00A25EB6">
        <w:rPr>
          <w:sz w:val="28"/>
          <w:szCs w:val="28"/>
        </w:rPr>
        <w:t>заверение пакета</w:t>
      </w:r>
      <w:proofErr w:type="gramEnd"/>
      <w:r w:rsidRPr="00A25EB6">
        <w:rPr>
          <w:sz w:val="28"/>
          <w:szCs w:val="28"/>
        </w:rPr>
        <w:t xml:space="preserve"> электронных документов квалифицированной ЭП не требуется;</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направить пакет электронных документов в администрацию посредством функционала ПГУ ЛО. </w:t>
      </w:r>
    </w:p>
    <w:p w:rsidR="00DA442F" w:rsidRPr="00A25EB6" w:rsidRDefault="00DA442F" w:rsidP="00DA442F">
      <w:pPr>
        <w:autoSpaceDE w:val="0"/>
        <w:autoSpaceDN w:val="0"/>
        <w:adjustRightInd w:val="0"/>
        <w:ind w:firstLine="709"/>
        <w:jc w:val="both"/>
        <w:rPr>
          <w:sz w:val="28"/>
          <w:szCs w:val="28"/>
        </w:rPr>
      </w:pPr>
      <w:r w:rsidRPr="00A25EB6">
        <w:rPr>
          <w:sz w:val="28"/>
          <w:szCs w:val="28"/>
        </w:rPr>
        <w:t>2.10.8. В результате направления пакета электронных документов посредством ПГУ ЛО или ЕПГУ в соответствии с требованиями пунктов, соответственно, 2.10.6 или 2.10.7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25EB6">
        <w:rPr>
          <w:sz w:val="28"/>
          <w:szCs w:val="28"/>
        </w:rPr>
        <w:t>Межвед</w:t>
      </w:r>
      <w:proofErr w:type="spellEnd"/>
      <w:r w:rsidRPr="00A25EB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A442F" w:rsidRPr="00A25EB6" w:rsidRDefault="00DA442F" w:rsidP="00DA442F">
      <w:pPr>
        <w:autoSpaceDE w:val="0"/>
        <w:autoSpaceDN w:val="0"/>
        <w:adjustRightInd w:val="0"/>
        <w:ind w:firstLine="709"/>
        <w:jc w:val="both"/>
        <w:rPr>
          <w:sz w:val="28"/>
          <w:szCs w:val="28"/>
        </w:rPr>
      </w:pPr>
      <w:r w:rsidRPr="00A25EB6">
        <w:rPr>
          <w:sz w:val="28"/>
          <w:szCs w:val="28"/>
        </w:rPr>
        <w:t>2.10.9.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w:t>
      </w:r>
    </w:p>
    <w:p w:rsidR="00DA442F" w:rsidRPr="00A25EB6" w:rsidRDefault="00DA442F" w:rsidP="00DA442F">
      <w:pPr>
        <w:autoSpaceDE w:val="0"/>
        <w:autoSpaceDN w:val="0"/>
        <w:adjustRightInd w:val="0"/>
        <w:ind w:firstLine="709"/>
        <w:jc w:val="both"/>
        <w:rPr>
          <w:sz w:val="28"/>
          <w:szCs w:val="28"/>
        </w:rPr>
      </w:pPr>
      <w:r w:rsidRPr="00A25EB6">
        <w:rPr>
          <w:sz w:val="28"/>
          <w:szCs w:val="28"/>
        </w:rPr>
        <w:t>формирует пакет документов, поступивший через ПГУ ЛО, и передает ответственному специалисту сектора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A442F" w:rsidRPr="00A25EB6" w:rsidRDefault="00DA442F" w:rsidP="00DA442F">
      <w:pPr>
        <w:autoSpaceDE w:val="0"/>
        <w:autoSpaceDN w:val="0"/>
        <w:adjustRightInd w:val="0"/>
        <w:ind w:firstLine="539"/>
        <w:jc w:val="both"/>
        <w:rPr>
          <w:sz w:val="28"/>
          <w:szCs w:val="28"/>
        </w:rPr>
      </w:pPr>
      <w:r w:rsidRPr="00A25EB6">
        <w:rPr>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w:t>
      </w:r>
      <w:r w:rsidRPr="00A25EB6">
        <w:rPr>
          <w:sz w:val="28"/>
          <w:szCs w:val="28"/>
        </w:rPr>
        <w:lastRenderedPageBreak/>
        <w:t>предусмотренные в АИС «</w:t>
      </w:r>
      <w:proofErr w:type="spellStart"/>
      <w:r w:rsidRPr="00A25EB6">
        <w:rPr>
          <w:sz w:val="28"/>
          <w:szCs w:val="28"/>
        </w:rPr>
        <w:t>Межвед</w:t>
      </w:r>
      <w:proofErr w:type="spellEnd"/>
      <w:r w:rsidRPr="00A25EB6">
        <w:rPr>
          <w:sz w:val="28"/>
          <w:szCs w:val="28"/>
        </w:rPr>
        <w:t xml:space="preserve"> ЛО» формы о принятом решении и переводит дело в архив АИС "</w:t>
      </w:r>
      <w:proofErr w:type="spellStart"/>
      <w:r w:rsidRPr="00A25EB6">
        <w:rPr>
          <w:sz w:val="28"/>
          <w:szCs w:val="28"/>
        </w:rPr>
        <w:t>Межвед</w:t>
      </w:r>
      <w:proofErr w:type="spellEnd"/>
      <w:r w:rsidRPr="00A25EB6">
        <w:rPr>
          <w:sz w:val="28"/>
          <w:szCs w:val="28"/>
        </w:rPr>
        <w:t xml:space="preserve"> ЛО";</w:t>
      </w:r>
    </w:p>
    <w:p w:rsidR="00DA442F" w:rsidRPr="00A25EB6" w:rsidRDefault="00DA442F" w:rsidP="00DA442F">
      <w:pPr>
        <w:autoSpaceDE w:val="0"/>
        <w:autoSpaceDN w:val="0"/>
        <w:adjustRightInd w:val="0"/>
        <w:ind w:firstLine="539"/>
        <w:jc w:val="both"/>
        <w:rPr>
          <w:sz w:val="28"/>
          <w:szCs w:val="28"/>
        </w:rPr>
      </w:pPr>
      <w:r w:rsidRPr="00A25EB6">
        <w:rPr>
          <w:sz w:val="28"/>
          <w:szCs w:val="28"/>
        </w:rPr>
        <w:t>уведомляет заявителя о принятом решении с помощью указанных в заявлении сре</w:t>
      </w:r>
      <w:proofErr w:type="gramStart"/>
      <w:r w:rsidRPr="00A25EB6">
        <w:rPr>
          <w:sz w:val="28"/>
          <w:szCs w:val="28"/>
        </w:rPr>
        <w:t>дств св</w:t>
      </w:r>
      <w:proofErr w:type="gramEnd"/>
      <w:r w:rsidRPr="00A25EB6">
        <w:rPr>
          <w:sz w:val="28"/>
          <w:szCs w:val="28"/>
        </w:rPr>
        <w:t>язи.</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2.10.10.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формирует пакет документов, поступивший через ПГУ ЛО, либо через ЕПГУ, и передает ответственному специалисту сектора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формирует через АИС «</w:t>
      </w:r>
      <w:proofErr w:type="spellStart"/>
      <w:r w:rsidR="00DA442F" w:rsidRPr="00A25EB6">
        <w:rPr>
          <w:sz w:val="28"/>
          <w:szCs w:val="28"/>
        </w:rPr>
        <w:t>Межвед</w:t>
      </w:r>
      <w:proofErr w:type="spellEnd"/>
      <w:r w:rsidR="00DA442F" w:rsidRPr="00A25EB6">
        <w:rPr>
          <w:sz w:val="28"/>
          <w:szCs w:val="28"/>
        </w:rPr>
        <w:t xml:space="preserve"> ЛО» приглашение на прием, которое должно содержать следующую информацию: адрес сектора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00DA442F" w:rsidRPr="00A25EB6">
        <w:rPr>
          <w:sz w:val="28"/>
          <w:szCs w:val="28"/>
        </w:rPr>
        <w:t>Межвед</w:t>
      </w:r>
      <w:proofErr w:type="spellEnd"/>
      <w:r w:rsidR="00DA442F" w:rsidRPr="00A25EB6">
        <w:rPr>
          <w:sz w:val="28"/>
          <w:szCs w:val="28"/>
        </w:rPr>
        <w:t xml:space="preserve"> ЛО» дело переводит в статус «Заявитель приглашен на прием». </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В случае неявки заявителя на прием в назначенное время заявление и документы хранятся в АИС «</w:t>
      </w:r>
      <w:proofErr w:type="spellStart"/>
      <w:r w:rsidR="00DA442F" w:rsidRPr="00A25EB6">
        <w:rPr>
          <w:sz w:val="28"/>
          <w:szCs w:val="28"/>
        </w:rPr>
        <w:t>Межвед</w:t>
      </w:r>
      <w:proofErr w:type="spellEnd"/>
      <w:r w:rsidR="00DA442F" w:rsidRPr="00A25EB6">
        <w:rPr>
          <w:sz w:val="28"/>
          <w:szCs w:val="28"/>
        </w:rPr>
        <w:t xml:space="preserve"> ЛО» в течение 30 календарных дней, затем </w:t>
      </w:r>
      <w:proofErr w:type="gramStart"/>
      <w:r w:rsidR="00DA442F" w:rsidRPr="00A25EB6">
        <w:rPr>
          <w:sz w:val="28"/>
          <w:szCs w:val="28"/>
        </w:rPr>
        <w:t>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w:t>
      </w:r>
      <w:proofErr w:type="gramEnd"/>
      <w:r w:rsidR="00DA442F" w:rsidRPr="00A25EB6">
        <w:rPr>
          <w:sz w:val="28"/>
          <w:szCs w:val="28"/>
        </w:rPr>
        <w:t xml:space="preserve"> документы в архив АИС «</w:t>
      </w:r>
      <w:proofErr w:type="spellStart"/>
      <w:r w:rsidR="00DA442F" w:rsidRPr="00A25EB6">
        <w:rPr>
          <w:sz w:val="28"/>
          <w:szCs w:val="28"/>
        </w:rPr>
        <w:t>Межвед</w:t>
      </w:r>
      <w:proofErr w:type="spellEnd"/>
      <w:r w:rsidR="00DA442F" w:rsidRPr="00A25EB6">
        <w:rPr>
          <w:sz w:val="28"/>
          <w:szCs w:val="28"/>
        </w:rPr>
        <w:t xml:space="preserve"> ЛО».</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сектора администрации, ведущий прием, отмечает факт явки заявителя в АИС "</w:t>
      </w:r>
      <w:proofErr w:type="spellStart"/>
      <w:r w:rsidR="00DA442F" w:rsidRPr="00A25EB6">
        <w:rPr>
          <w:sz w:val="28"/>
          <w:szCs w:val="28"/>
        </w:rPr>
        <w:t>Межвед</w:t>
      </w:r>
      <w:proofErr w:type="spellEnd"/>
      <w:r w:rsidR="00DA442F" w:rsidRPr="00A25EB6">
        <w:rPr>
          <w:sz w:val="28"/>
          <w:szCs w:val="28"/>
        </w:rPr>
        <w:t xml:space="preserve"> ЛО", дело переводит в статус "Прием заявителя окончен".</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00DA442F" w:rsidRPr="00A25EB6">
        <w:rPr>
          <w:sz w:val="28"/>
          <w:szCs w:val="28"/>
        </w:rPr>
        <w:t>Межвед</w:t>
      </w:r>
      <w:proofErr w:type="spellEnd"/>
      <w:r w:rsidR="00DA442F" w:rsidRPr="00A25EB6">
        <w:rPr>
          <w:sz w:val="28"/>
          <w:szCs w:val="28"/>
        </w:rPr>
        <w:t xml:space="preserve"> ЛО» формы о принятом решении и переводит дело в архив АИС "</w:t>
      </w:r>
      <w:proofErr w:type="spellStart"/>
      <w:r w:rsidR="00DA442F" w:rsidRPr="00A25EB6">
        <w:rPr>
          <w:sz w:val="28"/>
          <w:szCs w:val="28"/>
        </w:rPr>
        <w:t>Межвед</w:t>
      </w:r>
      <w:proofErr w:type="spellEnd"/>
      <w:r w:rsidR="00DA442F" w:rsidRPr="00A25EB6">
        <w:rPr>
          <w:sz w:val="28"/>
          <w:szCs w:val="28"/>
        </w:rPr>
        <w:t xml:space="preserve"> ЛО";</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Специалист сектора уведомляет заявителя о принятом решении с помощью указанных в заявлении сре</w:t>
      </w:r>
      <w:proofErr w:type="gramStart"/>
      <w:r w:rsidR="00DA442F" w:rsidRPr="00A25EB6">
        <w:rPr>
          <w:sz w:val="28"/>
          <w:szCs w:val="28"/>
        </w:rPr>
        <w:t>дств св</w:t>
      </w:r>
      <w:proofErr w:type="gramEnd"/>
      <w:r w:rsidR="00DA442F" w:rsidRPr="00A25EB6">
        <w:rPr>
          <w:sz w:val="28"/>
          <w:szCs w:val="28"/>
        </w:rPr>
        <w:t>язи.</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 xml:space="preserve">2.10.11.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сектор администрации с предоставлением документов, указанных в пункте 2.6.1 настоящего регламента.</w:t>
      </w:r>
    </w:p>
    <w:p w:rsidR="00DA442F" w:rsidRPr="00A25EB6" w:rsidRDefault="00E204D5" w:rsidP="00DA442F">
      <w:pPr>
        <w:autoSpaceDE w:val="0"/>
        <w:autoSpaceDN w:val="0"/>
        <w:adjustRightInd w:val="0"/>
        <w:ind w:firstLine="567"/>
        <w:jc w:val="both"/>
        <w:rPr>
          <w:sz w:val="28"/>
          <w:szCs w:val="28"/>
        </w:rPr>
      </w:pPr>
      <w:r w:rsidRPr="00A25EB6">
        <w:rPr>
          <w:sz w:val="28"/>
          <w:szCs w:val="28"/>
        </w:rPr>
        <w:lastRenderedPageBreak/>
        <w:t xml:space="preserve">   </w:t>
      </w:r>
      <w:r w:rsidR="00DA442F" w:rsidRPr="00A25EB6">
        <w:rPr>
          <w:sz w:val="28"/>
          <w:szCs w:val="28"/>
        </w:rPr>
        <w:t>2.11. Перечень услуг, которые являются необходимыми и обязательными для предоставления муниципальной услуги.</w:t>
      </w:r>
    </w:p>
    <w:p w:rsidR="00DA442F" w:rsidRPr="00A25EB6" w:rsidRDefault="00E204D5" w:rsidP="00DA442F">
      <w:pPr>
        <w:autoSpaceDE w:val="0"/>
        <w:autoSpaceDN w:val="0"/>
        <w:adjustRightInd w:val="0"/>
        <w:ind w:firstLine="567"/>
        <w:jc w:val="both"/>
        <w:rPr>
          <w:sz w:val="28"/>
          <w:szCs w:val="28"/>
        </w:rPr>
      </w:pPr>
      <w:r w:rsidRPr="00A25EB6">
        <w:rPr>
          <w:sz w:val="28"/>
          <w:szCs w:val="28"/>
        </w:rPr>
        <w:t xml:space="preserve">   </w:t>
      </w:r>
      <w:r w:rsidR="00DA442F" w:rsidRPr="00A25EB6">
        <w:rPr>
          <w:sz w:val="28"/>
          <w:szCs w:val="28"/>
        </w:rPr>
        <w:t>Получение услуг, которые, которые являются необходимыми и обязательными для предоставления муниципальной услуги, не требуется.</w:t>
      </w:r>
    </w:p>
    <w:p w:rsidR="00DA442F" w:rsidRPr="00A25EB6" w:rsidRDefault="00DA442F" w:rsidP="00DA442F">
      <w:pPr>
        <w:widowControl w:val="0"/>
        <w:autoSpaceDE w:val="0"/>
        <w:autoSpaceDN w:val="0"/>
        <w:adjustRightInd w:val="0"/>
        <w:ind w:firstLine="540"/>
        <w:jc w:val="both"/>
        <w:rPr>
          <w:sz w:val="28"/>
          <w:szCs w:val="28"/>
        </w:rPr>
      </w:pPr>
    </w:p>
    <w:p w:rsidR="00DA442F" w:rsidRPr="00A25EB6" w:rsidRDefault="00DA442F" w:rsidP="00DA442F">
      <w:pPr>
        <w:widowControl w:val="0"/>
        <w:autoSpaceDE w:val="0"/>
        <w:autoSpaceDN w:val="0"/>
        <w:adjustRightInd w:val="0"/>
        <w:jc w:val="center"/>
        <w:outlineLvl w:val="1"/>
        <w:rPr>
          <w:bCs/>
          <w:sz w:val="28"/>
          <w:szCs w:val="28"/>
        </w:rPr>
      </w:pPr>
      <w:r w:rsidRPr="00A25EB6">
        <w:rPr>
          <w:bCs/>
          <w:sz w:val="28"/>
          <w:szCs w:val="28"/>
          <w:lang w:val="en-US"/>
        </w:rPr>
        <w:t>III</w:t>
      </w:r>
      <w:r w:rsidRPr="00A25EB6">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442F" w:rsidRPr="00A25EB6" w:rsidRDefault="00DA442F" w:rsidP="00DA442F">
      <w:pPr>
        <w:widowControl w:val="0"/>
        <w:autoSpaceDE w:val="0"/>
        <w:autoSpaceDN w:val="0"/>
        <w:adjustRightInd w:val="0"/>
        <w:rPr>
          <w:sz w:val="28"/>
          <w:szCs w:val="28"/>
        </w:rPr>
      </w:pP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3.1 Предоставление муниципальной услуги включает в себя последовательность следующих административных процедур:</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прием, первичная проверка и регистрация заявления и приложенных к нему документов с целью предоставления муниципальной услуги;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рассмотрение и проверка заявления и приложенных к нему документов сотрудником сектора с целью установления права на муниципальную услугу;</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 принятие решения о предоставлении либо отказе в предоставлении муниципальной услуги;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w:t>
      </w:r>
      <w:r w:rsidR="00E204D5" w:rsidRPr="00A25EB6">
        <w:rPr>
          <w:sz w:val="28"/>
          <w:szCs w:val="28"/>
        </w:rPr>
        <w:t xml:space="preserve">  </w:t>
      </w:r>
      <w:r w:rsidRPr="00A25EB6">
        <w:rPr>
          <w:sz w:val="28"/>
          <w:szCs w:val="28"/>
        </w:rPr>
        <w:t xml:space="preserve">подготовка </w:t>
      </w:r>
      <w:r w:rsidR="00AD22BD" w:rsidRPr="00A25EB6">
        <w:rPr>
          <w:sz w:val="28"/>
          <w:szCs w:val="28"/>
        </w:rPr>
        <w:t>выписки из реестра муниципального имущества, письменной обобщенной информации из реестра муниципального имущества или письменного мотивированного решения об отказе в предоставлении муниципальной услуги с обоснованием причин отказа</w:t>
      </w:r>
      <w:r w:rsidRPr="00A25EB6">
        <w:rPr>
          <w:sz w:val="28"/>
          <w:szCs w:val="28"/>
        </w:rPr>
        <w:t>;</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w:t>
      </w:r>
      <w:r w:rsidR="00E204D5" w:rsidRPr="00A25EB6">
        <w:rPr>
          <w:sz w:val="28"/>
          <w:szCs w:val="28"/>
        </w:rPr>
        <w:t xml:space="preserve">  </w:t>
      </w:r>
      <w:r w:rsidRPr="00A25EB6">
        <w:rPr>
          <w:sz w:val="28"/>
          <w:szCs w:val="28"/>
        </w:rPr>
        <w:t xml:space="preserve">выдача </w:t>
      </w:r>
      <w:r w:rsidR="00AD22BD" w:rsidRPr="00A25EB6">
        <w:rPr>
          <w:sz w:val="28"/>
          <w:szCs w:val="28"/>
        </w:rPr>
        <w:t>выписки из реестра муниципального имущества, письменной обобщенной информации из реестра муниципального имущества или письменного мотивированного решения об отказе в предоставлении муниципальной услуги с обоснованием причин отказа</w:t>
      </w:r>
      <w:r w:rsidRPr="00A25EB6">
        <w:rPr>
          <w:sz w:val="28"/>
          <w:szCs w:val="28"/>
        </w:rPr>
        <w:t>.</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3.2. </w:t>
      </w:r>
      <w:proofErr w:type="gramStart"/>
      <w:r w:rsidR="00DA442F" w:rsidRPr="00A25EB6">
        <w:rPr>
          <w:sz w:val="28"/>
          <w:szCs w:val="28"/>
        </w:rPr>
        <w:t>Основанием для начала предоставления муниципальной услуги и административной процедуры «Прием, первичная проверка и регистрация заявления и приложенных к нему документов с целью предоставления муниципальной услуги» является поступление от заявителя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roofErr w:type="gramEnd"/>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3.3. Сотрудник,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00DA442F" w:rsidRPr="00A25EB6">
          <w:rPr>
            <w:sz w:val="28"/>
            <w:szCs w:val="28"/>
          </w:rPr>
          <w:t>приложени</w:t>
        </w:r>
        <w:r w:rsidRPr="00A25EB6">
          <w:rPr>
            <w:sz w:val="28"/>
            <w:szCs w:val="28"/>
          </w:rPr>
          <w:t>я</w:t>
        </w:r>
        <w:r w:rsidR="00DA442F" w:rsidRPr="00A25EB6">
          <w:rPr>
            <w:sz w:val="28"/>
            <w:szCs w:val="28"/>
          </w:rPr>
          <w:t xml:space="preserve"> </w:t>
        </w:r>
      </w:hyperlink>
      <w:r w:rsidRPr="00A25EB6">
        <w:rPr>
          <w:sz w:val="28"/>
          <w:szCs w:val="28"/>
        </w:rPr>
        <w:t>3, 4</w:t>
      </w:r>
      <w:r w:rsidR="00DA442F" w:rsidRPr="00A25EB6">
        <w:rPr>
          <w:sz w:val="28"/>
          <w:szCs w:val="28"/>
        </w:rPr>
        <w:t xml:space="preserve"> к настоящему регламенту) и приложенных к нему документов, указанных в </w:t>
      </w:r>
      <w:hyperlink w:anchor="Par144" w:history="1">
        <w:r w:rsidR="00DA442F" w:rsidRPr="00A25EB6">
          <w:rPr>
            <w:sz w:val="28"/>
            <w:szCs w:val="28"/>
          </w:rPr>
          <w:t xml:space="preserve">пункте </w:t>
        </w:r>
      </w:hyperlink>
      <w:r w:rsidR="00DA442F" w:rsidRPr="00A25EB6">
        <w:rPr>
          <w:sz w:val="28"/>
          <w:szCs w:val="28"/>
        </w:rPr>
        <w:t>2.6</w:t>
      </w:r>
      <w:r w:rsidR="0050544B" w:rsidRPr="00A25EB6">
        <w:rPr>
          <w:sz w:val="28"/>
          <w:szCs w:val="28"/>
        </w:rPr>
        <w:t>.1</w:t>
      </w:r>
      <w:r w:rsidR="00DA442F" w:rsidRPr="00A25EB6">
        <w:rPr>
          <w:sz w:val="28"/>
          <w:szCs w:val="28"/>
        </w:rPr>
        <w:t xml:space="preserve">  настоящего регламента, и регистрирует заявление во внутренней документации в соответствии с правилами делопроизводства.</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3.4. Регистрация запроса заявителя о предоставлении муниципальной услуги </w:t>
      </w:r>
      <w:r w:rsidRPr="00A25EB6">
        <w:rPr>
          <w:sz w:val="28"/>
          <w:szCs w:val="28"/>
        </w:rPr>
        <w:t xml:space="preserve">   </w:t>
      </w:r>
      <w:r w:rsidR="00DA442F" w:rsidRPr="00A25EB6">
        <w:rPr>
          <w:sz w:val="28"/>
          <w:szCs w:val="28"/>
        </w:rPr>
        <w:t>осуществляется в день подачи заявления в документах внутреннего делопроизводства.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lastRenderedPageBreak/>
        <w:t xml:space="preserve">  </w:t>
      </w:r>
      <w:r w:rsidR="00DA442F" w:rsidRPr="00A25EB6">
        <w:rPr>
          <w:sz w:val="28"/>
          <w:szCs w:val="28"/>
        </w:rPr>
        <w:t>3.5. Срок выполнения административного действия - не более 15 минут.</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3.6. Основанием для начала административной процедуры «Рассмотрение и проверка заявления и приложенных к нему документов сотрудником сектора с целью установления права на муниципальную услугу» является поступление зарегистрированного заявления с пакетом документов сотруднику сектора, ответственному за оказание муниципальной услуги.</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3.7. Сотрудником сектора проводится проверка полноты комплекта представленных документов в соответствии с перечнем, указанным в настоящем административном регламенте.</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Срок выполнения административного действия - не более 15 минут на одно заявление.</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3.8. При обращении заявителя (представителя) лично на приеме сотрудником администрации, ответственным за прием документов:</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устанавливается личность заявителя (или его представителя);</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 проводится проверка представленных документов на предмет соответствия их установленным законодательством требованиям;</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 осуществляется сверка копий документов с оригиналами и заверение их своей подписью;</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заявление направляется в администрацию поселения для регистрации.</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Срок выполнения административного действия по проверке и регистрации документов - не более 30 минут на одного заявителя.</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3.9. Основанием для начала административной процедуры «Направление запросов в организации, участвующие в предоставлении муниципальной услуги, в рамках межведомственного электронного взаимодействия» является соответствие представленного пакета документов перечню документов, указанных в  </w:t>
      </w:r>
      <w:hyperlink w:anchor="Par144" w:history="1">
        <w:r w:rsidR="00DA442F" w:rsidRPr="00A25EB6">
          <w:rPr>
            <w:sz w:val="28"/>
            <w:szCs w:val="28"/>
          </w:rPr>
          <w:t xml:space="preserve">пункте </w:t>
        </w:r>
      </w:hyperlink>
      <w:r w:rsidR="00DA442F" w:rsidRPr="00A25EB6">
        <w:rPr>
          <w:sz w:val="28"/>
          <w:szCs w:val="28"/>
        </w:rPr>
        <w:t>2.6.</w:t>
      </w:r>
      <w:r w:rsidR="0050544B" w:rsidRPr="00A25EB6">
        <w:rPr>
          <w:sz w:val="28"/>
          <w:szCs w:val="28"/>
        </w:rPr>
        <w:t>1</w:t>
      </w:r>
      <w:r w:rsidR="00DA442F" w:rsidRPr="00A25EB6">
        <w:rPr>
          <w:sz w:val="28"/>
          <w:szCs w:val="28"/>
        </w:rPr>
        <w:t xml:space="preserve"> настоящего регламента.</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3.10. Для сбора необходимой информации по каналам межведомственного информационного взаимодействия ответственный сотрудник осуществляет следующие межведомственные запросы:</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w:t>
      </w:r>
    </w:p>
    <w:p w:rsidR="00DA442F" w:rsidRPr="00A25EB6" w:rsidRDefault="00A9775B"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3.11. Межведомственный запрос формируется и направляется в первый день начала данной административной процедуры.</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Максимальное время, затраченное на административную процедуру, не должно превышать пяти дней.</w:t>
      </w:r>
    </w:p>
    <w:p w:rsidR="00DA442F" w:rsidRPr="00A25EB6" w:rsidRDefault="00A9775B"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3.12.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DA442F" w:rsidRPr="00A25EB6" w:rsidRDefault="00A9775B"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3.13. Основанием для начала административной процедуры «Принятие решения о предоставлении либо отказе в предоставлении муниципальной услуги» является получение сотрудником  администрации полного пакета документов в соответствии с перечнем, указанным в пункте 2.6</w:t>
      </w:r>
      <w:r w:rsidR="0050544B" w:rsidRPr="00A25EB6">
        <w:rPr>
          <w:sz w:val="28"/>
          <w:szCs w:val="28"/>
        </w:rPr>
        <w:t>.1</w:t>
      </w:r>
      <w:r w:rsidR="00DA442F" w:rsidRPr="00A25EB6">
        <w:rPr>
          <w:sz w:val="28"/>
          <w:szCs w:val="28"/>
        </w:rPr>
        <w:t xml:space="preserve"> настоящего регламента.</w:t>
      </w:r>
    </w:p>
    <w:p w:rsidR="00DA442F" w:rsidRPr="00A25EB6" w:rsidRDefault="00A9775B"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3.14. Сотрудник сектора рассматривает документы, анализирует уточненные </w:t>
      </w:r>
      <w:r w:rsidR="00DA442F" w:rsidRPr="00A25EB6">
        <w:rPr>
          <w:sz w:val="28"/>
          <w:szCs w:val="28"/>
        </w:rPr>
        <w:lastRenderedPageBreak/>
        <w:t>сведения и принимает решение:</w:t>
      </w:r>
    </w:p>
    <w:p w:rsidR="00DA442F" w:rsidRPr="00A25EB6" w:rsidRDefault="00DA442F" w:rsidP="0050544B">
      <w:pPr>
        <w:widowControl w:val="0"/>
        <w:autoSpaceDE w:val="0"/>
        <w:autoSpaceDN w:val="0"/>
        <w:adjustRightInd w:val="0"/>
        <w:ind w:firstLine="540"/>
        <w:jc w:val="both"/>
        <w:rPr>
          <w:sz w:val="28"/>
          <w:szCs w:val="28"/>
        </w:rPr>
      </w:pPr>
      <w:r w:rsidRPr="00A25EB6">
        <w:rPr>
          <w:sz w:val="28"/>
          <w:szCs w:val="28"/>
        </w:rPr>
        <w:t xml:space="preserve"> о возможности выдачи </w:t>
      </w:r>
      <w:r w:rsidR="0050544B" w:rsidRPr="00A25EB6">
        <w:rPr>
          <w:sz w:val="28"/>
          <w:szCs w:val="28"/>
        </w:rPr>
        <w:t>выписки из реестра муниципального имущества, письменной обобщенной информации из реестра муниципального имущества;</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о невозможности принятия положительного решения об оказании муниципальной услуги.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Срок выполнения административного действия - не более 30 минут.</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3.15. В случае принятия решения о возможности оказания муниципальной услуги сотрудником сектора готовится </w:t>
      </w:r>
      <w:r w:rsidR="0050544B" w:rsidRPr="00A25EB6">
        <w:rPr>
          <w:sz w:val="28"/>
          <w:szCs w:val="28"/>
        </w:rPr>
        <w:t>выписка из реестра муниципального имущества, письменная обобщенная информация из реестра муниципального имущества</w:t>
      </w:r>
      <w:r w:rsidRPr="00A25EB6">
        <w:rPr>
          <w:sz w:val="28"/>
          <w:szCs w:val="28"/>
        </w:rPr>
        <w:t>, которая визируется  и направляется на подпись главе администрации.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Срок подготовки </w:t>
      </w:r>
      <w:r w:rsidR="00843FED">
        <w:rPr>
          <w:sz w:val="28"/>
          <w:szCs w:val="28"/>
        </w:rPr>
        <w:t>указанных документов</w:t>
      </w:r>
      <w:r w:rsidRPr="00A25EB6">
        <w:rPr>
          <w:sz w:val="28"/>
          <w:szCs w:val="28"/>
        </w:rPr>
        <w:t xml:space="preserve"> - не более 30 минут.</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3.16. В случае выявления отсутствия у заявителя права на получение муниципальной услуги сотрудником сектора,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визируется  и направляется на подпись главе администрации.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Срок подготовки письма, содержащего мотивированный отказ в предоставлении муниципальной услуги, - не более 30 минут.</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3.17. Срок подписания </w:t>
      </w:r>
      <w:r w:rsidR="0050544B" w:rsidRPr="00A25EB6">
        <w:rPr>
          <w:sz w:val="28"/>
          <w:szCs w:val="28"/>
        </w:rPr>
        <w:t xml:space="preserve">выписки из реестра муниципального имущества, письменной обобщенной информации из реестра муниципального имущества </w:t>
      </w:r>
      <w:r w:rsidRPr="00A25EB6">
        <w:rPr>
          <w:sz w:val="28"/>
          <w:szCs w:val="28"/>
        </w:rPr>
        <w:t>или письма,  содержащего мотивированный отказ в предоставлении муниципальной услуги главой администрации -  не более 3 рабочих дней.</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3.18. </w:t>
      </w:r>
      <w:proofErr w:type="gramStart"/>
      <w:r w:rsidRPr="00A25EB6">
        <w:rPr>
          <w:sz w:val="28"/>
          <w:szCs w:val="28"/>
        </w:rPr>
        <w:t xml:space="preserve">Основанием для начала административной процедуры «Выдача </w:t>
      </w:r>
      <w:r w:rsidR="0050544B" w:rsidRPr="00A25EB6">
        <w:rPr>
          <w:sz w:val="28"/>
          <w:szCs w:val="28"/>
        </w:rPr>
        <w:t xml:space="preserve">выписки из реестра муниципального имущества, письменной обобщенной информации из реестра муниципального имущества </w:t>
      </w:r>
      <w:r w:rsidRPr="00A25EB6">
        <w:rPr>
          <w:sz w:val="28"/>
          <w:szCs w:val="28"/>
        </w:rPr>
        <w:t xml:space="preserve">либо письма, содержащего мотивированный отказ в предоставлении муниципальной услуги» является получение сотрудником администрации, ответственным за предоставление муниципальной услуги, подписанной главой администрации, </w:t>
      </w:r>
      <w:r w:rsidR="0050544B" w:rsidRPr="00A25EB6">
        <w:rPr>
          <w:sz w:val="28"/>
          <w:szCs w:val="28"/>
        </w:rPr>
        <w:t xml:space="preserve">выписки из реестра муниципального имущества, письменной обобщенной информации из реестра муниципального имущества </w:t>
      </w:r>
      <w:r w:rsidRPr="00A25EB6">
        <w:rPr>
          <w:sz w:val="28"/>
          <w:szCs w:val="28"/>
        </w:rPr>
        <w:t>или письма, содержащего мотивированный отказ в предоставлении муниципальной услуги.</w:t>
      </w:r>
      <w:proofErr w:type="gramEnd"/>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Сотрудником сектора, ответственным за предоставление данной услуги, производится уведомление заявителя по телефону, указанному в заявлении, о принятом решении.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В случае представления гражданином заявления о предоставлении муниципальной услуги через МФЦ</w:t>
      </w:r>
      <w:r w:rsidR="00843FED">
        <w:rPr>
          <w:sz w:val="28"/>
          <w:szCs w:val="28"/>
        </w:rPr>
        <w:t>, выписка</w:t>
      </w:r>
      <w:r w:rsidR="00843FED" w:rsidRPr="00A25EB6">
        <w:rPr>
          <w:sz w:val="28"/>
          <w:szCs w:val="28"/>
        </w:rPr>
        <w:t xml:space="preserve"> из реестра муниципального имущества, письменн</w:t>
      </w:r>
      <w:r w:rsidR="00843FED">
        <w:rPr>
          <w:sz w:val="28"/>
          <w:szCs w:val="28"/>
        </w:rPr>
        <w:t>ая</w:t>
      </w:r>
      <w:r w:rsidR="00843FED" w:rsidRPr="00A25EB6">
        <w:rPr>
          <w:sz w:val="28"/>
          <w:szCs w:val="28"/>
        </w:rPr>
        <w:t xml:space="preserve"> обобщенн</w:t>
      </w:r>
      <w:r w:rsidR="00843FED">
        <w:rPr>
          <w:sz w:val="28"/>
          <w:szCs w:val="28"/>
        </w:rPr>
        <w:t>ая</w:t>
      </w:r>
      <w:r w:rsidR="00843FED" w:rsidRPr="00A25EB6">
        <w:rPr>
          <w:sz w:val="28"/>
          <w:szCs w:val="28"/>
        </w:rPr>
        <w:t xml:space="preserve"> информаци</w:t>
      </w:r>
      <w:r w:rsidR="00843FED">
        <w:rPr>
          <w:sz w:val="28"/>
          <w:szCs w:val="28"/>
        </w:rPr>
        <w:t>я</w:t>
      </w:r>
      <w:r w:rsidR="00843FED" w:rsidRPr="00A25EB6">
        <w:rPr>
          <w:sz w:val="28"/>
          <w:szCs w:val="28"/>
        </w:rPr>
        <w:t xml:space="preserve"> из реестра муниципального имущества</w:t>
      </w:r>
      <w:r w:rsidRPr="00A25EB6">
        <w:rPr>
          <w:sz w:val="28"/>
          <w:szCs w:val="28"/>
        </w:rPr>
        <w:t xml:space="preserve"> или письмо, содержащее мотивированный отказ, направляются в МФЦ, если иной способ получения не указан заявителем.</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Срок уведомления заявителя - не более 2 рабочих дней после подписания главой администрации </w:t>
      </w:r>
      <w:r w:rsidR="0050544B" w:rsidRPr="00A25EB6">
        <w:rPr>
          <w:sz w:val="28"/>
          <w:szCs w:val="28"/>
        </w:rPr>
        <w:t xml:space="preserve">выписки из реестра муниципального имущества, письменной обобщенной информации из реестра муниципального имущества </w:t>
      </w:r>
      <w:r w:rsidRPr="00A25EB6">
        <w:rPr>
          <w:sz w:val="28"/>
          <w:szCs w:val="28"/>
        </w:rPr>
        <w:t>либо письма, содержащего мотивированный отказ в предоставлении муниципальной услуги.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3.19. </w:t>
      </w:r>
      <w:proofErr w:type="gramStart"/>
      <w:r w:rsidRPr="00A25EB6">
        <w:rPr>
          <w:sz w:val="28"/>
          <w:szCs w:val="28"/>
        </w:rPr>
        <w:t xml:space="preserve">Если заявитель отправлял заявку на получение муниципальной услуги на </w:t>
      </w:r>
      <w:r w:rsidRPr="00A25EB6">
        <w:rPr>
          <w:sz w:val="28"/>
          <w:szCs w:val="28"/>
        </w:rPr>
        <w:lastRenderedPageBreak/>
        <w:t xml:space="preserve">электронный адрес, сообщение о готовности </w:t>
      </w:r>
      <w:r w:rsidR="00843FED" w:rsidRPr="00A25EB6">
        <w:rPr>
          <w:sz w:val="28"/>
          <w:szCs w:val="28"/>
        </w:rPr>
        <w:t xml:space="preserve">выписки из реестра муниципального имущества, письменной обобщенной информации из реестра муниципального имущества </w:t>
      </w:r>
      <w:r w:rsidRPr="00A25EB6">
        <w:rPr>
          <w:sz w:val="28"/>
          <w:szCs w:val="28"/>
        </w:rPr>
        <w:t>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заявлении.</w:t>
      </w:r>
      <w:proofErr w:type="gramEnd"/>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3.20. По прибытии заявителя (его представителя) в администрацию устанавливает личность заявителя (его представителя), проверяет документ, подтверждающий полномочия представителя.</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3.21. Заявитель (его представитель) при получении </w:t>
      </w:r>
      <w:r w:rsidR="00843FED" w:rsidRPr="00A25EB6">
        <w:rPr>
          <w:sz w:val="28"/>
          <w:szCs w:val="28"/>
        </w:rPr>
        <w:t>выписки из реестра муниципального имущества, письменной обобщенной информации из реестра муниципального имущества</w:t>
      </w:r>
      <w:r w:rsidRPr="00A25EB6">
        <w:rPr>
          <w:sz w:val="28"/>
          <w:szCs w:val="28"/>
        </w:rPr>
        <w:t xml:space="preserve"> ставит подпись в журнале регистрации выдачи </w:t>
      </w:r>
      <w:r w:rsidR="00843FED" w:rsidRPr="00A25EB6">
        <w:rPr>
          <w:sz w:val="28"/>
          <w:szCs w:val="28"/>
        </w:rPr>
        <w:t>выпис</w:t>
      </w:r>
      <w:r w:rsidR="00843FED">
        <w:rPr>
          <w:sz w:val="28"/>
          <w:szCs w:val="28"/>
        </w:rPr>
        <w:t>ок</w:t>
      </w:r>
      <w:r w:rsidR="00843FED" w:rsidRPr="00A25EB6">
        <w:rPr>
          <w:sz w:val="28"/>
          <w:szCs w:val="28"/>
        </w:rPr>
        <w:t xml:space="preserve"> из реестра муниципального имущества, письменной обобщенной информации из реестра муниципального имущества</w:t>
      </w:r>
      <w:r w:rsidR="00843FED">
        <w:rPr>
          <w:sz w:val="28"/>
          <w:szCs w:val="28"/>
        </w:rPr>
        <w:t>.</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3.22. Срок выполнения административной процедуры - не более 15 минут.</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3.23. Блок-схема предоставления муниципальной услуги приведена в </w:t>
      </w:r>
      <w:hyperlink w:anchor="Par510" w:history="1">
        <w:r w:rsidRPr="00A25EB6">
          <w:rPr>
            <w:sz w:val="28"/>
            <w:szCs w:val="28"/>
          </w:rPr>
          <w:t xml:space="preserve">приложении </w:t>
        </w:r>
      </w:hyperlink>
      <w:r w:rsidR="0050544B" w:rsidRPr="00A25EB6">
        <w:rPr>
          <w:sz w:val="28"/>
          <w:szCs w:val="28"/>
        </w:rPr>
        <w:t>2</w:t>
      </w:r>
      <w:r w:rsidRPr="00A25EB6">
        <w:rPr>
          <w:sz w:val="28"/>
          <w:szCs w:val="28"/>
        </w:rPr>
        <w:t xml:space="preserve"> к настоящему регламенту.</w:t>
      </w:r>
    </w:p>
    <w:p w:rsidR="00DA442F" w:rsidRPr="00A25EB6" w:rsidRDefault="00DA442F" w:rsidP="00DA442F">
      <w:pPr>
        <w:widowControl w:val="0"/>
        <w:autoSpaceDE w:val="0"/>
        <w:autoSpaceDN w:val="0"/>
        <w:adjustRightInd w:val="0"/>
        <w:ind w:firstLine="540"/>
        <w:jc w:val="both"/>
        <w:rPr>
          <w:sz w:val="28"/>
          <w:szCs w:val="28"/>
        </w:rPr>
      </w:pPr>
    </w:p>
    <w:p w:rsidR="0050544B" w:rsidRPr="00A25EB6" w:rsidRDefault="0050544B" w:rsidP="0050544B">
      <w:pPr>
        <w:jc w:val="center"/>
        <w:rPr>
          <w:bCs/>
          <w:sz w:val="28"/>
          <w:szCs w:val="28"/>
        </w:rPr>
      </w:pP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bCs/>
          <w:sz w:val="28"/>
          <w:szCs w:val="28"/>
        </w:rPr>
        <w:t xml:space="preserve"> </w:t>
      </w:r>
      <w:r w:rsidRPr="00A25EB6">
        <w:rPr>
          <w:bCs/>
          <w:sz w:val="28"/>
          <w:szCs w:val="28"/>
          <w:lang w:val="en-US"/>
        </w:rPr>
        <w:t>IV</w:t>
      </w:r>
      <w:r w:rsidRPr="00A25EB6">
        <w:rPr>
          <w:bCs/>
          <w:sz w:val="28"/>
          <w:szCs w:val="28"/>
        </w:rPr>
        <w:t xml:space="preserve">. Формы </w:t>
      </w:r>
      <w:proofErr w:type="gramStart"/>
      <w:r w:rsidRPr="00A25EB6">
        <w:rPr>
          <w:bCs/>
          <w:sz w:val="28"/>
          <w:szCs w:val="28"/>
        </w:rPr>
        <w:t>контроля за</w:t>
      </w:r>
      <w:proofErr w:type="gramEnd"/>
      <w:r w:rsidRPr="00A25EB6">
        <w:rPr>
          <w:bCs/>
          <w:sz w:val="28"/>
          <w:szCs w:val="28"/>
        </w:rPr>
        <w:t xml:space="preserve"> исполнением административного регламента</w:t>
      </w:r>
    </w:p>
    <w:p w:rsidR="0050544B" w:rsidRPr="00A25EB6" w:rsidRDefault="0050544B" w:rsidP="0050544B">
      <w:pPr>
        <w:jc w:val="center"/>
        <w:rPr>
          <w:bCs/>
          <w:sz w:val="28"/>
          <w:szCs w:val="28"/>
        </w:rPr>
      </w:pPr>
    </w:p>
    <w:p w:rsidR="0050544B" w:rsidRPr="00A25EB6" w:rsidRDefault="0050544B" w:rsidP="0050544B">
      <w:pPr>
        <w:ind w:firstLine="709"/>
        <w:jc w:val="both"/>
        <w:rPr>
          <w:bCs/>
          <w:sz w:val="28"/>
          <w:szCs w:val="28"/>
        </w:rPr>
      </w:pPr>
      <w:r w:rsidRPr="00A25EB6">
        <w:rPr>
          <w:bCs/>
          <w:sz w:val="28"/>
          <w:szCs w:val="28"/>
        </w:rPr>
        <w:t xml:space="preserve">4.1. Порядок осуществления текущего </w:t>
      </w:r>
      <w:proofErr w:type="gramStart"/>
      <w:r w:rsidRPr="00A25EB6">
        <w:rPr>
          <w:bCs/>
          <w:sz w:val="28"/>
          <w:szCs w:val="28"/>
        </w:rPr>
        <w:t>контроля за</w:t>
      </w:r>
      <w:proofErr w:type="gramEnd"/>
      <w:r w:rsidRPr="00A25EB6">
        <w:rPr>
          <w:bCs/>
          <w:sz w:val="28"/>
          <w:szCs w:val="28"/>
        </w:rPr>
        <w:t xml:space="preserve">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544B" w:rsidRPr="00A25EB6" w:rsidRDefault="0050544B" w:rsidP="0050544B">
      <w:pPr>
        <w:ind w:firstLine="709"/>
        <w:jc w:val="both"/>
        <w:rPr>
          <w:sz w:val="28"/>
          <w:szCs w:val="28"/>
        </w:rPr>
      </w:pPr>
      <w:r w:rsidRPr="00A25EB6">
        <w:rPr>
          <w:sz w:val="28"/>
          <w:szCs w:val="28"/>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50544B" w:rsidRPr="00A25EB6" w:rsidRDefault="0050544B" w:rsidP="0050544B">
      <w:pPr>
        <w:ind w:firstLine="709"/>
        <w:jc w:val="both"/>
        <w:rPr>
          <w:sz w:val="28"/>
          <w:szCs w:val="28"/>
        </w:rPr>
      </w:pPr>
      <w:r w:rsidRPr="00A25EB6">
        <w:rPr>
          <w:sz w:val="28"/>
          <w:szCs w:val="28"/>
        </w:rPr>
        <w:t>4.1.2. Перечень должностных лиц, осуществляющих текущий контроль, устанавливается постановлением администрации и (или) должностными инструкциями.</w:t>
      </w:r>
    </w:p>
    <w:p w:rsidR="0050544B" w:rsidRPr="00A25EB6" w:rsidRDefault="0050544B" w:rsidP="0050544B">
      <w:pPr>
        <w:ind w:firstLine="709"/>
        <w:jc w:val="both"/>
        <w:rPr>
          <w:sz w:val="28"/>
          <w:szCs w:val="28"/>
        </w:rPr>
      </w:pPr>
      <w:r w:rsidRPr="00A25EB6">
        <w:rPr>
          <w:sz w:val="28"/>
          <w:szCs w:val="28"/>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50544B" w:rsidRPr="00A25EB6" w:rsidRDefault="0050544B" w:rsidP="0050544B">
      <w:pPr>
        <w:ind w:firstLine="709"/>
        <w:jc w:val="both"/>
        <w:rPr>
          <w:sz w:val="28"/>
          <w:szCs w:val="28"/>
        </w:rPr>
      </w:pPr>
      <w:r w:rsidRPr="00A25EB6">
        <w:rPr>
          <w:sz w:val="28"/>
          <w:szCs w:val="28"/>
        </w:rPr>
        <w:t>Периодичность осуществления текущего контроля устанавливается главой администрации.</w:t>
      </w:r>
    </w:p>
    <w:p w:rsidR="0050544B" w:rsidRPr="00A25EB6" w:rsidRDefault="0050544B" w:rsidP="0050544B">
      <w:pPr>
        <w:ind w:firstLine="709"/>
        <w:jc w:val="both"/>
        <w:rPr>
          <w:bCs/>
          <w:sz w:val="28"/>
          <w:szCs w:val="28"/>
        </w:rPr>
      </w:pPr>
      <w:r w:rsidRPr="00A25EB6">
        <w:rPr>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EB6">
        <w:rPr>
          <w:bCs/>
          <w:sz w:val="28"/>
          <w:szCs w:val="28"/>
        </w:rPr>
        <w:t>контроля за</w:t>
      </w:r>
      <w:proofErr w:type="gramEnd"/>
      <w:r w:rsidRPr="00A25EB6">
        <w:rPr>
          <w:bCs/>
          <w:sz w:val="28"/>
          <w:szCs w:val="28"/>
        </w:rPr>
        <w:t xml:space="preserve"> полнотой и качеством предоставления муниципальной услуги</w:t>
      </w:r>
    </w:p>
    <w:p w:rsidR="0050544B" w:rsidRPr="00A25EB6" w:rsidRDefault="0050544B" w:rsidP="0050544B">
      <w:pPr>
        <w:ind w:firstLine="709"/>
        <w:jc w:val="both"/>
        <w:rPr>
          <w:sz w:val="28"/>
          <w:szCs w:val="28"/>
        </w:rPr>
      </w:pPr>
      <w:r w:rsidRPr="00A25EB6">
        <w:rPr>
          <w:sz w:val="28"/>
          <w:szCs w:val="28"/>
        </w:rPr>
        <w:lastRenderedPageBreak/>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50544B" w:rsidRPr="00A25EB6" w:rsidRDefault="0050544B" w:rsidP="0050544B">
      <w:pPr>
        <w:ind w:firstLine="709"/>
        <w:jc w:val="both"/>
        <w:rPr>
          <w:bCs/>
          <w:sz w:val="28"/>
          <w:szCs w:val="28"/>
        </w:rPr>
      </w:pPr>
      <w:r w:rsidRPr="00A25EB6">
        <w:rPr>
          <w:bCs/>
          <w:sz w:val="28"/>
          <w:szCs w:val="28"/>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50544B" w:rsidRPr="00A25EB6" w:rsidRDefault="0050544B" w:rsidP="0050544B">
      <w:pPr>
        <w:ind w:firstLine="709"/>
        <w:jc w:val="both"/>
        <w:rPr>
          <w:sz w:val="28"/>
          <w:szCs w:val="28"/>
        </w:rPr>
      </w:pPr>
      <w:r w:rsidRPr="00A25EB6">
        <w:rPr>
          <w:sz w:val="28"/>
          <w:szCs w:val="28"/>
        </w:rPr>
        <w:t>4.3.1.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50544B" w:rsidRPr="00A25EB6" w:rsidRDefault="0050544B" w:rsidP="0050544B">
      <w:pPr>
        <w:ind w:firstLine="709"/>
        <w:jc w:val="both"/>
        <w:rPr>
          <w:sz w:val="28"/>
          <w:szCs w:val="28"/>
        </w:rPr>
      </w:pPr>
      <w:r w:rsidRPr="00A25EB6">
        <w:rPr>
          <w:sz w:val="28"/>
          <w:szCs w:val="28"/>
        </w:rPr>
        <w:t xml:space="preserve">4.3.2.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50544B" w:rsidRPr="00A25EB6" w:rsidRDefault="0050544B" w:rsidP="0050544B">
      <w:pPr>
        <w:ind w:firstLine="709"/>
        <w:jc w:val="both"/>
        <w:rPr>
          <w:sz w:val="28"/>
          <w:szCs w:val="28"/>
        </w:rPr>
      </w:pPr>
      <w:r w:rsidRPr="00A25EB6">
        <w:rPr>
          <w:sz w:val="28"/>
          <w:szCs w:val="28"/>
        </w:rPr>
        <w:t>4.3.3.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0544B" w:rsidRPr="00A25EB6" w:rsidRDefault="0050544B" w:rsidP="0050544B">
      <w:pPr>
        <w:ind w:firstLine="709"/>
        <w:jc w:val="both"/>
        <w:rPr>
          <w:sz w:val="28"/>
          <w:szCs w:val="28"/>
        </w:rPr>
      </w:pPr>
      <w:r w:rsidRPr="00A25EB6">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0544B" w:rsidRPr="00A25EB6" w:rsidRDefault="0050544B" w:rsidP="0050544B">
      <w:pPr>
        <w:ind w:firstLine="709"/>
        <w:jc w:val="both"/>
        <w:rPr>
          <w:bCs/>
          <w:sz w:val="28"/>
          <w:szCs w:val="28"/>
        </w:rPr>
      </w:pPr>
      <w:r w:rsidRPr="00A25EB6">
        <w:rPr>
          <w:bCs/>
          <w:sz w:val="28"/>
          <w:szCs w:val="28"/>
        </w:rPr>
        <w:t xml:space="preserve">4.4. Положения, характеризующие требования к порядку и формам </w:t>
      </w:r>
      <w:proofErr w:type="gramStart"/>
      <w:r w:rsidRPr="00A25EB6">
        <w:rPr>
          <w:bCs/>
          <w:sz w:val="28"/>
          <w:szCs w:val="28"/>
        </w:rPr>
        <w:t>контроля за</w:t>
      </w:r>
      <w:proofErr w:type="gramEnd"/>
      <w:r w:rsidRPr="00A25EB6">
        <w:rPr>
          <w:bCs/>
          <w:sz w:val="28"/>
          <w:szCs w:val="28"/>
        </w:rPr>
        <w:t xml:space="preserve"> предоставлением муниципальной услуги, в том числе со стороны граждан, их объединений и организаций</w:t>
      </w:r>
    </w:p>
    <w:p w:rsidR="0050544B" w:rsidRPr="00A25EB6" w:rsidRDefault="0050544B" w:rsidP="0050544B">
      <w:pPr>
        <w:jc w:val="both"/>
        <w:rPr>
          <w:sz w:val="28"/>
          <w:szCs w:val="28"/>
        </w:rPr>
      </w:pPr>
      <w:r w:rsidRPr="00A25EB6">
        <w:rPr>
          <w:sz w:val="28"/>
          <w:szCs w:val="28"/>
        </w:rPr>
        <w:t xml:space="preserve">            4.4.1. Граждане и их объединения, организации имеют право осуществлять </w:t>
      </w:r>
      <w:proofErr w:type="gramStart"/>
      <w:r w:rsidRPr="00A25EB6">
        <w:rPr>
          <w:sz w:val="28"/>
          <w:szCs w:val="28"/>
        </w:rPr>
        <w:t>контроль за</w:t>
      </w:r>
      <w:proofErr w:type="gramEnd"/>
      <w:r w:rsidRPr="00A25EB6">
        <w:rPr>
          <w:sz w:val="28"/>
          <w:szCs w:val="28"/>
        </w:rPr>
        <w:t xml:space="preserve"> соблюдением и исполнением должностными лицами администрации  положений настоящего регламента.</w:t>
      </w:r>
    </w:p>
    <w:p w:rsidR="0050544B" w:rsidRPr="00A25EB6" w:rsidRDefault="0050544B" w:rsidP="0050544B">
      <w:pPr>
        <w:jc w:val="both"/>
        <w:rPr>
          <w:sz w:val="28"/>
          <w:szCs w:val="28"/>
        </w:rPr>
      </w:pPr>
      <w:r w:rsidRPr="00A25EB6">
        <w:rPr>
          <w:sz w:val="28"/>
          <w:szCs w:val="28"/>
        </w:rPr>
        <w:tab/>
        <w:t>4.4.2. О своем намерении осуществлять контроль гражданин и объединения граждан, организации обязаны уведомить администрацию.</w:t>
      </w:r>
    </w:p>
    <w:p w:rsidR="0050544B" w:rsidRPr="00A25EB6" w:rsidRDefault="0050544B" w:rsidP="0050544B">
      <w:pPr>
        <w:ind w:firstLine="709"/>
        <w:jc w:val="both"/>
        <w:rPr>
          <w:sz w:val="28"/>
          <w:szCs w:val="28"/>
        </w:rPr>
      </w:pPr>
      <w:r w:rsidRPr="00A25EB6">
        <w:rPr>
          <w:sz w:val="28"/>
          <w:szCs w:val="28"/>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50544B" w:rsidRPr="00A25EB6" w:rsidRDefault="0050544B" w:rsidP="0050544B">
      <w:pPr>
        <w:jc w:val="both"/>
        <w:rPr>
          <w:sz w:val="28"/>
          <w:szCs w:val="28"/>
        </w:rPr>
      </w:pPr>
      <w:r w:rsidRPr="00A25EB6">
        <w:rPr>
          <w:sz w:val="28"/>
          <w:szCs w:val="28"/>
        </w:rPr>
        <w:t xml:space="preserve">            4.4.4. Администрация после получения уведомления письменно сообщает о дате проведения контроля.</w:t>
      </w:r>
    </w:p>
    <w:p w:rsidR="0050544B" w:rsidRPr="00A25EB6" w:rsidRDefault="0050544B" w:rsidP="0050544B">
      <w:pPr>
        <w:ind w:firstLine="709"/>
        <w:jc w:val="both"/>
        <w:rPr>
          <w:sz w:val="28"/>
          <w:szCs w:val="28"/>
        </w:rPr>
      </w:pPr>
      <w:r w:rsidRPr="00A25EB6">
        <w:rPr>
          <w:sz w:val="28"/>
          <w:szCs w:val="28"/>
        </w:rPr>
        <w:t xml:space="preserve">4.4.5. </w:t>
      </w:r>
      <w:proofErr w:type="gramStart"/>
      <w:r w:rsidRPr="00A25EB6">
        <w:rPr>
          <w:sz w:val="28"/>
          <w:szCs w:val="28"/>
        </w:rPr>
        <w:t>Контроль за</w:t>
      </w:r>
      <w:proofErr w:type="gramEnd"/>
      <w:r w:rsidRPr="00A25EB6">
        <w:rPr>
          <w:sz w:val="28"/>
          <w:szCs w:val="28"/>
        </w:rPr>
        <w:t xml:space="preserve">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50544B" w:rsidRPr="00A25EB6" w:rsidRDefault="0050544B" w:rsidP="0050544B">
      <w:pPr>
        <w:ind w:firstLine="709"/>
        <w:jc w:val="both"/>
        <w:rPr>
          <w:sz w:val="28"/>
          <w:szCs w:val="28"/>
        </w:rPr>
      </w:pPr>
      <w:r w:rsidRPr="00A25EB6">
        <w:rPr>
          <w:sz w:val="28"/>
          <w:szCs w:val="28"/>
        </w:rPr>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50544B" w:rsidRPr="00A25EB6" w:rsidRDefault="0050544B" w:rsidP="0050544B">
      <w:pPr>
        <w:jc w:val="both"/>
        <w:rPr>
          <w:sz w:val="28"/>
          <w:szCs w:val="28"/>
        </w:rPr>
      </w:pPr>
      <w:r w:rsidRPr="00A25EB6">
        <w:rPr>
          <w:sz w:val="28"/>
          <w:szCs w:val="28"/>
        </w:rPr>
        <w:t xml:space="preserve">            4.4.6. Результаты контроля оформляются в виде акта, который направляется в  адрес администрации.</w:t>
      </w:r>
    </w:p>
    <w:p w:rsidR="0050544B" w:rsidRPr="00A25EB6" w:rsidRDefault="0050544B" w:rsidP="0050544B">
      <w:pPr>
        <w:ind w:firstLine="709"/>
        <w:jc w:val="both"/>
        <w:rPr>
          <w:sz w:val="28"/>
          <w:szCs w:val="28"/>
        </w:rPr>
      </w:pPr>
    </w:p>
    <w:p w:rsidR="0050544B" w:rsidRPr="00A25EB6" w:rsidRDefault="0050544B" w:rsidP="0050544B">
      <w:pPr>
        <w:jc w:val="center"/>
        <w:rPr>
          <w:bCs/>
          <w:sz w:val="28"/>
          <w:szCs w:val="28"/>
        </w:rPr>
      </w:pPr>
      <w:r w:rsidRPr="00A25EB6">
        <w:rPr>
          <w:bCs/>
          <w:sz w:val="28"/>
          <w:szCs w:val="28"/>
          <w:lang w:val="en-US"/>
        </w:rPr>
        <w:t>V</w:t>
      </w:r>
      <w:r w:rsidRPr="00A25EB6">
        <w:rPr>
          <w:bCs/>
          <w:sz w:val="28"/>
          <w:szCs w:val="28"/>
        </w:rPr>
        <w:t>.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50544B" w:rsidRPr="00A25EB6" w:rsidRDefault="0050544B" w:rsidP="0050544B">
      <w:pPr>
        <w:jc w:val="center"/>
        <w:rPr>
          <w:bCs/>
          <w:sz w:val="28"/>
          <w:szCs w:val="28"/>
        </w:rPr>
      </w:pPr>
    </w:p>
    <w:p w:rsidR="0050544B" w:rsidRPr="00A25EB6" w:rsidRDefault="0050544B" w:rsidP="0050544B">
      <w:pPr>
        <w:ind w:firstLine="709"/>
        <w:jc w:val="both"/>
        <w:rPr>
          <w:bCs/>
          <w:sz w:val="28"/>
          <w:szCs w:val="28"/>
        </w:rPr>
      </w:pPr>
      <w:r w:rsidRPr="00A25EB6">
        <w:rPr>
          <w:bCs/>
          <w:sz w:val="28"/>
          <w:szCs w:val="28"/>
        </w:rPr>
        <w:t xml:space="preserve"> 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50544B" w:rsidRPr="00A25EB6" w:rsidRDefault="0050544B" w:rsidP="0050544B">
      <w:pPr>
        <w:ind w:firstLine="709"/>
        <w:jc w:val="both"/>
        <w:rPr>
          <w:sz w:val="28"/>
          <w:szCs w:val="28"/>
        </w:rPr>
      </w:pPr>
      <w:r w:rsidRPr="00A25EB6">
        <w:rPr>
          <w:bCs/>
          <w:sz w:val="28"/>
          <w:szCs w:val="28"/>
        </w:rPr>
        <w:t>5.1.1.</w:t>
      </w:r>
      <w:r w:rsidRPr="00A25EB6">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50544B" w:rsidRPr="00A25EB6" w:rsidRDefault="0050544B" w:rsidP="0050544B">
      <w:pPr>
        <w:autoSpaceDE w:val="0"/>
        <w:autoSpaceDN w:val="0"/>
        <w:adjustRightInd w:val="0"/>
        <w:ind w:firstLine="540"/>
        <w:jc w:val="both"/>
        <w:rPr>
          <w:sz w:val="28"/>
          <w:szCs w:val="28"/>
        </w:rPr>
      </w:pPr>
      <w:r w:rsidRPr="00A25EB6">
        <w:rPr>
          <w:sz w:val="28"/>
          <w:szCs w:val="28"/>
        </w:rPr>
        <w:tab/>
        <w:t xml:space="preserve"> 5.1.2. Заявитель может обратиться с жалобой,  в том числе в следующих случаях:</w:t>
      </w:r>
    </w:p>
    <w:p w:rsidR="0050544B" w:rsidRPr="00A25EB6" w:rsidRDefault="0050544B" w:rsidP="0050544B">
      <w:pPr>
        <w:autoSpaceDE w:val="0"/>
        <w:autoSpaceDN w:val="0"/>
        <w:adjustRightInd w:val="0"/>
        <w:ind w:firstLine="540"/>
        <w:jc w:val="both"/>
        <w:rPr>
          <w:sz w:val="28"/>
          <w:szCs w:val="28"/>
        </w:rPr>
      </w:pPr>
      <w:r w:rsidRPr="00A25EB6">
        <w:rPr>
          <w:sz w:val="28"/>
          <w:szCs w:val="28"/>
        </w:rPr>
        <w:tab/>
        <w:t>1) нарушение срока регистрации запроса заявителя о предоставлении муниципальной услуги;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2) нарушение срока предоставления муниципальной услуги;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0544B" w:rsidRPr="00A25EB6" w:rsidRDefault="0050544B" w:rsidP="0050544B">
      <w:pPr>
        <w:autoSpaceDE w:val="0"/>
        <w:autoSpaceDN w:val="0"/>
        <w:adjustRightInd w:val="0"/>
        <w:ind w:firstLine="540"/>
        <w:jc w:val="both"/>
        <w:rPr>
          <w:sz w:val="28"/>
          <w:szCs w:val="28"/>
        </w:rPr>
      </w:pPr>
      <w:r w:rsidRPr="00A25EB6">
        <w:rPr>
          <w:sz w:val="28"/>
          <w:szCs w:val="28"/>
        </w:rPr>
        <w:tab/>
      </w:r>
      <w:proofErr w:type="gramStart"/>
      <w:r w:rsidRPr="00A25EB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50544B" w:rsidRPr="00A25EB6" w:rsidRDefault="0050544B" w:rsidP="0050544B">
      <w:pPr>
        <w:autoSpaceDE w:val="0"/>
        <w:autoSpaceDN w:val="0"/>
        <w:adjustRightInd w:val="0"/>
        <w:ind w:firstLine="540"/>
        <w:jc w:val="both"/>
        <w:rPr>
          <w:sz w:val="28"/>
          <w:szCs w:val="28"/>
        </w:rPr>
      </w:pPr>
      <w:r w:rsidRPr="00A25EB6">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544B" w:rsidRPr="00A25EB6" w:rsidRDefault="0050544B" w:rsidP="0050544B">
      <w:pPr>
        <w:autoSpaceDE w:val="0"/>
        <w:autoSpaceDN w:val="0"/>
        <w:adjustRightInd w:val="0"/>
        <w:ind w:firstLine="540"/>
        <w:jc w:val="both"/>
        <w:rPr>
          <w:sz w:val="28"/>
          <w:szCs w:val="28"/>
        </w:rPr>
      </w:pPr>
      <w:r w:rsidRPr="00A25EB6">
        <w:rPr>
          <w:sz w:val="28"/>
          <w:szCs w:val="28"/>
        </w:rPr>
        <w:tab/>
      </w:r>
      <w:proofErr w:type="gramStart"/>
      <w:r w:rsidRPr="00A25EB6">
        <w:rPr>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544B" w:rsidRPr="00A25EB6" w:rsidRDefault="0050544B" w:rsidP="0050544B">
      <w:pPr>
        <w:autoSpaceDE w:val="0"/>
        <w:autoSpaceDN w:val="0"/>
        <w:adjustRightInd w:val="0"/>
        <w:ind w:firstLine="540"/>
        <w:jc w:val="both"/>
        <w:rPr>
          <w:sz w:val="28"/>
          <w:szCs w:val="28"/>
        </w:rPr>
      </w:pPr>
      <w:bookmarkStart w:id="6" w:name="Par11"/>
      <w:bookmarkEnd w:id="6"/>
      <w:r w:rsidRPr="00A25EB6">
        <w:rPr>
          <w:sz w:val="28"/>
          <w:szCs w:val="28"/>
        </w:rPr>
        <w:tab/>
        <w:t>5.1.3.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 xml:space="preserve">5.1.4. Жалоба может быть направлена по почте, через многофункциональный центр, с использованием информационно-телекоммуникационной сети </w:t>
      </w:r>
      <w:r w:rsidR="00843FED">
        <w:rPr>
          <w:sz w:val="28"/>
          <w:szCs w:val="28"/>
        </w:rPr>
        <w:t>«</w:t>
      </w:r>
      <w:r w:rsidRPr="00A25EB6">
        <w:rPr>
          <w:sz w:val="28"/>
          <w:szCs w:val="28"/>
        </w:rPr>
        <w:t>Интернет</w:t>
      </w:r>
      <w:r w:rsidR="00843FED">
        <w:rPr>
          <w:sz w:val="28"/>
          <w:szCs w:val="28"/>
        </w:rPr>
        <w:t>»</w:t>
      </w:r>
      <w:r w:rsidRPr="00A25EB6">
        <w:rPr>
          <w:sz w:val="28"/>
          <w:szCs w:val="28"/>
        </w:rPr>
        <w:t xml:space="preserve">, официального сайта администрации, единого портала государственных и </w:t>
      </w:r>
      <w:r w:rsidRPr="00A25EB6">
        <w:rPr>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544B" w:rsidRPr="00A25EB6" w:rsidRDefault="0050544B" w:rsidP="0050544B">
      <w:pPr>
        <w:autoSpaceDE w:val="0"/>
        <w:autoSpaceDN w:val="0"/>
        <w:adjustRightInd w:val="0"/>
        <w:ind w:firstLine="540"/>
        <w:jc w:val="both"/>
        <w:rPr>
          <w:sz w:val="28"/>
          <w:szCs w:val="28"/>
        </w:rPr>
      </w:pPr>
      <w:r w:rsidRPr="00A25EB6">
        <w:rPr>
          <w:sz w:val="28"/>
          <w:szCs w:val="28"/>
        </w:rPr>
        <w:tab/>
        <w:t>5.1.5.  Жалоба должна содержать:</w:t>
      </w:r>
    </w:p>
    <w:p w:rsidR="0050544B" w:rsidRPr="00A25EB6" w:rsidRDefault="0050544B" w:rsidP="0050544B">
      <w:pPr>
        <w:autoSpaceDE w:val="0"/>
        <w:autoSpaceDN w:val="0"/>
        <w:adjustRightInd w:val="0"/>
        <w:ind w:firstLine="540"/>
        <w:jc w:val="both"/>
        <w:rPr>
          <w:sz w:val="28"/>
          <w:szCs w:val="28"/>
        </w:rPr>
      </w:pPr>
      <w:r w:rsidRPr="00A25EB6">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544B" w:rsidRPr="00A25EB6" w:rsidRDefault="0050544B" w:rsidP="0050544B">
      <w:pPr>
        <w:autoSpaceDE w:val="0"/>
        <w:autoSpaceDN w:val="0"/>
        <w:adjustRightInd w:val="0"/>
        <w:ind w:firstLine="540"/>
        <w:jc w:val="both"/>
        <w:rPr>
          <w:sz w:val="28"/>
          <w:szCs w:val="28"/>
        </w:rPr>
      </w:pPr>
      <w:r w:rsidRPr="00A25EB6">
        <w:rPr>
          <w:sz w:val="28"/>
          <w:szCs w:val="28"/>
        </w:rPr>
        <w:tab/>
      </w:r>
      <w:proofErr w:type="gramStart"/>
      <w:r w:rsidRPr="00A25EB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44B" w:rsidRPr="00A25EB6" w:rsidRDefault="0050544B" w:rsidP="0050544B">
      <w:pPr>
        <w:autoSpaceDE w:val="0"/>
        <w:autoSpaceDN w:val="0"/>
        <w:adjustRightInd w:val="0"/>
        <w:ind w:firstLine="540"/>
        <w:jc w:val="both"/>
        <w:rPr>
          <w:sz w:val="28"/>
          <w:szCs w:val="28"/>
        </w:rPr>
      </w:pPr>
      <w:r w:rsidRPr="00A25EB6">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544B" w:rsidRPr="00A25EB6" w:rsidRDefault="0050544B" w:rsidP="0050544B">
      <w:pPr>
        <w:autoSpaceDE w:val="0"/>
        <w:autoSpaceDN w:val="0"/>
        <w:adjustRightInd w:val="0"/>
        <w:ind w:firstLine="540"/>
        <w:jc w:val="both"/>
        <w:rPr>
          <w:sz w:val="28"/>
          <w:szCs w:val="28"/>
        </w:rPr>
      </w:pPr>
      <w:r w:rsidRPr="00A25EB6">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 xml:space="preserve">5.1.6. </w:t>
      </w:r>
      <w:proofErr w:type="gramStart"/>
      <w:r w:rsidRPr="00A25EB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25EB6">
        <w:rPr>
          <w:sz w:val="28"/>
          <w:szCs w:val="28"/>
        </w:rPr>
        <w:t xml:space="preserve"> исправлений - в течение пяти рабочих дней со дня ее регистрации. </w:t>
      </w:r>
      <w:bookmarkStart w:id="7" w:name="Par25"/>
      <w:bookmarkEnd w:id="7"/>
    </w:p>
    <w:p w:rsidR="0050544B" w:rsidRPr="00A25EB6" w:rsidRDefault="0050544B" w:rsidP="0050544B">
      <w:pPr>
        <w:autoSpaceDE w:val="0"/>
        <w:autoSpaceDN w:val="0"/>
        <w:adjustRightInd w:val="0"/>
        <w:ind w:firstLine="540"/>
        <w:jc w:val="both"/>
        <w:rPr>
          <w:sz w:val="28"/>
          <w:szCs w:val="28"/>
        </w:rPr>
      </w:pPr>
      <w:r w:rsidRPr="00A25EB6">
        <w:rPr>
          <w:sz w:val="28"/>
          <w:szCs w:val="28"/>
        </w:rPr>
        <w:tab/>
        <w:t>5.1.7. По результатам рассмотрения жалобы орган, предоставляющий муниципальную услугу, принимает одно из следующих решений:</w:t>
      </w:r>
    </w:p>
    <w:p w:rsidR="0050544B" w:rsidRPr="00A25EB6" w:rsidRDefault="0050544B" w:rsidP="0050544B">
      <w:pPr>
        <w:autoSpaceDE w:val="0"/>
        <w:autoSpaceDN w:val="0"/>
        <w:adjustRightInd w:val="0"/>
        <w:ind w:firstLine="540"/>
        <w:jc w:val="both"/>
        <w:rPr>
          <w:sz w:val="28"/>
          <w:szCs w:val="28"/>
        </w:rPr>
      </w:pPr>
      <w:r w:rsidRPr="00A25EB6">
        <w:rPr>
          <w:sz w:val="28"/>
          <w:szCs w:val="28"/>
        </w:rPr>
        <w:tab/>
      </w:r>
      <w:proofErr w:type="gramStart"/>
      <w:r w:rsidRPr="00A25EB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roofErr w:type="gramEnd"/>
    </w:p>
    <w:p w:rsidR="0050544B" w:rsidRPr="00A25EB6" w:rsidRDefault="0050544B" w:rsidP="0050544B">
      <w:pPr>
        <w:autoSpaceDE w:val="0"/>
        <w:autoSpaceDN w:val="0"/>
        <w:adjustRightInd w:val="0"/>
        <w:ind w:firstLine="540"/>
        <w:jc w:val="both"/>
        <w:rPr>
          <w:sz w:val="28"/>
          <w:szCs w:val="28"/>
        </w:rPr>
      </w:pPr>
      <w:r w:rsidRPr="00A25EB6">
        <w:rPr>
          <w:sz w:val="28"/>
          <w:szCs w:val="28"/>
        </w:rPr>
        <w:tab/>
        <w:t>2) отказывает в удовлетворении жалобы.</w:t>
      </w:r>
    </w:p>
    <w:p w:rsidR="0050544B" w:rsidRPr="00A25EB6" w:rsidRDefault="0050544B" w:rsidP="0050544B">
      <w:pPr>
        <w:autoSpaceDE w:val="0"/>
        <w:autoSpaceDN w:val="0"/>
        <w:adjustRightInd w:val="0"/>
        <w:ind w:firstLine="540"/>
        <w:jc w:val="both"/>
        <w:rPr>
          <w:sz w:val="28"/>
          <w:szCs w:val="28"/>
        </w:rPr>
      </w:pPr>
      <w:r w:rsidRPr="00A25EB6">
        <w:rPr>
          <w:sz w:val="28"/>
          <w:szCs w:val="28"/>
        </w:rPr>
        <w:tab/>
        <w:t>5.1.8. Не позднее дня, следующего за днем принятия решения, указанного в пункте 5.1.7,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44B" w:rsidRDefault="0050544B" w:rsidP="0050544B">
      <w:pPr>
        <w:autoSpaceDE w:val="0"/>
        <w:autoSpaceDN w:val="0"/>
        <w:adjustRightInd w:val="0"/>
        <w:ind w:firstLine="540"/>
        <w:jc w:val="both"/>
        <w:rPr>
          <w:sz w:val="28"/>
          <w:szCs w:val="28"/>
        </w:rPr>
      </w:pPr>
      <w:r w:rsidRPr="00A25EB6">
        <w:rPr>
          <w:sz w:val="28"/>
          <w:szCs w:val="28"/>
        </w:rPr>
        <w:tab/>
        <w:t xml:space="preserve">5.1.9. В случае установления в ходе или по результатам </w:t>
      </w:r>
      <w:proofErr w:type="gramStart"/>
      <w:r w:rsidRPr="00A25EB6">
        <w:rPr>
          <w:sz w:val="28"/>
          <w:szCs w:val="28"/>
        </w:rPr>
        <w:t>рассмотрения жалобы признаков состава административного правонарушения</w:t>
      </w:r>
      <w:proofErr w:type="gramEnd"/>
      <w:r w:rsidRPr="00A25EB6">
        <w:rPr>
          <w:sz w:val="28"/>
          <w:szCs w:val="28"/>
        </w:rPr>
        <w:t xml:space="preserve"> или преступления </w:t>
      </w:r>
      <w:r w:rsidRPr="00A25EB6">
        <w:rPr>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F46E62" w:rsidRDefault="00F46E62" w:rsidP="0050544B">
      <w:pPr>
        <w:autoSpaceDE w:val="0"/>
        <w:autoSpaceDN w:val="0"/>
        <w:adjustRightInd w:val="0"/>
        <w:ind w:firstLine="540"/>
        <w:jc w:val="both"/>
        <w:rPr>
          <w:sz w:val="28"/>
          <w:szCs w:val="28"/>
        </w:rPr>
      </w:pPr>
    </w:p>
    <w:p w:rsidR="00F46E62" w:rsidRPr="00A25EB6" w:rsidRDefault="00F46E62" w:rsidP="0050544B">
      <w:pPr>
        <w:autoSpaceDE w:val="0"/>
        <w:autoSpaceDN w:val="0"/>
        <w:adjustRightInd w:val="0"/>
        <w:ind w:firstLine="540"/>
        <w:jc w:val="both"/>
        <w:rPr>
          <w:sz w:val="28"/>
          <w:szCs w:val="28"/>
        </w:rPr>
      </w:pPr>
      <w:r>
        <w:rPr>
          <w:sz w:val="28"/>
          <w:szCs w:val="28"/>
        </w:rPr>
        <w:t xml:space="preserve">                                </w:t>
      </w:r>
      <w:r>
        <w:rPr>
          <w:sz w:val="28"/>
          <w:szCs w:val="28"/>
        </w:rPr>
        <w:tab/>
      </w:r>
      <w:r>
        <w:rPr>
          <w:sz w:val="28"/>
          <w:szCs w:val="28"/>
        </w:rPr>
        <w:tab/>
        <w:t xml:space="preserve">  _____________________</w:t>
      </w:r>
    </w:p>
    <w:p w:rsidR="0050544B" w:rsidRPr="00A25EB6" w:rsidRDefault="0050544B" w:rsidP="0050544B">
      <w:pPr>
        <w:widowControl w:val="0"/>
        <w:autoSpaceDE w:val="0"/>
        <w:autoSpaceDN w:val="0"/>
        <w:adjustRightInd w:val="0"/>
        <w:ind w:firstLine="540"/>
        <w:jc w:val="both"/>
        <w:rPr>
          <w:sz w:val="28"/>
          <w:szCs w:val="28"/>
        </w:rPr>
      </w:pPr>
    </w:p>
    <w:p w:rsidR="0050544B" w:rsidRPr="00A25EB6" w:rsidRDefault="0050544B" w:rsidP="0050544B">
      <w:pPr>
        <w:widowControl w:val="0"/>
        <w:autoSpaceDE w:val="0"/>
        <w:autoSpaceDN w:val="0"/>
        <w:adjustRightInd w:val="0"/>
        <w:rPr>
          <w:sz w:val="28"/>
          <w:szCs w:val="28"/>
        </w:rPr>
      </w:pPr>
    </w:p>
    <w:p w:rsidR="0050544B" w:rsidRPr="00A25EB6" w:rsidRDefault="0050544B" w:rsidP="0050544B">
      <w:pPr>
        <w:widowControl w:val="0"/>
        <w:autoSpaceDE w:val="0"/>
        <w:autoSpaceDN w:val="0"/>
        <w:adjustRightInd w:val="0"/>
        <w:rPr>
          <w:sz w:val="28"/>
          <w:szCs w:val="28"/>
        </w:rPr>
      </w:pPr>
    </w:p>
    <w:p w:rsidR="0050544B" w:rsidRPr="00A25EB6" w:rsidRDefault="0050544B" w:rsidP="0050544B">
      <w:pPr>
        <w:widowControl w:val="0"/>
        <w:autoSpaceDE w:val="0"/>
        <w:autoSpaceDN w:val="0"/>
        <w:adjustRightInd w:val="0"/>
        <w:rPr>
          <w:sz w:val="28"/>
          <w:szCs w:val="28"/>
        </w:rPr>
      </w:pPr>
    </w:p>
    <w:p w:rsidR="0050544B" w:rsidRPr="00A25EB6" w:rsidRDefault="0050544B" w:rsidP="0050544B">
      <w:pPr>
        <w:widowControl w:val="0"/>
        <w:autoSpaceDE w:val="0"/>
        <w:autoSpaceDN w:val="0"/>
        <w:adjustRightInd w:val="0"/>
        <w:jc w:val="right"/>
        <w:outlineLvl w:val="1"/>
        <w:rPr>
          <w:sz w:val="28"/>
          <w:szCs w:val="28"/>
        </w:rPr>
      </w:pPr>
      <w:bookmarkStart w:id="8" w:name="Par441"/>
      <w:bookmarkEnd w:id="8"/>
    </w:p>
    <w:p w:rsidR="0050544B" w:rsidRPr="00A25EB6" w:rsidRDefault="0050544B" w:rsidP="0050544B">
      <w:pPr>
        <w:widowControl w:val="0"/>
        <w:autoSpaceDE w:val="0"/>
        <w:autoSpaceDN w:val="0"/>
        <w:adjustRightInd w:val="0"/>
        <w:jc w:val="right"/>
        <w:outlineLvl w:val="1"/>
        <w:rPr>
          <w:sz w:val="28"/>
          <w:szCs w:val="28"/>
        </w:rPr>
      </w:pPr>
    </w:p>
    <w:p w:rsidR="0050544B" w:rsidRPr="00A25EB6" w:rsidRDefault="0050544B" w:rsidP="0050544B">
      <w:pPr>
        <w:widowControl w:val="0"/>
        <w:autoSpaceDE w:val="0"/>
        <w:autoSpaceDN w:val="0"/>
        <w:adjustRightInd w:val="0"/>
        <w:jc w:val="right"/>
        <w:outlineLvl w:val="1"/>
        <w:rPr>
          <w:sz w:val="28"/>
          <w:szCs w:val="28"/>
        </w:rPr>
      </w:pPr>
    </w:p>
    <w:p w:rsidR="0050544B" w:rsidRDefault="0050544B" w:rsidP="0050544B">
      <w:pPr>
        <w:widowControl w:val="0"/>
        <w:autoSpaceDE w:val="0"/>
        <w:autoSpaceDN w:val="0"/>
        <w:adjustRightInd w:val="0"/>
        <w:jc w:val="right"/>
        <w:outlineLvl w:val="1"/>
      </w:pPr>
    </w:p>
    <w:p w:rsidR="00424D3C" w:rsidRDefault="00424D3C"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843FED" w:rsidRDefault="00843FED"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A25EB6" w:rsidRDefault="00A25EB6"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Default="00F46E62" w:rsidP="00424D3C">
      <w:pPr>
        <w:widowControl w:val="0"/>
        <w:autoSpaceDE w:val="0"/>
        <w:autoSpaceDN w:val="0"/>
        <w:adjustRightInd w:val="0"/>
        <w:jc w:val="right"/>
        <w:outlineLvl w:val="1"/>
        <w:rPr>
          <w:sz w:val="28"/>
          <w:szCs w:val="28"/>
        </w:rPr>
      </w:pPr>
    </w:p>
    <w:p w:rsidR="00F46E62" w:rsidRPr="00FE54E6" w:rsidRDefault="00F46E62" w:rsidP="00424D3C">
      <w:pPr>
        <w:widowControl w:val="0"/>
        <w:autoSpaceDE w:val="0"/>
        <w:autoSpaceDN w:val="0"/>
        <w:adjustRightInd w:val="0"/>
        <w:jc w:val="right"/>
        <w:outlineLvl w:val="1"/>
        <w:rPr>
          <w:sz w:val="28"/>
          <w:szCs w:val="28"/>
        </w:rPr>
      </w:pPr>
    </w:p>
    <w:p w:rsidR="00A25EB6" w:rsidRPr="00B96648" w:rsidRDefault="00A25EB6" w:rsidP="00A25EB6">
      <w:pPr>
        <w:widowControl w:val="0"/>
        <w:autoSpaceDE w:val="0"/>
        <w:autoSpaceDN w:val="0"/>
        <w:adjustRightInd w:val="0"/>
        <w:jc w:val="right"/>
        <w:outlineLvl w:val="1"/>
      </w:pPr>
      <w:r w:rsidRPr="00B96648">
        <w:lastRenderedPageBreak/>
        <w:t>Приложение 1</w:t>
      </w:r>
    </w:p>
    <w:p w:rsidR="00A25EB6" w:rsidRPr="00B96648" w:rsidRDefault="00A25EB6" w:rsidP="00A25EB6">
      <w:pPr>
        <w:widowControl w:val="0"/>
        <w:autoSpaceDE w:val="0"/>
        <w:autoSpaceDN w:val="0"/>
        <w:adjustRightInd w:val="0"/>
        <w:jc w:val="right"/>
        <w:outlineLvl w:val="1"/>
      </w:pPr>
      <w:r w:rsidRPr="00B96648">
        <w:t>к административному регламенту</w:t>
      </w:r>
    </w:p>
    <w:p w:rsidR="00A25EB6" w:rsidRPr="00B96648" w:rsidRDefault="00A25EB6" w:rsidP="00A25EB6">
      <w:pPr>
        <w:pStyle w:val="ConsPlusTitle"/>
        <w:jc w:val="center"/>
        <w:rPr>
          <w:b w:val="0"/>
          <w:sz w:val="24"/>
          <w:szCs w:val="24"/>
        </w:rPr>
      </w:pP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t xml:space="preserve">по предоставлению муниципальной услуги </w:t>
      </w:r>
    </w:p>
    <w:p w:rsidR="00A25EB6" w:rsidRPr="00B96648" w:rsidRDefault="00A25EB6" w:rsidP="00A25EB6">
      <w:pPr>
        <w:widowControl w:val="0"/>
        <w:autoSpaceDE w:val="0"/>
        <w:autoSpaceDN w:val="0"/>
        <w:adjustRightInd w:val="0"/>
        <w:jc w:val="right"/>
        <w:outlineLvl w:val="1"/>
      </w:pPr>
      <w:r w:rsidRPr="00B96648">
        <w:t xml:space="preserve">«Предоставление сведений об объектах учета, </w:t>
      </w:r>
    </w:p>
    <w:p w:rsidR="00A25EB6" w:rsidRPr="00B96648" w:rsidRDefault="00A25EB6" w:rsidP="00A25EB6">
      <w:pPr>
        <w:widowControl w:val="0"/>
        <w:autoSpaceDE w:val="0"/>
        <w:autoSpaceDN w:val="0"/>
        <w:adjustRightInd w:val="0"/>
        <w:jc w:val="right"/>
        <w:outlineLvl w:val="1"/>
      </w:pPr>
      <w:proofErr w:type="gramStart"/>
      <w:r w:rsidRPr="00B96648">
        <w:t>содержащихся</w:t>
      </w:r>
      <w:proofErr w:type="gramEnd"/>
      <w:r w:rsidRPr="00B96648">
        <w:t xml:space="preserve"> в реестре муниципального имущества»</w:t>
      </w:r>
    </w:p>
    <w:p w:rsidR="00424D3C" w:rsidRPr="00B96648" w:rsidRDefault="00424D3C" w:rsidP="00424D3C">
      <w:pPr>
        <w:suppressAutoHyphens/>
        <w:jc w:val="center"/>
        <w:rPr>
          <w:b/>
          <w:bCs/>
          <w:color w:val="1D1B11"/>
          <w:lang w:eastAsia="ar-SA"/>
        </w:rPr>
      </w:pPr>
    </w:p>
    <w:p w:rsidR="00424D3C" w:rsidRPr="00B96648" w:rsidRDefault="00424D3C" w:rsidP="00424D3C">
      <w:pPr>
        <w:widowControl w:val="0"/>
        <w:tabs>
          <w:tab w:val="left" w:pos="1134"/>
        </w:tabs>
        <w:autoSpaceDE w:val="0"/>
        <w:autoSpaceDN w:val="0"/>
        <w:adjustRightInd w:val="0"/>
        <w:ind w:firstLine="709"/>
        <w:jc w:val="center"/>
        <w:rPr>
          <w:rFonts w:eastAsia="Calibri"/>
          <w:color w:val="000000"/>
        </w:rPr>
      </w:pPr>
      <w:r w:rsidRPr="00B96648">
        <w:rPr>
          <w:rFonts w:eastAsia="Calibri"/>
          <w:color w:val="000000"/>
        </w:rPr>
        <w:t xml:space="preserve">Информация о местах нахождения, </w:t>
      </w:r>
    </w:p>
    <w:p w:rsidR="00424D3C" w:rsidRPr="00B96648" w:rsidRDefault="00424D3C" w:rsidP="00424D3C">
      <w:pPr>
        <w:widowControl w:val="0"/>
        <w:tabs>
          <w:tab w:val="left" w:pos="1134"/>
        </w:tabs>
        <w:autoSpaceDE w:val="0"/>
        <w:autoSpaceDN w:val="0"/>
        <w:adjustRightInd w:val="0"/>
        <w:ind w:firstLine="709"/>
        <w:jc w:val="center"/>
        <w:rPr>
          <w:rFonts w:eastAsia="Calibri"/>
          <w:color w:val="000000"/>
        </w:rPr>
      </w:pPr>
      <w:r w:rsidRPr="00B96648">
        <w:rPr>
          <w:rFonts w:eastAsia="Calibri"/>
          <w:color w:val="000000"/>
        </w:rPr>
        <w:t>справочных телефонах и адресах электронной почты МФЦ</w:t>
      </w:r>
    </w:p>
    <w:p w:rsidR="00424D3C" w:rsidRPr="00B96648" w:rsidRDefault="00424D3C" w:rsidP="00424D3C">
      <w:pPr>
        <w:ind w:left="142"/>
        <w:jc w:val="both"/>
        <w:rPr>
          <w:rFonts w:eastAsia="Calibri"/>
          <w:shd w:val="clear" w:color="auto" w:fill="FFFFFF"/>
        </w:rPr>
      </w:pPr>
    </w:p>
    <w:p w:rsidR="00424D3C" w:rsidRPr="00B96648" w:rsidRDefault="00424D3C" w:rsidP="00424D3C">
      <w:pPr>
        <w:ind w:left="142"/>
        <w:jc w:val="both"/>
        <w:rPr>
          <w:rFonts w:eastAsia="Calibri"/>
          <w:shd w:val="clear" w:color="auto" w:fill="FFFFFF"/>
        </w:rPr>
      </w:pPr>
      <w:r w:rsidRPr="00B96648">
        <w:rPr>
          <w:rFonts w:eastAsia="Calibri"/>
          <w:shd w:val="clear" w:color="auto" w:fill="FFFFFF"/>
        </w:rPr>
        <w:t>Телефон единой справочной службы ГБУ ЛО «МФЦ»: 8 (800) 301-47-47</w:t>
      </w:r>
      <w:r w:rsidRPr="00B96648">
        <w:rPr>
          <w:rFonts w:eastAsia="Calibri"/>
          <w:i/>
          <w:shd w:val="clear" w:color="auto" w:fill="FFFFFF"/>
        </w:rPr>
        <w:t xml:space="preserve"> (на территории России звонок бесплатный), </w:t>
      </w:r>
      <w:r w:rsidRPr="00B96648">
        <w:rPr>
          <w:rFonts w:eastAsia="Calibri"/>
          <w:shd w:val="clear" w:color="auto" w:fill="FFFFFF"/>
        </w:rPr>
        <w:t xml:space="preserve">адрес электронной почты: </w:t>
      </w:r>
      <w:r w:rsidRPr="00B96648">
        <w:rPr>
          <w:rFonts w:eastAsia="Calibri"/>
          <w:bCs/>
          <w:shd w:val="clear" w:color="auto" w:fill="FFFFFF"/>
        </w:rPr>
        <w:t>info@mfc47.ru.</w:t>
      </w:r>
    </w:p>
    <w:p w:rsidR="00424D3C" w:rsidRPr="00B96648" w:rsidRDefault="00424D3C" w:rsidP="00424D3C">
      <w:pPr>
        <w:ind w:left="142"/>
        <w:jc w:val="both"/>
        <w:rPr>
          <w:rStyle w:val="aa"/>
          <w:rFonts w:eastAsia="Calibri"/>
          <w:shd w:val="clear" w:color="auto" w:fill="FFFFFF"/>
        </w:rPr>
      </w:pPr>
      <w:r w:rsidRPr="00B96648">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B96648">
          <w:rPr>
            <w:rStyle w:val="aa"/>
            <w:rFonts w:eastAsia="Calibri"/>
            <w:color w:val="auto"/>
            <w:u w:val="none"/>
            <w:shd w:val="clear" w:color="auto" w:fill="FFFFFF"/>
            <w:lang w:val="en-US"/>
          </w:rPr>
          <w:t>www</w:t>
        </w:r>
        <w:r w:rsidRPr="00B96648">
          <w:rPr>
            <w:rStyle w:val="aa"/>
            <w:rFonts w:eastAsia="Calibri"/>
            <w:color w:val="auto"/>
            <w:u w:val="none"/>
            <w:shd w:val="clear" w:color="auto" w:fill="FFFFFF"/>
          </w:rPr>
          <w:t>.</w:t>
        </w:r>
        <w:proofErr w:type="spellStart"/>
        <w:r w:rsidRPr="00B96648">
          <w:rPr>
            <w:rStyle w:val="aa"/>
            <w:rFonts w:eastAsia="Calibri"/>
            <w:color w:val="auto"/>
            <w:u w:val="none"/>
            <w:shd w:val="clear" w:color="auto" w:fill="FFFFFF"/>
            <w:lang w:val="en-US"/>
          </w:rPr>
          <w:t>mfc</w:t>
        </w:r>
        <w:proofErr w:type="spellEnd"/>
        <w:r w:rsidRPr="00B96648">
          <w:rPr>
            <w:rStyle w:val="aa"/>
            <w:rFonts w:eastAsia="Calibri"/>
            <w:color w:val="auto"/>
            <w:u w:val="none"/>
            <w:shd w:val="clear" w:color="auto" w:fill="FFFFFF"/>
          </w:rPr>
          <w:t>47.</w:t>
        </w:r>
        <w:proofErr w:type="spellStart"/>
        <w:r w:rsidRPr="00B96648">
          <w:rPr>
            <w:rStyle w:val="aa"/>
            <w:rFonts w:eastAsia="Calibri"/>
            <w:color w:val="auto"/>
            <w:u w:val="none"/>
            <w:shd w:val="clear" w:color="auto" w:fill="FFFFFF"/>
            <w:lang w:val="en-US"/>
          </w:rPr>
          <w:t>ru</w:t>
        </w:r>
        <w:proofErr w:type="spellEnd"/>
      </w:hyperlink>
    </w:p>
    <w:p w:rsidR="00424D3C" w:rsidRPr="00414966" w:rsidRDefault="00424D3C" w:rsidP="00424D3C">
      <w:pPr>
        <w:ind w:left="142"/>
        <w:jc w:val="both"/>
        <w:rPr>
          <w:rFonts w:eastAsia="Calibri"/>
          <w:color w:val="000000"/>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424D3C" w:rsidTr="002D6B8B">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0"/>
              </w:tabs>
              <w:suppressAutoHyphens/>
              <w:ind w:right="-49" w:hanging="48"/>
              <w:jc w:val="center"/>
              <w:rPr>
                <w:b/>
                <w:sz w:val="20"/>
                <w:szCs w:val="20"/>
                <w:lang w:eastAsia="ar-SA"/>
              </w:rPr>
            </w:pPr>
            <w:r>
              <w:rPr>
                <w:b/>
                <w:sz w:val="20"/>
                <w:szCs w:val="20"/>
                <w:lang w:eastAsia="ar-SA"/>
              </w:rPr>
              <w:t>№</w:t>
            </w:r>
          </w:p>
          <w:p w:rsidR="00424D3C" w:rsidRDefault="00424D3C" w:rsidP="002D6B8B">
            <w:pPr>
              <w:widowControl w:val="0"/>
              <w:suppressAutoHyphens/>
              <w:ind w:left="-578" w:firstLine="530"/>
              <w:jc w:val="center"/>
              <w:rPr>
                <w:sz w:val="20"/>
                <w:szCs w:val="20"/>
                <w:lang w:eastAsia="ar-SA"/>
              </w:rPr>
            </w:pPr>
            <w:proofErr w:type="gramStart"/>
            <w:r>
              <w:rPr>
                <w:b/>
                <w:bCs/>
                <w:sz w:val="20"/>
                <w:szCs w:val="20"/>
                <w:lang w:eastAsia="ar-SA"/>
              </w:rPr>
              <w:t>п</w:t>
            </w:r>
            <w:proofErr w:type="gramEnd"/>
            <w:r>
              <w:rPr>
                <w:b/>
                <w:bCs/>
                <w:sz w:val="20"/>
                <w:szCs w:val="20"/>
                <w:lang w:eastAsia="ar-SA"/>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424D3C" w:rsidRDefault="00424D3C" w:rsidP="002D6B8B">
            <w:pPr>
              <w:widowControl w:val="0"/>
              <w:suppressAutoHyphens/>
              <w:jc w:val="center"/>
              <w:rPr>
                <w:b/>
                <w:bCs/>
                <w:sz w:val="20"/>
                <w:szCs w:val="20"/>
                <w:lang w:eastAsia="ar-SA"/>
              </w:rPr>
            </w:pPr>
            <w:r>
              <w:rPr>
                <w:b/>
                <w:bCs/>
                <w:sz w:val="20"/>
                <w:szCs w:val="20"/>
                <w:lang w:eastAsia="ar-SA"/>
              </w:rPr>
              <w:t>Телефон</w:t>
            </w:r>
          </w:p>
          <w:p w:rsidR="00424D3C" w:rsidRDefault="00424D3C" w:rsidP="002D6B8B">
            <w:pPr>
              <w:widowControl w:val="0"/>
              <w:suppressAutoHyphens/>
              <w:jc w:val="center"/>
              <w:rPr>
                <w:sz w:val="20"/>
                <w:szCs w:val="20"/>
                <w:lang w:eastAsia="ar-SA"/>
              </w:rPr>
            </w:pPr>
          </w:p>
        </w:tc>
      </w:tr>
      <w:tr w:rsidR="00424D3C" w:rsidTr="002D6B8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 xml:space="preserve">Предоставление услуг </w:t>
            </w:r>
            <w:proofErr w:type="gramStart"/>
            <w:r>
              <w:rPr>
                <w:b/>
                <w:bCs/>
                <w:sz w:val="20"/>
                <w:szCs w:val="20"/>
                <w:lang w:eastAsia="ar-SA"/>
              </w:rPr>
              <w:t>в</w:t>
            </w:r>
            <w:proofErr w:type="gramEnd"/>
            <w:r>
              <w:rPr>
                <w:b/>
                <w:bCs/>
                <w:sz w:val="20"/>
                <w:szCs w:val="20"/>
                <w:lang w:eastAsia="ar-SA"/>
              </w:rPr>
              <w:t xml:space="preserve"> </w:t>
            </w:r>
            <w:proofErr w:type="gramStart"/>
            <w:r>
              <w:rPr>
                <w:b/>
                <w:bCs/>
                <w:sz w:val="20"/>
                <w:szCs w:val="20"/>
                <w:lang w:eastAsia="ar-SA"/>
              </w:rPr>
              <w:t>Бокситогорском</w:t>
            </w:r>
            <w:proofErr w:type="gramEnd"/>
            <w:r>
              <w:rPr>
                <w:b/>
                <w:bCs/>
                <w:sz w:val="20"/>
                <w:szCs w:val="20"/>
                <w:lang w:eastAsia="ar-SA"/>
              </w:rPr>
              <w:t xml:space="preserve"> районе Ленинградской области</w:t>
            </w:r>
          </w:p>
        </w:tc>
      </w:tr>
      <w:tr w:rsidR="00424D3C" w:rsidTr="002D6B8B">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0"/>
              </w:tabs>
              <w:suppressAutoHyphens/>
              <w:ind w:right="-49" w:hanging="48"/>
              <w:jc w:val="center"/>
              <w:rPr>
                <w:sz w:val="20"/>
                <w:szCs w:val="20"/>
                <w:lang w:eastAsia="ar-SA"/>
              </w:rPr>
            </w:pPr>
            <w:r>
              <w:rPr>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proofErr w:type="gramStart"/>
            <w:r>
              <w:rPr>
                <w:sz w:val="20"/>
                <w:szCs w:val="20"/>
              </w:rPr>
              <w:t xml:space="preserve">187650, Россия, Ленинградская область, </w:t>
            </w:r>
            <w:proofErr w:type="spellStart"/>
            <w:r>
              <w:rPr>
                <w:sz w:val="20"/>
                <w:szCs w:val="20"/>
              </w:rPr>
              <w:t>Бокситогорский</w:t>
            </w:r>
            <w:proofErr w:type="spellEnd"/>
            <w:r>
              <w:rPr>
                <w:sz w:val="20"/>
                <w:szCs w:val="20"/>
              </w:rPr>
              <w:t xml:space="preserve"> район, </w:t>
            </w:r>
            <w:r>
              <w:rPr>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proofErr w:type="gramStart"/>
            <w:r>
              <w:rPr>
                <w:sz w:val="20"/>
                <w:szCs w:val="20"/>
              </w:rPr>
              <w:t xml:space="preserve">187602, Россия, Ленинградская область, </w:t>
            </w:r>
            <w:proofErr w:type="spellStart"/>
            <w:r>
              <w:rPr>
                <w:sz w:val="20"/>
                <w:szCs w:val="20"/>
              </w:rPr>
              <w:t>Бокситогорский</w:t>
            </w:r>
            <w:proofErr w:type="spellEnd"/>
            <w:r>
              <w:rPr>
                <w:sz w:val="20"/>
                <w:szCs w:val="20"/>
              </w:rPr>
              <w:t xml:space="preserve"> район, </w:t>
            </w:r>
            <w:r>
              <w:rPr>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Волосовском</w:t>
            </w:r>
            <w:proofErr w:type="spellEnd"/>
            <w:r>
              <w:rPr>
                <w:b/>
                <w:bCs/>
                <w:sz w:val="20"/>
                <w:szCs w:val="20"/>
                <w:lang w:eastAsia="ar-SA"/>
              </w:rPr>
              <w:t xml:space="preserve"> районе Ленинградской области</w:t>
            </w:r>
          </w:p>
        </w:tc>
      </w:tr>
      <w:tr w:rsidR="00424D3C" w:rsidTr="002D6B8B">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Волосовский</w:t>
            </w:r>
            <w:proofErr w:type="spellEnd"/>
            <w:r>
              <w:rPr>
                <w:bCs/>
                <w:sz w:val="20"/>
                <w:szCs w:val="20"/>
                <w:lang w:eastAsia="ar-SA"/>
              </w:rPr>
              <w:t>»</w:t>
            </w:r>
          </w:p>
          <w:p w:rsidR="00424D3C" w:rsidRDefault="00424D3C" w:rsidP="002D6B8B">
            <w:pPr>
              <w:widowControl w:val="0"/>
              <w:suppressAutoHyphens/>
              <w:jc w:val="center"/>
              <w:rPr>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jc w:val="center"/>
              <w:rPr>
                <w:sz w:val="20"/>
                <w:szCs w:val="20"/>
              </w:rPr>
            </w:pPr>
            <w:r>
              <w:rPr>
                <w:sz w:val="20"/>
                <w:szCs w:val="20"/>
              </w:rPr>
              <w:t xml:space="preserve">188410, Россия, Ленинградская обл., </w:t>
            </w:r>
            <w:proofErr w:type="spellStart"/>
            <w:r>
              <w:rPr>
                <w:sz w:val="20"/>
                <w:szCs w:val="20"/>
              </w:rPr>
              <w:t>Волосовский</w:t>
            </w:r>
            <w:proofErr w:type="spellEnd"/>
            <w:r>
              <w:rPr>
                <w:sz w:val="20"/>
                <w:szCs w:val="20"/>
              </w:rPr>
              <w:t xml:space="preserve"> район, </w:t>
            </w:r>
            <w:proofErr w:type="spellStart"/>
            <w:r>
              <w:rPr>
                <w:sz w:val="20"/>
                <w:szCs w:val="20"/>
              </w:rPr>
              <w:t>г</w:t>
            </w:r>
            <w:proofErr w:type="gramStart"/>
            <w:r>
              <w:rPr>
                <w:sz w:val="20"/>
                <w:szCs w:val="20"/>
              </w:rPr>
              <w:t>.В</w:t>
            </w:r>
            <w:proofErr w:type="gramEnd"/>
            <w:r>
              <w:rPr>
                <w:sz w:val="20"/>
                <w:szCs w:val="20"/>
              </w:rPr>
              <w:t>олосово</w:t>
            </w:r>
            <w:proofErr w:type="spellEnd"/>
            <w:r>
              <w:rPr>
                <w:sz w:val="20"/>
                <w:szCs w:val="20"/>
              </w:rPr>
              <w:t>, усадьба СХТ, д.1 лит. А</w:t>
            </w:r>
          </w:p>
          <w:p w:rsidR="00424D3C" w:rsidRDefault="00424D3C" w:rsidP="002D6B8B">
            <w:pPr>
              <w:widowControl w:val="0"/>
              <w:suppressAutoHyphens/>
              <w:jc w:val="center"/>
              <w:rPr>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
                <w:bCs/>
                <w:sz w:val="20"/>
                <w:szCs w:val="20"/>
                <w:lang w:eastAsia="ar-SA"/>
              </w:rPr>
            </w:pPr>
            <w:r>
              <w:rPr>
                <w:rFonts w:eastAsia="Calibri"/>
                <w:sz w:val="20"/>
                <w:szCs w:val="20"/>
                <w:shd w:val="clear" w:color="auto" w:fill="FFFFFF"/>
              </w:rPr>
              <w:t>301-47-47</w:t>
            </w:r>
          </w:p>
        </w:tc>
      </w:tr>
      <w:tr w:rsidR="00424D3C" w:rsidTr="002D6B8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Волховском</w:t>
            </w:r>
            <w:proofErr w:type="spellEnd"/>
            <w:r>
              <w:rPr>
                <w:b/>
                <w:bCs/>
                <w:sz w:val="20"/>
                <w:szCs w:val="20"/>
                <w:lang w:eastAsia="ar-SA"/>
              </w:rPr>
              <w:t xml:space="preserve"> районе Ленинградской области</w:t>
            </w:r>
          </w:p>
        </w:tc>
      </w:tr>
      <w:tr w:rsidR="00424D3C" w:rsidTr="002D6B8B">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Волховский</w:t>
            </w:r>
            <w:proofErr w:type="spellEnd"/>
            <w:r>
              <w:rPr>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sz w:val="20"/>
                <w:szCs w:val="20"/>
              </w:rPr>
              <w:t xml:space="preserve">187403, Ленинградская область, г. Волхов. </w:t>
            </w:r>
            <w:proofErr w:type="spellStart"/>
            <w:r>
              <w:rPr>
                <w:sz w:val="20"/>
                <w:szCs w:val="20"/>
              </w:rPr>
              <w:t>Волховский</w:t>
            </w:r>
            <w:proofErr w:type="spellEnd"/>
            <w:r>
              <w:rPr>
                <w:sz w:val="20"/>
                <w:szCs w:val="20"/>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rPr>
              <w:t xml:space="preserve">Предоставление услуг во </w:t>
            </w:r>
            <w:r>
              <w:rPr>
                <w:rFonts w:eastAsia="Calibri"/>
                <w:b/>
                <w:sz w:val="20"/>
                <w:szCs w:val="20"/>
                <w:shd w:val="clear" w:color="auto" w:fill="FFFFFF"/>
              </w:rPr>
              <w:t xml:space="preserve">Всеволожском районе </w:t>
            </w:r>
            <w:r>
              <w:rPr>
                <w:b/>
                <w:bCs/>
                <w:sz w:val="20"/>
                <w:szCs w:val="20"/>
                <w:lang w:eastAsia="ar-SA"/>
              </w:rPr>
              <w:t>Ленинградской области</w:t>
            </w:r>
          </w:p>
        </w:tc>
      </w:tr>
      <w:tr w:rsidR="00424D3C" w:rsidTr="002D6B8B">
        <w:trPr>
          <w:trHeight w:hRule="exact" w:val="74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«Всеволожский»</w:t>
            </w:r>
          </w:p>
          <w:p w:rsidR="00424D3C" w:rsidRDefault="00424D3C" w:rsidP="002D6B8B">
            <w:pPr>
              <w:widowControl w:val="0"/>
              <w:suppressAutoHyphens/>
              <w:jc w:val="center"/>
              <w:rPr>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 xml:space="preserve">188643, Россия, Ленинградская область, Всеволожский район, </w:t>
            </w:r>
          </w:p>
          <w:p w:rsidR="00424D3C" w:rsidRDefault="00424D3C" w:rsidP="002D6B8B">
            <w:pPr>
              <w:widowControl w:val="0"/>
              <w:suppressAutoHyphens/>
              <w:jc w:val="center"/>
              <w:rPr>
                <w:bCs/>
                <w:sz w:val="20"/>
                <w:szCs w:val="20"/>
                <w:lang w:eastAsia="ar-SA"/>
              </w:rPr>
            </w:pPr>
            <w:r>
              <w:rPr>
                <w:sz w:val="20"/>
                <w:szCs w:val="20"/>
              </w:rPr>
              <w:t xml:space="preserve">г. Всеволожск, ул. </w:t>
            </w:r>
            <w:proofErr w:type="spellStart"/>
            <w:r>
              <w:rPr>
                <w:sz w:val="20"/>
                <w:szCs w:val="20"/>
              </w:rPr>
              <w:t>Пожвинская</w:t>
            </w:r>
            <w:proofErr w:type="spellEnd"/>
            <w:r>
              <w:rPr>
                <w:sz w:val="20"/>
                <w:szCs w:val="20"/>
              </w:rPr>
              <w:t>, д. 4а</w:t>
            </w:r>
          </w:p>
          <w:p w:rsidR="00424D3C" w:rsidRDefault="00424D3C" w:rsidP="002D6B8B">
            <w:pPr>
              <w:widowControl w:val="0"/>
              <w:suppressAutoHyphens/>
              <w:jc w:val="center"/>
              <w:rPr>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bCs/>
                <w:sz w:val="20"/>
                <w:szCs w:val="20"/>
                <w:lang w:eastAsia="ar-SA"/>
              </w:rPr>
            </w:pPr>
            <w:r>
              <w:rPr>
                <w:bCs/>
                <w:sz w:val="20"/>
                <w:szCs w:val="20"/>
                <w:lang w:eastAsia="ar-SA"/>
              </w:rPr>
              <w:t>без перерыва</w:t>
            </w:r>
          </w:p>
          <w:p w:rsidR="00424D3C" w:rsidRDefault="00424D3C" w:rsidP="002D6B8B">
            <w:pPr>
              <w:jc w:val="center"/>
              <w:rPr>
                <w:rFonts w:eastAsia="Calibri"/>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sz w:val="20"/>
                <w:szCs w:val="20"/>
                <w:lang w:eastAsia="ar-SA"/>
              </w:rPr>
            </w:pPr>
            <w:r>
              <w:rPr>
                <w:rFonts w:eastAsia="Calibri"/>
                <w:sz w:val="20"/>
                <w:szCs w:val="20"/>
                <w:shd w:val="clear" w:color="auto" w:fill="FFFFFF"/>
              </w:rPr>
              <w:t>301-47-47</w:t>
            </w:r>
          </w:p>
        </w:tc>
      </w:tr>
      <w:tr w:rsidR="00424D3C" w:rsidTr="002D6B8B">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424D3C" w:rsidRDefault="00424D3C" w:rsidP="002D6B8B">
            <w:pPr>
              <w:widowControl w:val="0"/>
              <w:suppressAutoHyphens/>
              <w:jc w:val="center"/>
              <w:rPr>
                <w:bCs/>
                <w:sz w:val="20"/>
                <w:szCs w:val="20"/>
                <w:lang w:eastAsia="ar-SA"/>
              </w:rPr>
            </w:pPr>
            <w:r>
              <w:rPr>
                <w:bCs/>
                <w:sz w:val="20"/>
                <w:szCs w:val="20"/>
                <w:lang w:eastAsia="ar-SA"/>
              </w:rPr>
              <w:t xml:space="preserve"> д. Новосаратовка - центр, д. 8 </w:t>
            </w:r>
            <w:r>
              <w:rPr>
                <w:rFonts w:eastAsia="Calibri"/>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eastAsia="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424D3C" w:rsidTr="002D6B8B">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424D3C" w:rsidRDefault="00424D3C" w:rsidP="002D6B8B">
            <w:pPr>
              <w:widowControl w:val="0"/>
              <w:suppressAutoHyphens/>
              <w:jc w:val="center"/>
              <w:rPr>
                <w:bCs/>
                <w:sz w:val="20"/>
                <w:szCs w:val="20"/>
                <w:lang w:eastAsia="ar-SA"/>
              </w:rPr>
            </w:pPr>
            <w:r>
              <w:rPr>
                <w:bCs/>
                <w:sz w:val="20"/>
                <w:szCs w:val="20"/>
                <w:lang w:eastAsia="ar-SA"/>
              </w:rPr>
              <w:t xml:space="preserve">г. Выборг, ул. </w:t>
            </w:r>
            <w:proofErr w:type="gramStart"/>
            <w:r>
              <w:rPr>
                <w:bCs/>
                <w:sz w:val="20"/>
                <w:szCs w:val="20"/>
                <w:lang w:eastAsia="ar-SA"/>
              </w:rPr>
              <w:t>Вокзальная</w:t>
            </w:r>
            <w:proofErr w:type="gramEnd"/>
            <w:r>
              <w:rPr>
                <w:bCs/>
                <w:sz w:val="20"/>
                <w:szCs w:val="20"/>
                <w:lang w:eastAsia="ar-SA"/>
              </w:rPr>
              <w:t>, д.13</w:t>
            </w:r>
          </w:p>
          <w:p w:rsidR="00424D3C" w:rsidRDefault="00424D3C" w:rsidP="002D6B8B">
            <w:pPr>
              <w:widowControl w:val="0"/>
              <w:suppressAutoHyphens/>
              <w:jc w:val="center"/>
              <w:rPr>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sz w:val="20"/>
                <w:szCs w:val="20"/>
                <w:lang w:eastAsia="ar-SA"/>
              </w:rPr>
            </w:pPr>
            <w:r>
              <w:rPr>
                <w:rFonts w:eastAsia="Calibri"/>
                <w:sz w:val="20"/>
                <w:szCs w:val="20"/>
                <w:shd w:val="clear" w:color="auto" w:fill="FFFFFF"/>
              </w:rPr>
              <w:t>301-47-47</w:t>
            </w:r>
          </w:p>
        </w:tc>
      </w:tr>
      <w:tr w:rsidR="00424D3C" w:rsidTr="002D6B8B">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Филиал ГБУ ЛО «МФЦ» «Выборгский» - отдел «Рощино»</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188681, Россия, Ленинградская область, Выборгский район,</w:t>
            </w:r>
          </w:p>
          <w:p w:rsidR="00424D3C" w:rsidRDefault="00424D3C" w:rsidP="002D6B8B">
            <w:pPr>
              <w:widowControl w:val="0"/>
              <w:suppressAutoHyphens/>
              <w:jc w:val="center"/>
              <w:rPr>
                <w:bCs/>
                <w:sz w:val="20"/>
                <w:szCs w:val="20"/>
                <w:lang w:eastAsia="ar-SA"/>
              </w:rPr>
            </w:pPr>
            <w:r>
              <w:rPr>
                <w:sz w:val="20"/>
                <w:szCs w:val="20"/>
              </w:rPr>
              <w:t xml:space="preserve"> п. Рощино, ул. </w:t>
            </w:r>
            <w:proofErr w:type="gramStart"/>
            <w:r>
              <w:rPr>
                <w:sz w:val="20"/>
                <w:szCs w:val="20"/>
              </w:rPr>
              <w:t>Советская</w:t>
            </w:r>
            <w:proofErr w:type="gramEnd"/>
            <w:r>
              <w:rPr>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autoSpaceDN w:val="0"/>
              <w:jc w:val="center"/>
              <w:rPr>
                <w:color w:val="000000"/>
                <w:sz w:val="20"/>
                <w:szCs w:val="20"/>
              </w:rPr>
            </w:pPr>
            <w:r>
              <w:rPr>
                <w:color w:val="000000"/>
                <w:sz w:val="20"/>
                <w:szCs w:val="20"/>
              </w:rPr>
              <w:t>Филиал ГБУ ЛО «МФЦ» «</w:t>
            </w:r>
            <w:proofErr w:type="spellStart"/>
            <w:r>
              <w:rPr>
                <w:color w:val="000000"/>
                <w:sz w:val="20"/>
                <w:szCs w:val="20"/>
              </w:rPr>
              <w:t>Светогорский</w:t>
            </w:r>
            <w:proofErr w:type="spellEnd"/>
            <w:r>
              <w:rPr>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autoSpaceDN w:val="0"/>
              <w:jc w:val="center"/>
              <w:rPr>
                <w:color w:val="000000"/>
                <w:sz w:val="20"/>
                <w:szCs w:val="20"/>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Гатчинском районе Ленинградской области</w:t>
            </w:r>
          </w:p>
        </w:tc>
      </w:tr>
      <w:tr w:rsidR="00424D3C" w:rsidTr="002D6B8B">
        <w:trPr>
          <w:trHeight w:hRule="exact" w:val="9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contextualSpacing/>
              <w:jc w:val="center"/>
              <w:rPr>
                <w:sz w:val="20"/>
                <w:szCs w:val="20"/>
                <w:lang w:eastAsia="ar-SA"/>
              </w:rPr>
            </w:pPr>
            <w:r>
              <w:rPr>
                <w:sz w:val="20"/>
                <w:szCs w:val="20"/>
                <w:lang w:eastAsia="ar-SA"/>
              </w:rPr>
              <w:lastRenderedPageBreak/>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 xml:space="preserve">г. Гатчина, Пушкинское шоссе, </w:t>
            </w:r>
            <w:r>
              <w:rPr>
                <w:sz w:val="20"/>
                <w:szCs w:val="20"/>
              </w:rPr>
              <w:br/>
              <w:t>д. 15</w:t>
            </w:r>
            <w:proofErr w:type="gramStart"/>
            <w:r>
              <w:rPr>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Кингисеппском</w:t>
            </w:r>
            <w:proofErr w:type="spellEnd"/>
            <w:r>
              <w:rPr>
                <w:b/>
                <w:sz w:val="20"/>
                <w:szCs w:val="20"/>
                <w:lang w:eastAsia="ar-SA"/>
              </w:rPr>
              <w:t xml:space="preserve"> районе </w:t>
            </w:r>
            <w:r>
              <w:rPr>
                <w:b/>
                <w:bCs/>
                <w:sz w:val="20"/>
                <w:szCs w:val="20"/>
                <w:lang w:eastAsia="ar-SA"/>
              </w:rPr>
              <w:t>Ленинградской области</w:t>
            </w:r>
          </w:p>
        </w:tc>
      </w:tr>
      <w:tr w:rsidR="00424D3C" w:rsidTr="002D6B8B">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contextualSpacing/>
              <w:jc w:val="center"/>
              <w:rPr>
                <w:sz w:val="20"/>
                <w:szCs w:val="20"/>
                <w:lang w:eastAsia="ar-SA"/>
              </w:rPr>
            </w:pPr>
            <w:r>
              <w:rPr>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Филиал ГБУ ЛО «МФЦ» «</w:t>
            </w:r>
            <w:proofErr w:type="spellStart"/>
            <w:r>
              <w:rPr>
                <w:sz w:val="20"/>
                <w:szCs w:val="20"/>
              </w:rPr>
              <w:t>Кингисеппский</w:t>
            </w:r>
            <w:proofErr w:type="spellEnd"/>
            <w:r>
              <w:rPr>
                <w:sz w:val="20"/>
                <w:szCs w:val="20"/>
              </w:rPr>
              <w:t>»</w:t>
            </w:r>
          </w:p>
          <w:p w:rsidR="00424D3C" w:rsidRDefault="00424D3C" w:rsidP="002D6B8B">
            <w:pPr>
              <w:widowControl w:val="0"/>
              <w:suppressAutoHyphens/>
              <w:jc w:val="center"/>
              <w:rPr>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ind w:firstLine="87"/>
              <w:jc w:val="center"/>
              <w:rPr>
                <w:sz w:val="20"/>
                <w:szCs w:val="20"/>
              </w:rPr>
            </w:pPr>
            <w:r>
              <w:rPr>
                <w:sz w:val="20"/>
                <w:szCs w:val="20"/>
              </w:rPr>
              <w:t xml:space="preserve">188480, Россия, Ленинградская область, </w:t>
            </w:r>
            <w:proofErr w:type="spellStart"/>
            <w:r>
              <w:rPr>
                <w:sz w:val="20"/>
                <w:szCs w:val="20"/>
              </w:rPr>
              <w:t>Кингисеппский</w:t>
            </w:r>
            <w:proofErr w:type="spellEnd"/>
            <w:r>
              <w:rPr>
                <w:sz w:val="20"/>
                <w:szCs w:val="20"/>
              </w:rPr>
              <w:t xml:space="preserve"> район,  г. Кингисепп,</w:t>
            </w:r>
          </w:p>
          <w:p w:rsidR="00424D3C" w:rsidRDefault="00424D3C" w:rsidP="002D6B8B">
            <w:pPr>
              <w:widowControl w:val="0"/>
              <w:suppressAutoHyphens/>
              <w:jc w:val="center"/>
              <w:rPr>
                <w:sz w:val="20"/>
                <w:szCs w:val="20"/>
              </w:rPr>
            </w:pPr>
            <w:r>
              <w:rPr>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rPr>
                <w:bCs/>
                <w:sz w:val="20"/>
                <w:szCs w:val="20"/>
                <w:lang w:eastAsia="ar-SA"/>
              </w:rPr>
            </w:pPr>
            <w:r>
              <w:rPr>
                <w:bCs/>
                <w:sz w:val="20"/>
                <w:szCs w:val="20"/>
                <w:lang w:eastAsia="ar-SA"/>
              </w:rPr>
              <w:t xml:space="preserve">        С 9.00 до 21.00</w:t>
            </w:r>
          </w:p>
          <w:p w:rsidR="00424D3C" w:rsidRDefault="00424D3C" w:rsidP="002D6B8B">
            <w:pPr>
              <w:widowControl w:val="0"/>
              <w:suppressAutoHyphens/>
              <w:jc w:val="center"/>
              <w:rPr>
                <w:bCs/>
                <w:sz w:val="20"/>
                <w:szCs w:val="20"/>
                <w:lang w:eastAsia="ar-SA"/>
              </w:rPr>
            </w:pPr>
            <w:r>
              <w:rPr>
                <w:bCs/>
                <w:color w:val="000000"/>
                <w:sz w:val="20"/>
                <w:szCs w:val="20"/>
              </w:rPr>
              <w:t>ежедневно,</w:t>
            </w:r>
          </w:p>
          <w:p w:rsidR="00424D3C" w:rsidRDefault="00424D3C" w:rsidP="002D6B8B">
            <w:pPr>
              <w:widowControl w:val="0"/>
              <w:suppressAutoHyphens/>
              <w:jc w:val="center"/>
              <w:rPr>
                <w:sz w:val="20"/>
                <w:szCs w:val="20"/>
                <w:u w:val="single"/>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 xml:space="preserve">Предоставление услуг в </w:t>
            </w:r>
            <w:proofErr w:type="spellStart"/>
            <w:r>
              <w:rPr>
                <w:rFonts w:eastAsia="Calibri"/>
                <w:b/>
                <w:sz w:val="20"/>
                <w:szCs w:val="20"/>
                <w:shd w:val="clear" w:color="auto" w:fill="FFFFFF"/>
              </w:rPr>
              <w:t>Киришском</w:t>
            </w:r>
            <w:proofErr w:type="spellEnd"/>
            <w:r>
              <w:rPr>
                <w:rFonts w:eastAsia="Calibri"/>
                <w:b/>
                <w:sz w:val="20"/>
                <w:szCs w:val="20"/>
                <w:shd w:val="clear" w:color="auto" w:fill="FFFFFF"/>
              </w:rPr>
              <w:t xml:space="preserve"> районе Ленинградской области</w:t>
            </w:r>
          </w:p>
        </w:tc>
      </w:tr>
      <w:tr w:rsidR="00424D3C" w:rsidTr="002D6B8B">
        <w:trPr>
          <w:trHeight w:hRule="exact" w:val="9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contextualSpacing/>
              <w:jc w:val="center"/>
              <w:rPr>
                <w:sz w:val="20"/>
                <w:szCs w:val="20"/>
                <w:lang w:eastAsia="ar-SA"/>
              </w:rPr>
            </w:pPr>
            <w:r>
              <w:rPr>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w:t>
            </w:r>
            <w:proofErr w:type="spellStart"/>
            <w:r>
              <w:rPr>
                <w:sz w:val="20"/>
                <w:szCs w:val="20"/>
              </w:rPr>
              <w:t>Киришский</w:t>
            </w:r>
            <w:proofErr w:type="spellEnd"/>
            <w:r>
              <w:rPr>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 xml:space="preserve">187110, Россия, Ленинградская область, </w:t>
            </w:r>
            <w:proofErr w:type="spellStart"/>
            <w:r>
              <w:rPr>
                <w:sz w:val="20"/>
                <w:szCs w:val="20"/>
              </w:rPr>
              <w:t>Киришский</w:t>
            </w:r>
            <w:proofErr w:type="spellEnd"/>
            <w:r>
              <w:rPr>
                <w:sz w:val="20"/>
                <w:szCs w:val="20"/>
              </w:rPr>
              <w:t xml:space="preserve"> район, г. Кириши, пр. Героев, </w:t>
            </w:r>
            <w:r>
              <w:rPr>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424D3C" w:rsidTr="002D6B8B">
        <w:trPr>
          <w:trHeight w:hRule="exact" w:val="12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contextualSpacing/>
              <w:jc w:val="center"/>
              <w:rPr>
                <w:sz w:val="20"/>
                <w:szCs w:val="20"/>
                <w:lang w:eastAsia="ar-SA"/>
              </w:rPr>
            </w:pPr>
            <w:r>
              <w:rPr>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Филиал ГБУ ЛО «МФЦ» «Кировский»</w:t>
            </w:r>
          </w:p>
          <w:p w:rsidR="00424D3C" w:rsidRDefault="00424D3C" w:rsidP="002D6B8B">
            <w:pPr>
              <w:widowControl w:val="0"/>
              <w:suppressAutoHyphens/>
              <w:jc w:val="center"/>
              <w:rPr>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color w:val="000000"/>
                <w:sz w:val="20"/>
                <w:szCs w:val="20"/>
              </w:rPr>
            </w:pPr>
            <w:r>
              <w:rPr>
                <w:color w:val="000000"/>
                <w:sz w:val="20"/>
                <w:szCs w:val="20"/>
              </w:rPr>
              <w:t>187340, Россия, Ленинградская область,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Понедельник-пятница с 9.00 до 18.00  час</w:t>
            </w:r>
            <w:proofErr w:type="gramStart"/>
            <w:r>
              <w:rPr>
                <w:bCs/>
                <w:sz w:val="20"/>
                <w:szCs w:val="20"/>
                <w:lang w:eastAsia="ar-SA"/>
              </w:rPr>
              <w:t>.,</w:t>
            </w:r>
            <w:r>
              <w:rPr>
                <w:bCs/>
                <w:sz w:val="20"/>
                <w:szCs w:val="20"/>
                <w:lang w:eastAsia="ar-SA"/>
              </w:rPr>
              <w:br/>
            </w:r>
            <w:proofErr w:type="gramEnd"/>
            <w:r>
              <w:rPr>
                <w:bCs/>
                <w:sz w:val="20"/>
                <w:szCs w:val="20"/>
                <w:lang w:eastAsia="ar-SA"/>
              </w:rPr>
              <w:t>суббота с 9.00 до 14.00 час.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Лодейнопольском</w:t>
            </w:r>
            <w:proofErr w:type="spellEnd"/>
            <w:r>
              <w:rPr>
                <w:b/>
                <w:sz w:val="20"/>
                <w:szCs w:val="20"/>
                <w:lang w:eastAsia="ar-SA"/>
              </w:rPr>
              <w:t xml:space="preserve"> районе </w:t>
            </w:r>
            <w:r>
              <w:rPr>
                <w:b/>
                <w:bCs/>
                <w:sz w:val="20"/>
                <w:szCs w:val="20"/>
                <w:lang w:eastAsia="ar-SA"/>
              </w:rPr>
              <w:t>Ленинградской области</w:t>
            </w:r>
          </w:p>
        </w:tc>
      </w:tr>
      <w:tr w:rsidR="00424D3C" w:rsidTr="002D6B8B">
        <w:trPr>
          <w:trHeight w:hRule="exact" w:val="129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w:t>
            </w:r>
            <w:proofErr w:type="spellStart"/>
            <w:r>
              <w:rPr>
                <w:bCs/>
                <w:sz w:val="20"/>
                <w:szCs w:val="20"/>
                <w:lang w:eastAsia="ar-SA"/>
              </w:rPr>
              <w:t>Лодейнопольский</w:t>
            </w:r>
            <w:proofErr w:type="spellEnd"/>
            <w:r>
              <w:rPr>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187700, Россия,</w:t>
            </w:r>
          </w:p>
          <w:p w:rsidR="00424D3C" w:rsidRDefault="00424D3C" w:rsidP="002D6B8B">
            <w:pPr>
              <w:ind w:firstLine="87"/>
              <w:jc w:val="center"/>
              <w:rPr>
                <w:sz w:val="20"/>
                <w:szCs w:val="20"/>
              </w:rPr>
            </w:pPr>
            <w:r>
              <w:rPr>
                <w:bCs/>
                <w:sz w:val="20"/>
                <w:szCs w:val="20"/>
                <w:lang w:eastAsia="ar-SA"/>
              </w:rPr>
              <w:t xml:space="preserve">Ленинградская область, </w:t>
            </w:r>
            <w:proofErr w:type="spellStart"/>
            <w:r>
              <w:rPr>
                <w:bCs/>
                <w:sz w:val="20"/>
                <w:szCs w:val="20"/>
                <w:lang w:eastAsia="ar-SA"/>
              </w:rPr>
              <w:t>Лодейнопольский</w:t>
            </w:r>
            <w:proofErr w:type="spellEnd"/>
            <w:r>
              <w:rPr>
                <w:bCs/>
                <w:sz w:val="20"/>
                <w:szCs w:val="20"/>
                <w:lang w:eastAsia="ar-SA"/>
              </w:rPr>
              <w:t xml:space="preserve"> район, </w:t>
            </w:r>
            <w:proofErr w:type="spellStart"/>
            <w:r>
              <w:rPr>
                <w:bCs/>
                <w:sz w:val="20"/>
                <w:szCs w:val="20"/>
                <w:lang w:eastAsia="ar-SA"/>
              </w:rPr>
              <w:t>г</w:t>
            </w:r>
            <w:proofErr w:type="gramStart"/>
            <w:r>
              <w:rPr>
                <w:bCs/>
                <w:sz w:val="20"/>
                <w:szCs w:val="20"/>
                <w:lang w:eastAsia="ar-SA"/>
              </w:rPr>
              <w:t>.Л</w:t>
            </w:r>
            <w:proofErr w:type="gramEnd"/>
            <w:r>
              <w:rPr>
                <w:bCs/>
                <w:sz w:val="20"/>
                <w:szCs w:val="20"/>
                <w:lang w:eastAsia="ar-SA"/>
              </w:rPr>
              <w:t>одейное</w:t>
            </w:r>
            <w:proofErr w:type="spellEnd"/>
            <w:r>
              <w:rPr>
                <w:bCs/>
                <w:sz w:val="20"/>
                <w:szCs w:val="20"/>
                <w:lang w:eastAsia="ar-SA"/>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Понедельник – пятница с 9.00 до 21.00,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Ломоносовском  районе </w:t>
            </w:r>
            <w:r>
              <w:rPr>
                <w:rFonts w:eastAsia="Calibri"/>
                <w:b/>
                <w:bCs/>
                <w:sz w:val="20"/>
                <w:szCs w:val="20"/>
                <w:shd w:val="clear" w:color="auto" w:fill="FFFFFF"/>
              </w:rPr>
              <w:t>Ленинградской области</w:t>
            </w:r>
          </w:p>
        </w:tc>
      </w:tr>
      <w:tr w:rsidR="00424D3C" w:rsidTr="002D6B8B">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ind w:firstLine="87"/>
              <w:jc w:val="center"/>
              <w:rPr>
                <w:sz w:val="20"/>
                <w:szCs w:val="20"/>
              </w:rPr>
            </w:pPr>
            <w:r>
              <w:rPr>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color w:val="000000"/>
                <w:sz w:val="20"/>
                <w:szCs w:val="20"/>
              </w:rPr>
              <w:t>ежедневно,</w:t>
            </w:r>
          </w:p>
          <w:p w:rsidR="00424D3C" w:rsidRDefault="00424D3C" w:rsidP="002D6B8B">
            <w:pPr>
              <w:widowControl w:val="0"/>
              <w:suppressAutoHyphens/>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 xml:space="preserve">Предоставление услуг в </w:t>
            </w:r>
            <w:proofErr w:type="spellStart"/>
            <w:r>
              <w:rPr>
                <w:rFonts w:eastAsia="Calibri"/>
                <w:b/>
                <w:sz w:val="20"/>
                <w:szCs w:val="20"/>
                <w:shd w:val="clear" w:color="auto" w:fill="FFFFFF"/>
              </w:rPr>
              <w:t>Лужском</w:t>
            </w:r>
            <w:proofErr w:type="spellEnd"/>
            <w:r>
              <w:rPr>
                <w:rFonts w:eastAsia="Calibri"/>
                <w:b/>
                <w:sz w:val="20"/>
                <w:szCs w:val="20"/>
                <w:shd w:val="clear" w:color="auto" w:fill="FFFFFF"/>
              </w:rPr>
              <w:t xml:space="preserve"> районе Ленинградской области</w:t>
            </w:r>
          </w:p>
        </w:tc>
      </w:tr>
      <w:tr w:rsidR="00424D3C" w:rsidTr="002D6B8B">
        <w:trPr>
          <w:trHeight w:hRule="exact" w:val="10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w:t>
            </w:r>
            <w:proofErr w:type="spellStart"/>
            <w:r>
              <w:rPr>
                <w:sz w:val="20"/>
                <w:szCs w:val="20"/>
              </w:rPr>
              <w:t>Лужский</w:t>
            </w:r>
            <w:proofErr w:type="spellEnd"/>
            <w:r>
              <w:rPr>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Pr="00FE256D" w:rsidRDefault="00424D3C" w:rsidP="002D6B8B">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sidRPr="00FE256D">
              <w:rPr>
                <w:rFonts w:ascii="Times New Roman" w:hAnsi="Times New Roman"/>
                <w:b w:val="0"/>
                <w:bCs w:val="0"/>
                <w:i w:val="0"/>
                <w:iCs w:val="0"/>
                <w:sz w:val="20"/>
                <w:szCs w:val="20"/>
                <w:lang w:eastAsia="en-US"/>
              </w:rPr>
              <w:t xml:space="preserve">188230, Россия, Ленинградская область, </w:t>
            </w:r>
            <w:proofErr w:type="spellStart"/>
            <w:r w:rsidRPr="00FE256D">
              <w:rPr>
                <w:rFonts w:ascii="Times New Roman" w:hAnsi="Times New Roman"/>
                <w:b w:val="0"/>
                <w:bCs w:val="0"/>
                <w:i w:val="0"/>
                <w:iCs w:val="0"/>
                <w:sz w:val="20"/>
                <w:szCs w:val="20"/>
                <w:lang w:eastAsia="en-US"/>
              </w:rPr>
              <w:t>Лужский</w:t>
            </w:r>
            <w:proofErr w:type="spellEnd"/>
            <w:r w:rsidRPr="00FE256D">
              <w:rPr>
                <w:rFonts w:ascii="Times New Roman" w:hAnsi="Times New Roman"/>
                <w:b w:val="0"/>
                <w:bCs w:val="0"/>
                <w:i w:val="0"/>
                <w:iCs w:val="0"/>
                <w:sz w:val="20"/>
                <w:szCs w:val="20"/>
                <w:lang w:eastAsia="en-US"/>
              </w:rPr>
              <w:t xml:space="preserve"> район, г. Луга, ул. </w:t>
            </w:r>
            <w:proofErr w:type="spellStart"/>
            <w:r w:rsidRPr="00FE256D">
              <w:rPr>
                <w:rFonts w:ascii="Times New Roman" w:hAnsi="Times New Roman"/>
                <w:b w:val="0"/>
                <w:bCs w:val="0"/>
                <w:i w:val="0"/>
                <w:iCs w:val="0"/>
                <w:sz w:val="20"/>
                <w:szCs w:val="20"/>
                <w:lang w:eastAsia="en-US"/>
              </w:rPr>
              <w:t>Миккели</w:t>
            </w:r>
            <w:proofErr w:type="spellEnd"/>
            <w:r w:rsidRPr="00FE256D">
              <w:rPr>
                <w:rFonts w:ascii="Times New Roman" w:hAnsi="Times New Roman"/>
                <w:b w:val="0"/>
                <w:bCs w:val="0"/>
                <w:i w:val="0"/>
                <w:iCs w:val="0"/>
                <w:sz w:val="20"/>
                <w:szCs w:val="20"/>
                <w:lang w:eastAsia="en-US"/>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proofErr w:type="spellStart"/>
            <w:r>
              <w:rPr>
                <w:rFonts w:eastAsia="Calibri"/>
                <w:b/>
                <w:sz w:val="20"/>
                <w:szCs w:val="20"/>
                <w:shd w:val="clear" w:color="auto" w:fill="FFFFFF"/>
              </w:rPr>
              <w:t>Подпорожском</w:t>
            </w:r>
            <w:proofErr w:type="spellEnd"/>
            <w:r>
              <w:rPr>
                <w:rFonts w:eastAsia="Calibri"/>
                <w:b/>
                <w:sz w:val="20"/>
                <w:szCs w:val="20"/>
                <w:shd w:val="clear" w:color="auto" w:fill="FFFFFF"/>
              </w:rPr>
              <w:t xml:space="preserve"> районе </w:t>
            </w:r>
            <w:r>
              <w:rPr>
                <w:rFonts w:eastAsia="Calibri"/>
                <w:b/>
                <w:bCs/>
                <w:sz w:val="20"/>
                <w:szCs w:val="20"/>
                <w:shd w:val="clear" w:color="auto" w:fill="FFFFFF"/>
              </w:rPr>
              <w:t>Ленинградской области</w:t>
            </w:r>
          </w:p>
        </w:tc>
      </w:tr>
      <w:tr w:rsidR="00424D3C" w:rsidTr="002D6B8B">
        <w:trPr>
          <w:trHeight w:hRule="exact" w:val="9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autoSpaceDN w:val="0"/>
              <w:jc w:val="center"/>
              <w:rPr>
                <w:color w:val="000000"/>
                <w:sz w:val="20"/>
                <w:szCs w:val="20"/>
              </w:rPr>
            </w:pPr>
            <w:r>
              <w:rPr>
                <w:color w:val="000000"/>
                <w:sz w:val="20"/>
                <w:szCs w:val="20"/>
              </w:rPr>
              <w:t>Филиал ГБУ ЛО «МФЦ» «</w:t>
            </w:r>
            <w:proofErr w:type="spellStart"/>
            <w:r>
              <w:rPr>
                <w:bCs/>
                <w:sz w:val="20"/>
                <w:szCs w:val="20"/>
                <w:lang w:eastAsia="ar-SA"/>
              </w:rPr>
              <w:t>Лодейнопольский</w:t>
            </w:r>
            <w:proofErr w:type="spellEnd"/>
            <w:proofErr w:type="gramStart"/>
            <w:r>
              <w:rPr>
                <w:color w:val="000000"/>
                <w:sz w:val="20"/>
                <w:szCs w:val="20"/>
              </w:rPr>
              <w:t>»-</w:t>
            </w:r>
            <w:proofErr w:type="gramEnd"/>
            <w:r>
              <w:rPr>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jc w:val="center"/>
              <w:rPr>
                <w:color w:val="000000"/>
                <w:sz w:val="20"/>
                <w:szCs w:val="20"/>
              </w:rPr>
            </w:pPr>
            <w:r>
              <w:rPr>
                <w:bCs/>
                <w:color w:val="000000"/>
                <w:sz w:val="20"/>
                <w:szCs w:val="20"/>
              </w:rPr>
              <w:t>Понедельник - пятница с 9.00 до 18.00. Суббота, воскресенье - выходные дни.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w:t>
            </w:r>
            <w:proofErr w:type="gramStart"/>
            <w:r>
              <w:rPr>
                <w:rFonts w:eastAsia="Calibri"/>
                <w:b/>
                <w:bCs/>
                <w:sz w:val="20"/>
                <w:szCs w:val="20"/>
                <w:shd w:val="clear" w:color="auto" w:fill="FFFFFF"/>
              </w:rPr>
              <w:t>в</w:t>
            </w:r>
            <w:proofErr w:type="gramEnd"/>
            <w:r>
              <w:rPr>
                <w:rFonts w:eastAsia="Calibri"/>
                <w:b/>
                <w:sz w:val="20"/>
                <w:szCs w:val="20"/>
                <w:shd w:val="clear" w:color="auto" w:fill="FFFFFF"/>
              </w:rPr>
              <w:t xml:space="preserve"> </w:t>
            </w:r>
            <w:proofErr w:type="gramStart"/>
            <w:r>
              <w:rPr>
                <w:rFonts w:eastAsia="Calibri"/>
                <w:b/>
                <w:sz w:val="20"/>
                <w:szCs w:val="20"/>
                <w:shd w:val="clear" w:color="auto" w:fill="FFFFFF"/>
              </w:rPr>
              <w:t>Приозерском</w:t>
            </w:r>
            <w:proofErr w:type="gramEnd"/>
            <w:r>
              <w:rPr>
                <w:rFonts w:eastAsia="Calibri"/>
                <w:b/>
                <w:sz w:val="20"/>
                <w:szCs w:val="20"/>
                <w:shd w:val="clear" w:color="auto" w:fill="FFFFFF"/>
              </w:rPr>
              <w:t xml:space="preserve"> районе </w:t>
            </w:r>
            <w:r>
              <w:rPr>
                <w:b/>
                <w:bCs/>
                <w:sz w:val="20"/>
                <w:szCs w:val="20"/>
                <w:lang w:eastAsia="ar-SA"/>
              </w:rPr>
              <w:t>Ленинградской области</w:t>
            </w:r>
          </w:p>
        </w:tc>
      </w:tr>
      <w:tr w:rsidR="00424D3C" w:rsidTr="002D6B8B">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188731, Россия,</w:t>
            </w:r>
          </w:p>
          <w:p w:rsidR="00424D3C" w:rsidRDefault="00424D3C" w:rsidP="002D6B8B">
            <w:pPr>
              <w:widowControl w:val="0"/>
              <w:suppressAutoHyphens/>
              <w:jc w:val="center"/>
              <w:rPr>
                <w:bCs/>
                <w:sz w:val="20"/>
                <w:szCs w:val="20"/>
                <w:lang w:eastAsia="ar-SA"/>
              </w:rPr>
            </w:pPr>
            <w:r>
              <w:rPr>
                <w:bCs/>
                <w:sz w:val="20"/>
                <w:szCs w:val="20"/>
                <w:lang w:eastAsia="ar-SA"/>
              </w:rPr>
              <w:t xml:space="preserve">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jc w:val="center"/>
              <w:rPr>
                <w:rFonts w:ascii="Calibri" w:eastAsia="Calibri" w:hAnsi="Calibri"/>
                <w:sz w:val="20"/>
                <w:szCs w:val="20"/>
                <w:lang w:eastAsia="en-US"/>
              </w:rPr>
            </w:pPr>
            <w:r>
              <w:rPr>
                <w:bCs/>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«Приозерск»</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proofErr w:type="gramStart"/>
            <w:r>
              <w:rPr>
                <w:bCs/>
                <w:sz w:val="20"/>
                <w:szCs w:val="20"/>
                <w:lang w:eastAsia="ar-SA"/>
              </w:rPr>
              <w:t xml:space="preserve">188760, Россия, 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Сланцевском</w:t>
            </w:r>
            <w:proofErr w:type="spellEnd"/>
            <w:r>
              <w:rPr>
                <w:b/>
                <w:sz w:val="20"/>
                <w:szCs w:val="20"/>
                <w:lang w:eastAsia="ar-SA"/>
              </w:rPr>
              <w:t xml:space="preserve"> районе </w:t>
            </w:r>
            <w:r>
              <w:rPr>
                <w:b/>
                <w:bCs/>
                <w:sz w:val="20"/>
                <w:szCs w:val="20"/>
                <w:lang w:eastAsia="ar-SA"/>
              </w:rPr>
              <w:t>Ленинградской области</w:t>
            </w:r>
          </w:p>
        </w:tc>
      </w:tr>
      <w:tr w:rsidR="00424D3C" w:rsidTr="002D6B8B">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Сланцевский</w:t>
            </w:r>
            <w:proofErr w:type="spellEnd"/>
            <w:r>
              <w:rPr>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424D3C" w:rsidRDefault="00424D3C" w:rsidP="002D6B8B">
            <w:pPr>
              <w:widowControl w:val="0"/>
              <w:suppressAutoHyphens/>
              <w:jc w:val="center"/>
              <w:rPr>
                <w:bCs/>
                <w:sz w:val="20"/>
                <w:szCs w:val="20"/>
                <w:lang w:eastAsia="ar-SA"/>
              </w:rPr>
            </w:pPr>
            <w:r>
              <w:rPr>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color w:val="FF0000"/>
                <w:sz w:val="20"/>
                <w:szCs w:val="20"/>
                <w:lang w:eastAsia="en-US"/>
              </w:rPr>
            </w:pPr>
            <w:r>
              <w:rPr>
                <w:bCs/>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
                <w:bCs/>
                <w:sz w:val="20"/>
                <w:szCs w:val="20"/>
                <w:lang w:eastAsia="ar-SA"/>
              </w:rPr>
              <w:t>Предоставление услуг в г. Сосновый Бор Ленинградской области</w:t>
            </w:r>
          </w:p>
        </w:tc>
      </w:tr>
      <w:tr w:rsidR="00424D3C" w:rsidTr="002D6B8B">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lastRenderedPageBreak/>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sz w:val="20"/>
                <w:szCs w:val="20"/>
              </w:rPr>
              <w:t>Филиал ГБУ ЛО «МФЦ» «</w:t>
            </w:r>
            <w:proofErr w:type="spellStart"/>
            <w:r>
              <w:rPr>
                <w:sz w:val="20"/>
                <w:szCs w:val="20"/>
              </w:rPr>
              <w:t>Сосновоборский</w:t>
            </w:r>
            <w:proofErr w:type="spellEnd"/>
            <w:r>
              <w:rPr>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 xml:space="preserve">188540, Россия, Ленинградская область, </w:t>
            </w:r>
          </w:p>
          <w:p w:rsidR="00424D3C" w:rsidRDefault="00424D3C" w:rsidP="002D6B8B">
            <w:pPr>
              <w:widowControl w:val="0"/>
              <w:suppressAutoHyphens/>
              <w:jc w:val="center"/>
              <w:rPr>
                <w:bCs/>
                <w:sz w:val="20"/>
                <w:szCs w:val="20"/>
                <w:lang w:eastAsia="ar-SA"/>
              </w:rPr>
            </w:pPr>
            <w:r>
              <w:rPr>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rFonts w:ascii="Calibri" w:eastAsia="Calibri" w:hAnsi="Calibri"/>
                <w:sz w:val="20"/>
                <w:szCs w:val="20"/>
                <w:u w:val="single"/>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Тихвинском районе </w:t>
            </w:r>
            <w:r>
              <w:rPr>
                <w:b/>
                <w:bCs/>
                <w:sz w:val="20"/>
                <w:szCs w:val="20"/>
                <w:lang w:eastAsia="ar-SA"/>
              </w:rPr>
              <w:t>Ленинградской области</w:t>
            </w:r>
          </w:p>
        </w:tc>
      </w:tr>
      <w:tr w:rsidR="00424D3C" w:rsidTr="002D6B8B">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«Тихвинский»</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424D3C" w:rsidRDefault="00424D3C" w:rsidP="002D6B8B">
            <w:pPr>
              <w:widowControl w:val="0"/>
              <w:suppressAutoHyphens/>
              <w:jc w:val="center"/>
              <w:rPr>
                <w:bCs/>
                <w:sz w:val="20"/>
                <w:szCs w:val="20"/>
                <w:lang w:eastAsia="ar-SA"/>
              </w:rPr>
            </w:pPr>
            <w:r>
              <w:rPr>
                <w:bCs/>
                <w:sz w:val="20"/>
                <w:szCs w:val="20"/>
                <w:lang w:eastAsia="ar-SA"/>
              </w:rPr>
              <w:t>г. Тихвин, 1-й микрорайон, д.2</w:t>
            </w:r>
          </w:p>
          <w:p w:rsidR="00424D3C" w:rsidRDefault="00424D3C" w:rsidP="002D6B8B">
            <w:pPr>
              <w:widowControl w:val="0"/>
              <w:suppressAutoHyphens/>
              <w:jc w:val="center"/>
              <w:rPr>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proofErr w:type="spellStart"/>
            <w:r>
              <w:rPr>
                <w:rFonts w:eastAsia="Calibri"/>
                <w:b/>
                <w:sz w:val="20"/>
                <w:szCs w:val="20"/>
                <w:shd w:val="clear" w:color="auto" w:fill="FFFFFF"/>
              </w:rPr>
              <w:t>Тосненском</w:t>
            </w:r>
            <w:proofErr w:type="spellEnd"/>
            <w:r>
              <w:rPr>
                <w:rFonts w:eastAsia="Calibri"/>
                <w:b/>
                <w:sz w:val="20"/>
                <w:szCs w:val="20"/>
                <w:shd w:val="clear" w:color="auto" w:fill="FFFFFF"/>
              </w:rPr>
              <w:t xml:space="preserve"> районе </w:t>
            </w:r>
            <w:r>
              <w:rPr>
                <w:b/>
                <w:bCs/>
                <w:sz w:val="20"/>
                <w:szCs w:val="20"/>
                <w:lang w:eastAsia="ar-SA"/>
              </w:rPr>
              <w:t>Ленинградской области</w:t>
            </w:r>
          </w:p>
        </w:tc>
      </w:tr>
      <w:tr w:rsidR="00424D3C" w:rsidTr="002D6B8B">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suppressAutoHyphens/>
              <w:jc w:val="center"/>
              <w:rPr>
                <w:sz w:val="20"/>
                <w:szCs w:val="20"/>
              </w:rPr>
            </w:pPr>
            <w:r>
              <w:rPr>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Тосненский</w:t>
            </w:r>
            <w:proofErr w:type="spellEnd"/>
            <w:r>
              <w:rPr>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 xml:space="preserve">187000, Россия, Ленинградская область, </w:t>
            </w:r>
            <w:proofErr w:type="spellStart"/>
            <w:r>
              <w:rPr>
                <w:bCs/>
                <w:sz w:val="20"/>
                <w:szCs w:val="20"/>
                <w:lang w:eastAsia="ar-SA"/>
              </w:rPr>
              <w:t>Тосненский</w:t>
            </w:r>
            <w:proofErr w:type="spellEnd"/>
            <w:r>
              <w:rPr>
                <w:bCs/>
                <w:sz w:val="20"/>
                <w:szCs w:val="20"/>
                <w:lang w:eastAsia="ar-SA"/>
              </w:rPr>
              <w:t xml:space="preserve"> район,</w:t>
            </w:r>
          </w:p>
          <w:p w:rsidR="00424D3C" w:rsidRDefault="00424D3C" w:rsidP="002D6B8B">
            <w:pPr>
              <w:widowControl w:val="0"/>
              <w:suppressAutoHyphens/>
              <w:jc w:val="center"/>
              <w:rPr>
                <w:bCs/>
                <w:sz w:val="20"/>
                <w:szCs w:val="20"/>
                <w:lang w:eastAsia="ar-SA"/>
              </w:rPr>
            </w:pPr>
            <w:r>
              <w:rPr>
                <w:bCs/>
                <w:sz w:val="20"/>
                <w:szCs w:val="20"/>
                <w:lang w:eastAsia="ar-SA"/>
              </w:rPr>
              <w:t xml:space="preserve">г. Тосно, ул. </w:t>
            </w:r>
            <w:proofErr w:type="gramStart"/>
            <w:r>
              <w:rPr>
                <w:bCs/>
                <w:sz w:val="20"/>
                <w:szCs w:val="20"/>
                <w:lang w:eastAsia="ar-SA"/>
              </w:rPr>
              <w:t>Советская</w:t>
            </w:r>
            <w:proofErr w:type="gramEnd"/>
            <w:r>
              <w:rPr>
                <w:bCs/>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sz w:val="20"/>
                <w:szCs w:val="20"/>
                <w:u w:val="single"/>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424D3C" w:rsidTr="002D6B8B">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suppressAutoHyphens/>
              <w:ind w:left="-10"/>
              <w:contextualSpacing/>
              <w:jc w:val="center"/>
              <w:rPr>
                <w:sz w:val="20"/>
                <w:szCs w:val="20"/>
              </w:rPr>
            </w:pPr>
            <w:r>
              <w:rPr>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shd w:val="clear" w:color="auto" w:fill="FFFFFF"/>
              <w:jc w:val="center"/>
              <w:rPr>
                <w:bCs/>
                <w:i/>
                <w:color w:val="000000"/>
                <w:sz w:val="20"/>
                <w:szCs w:val="20"/>
              </w:rPr>
            </w:pPr>
            <w:r>
              <w:rPr>
                <w:bCs/>
                <w:i/>
                <w:color w:val="000000"/>
                <w:sz w:val="20"/>
                <w:szCs w:val="20"/>
              </w:rPr>
              <w:t>Юридический адрес:</w:t>
            </w:r>
          </w:p>
          <w:p w:rsidR="00424D3C" w:rsidRDefault="00424D3C" w:rsidP="002D6B8B">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424D3C" w:rsidRDefault="00424D3C" w:rsidP="002D6B8B">
            <w:pPr>
              <w:shd w:val="clear" w:color="auto" w:fill="FFFFFF"/>
              <w:jc w:val="center"/>
              <w:rPr>
                <w:color w:val="000000"/>
                <w:sz w:val="20"/>
                <w:szCs w:val="20"/>
              </w:rPr>
            </w:pPr>
            <w:r>
              <w:rPr>
                <w:color w:val="000000"/>
                <w:sz w:val="20"/>
                <w:szCs w:val="20"/>
              </w:rPr>
              <w:t>дер. Новосаратовка-центр, д.8</w:t>
            </w:r>
          </w:p>
          <w:p w:rsidR="00424D3C" w:rsidRDefault="00424D3C" w:rsidP="002D6B8B">
            <w:pPr>
              <w:shd w:val="clear" w:color="auto" w:fill="FFFFFF"/>
              <w:jc w:val="center"/>
              <w:rPr>
                <w:bCs/>
                <w:i/>
                <w:color w:val="000000"/>
                <w:sz w:val="20"/>
                <w:szCs w:val="20"/>
              </w:rPr>
            </w:pPr>
            <w:r>
              <w:rPr>
                <w:bCs/>
                <w:i/>
                <w:color w:val="000000"/>
                <w:sz w:val="20"/>
                <w:szCs w:val="20"/>
              </w:rPr>
              <w:t>Почтовый адрес:</w:t>
            </w:r>
          </w:p>
          <w:p w:rsidR="00424D3C" w:rsidRDefault="00424D3C" w:rsidP="002D6B8B">
            <w:pPr>
              <w:shd w:val="clear" w:color="auto" w:fill="FFFFFF"/>
              <w:jc w:val="center"/>
              <w:rPr>
                <w:color w:val="000000"/>
                <w:sz w:val="20"/>
                <w:szCs w:val="20"/>
              </w:rPr>
            </w:pPr>
            <w:r>
              <w:rPr>
                <w:color w:val="000000"/>
                <w:sz w:val="20"/>
                <w:szCs w:val="20"/>
              </w:rPr>
              <w:t xml:space="preserve">191311, г. Санкт-Петербург, </w:t>
            </w:r>
          </w:p>
          <w:p w:rsidR="00424D3C" w:rsidRDefault="00424D3C" w:rsidP="002D6B8B">
            <w:pPr>
              <w:shd w:val="clear" w:color="auto" w:fill="FFFFFF"/>
              <w:jc w:val="center"/>
              <w:rPr>
                <w:color w:val="000000"/>
                <w:sz w:val="20"/>
                <w:szCs w:val="20"/>
              </w:rPr>
            </w:pPr>
            <w:r>
              <w:rPr>
                <w:color w:val="000000"/>
                <w:sz w:val="20"/>
                <w:szCs w:val="20"/>
              </w:rPr>
              <w:t xml:space="preserve">ул. Смольного, д. 3, </w:t>
            </w:r>
            <w:proofErr w:type="gramStart"/>
            <w:r>
              <w:rPr>
                <w:color w:val="000000"/>
                <w:sz w:val="20"/>
                <w:szCs w:val="20"/>
              </w:rPr>
              <w:t>лит</w:t>
            </w:r>
            <w:proofErr w:type="gramEnd"/>
            <w:r>
              <w:rPr>
                <w:color w:val="000000"/>
                <w:sz w:val="20"/>
                <w:szCs w:val="20"/>
              </w:rPr>
              <w:t>. А</w:t>
            </w:r>
          </w:p>
          <w:p w:rsidR="00424D3C" w:rsidRDefault="00424D3C" w:rsidP="002D6B8B">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424D3C" w:rsidRDefault="00424D3C" w:rsidP="002D6B8B">
            <w:pPr>
              <w:shd w:val="clear" w:color="auto" w:fill="FFFFFF"/>
              <w:jc w:val="center"/>
              <w:rPr>
                <w:color w:val="000000"/>
                <w:sz w:val="20"/>
                <w:szCs w:val="20"/>
              </w:rPr>
            </w:pPr>
            <w:r>
              <w:rPr>
                <w:color w:val="000000"/>
                <w:sz w:val="20"/>
                <w:szCs w:val="20"/>
              </w:rPr>
              <w:t>191024, г. Санкт-Петербург,  </w:t>
            </w:r>
          </w:p>
          <w:p w:rsidR="00424D3C" w:rsidRDefault="00424D3C" w:rsidP="002D6B8B">
            <w:pPr>
              <w:shd w:val="clear" w:color="auto" w:fill="FFFFFF"/>
              <w:jc w:val="center"/>
              <w:rPr>
                <w:color w:val="000000"/>
                <w:sz w:val="20"/>
                <w:szCs w:val="20"/>
              </w:rPr>
            </w:pPr>
            <w:r>
              <w:rPr>
                <w:color w:val="000000"/>
                <w:sz w:val="20"/>
                <w:szCs w:val="20"/>
              </w:rPr>
              <w:t xml:space="preserve">пр. Бакунина, д. 5, </w:t>
            </w:r>
            <w:proofErr w:type="gramStart"/>
            <w:r>
              <w:rPr>
                <w:color w:val="000000"/>
                <w:sz w:val="20"/>
                <w:szCs w:val="20"/>
              </w:rPr>
              <w:t>лит</w:t>
            </w:r>
            <w:proofErr w:type="gramEnd"/>
            <w:r>
              <w:rPr>
                <w:color w:val="000000"/>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autoSpaceDN w:val="0"/>
              <w:jc w:val="center"/>
              <w:rPr>
                <w:rFonts w:eastAsia="Calibri"/>
                <w:color w:val="000000"/>
                <w:sz w:val="20"/>
                <w:szCs w:val="20"/>
                <w:lang w:eastAsia="ar-SA"/>
              </w:rPr>
            </w:pPr>
            <w:proofErr w:type="spellStart"/>
            <w:r>
              <w:rPr>
                <w:rFonts w:eastAsia="Calibri"/>
                <w:color w:val="000000"/>
                <w:sz w:val="20"/>
                <w:szCs w:val="20"/>
                <w:lang w:eastAsia="ar-SA"/>
              </w:rPr>
              <w:t>пн-чт</w:t>
            </w:r>
            <w:proofErr w:type="spellEnd"/>
            <w:r>
              <w:rPr>
                <w:rFonts w:eastAsia="Calibri"/>
                <w:color w:val="000000"/>
                <w:sz w:val="20"/>
                <w:szCs w:val="20"/>
                <w:lang w:eastAsia="ar-SA"/>
              </w:rPr>
              <w:t xml:space="preserve"> –</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перерыв </w:t>
            </w:r>
            <w:proofErr w:type="gramStart"/>
            <w:r>
              <w:rPr>
                <w:rFonts w:eastAsia="Calibri"/>
                <w:color w:val="000000"/>
                <w:sz w:val="20"/>
                <w:szCs w:val="20"/>
                <w:lang w:eastAsia="ar-SA"/>
              </w:rPr>
              <w:t>с</w:t>
            </w:r>
            <w:proofErr w:type="gramEnd"/>
          </w:p>
          <w:p w:rsidR="00424D3C" w:rsidRDefault="00424D3C" w:rsidP="002D6B8B">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rsidR="00424D3C" w:rsidRDefault="00424D3C" w:rsidP="002D6B8B">
            <w:pPr>
              <w:widowControl w:val="0"/>
              <w:suppressAutoHyphens/>
              <w:autoSpaceDN w:val="0"/>
              <w:ind w:left="58"/>
              <w:jc w:val="center"/>
              <w:rPr>
                <w:rFonts w:eastAsia="Calibri"/>
                <w:color w:val="000000"/>
                <w:sz w:val="20"/>
                <w:szCs w:val="20"/>
                <w:lang w:eastAsia="ar-SA"/>
              </w:rPr>
            </w:pPr>
            <w:proofErr w:type="spellStart"/>
            <w:proofErr w:type="gramStart"/>
            <w:r>
              <w:rPr>
                <w:rFonts w:eastAsia="Calibri"/>
                <w:color w:val="000000"/>
                <w:sz w:val="20"/>
                <w:szCs w:val="20"/>
                <w:lang w:eastAsia="ar-SA"/>
              </w:rPr>
              <w:t>сб</w:t>
            </w:r>
            <w:proofErr w:type="spellEnd"/>
            <w:proofErr w:type="gramEnd"/>
            <w:r>
              <w:rPr>
                <w:rFonts w:eastAsia="Calibri"/>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bl>
    <w:p w:rsidR="00424D3C" w:rsidRPr="00FE54E6"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jc w:val="both"/>
        <w:rPr>
          <w:rFonts w:ascii="Courier New" w:hAnsi="Courier New" w:cs="Courier New"/>
          <w:sz w:val="20"/>
          <w:szCs w:val="20"/>
        </w:rPr>
      </w:pPr>
      <w:bookmarkStart w:id="9" w:name="Par588"/>
      <w:bookmarkEnd w:id="9"/>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A25EB6" w:rsidRPr="0091198F" w:rsidRDefault="00A25EB6" w:rsidP="00A25EB6">
      <w:pPr>
        <w:widowControl w:val="0"/>
        <w:autoSpaceDE w:val="0"/>
        <w:autoSpaceDN w:val="0"/>
        <w:adjustRightInd w:val="0"/>
        <w:jc w:val="right"/>
        <w:outlineLvl w:val="1"/>
      </w:pPr>
      <w:r w:rsidRPr="0091198F">
        <w:t xml:space="preserve">Приложение </w:t>
      </w:r>
      <w:r>
        <w:t>2</w:t>
      </w:r>
    </w:p>
    <w:p w:rsidR="00A25EB6" w:rsidRPr="0091198F" w:rsidRDefault="00A25EB6" w:rsidP="00A25EB6">
      <w:pPr>
        <w:widowControl w:val="0"/>
        <w:autoSpaceDE w:val="0"/>
        <w:autoSpaceDN w:val="0"/>
        <w:adjustRightInd w:val="0"/>
        <w:jc w:val="right"/>
        <w:outlineLvl w:val="1"/>
      </w:pPr>
      <w:r w:rsidRPr="0091198F">
        <w:t>к административному регламенту</w:t>
      </w:r>
    </w:p>
    <w:p w:rsidR="00A25EB6" w:rsidRPr="0091198F" w:rsidRDefault="00A25EB6" w:rsidP="00A25EB6">
      <w:pPr>
        <w:pStyle w:val="ConsPlusTitle"/>
        <w:jc w:val="center"/>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1198F">
        <w:rPr>
          <w:b w:val="0"/>
          <w:sz w:val="24"/>
          <w:szCs w:val="24"/>
        </w:rPr>
        <w:t xml:space="preserve">по предоставлению муниципальной услуги </w:t>
      </w:r>
    </w:p>
    <w:p w:rsidR="00A25EB6" w:rsidRDefault="00A25EB6" w:rsidP="00A25EB6">
      <w:pPr>
        <w:widowControl w:val="0"/>
        <w:autoSpaceDE w:val="0"/>
        <w:autoSpaceDN w:val="0"/>
        <w:adjustRightInd w:val="0"/>
        <w:jc w:val="right"/>
        <w:outlineLvl w:val="1"/>
      </w:pPr>
      <w:r w:rsidRPr="0091198F">
        <w:t xml:space="preserve">«Предоставление сведений об объектах учета, </w:t>
      </w:r>
    </w:p>
    <w:p w:rsidR="00A25EB6" w:rsidRPr="0091198F" w:rsidRDefault="00A25EB6" w:rsidP="00A25EB6">
      <w:pPr>
        <w:widowControl w:val="0"/>
        <w:autoSpaceDE w:val="0"/>
        <w:autoSpaceDN w:val="0"/>
        <w:adjustRightInd w:val="0"/>
        <w:jc w:val="right"/>
        <w:outlineLvl w:val="1"/>
      </w:pPr>
      <w:proofErr w:type="gramStart"/>
      <w:r w:rsidRPr="0091198F">
        <w:t>содержащихся</w:t>
      </w:r>
      <w:proofErr w:type="gramEnd"/>
      <w:r w:rsidRPr="0091198F">
        <w:t xml:space="preserve"> в реестре муниципального имущества»</w:t>
      </w:r>
    </w:p>
    <w:p w:rsidR="0091198F" w:rsidRPr="00FE54E6" w:rsidRDefault="0091198F" w:rsidP="0091198F">
      <w:pPr>
        <w:widowControl w:val="0"/>
        <w:autoSpaceDE w:val="0"/>
        <w:autoSpaceDN w:val="0"/>
        <w:adjustRightInd w:val="0"/>
        <w:ind w:firstLine="540"/>
        <w:jc w:val="both"/>
        <w:rPr>
          <w:rFonts w:ascii="Calibri" w:hAnsi="Calibri" w:cs="Calibri"/>
          <w:sz w:val="28"/>
          <w:szCs w:val="28"/>
        </w:rPr>
      </w:pPr>
    </w:p>
    <w:p w:rsidR="0091198F" w:rsidRDefault="0091198F" w:rsidP="0091198F">
      <w:pPr>
        <w:widowControl w:val="0"/>
        <w:autoSpaceDE w:val="0"/>
        <w:autoSpaceDN w:val="0"/>
        <w:adjustRightInd w:val="0"/>
        <w:jc w:val="center"/>
        <w:rPr>
          <w:rFonts w:ascii="Calibri" w:hAnsi="Calibri" w:cs="Calibri"/>
          <w:sz w:val="28"/>
          <w:szCs w:val="28"/>
        </w:rPr>
      </w:pPr>
    </w:p>
    <w:p w:rsidR="0091198F" w:rsidRPr="00F55119" w:rsidRDefault="0091198F" w:rsidP="0091198F">
      <w:pPr>
        <w:widowControl w:val="0"/>
        <w:autoSpaceDE w:val="0"/>
        <w:autoSpaceDN w:val="0"/>
        <w:jc w:val="center"/>
        <w:rPr>
          <w:b/>
          <w:szCs w:val="20"/>
        </w:rPr>
      </w:pPr>
      <w:r w:rsidRPr="00F55119">
        <w:rPr>
          <w:b/>
          <w:szCs w:val="20"/>
        </w:rPr>
        <w:t>БЛОК-СХЕМА</w:t>
      </w:r>
    </w:p>
    <w:p w:rsidR="0091198F" w:rsidRPr="00F55119" w:rsidRDefault="0091198F" w:rsidP="0091198F">
      <w:pPr>
        <w:widowControl w:val="0"/>
        <w:autoSpaceDE w:val="0"/>
        <w:autoSpaceDN w:val="0"/>
        <w:jc w:val="center"/>
        <w:rPr>
          <w:b/>
          <w:szCs w:val="20"/>
        </w:rPr>
      </w:pPr>
      <w:r w:rsidRPr="00F55119">
        <w:rPr>
          <w:b/>
          <w:szCs w:val="20"/>
        </w:rPr>
        <w:t>ПРЕДОСТАВЛЕНИЯ МУНИЦИПАЛЬНОЙ УСЛУГИ</w:t>
      </w:r>
    </w:p>
    <w:p w:rsidR="0091198F" w:rsidRPr="00B66CCD" w:rsidRDefault="0091198F" w:rsidP="0091198F">
      <w:pPr>
        <w:widowControl w:val="0"/>
        <w:autoSpaceDE w:val="0"/>
        <w:autoSpaceDN w:val="0"/>
        <w:rPr>
          <w:rFonts w:ascii="Calibri" w:hAnsi="Calibri" w:cs="Calibri"/>
          <w:szCs w:val="20"/>
        </w:rPr>
      </w:pP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Запрос заявителя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91198F" w:rsidRPr="00B66CCD" w:rsidRDefault="0091198F" w:rsidP="0091198F">
      <w:pPr>
        <w:widowControl w:val="0"/>
        <w:autoSpaceDE w:val="0"/>
        <w:autoSpaceDN w:val="0"/>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w:t>
      </w:r>
      <w:r>
        <w:rPr>
          <w:rFonts w:ascii="Courier New" w:hAnsi="Courier New" w:cs="Courier New"/>
          <w:sz w:val="20"/>
          <w:szCs w:val="20"/>
        </w:rPr>
        <w:t xml:space="preserve">    МО   </w:t>
      </w:r>
      <w:r w:rsidRPr="00B66CCD">
        <w:rPr>
          <w:rFonts w:ascii="Courier New" w:hAnsi="Courier New" w:cs="Courier New"/>
          <w:sz w:val="20"/>
          <w:szCs w:val="20"/>
        </w:rPr>
        <w:t xml:space="preserve"> │&lt;───┐   │ МФЦ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Прием и регистрация запроса,   │ └─┤   Прием и регистрация запроса,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направление на исполнение     │   │   направление на исполнение </w:t>
      </w:r>
      <w:proofErr w:type="gramStart"/>
      <w:r w:rsidRPr="00B66CCD">
        <w:rPr>
          <w:rFonts w:ascii="Courier New" w:hAnsi="Courier New" w:cs="Courier New"/>
          <w:sz w:val="20"/>
          <w:szCs w:val="20"/>
        </w:rPr>
        <w:t>в</w:t>
      </w:r>
      <w:proofErr w:type="gramEnd"/>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w:t>
      </w: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Формирование выписки, обобщенной информации из реестра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Pr>
          <w:rFonts w:ascii="Courier New" w:hAnsi="Courier New" w:cs="Courier New"/>
          <w:sz w:val="20"/>
          <w:szCs w:val="20"/>
        </w:rPr>
        <w:t>│      имущества</w:t>
      </w:r>
      <w:r w:rsidRPr="00B66CCD">
        <w:rPr>
          <w:rFonts w:ascii="Courier New" w:hAnsi="Courier New" w:cs="Courier New"/>
          <w:sz w:val="20"/>
          <w:szCs w:val="20"/>
        </w:rPr>
        <w:t xml:space="preserve">, решения об отказе в предоставлении </w:t>
      </w:r>
      <w:r>
        <w:rPr>
          <w:rFonts w:ascii="Courier New" w:hAnsi="Courier New" w:cs="Courier New"/>
          <w:sz w:val="20"/>
          <w:szCs w:val="20"/>
        </w:rPr>
        <w:t xml:space="preserve">   </w:t>
      </w: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Согласование и подписание выписки, обобщенной информации из реестра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муниципального имущества</w:t>
      </w:r>
      <w:r w:rsidRPr="00B66CCD">
        <w:rPr>
          <w:rFonts w:ascii="Courier New" w:hAnsi="Courier New" w:cs="Courier New"/>
          <w:sz w:val="20"/>
          <w:szCs w:val="20"/>
        </w:rPr>
        <w:t xml:space="preserve">, решения об отказе </w:t>
      </w:r>
      <w:proofErr w:type="gramStart"/>
      <w:r w:rsidRPr="00B66CCD">
        <w:rPr>
          <w:rFonts w:ascii="Courier New" w:hAnsi="Courier New" w:cs="Courier New"/>
          <w:sz w:val="20"/>
          <w:szCs w:val="20"/>
        </w:rPr>
        <w:t>в</w:t>
      </w:r>
      <w:proofErr w:type="gramEnd"/>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roofErr w:type="gramStart"/>
      <w:r w:rsidRPr="00B66CCD">
        <w:rPr>
          <w:rFonts w:ascii="Courier New" w:hAnsi="Courier New" w:cs="Courier New"/>
          <w:sz w:val="20"/>
          <w:szCs w:val="20"/>
        </w:rPr>
        <w:t>предоставлении</w:t>
      </w:r>
      <w:proofErr w:type="gramEnd"/>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Выдача или направление выписки,  │   │ Направление выписки, обобщенной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обобщенной информации из реестра │   │      информации из реестра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w:t>
      </w:r>
      <w:r>
        <w:rPr>
          <w:rFonts w:ascii="Courier New" w:hAnsi="Courier New" w:cs="Courier New"/>
          <w:sz w:val="20"/>
          <w:szCs w:val="20"/>
        </w:rPr>
        <w:t>,</w:t>
      </w:r>
      <w:r w:rsidRPr="00B66CCD">
        <w:rPr>
          <w:rFonts w:ascii="Courier New" w:hAnsi="Courier New" w:cs="Courier New"/>
          <w:sz w:val="20"/>
          <w:szCs w:val="20"/>
        </w:rPr>
        <w:t xml:space="preserve">   │   │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w:t>
      </w:r>
      <w:r>
        <w:rPr>
          <w:rFonts w:ascii="Courier New" w:hAnsi="Courier New" w:cs="Courier New"/>
          <w:sz w:val="20"/>
          <w:szCs w:val="20"/>
        </w:rPr>
        <w:t>,</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решения об отказе</w:t>
      </w:r>
      <w:r>
        <w:rPr>
          <w:rFonts w:ascii="Courier New" w:hAnsi="Courier New" w:cs="Courier New"/>
          <w:sz w:val="20"/>
          <w:szCs w:val="20"/>
        </w:rPr>
        <w:t xml:space="preserve">                </w:t>
      </w:r>
      <w:r w:rsidRPr="00B66CCD">
        <w:rPr>
          <w:rFonts w:ascii="Courier New" w:hAnsi="Courier New" w:cs="Courier New"/>
          <w:sz w:val="20"/>
          <w:szCs w:val="20"/>
        </w:rPr>
        <w:t>│   │ решения об отказе</w:t>
      </w:r>
      <w:r>
        <w:rPr>
          <w:rFonts w:ascii="Courier New" w:hAnsi="Courier New" w:cs="Courier New"/>
          <w:sz w:val="20"/>
          <w:szCs w:val="20"/>
        </w:rPr>
        <w:t xml:space="preserve">                </w:t>
      </w: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в предоставлении </w:t>
      </w:r>
      <w:proofErr w:type="gramStart"/>
      <w:r>
        <w:rPr>
          <w:rFonts w:ascii="Courier New" w:hAnsi="Courier New" w:cs="Courier New"/>
          <w:sz w:val="20"/>
          <w:szCs w:val="20"/>
        </w:rPr>
        <w:t>муниципальной</w:t>
      </w:r>
      <w:proofErr w:type="gramEnd"/>
      <w:r>
        <w:rPr>
          <w:rFonts w:ascii="Courier New" w:hAnsi="Courier New" w:cs="Courier New"/>
          <w:sz w:val="20"/>
          <w:szCs w:val="20"/>
        </w:rPr>
        <w:t xml:space="preserve">  </w:t>
      </w:r>
      <w:r w:rsidRPr="00B66CCD">
        <w:rPr>
          <w:rFonts w:ascii="Courier New" w:hAnsi="Courier New" w:cs="Courier New"/>
          <w:sz w:val="20"/>
          <w:szCs w:val="20"/>
        </w:rPr>
        <w:t xml:space="preserve"> │   │ в предоставлении </w:t>
      </w:r>
      <w:r>
        <w:rPr>
          <w:rFonts w:ascii="Courier New" w:hAnsi="Courier New" w:cs="Courier New"/>
          <w:sz w:val="20"/>
          <w:szCs w:val="20"/>
        </w:rPr>
        <w:t xml:space="preserve">  муниципальной</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услуги заявителю         │   │           услуги в МФЦ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Выдача выписки, обобщенной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информации из реестра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w:t>
      </w:r>
      <w:r>
        <w:rPr>
          <w:rFonts w:ascii="Courier New" w:hAnsi="Courier New" w:cs="Courier New"/>
          <w:sz w:val="20"/>
          <w:szCs w:val="20"/>
        </w:rPr>
        <w:t>,</w:t>
      </w: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решения об отказе</w:t>
      </w:r>
      <w:r>
        <w:rPr>
          <w:rFonts w:ascii="Courier New" w:hAnsi="Courier New" w:cs="Courier New"/>
          <w:sz w:val="20"/>
          <w:szCs w:val="20"/>
        </w:rPr>
        <w:t xml:space="preserve">                </w:t>
      </w:r>
      <w:r w:rsidRPr="00B66CCD">
        <w:rPr>
          <w:rFonts w:ascii="Courier New" w:hAnsi="Courier New" w:cs="Courier New"/>
          <w:sz w:val="20"/>
          <w:szCs w:val="20"/>
        </w:rPr>
        <w:t>│</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в предоставлении </w:t>
      </w:r>
      <w:proofErr w:type="gramStart"/>
      <w:r>
        <w:rPr>
          <w:rFonts w:ascii="Courier New" w:hAnsi="Courier New" w:cs="Courier New"/>
          <w:sz w:val="20"/>
          <w:szCs w:val="20"/>
        </w:rPr>
        <w:t>муниципальной</w:t>
      </w:r>
      <w:proofErr w:type="gramEnd"/>
      <w:r>
        <w:rPr>
          <w:rFonts w:ascii="Courier New" w:hAnsi="Courier New" w:cs="Courier New"/>
          <w:sz w:val="20"/>
          <w:szCs w:val="20"/>
        </w:rPr>
        <w:t xml:space="preserve">  </w:t>
      </w: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услуги заявителю         │</w:t>
      </w:r>
    </w:p>
    <w:p w:rsidR="0091198F" w:rsidRPr="00B66CCD" w:rsidRDefault="0091198F" w:rsidP="0091198F">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91198F" w:rsidRPr="00B66CCD" w:rsidRDefault="0091198F" w:rsidP="0091198F">
      <w:pPr>
        <w:widowControl w:val="0"/>
        <w:autoSpaceDE w:val="0"/>
        <w:autoSpaceDN w:val="0"/>
        <w:rPr>
          <w:rFonts w:ascii="Calibri" w:hAnsi="Calibri" w:cs="Calibri"/>
          <w:szCs w:val="20"/>
        </w:rPr>
      </w:pPr>
    </w:p>
    <w:p w:rsidR="0091198F" w:rsidRDefault="0091198F" w:rsidP="0091198F">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A25EB6" w:rsidRPr="0091198F" w:rsidRDefault="00A25EB6" w:rsidP="00A25EB6">
      <w:pPr>
        <w:widowControl w:val="0"/>
        <w:autoSpaceDE w:val="0"/>
        <w:autoSpaceDN w:val="0"/>
        <w:adjustRightInd w:val="0"/>
        <w:jc w:val="right"/>
        <w:outlineLvl w:val="1"/>
      </w:pPr>
      <w:r w:rsidRPr="0091198F">
        <w:t xml:space="preserve">Приложение </w:t>
      </w:r>
      <w:r>
        <w:t>3</w:t>
      </w:r>
    </w:p>
    <w:p w:rsidR="00A25EB6" w:rsidRPr="0091198F" w:rsidRDefault="00A25EB6" w:rsidP="00A25EB6">
      <w:pPr>
        <w:widowControl w:val="0"/>
        <w:autoSpaceDE w:val="0"/>
        <w:autoSpaceDN w:val="0"/>
        <w:adjustRightInd w:val="0"/>
        <w:jc w:val="right"/>
        <w:outlineLvl w:val="1"/>
      </w:pPr>
      <w:r w:rsidRPr="0091198F">
        <w:t>к административному регламенту</w:t>
      </w:r>
    </w:p>
    <w:p w:rsidR="00A25EB6" w:rsidRPr="0091198F" w:rsidRDefault="00A25EB6" w:rsidP="00A25EB6">
      <w:pPr>
        <w:pStyle w:val="ConsPlusTitle"/>
        <w:jc w:val="center"/>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1198F">
        <w:rPr>
          <w:b w:val="0"/>
          <w:sz w:val="24"/>
          <w:szCs w:val="24"/>
        </w:rPr>
        <w:t xml:space="preserve">по предоставлению муниципальной услуги </w:t>
      </w:r>
    </w:p>
    <w:p w:rsidR="00A25EB6" w:rsidRDefault="00A25EB6" w:rsidP="00A25EB6">
      <w:pPr>
        <w:widowControl w:val="0"/>
        <w:autoSpaceDE w:val="0"/>
        <w:autoSpaceDN w:val="0"/>
        <w:adjustRightInd w:val="0"/>
        <w:jc w:val="right"/>
        <w:outlineLvl w:val="1"/>
      </w:pPr>
      <w:r>
        <w:t xml:space="preserve"> </w:t>
      </w:r>
      <w:r w:rsidRPr="0091198F">
        <w:t xml:space="preserve">«Предоставление сведений об объектах учета, </w:t>
      </w:r>
    </w:p>
    <w:p w:rsidR="00A25EB6" w:rsidRPr="0091198F" w:rsidRDefault="00A25EB6" w:rsidP="00A25EB6">
      <w:pPr>
        <w:widowControl w:val="0"/>
        <w:autoSpaceDE w:val="0"/>
        <w:autoSpaceDN w:val="0"/>
        <w:adjustRightInd w:val="0"/>
        <w:jc w:val="right"/>
        <w:outlineLvl w:val="1"/>
      </w:pPr>
      <w:proofErr w:type="gramStart"/>
      <w:r w:rsidRPr="0091198F">
        <w:t>содержащихся</w:t>
      </w:r>
      <w:proofErr w:type="gramEnd"/>
      <w:r w:rsidRPr="0091198F">
        <w:t xml:space="preserve"> в реестре муниципального имущества»</w:t>
      </w:r>
    </w:p>
    <w:p w:rsidR="00424D3C" w:rsidRDefault="00424D3C" w:rsidP="00424D3C">
      <w:pPr>
        <w:widowControl w:val="0"/>
        <w:autoSpaceDE w:val="0"/>
        <w:autoSpaceDN w:val="0"/>
        <w:jc w:val="both"/>
        <w:rPr>
          <w:rFonts w:ascii="Courier New" w:hAnsi="Courier New" w:cs="Courier New"/>
          <w:sz w:val="20"/>
          <w:szCs w:val="20"/>
        </w:rPr>
      </w:pPr>
    </w:p>
    <w:p w:rsidR="00424D3C" w:rsidRDefault="00424D3C" w:rsidP="00424D3C">
      <w:pPr>
        <w:widowControl w:val="0"/>
        <w:autoSpaceDE w:val="0"/>
        <w:autoSpaceDN w:val="0"/>
        <w:jc w:val="both"/>
        <w:rPr>
          <w:rFonts w:ascii="Courier New" w:hAnsi="Courier New" w:cs="Courier New"/>
          <w:sz w:val="20"/>
          <w:szCs w:val="20"/>
        </w:rPr>
      </w:pPr>
    </w:p>
    <w:p w:rsidR="00424D3C" w:rsidRDefault="00424D3C" w:rsidP="00424D3C">
      <w:pPr>
        <w:widowControl w:val="0"/>
        <w:autoSpaceDE w:val="0"/>
        <w:autoSpaceDN w:val="0"/>
        <w:jc w:val="both"/>
        <w:rPr>
          <w:rFonts w:ascii="Courier New" w:hAnsi="Courier New" w:cs="Courier New"/>
          <w:sz w:val="20"/>
          <w:szCs w:val="20"/>
        </w:rPr>
      </w:pPr>
    </w:p>
    <w:p w:rsidR="00424D3C" w:rsidRPr="000631F3" w:rsidRDefault="00424D3C" w:rsidP="00424D3C">
      <w:pPr>
        <w:widowControl w:val="0"/>
        <w:autoSpaceDE w:val="0"/>
        <w:autoSpaceDN w:val="0"/>
        <w:jc w:val="center"/>
        <w:rPr>
          <w:rFonts w:ascii="Courier New" w:hAnsi="Courier New" w:cs="Courier New"/>
          <w:sz w:val="20"/>
          <w:szCs w:val="20"/>
        </w:rPr>
      </w:pPr>
      <w:r w:rsidRPr="000631F3">
        <w:rPr>
          <w:rFonts w:ascii="Courier New" w:hAnsi="Courier New" w:cs="Courier New"/>
          <w:sz w:val="20"/>
          <w:szCs w:val="20"/>
        </w:rPr>
        <w:t>__________________________________________</w:t>
      </w:r>
    </w:p>
    <w:p w:rsidR="00424D3C" w:rsidRPr="00F55119" w:rsidRDefault="00424D3C" w:rsidP="00424D3C">
      <w:pPr>
        <w:widowControl w:val="0"/>
        <w:autoSpaceDE w:val="0"/>
        <w:autoSpaceDN w:val="0"/>
        <w:jc w:val="center"/>
        <w:rPr>
          <w:sz w:val="20"/>
          <w:szCs w:val="20"/>
        </w:rPr>
      </w:pPr>
      <w:r w:rsidRPr="00F55119">
        <w:rPr>
          <w:sz w:val="20"/>
          <w:szCs w:val="20"/>
        </w:rPr>
        <w:t>Орган, обрабатывающий запрос на предоставление услуги</w:t>
      </w:r>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w:t>
      </w:r>
      <w:proofErr w:type="gramStart"/>
      <w:r w:rsidRPr="00F55119">
        <w:rPr>
          <w:sz w:val="20"/>
          <w:szCs w:val="20"/>
        </w:rPr>
        <w:t>Данные заявителя (физического лица, индивидуального</w:t>
      </w:r>
      <w:proofErr w:type="gramEnd"/>
    </w:p>
    <w:p w:rsidR="00424D3C" w:rsidRPr="00F55119" w:rsidRDefault="00424D3C" w:rsidP="00424D3C">
      <w:pPr>
        <w:widowControl w:val="0"/>
        <w:autoSpaceDE w:val="0"/>
        <w:autoSpaceDN w:val="0"/>
        <w:jc w:val="both"/>
        <w:rPr>
          <w:sz w:val="20"/>
          <w:szCs w:val="20"/>
        </w:rPr>
      </w:pPr>
      <w:r w:rsidRPr="00F55119">
        <w:rPr>
          <w:sz w:val="20"/>
          <w:szCs w:val="20"/>
        </w:rPr>
        <w:t xml:space="preserve">                           предпринимателя) </w:t>
      </w:r>
      <w:hyperlink w:anchor="P878" w:history="1">
        <w:r w:rsidRPr="00F55119">
          <w:rPr>
            <w:color w:val="0000FF"/>
            <w:sz w:val="20"/>
            <w:szCs w:val="20"/>
          </w:rPr>
          <w:t>&lt;1&gt;</w:t>
        </w:r>
      </w:hyperlink>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Фамилия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Имя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Отчество</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Дата рождения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 xml:space="preserve">Полное наименование индивидуального предпринимателя </w:t>
            </w:r>
            <w:hyperlink w:anchor="P880" w:history="1">
              <w:r w:rsidRPr="00F55119">
                <w:rPr>
                  <w:color w:val="0000FF"/>
                  <w:szCs w:val="20"/>
                </w:rPr>
                <w:t>&lt;2&gt;</w:t>
              </w:r>
            </w:hyperlink>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 xml:space="preserve">ОГРНИП </w:t>
            </w:r>
            <w:hyperlink w:anchor="P882" w:history="1">
              <w:r w:rsidRPr="00F55119">
                <w:rPr>
                  <w:color w:val="0000FF"/>
                  <w:szCs w:val="20"/>
                </w:rPr>
                <w:t>&lt;3&gt;</w:t>
              </w:r>
            </w:hyperlink>
          </w:p>
        </w:tc>
        <w:tc>
          <w:tcPr>
            <w:tcW w:w="7483"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Документ, удостоверяющий личность заявителя</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Вид</w:t>
            </w:r>
          </w:p>
        </w:tc>
        <w:tc>
          <w:tcPr>
            <w:tcW w:w="8525" w:type="dxa"/>
            <w:gridSpan w:val="4"/>
          </w:tcPr>
          <w:p w:rsidR="00424D3C" w:rsidRPr="00F55119" w:rsidRDefault="00424D3C" w:rsidP="002D6B8B">
            <w:pPr>
              <w:widowControl w:val="0"/>
              <w:autoSpaceDE w:val="0"/>
              <w:autoSpaceDN w:val="0"/>
              <w:rPr>
                <w:szCs w:val="20"/>
              </w:rPr>
            </w:pPr>
          </w:p>
        </w:tc>
      </w:tr>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Серия</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Номер</w:t>
            </w:r>
          </w:p>
        </w:tc>
        <w:tc>
          <w:tcPr>
            <w:tcW w:w="4614" w:type="dxa"/>
            <w:gridSpan w:val="2"/>
          </w:tcPr>
          <w:p w:rsidR="00424D3C" w:rsidRPr="00F55119" w:rsidRDefault="00424D3C" w:rsidP="002D6B8B">
            <w:pPr>
              <w:widowControl w:val="0"/>
              <w:autoSpaceDE w:val="0"/>
              <w:autoSpaceDN w:val="0"/>
              <w:rPr>
                <w:szCs w:val="20"/>
              </w:rPr>
            </w:pPr>
          </w:p>
        </w:tc>
      </w:tr>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Выдан</w:t>
            </w:r>
          </w:p>
        </w:tc>
        <w:tc>
          <w:tcPr>
            <w:tcW w:w="3911" w:type="dxa"/>
            <w:gridSpan w:val="2"/>
          </w:tcPr>
          <w:p w:rsidR="00424D3C" w:rsidRPr="00F55119" w:rsidRDefault="00424D3C" w:rsidP="002D6B8B">
            <w:pPr>
              <w:widowControl w:val="0"/>
              <w:autoSpaceDE w:val="0"/>
              <w:autoSpaceDN w:val="0"/>
              <w:rPr>
                <w:szCs w:val="20"/>
              </w:rPr>
            </w:pPr>
          </w:p>
        </w:tc>
        <w:tc>
          <w:tcPr>
            <w:tcW w:w="1587" w:type="dxa"/>
          </w:tcPr>
          <w:p w:rsidR="00424D3C" w:rsidRPr="00F55119" w:rsidRDefault="00424D3C" w:rsidP="002D6B8B">
            <w:pPr>
              <w:widowControl w:val="0"/>
              <w:autoSpaceDE w:val="0"/>
              <w:autoSpaceDN w:val="0"/>
              <w:jc w:val="both"/>
              <w:rPr>
                <w:szCs w:val="20"/>
              </w:rPr>
            </w:pPr>
            <w:r w:rsidRPr="00F55119">
              <w:rPr>
                <w:szCs w:val="20"/>
              </w:rPr>
              <w:t>Дата выдачи</w:t>
            </w:r>
          </w:p>
        </w:tc>
        <w:tc>
          <w:tcPr>
            <w:tcW w:w="302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w:t>
      </w:r>
      <w:proofErr w:type="gramStart"/>
      <w:r w:rsidRPr="00F55119">
        <w:rPr>
          <w:sz w:val="20"/>
          <w:szCs w:val="20"/>
        </w:rPr>
        <w:t>Адрес регистрации заявителя/Юридический адрес (адрес</w:t>
      </w:r>
      <w:proofErr w:type="gramEnd"/>
    </w:p>
    <w:p w:rsidR="00424D3C" w:rsidRPr="00F55119" w:rsidRDefault="00424D3C" w:rsidP="00424D3C">
      <w:pPr>
        <w:widowControl w:val="0"/>
        <w:autoSpaceDE w:val="0"/>
        <w:autoSpaceDN w:val="0"/>
        <w:jc w:val="both"/>
        <w:rPr>
          <w:sz w:val="20"/>
          <w:szCs w:val="20"/>
        </w:rPr>
      </w:pPr>
      <w:r w:rsidRPr="00F55119">
        <w:rPr>
          <w:sz w:val="20"/>
          <w:szCs w:val="20"/>
        </w:rPr>
        <w:t xml:space="preserve">             регистрации) индивидуального предпринимателя </w:t>
      </w:r>
      <w:hyperlink w:anchor="P884" w:history="1">
        <w:r w:rsidRPr="00F55119">
          <w:rPr>
            <w:color w:val="0000FF"/>
            <w:sz w:val="20"/>
            <w:szCs w:val="20"/>
          </w:rPr>
          <w:t>&lt;4&gt;</w:t>
        </w:r>
      </w:hyperlink>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Адрес места жительства заявителя/Почтовый адрес</w:t>
      </w:r>
    </w:p>
    <w:p w:rsidR="00424D3C" w:rsidRPr="00F55119" w:rsidRDefault="00424D3C" w:rsidP="00424D3C">
      <w:pPr>
        <w:widowControl w:val="0"/>
        <w:autoSpaceDE w:val="0"/>
        <w:autoSpaceDN w:val="0"/>
        <w:jc w:val="both"/>
        <w:rPr>
          <w:sz w:val="20"/>
          <w:szCs w:val="20"/>
        </w:rPr>
      </w:pPr>
      <w:r w:rsidRPr="00F55119">
        <w:rPr>
          <w:sz w:val="20"/>
          <w:szCs w:val="20"/>
        </w:rPr>
        <w:t xml:space="preserve">                    индивидуального предпринимателя </w:t>
      </w:r>
      <w:hyperlink w:anchor="P885" w:history="1">
        <w:r w:rsidRPr="00F55119">
          <w:rPr>
            <w:color w:val="0000FF"/>
            <w:sz w:val="20"/>
            <w:szCs w:val="20"/>
          </w:rPr>
          <w:t>&lt;5&gt;</w:t>
        </w:r>
      </w:hyperlink>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424D3C" w:rsidRPr="00F55119" w:rsidTr="002D6B8B">
        <w:tc>
          <w:tcPr>
            <w:tcW w:w="1474" w:type="dxa"/>
            <w:vMerge w:val="restart"/>
          </w:tcPr>
          <w:p w:rsidR="00424D3C" w:rsidRPr="00F55119" w:rsidRDefault="00424D3C" w:rsidP="002D6B8B">
            <w:pPr>
              <w:widowControl w:val="0"/>
              <w:autoSpaceDE w:val="0"/>
              <w:autoSpaceDN w:val="0"/>
              <w:jc w:val="both"/>
              <w:rPr>
                <w:szCs w:val="20"/>
              </w:rPr>
            </w:pPr>
            <w:r w:rsidRPr="00F55119">
              <w:rPr>
                <w:szCs w:val="20"/>
              </w:rPr>
              <w:t>Контактные данные</w:t>
            </w:r>
          </w:p>
        </w:tc>
        <w:tc>
          <w:tcPr>
            <w:tcW w:w="8107" w:type="dxa"/>
          </w:tcPr>
          <w:p w:rsidR="00424D3C" w:rsidRPr="00F55119" w:rsidRDefault="00424D3C" w:rsidP="002D6B8B">
            <w:pPr>
              <w:widowControl w:val="0"/>
              <w:autoSpaceDE w:val="0"/>
              <w:autoSpaceDN w:val="0"/>
              <w:rPr>
                <w:szCs w:val="20"/>
              </w:rPr>
            </w:pPr>
          </w:p>
        </w:tc>
      </w:tr>
      <w:tr w:rsidR="00424D3C" w:rsidRPr="00F55119" w:rsidTr="002D6B8B">
        <w:tc>
          <w:tcPr>
            <w:tcW w:w="1474" w:type="dxa"/>
            <w:vMerge/>
          </w:tcPr>
          <w:p w:rsidR="00424D3C" w:rsidRPr="00CD2CE4" w:rsidRDefault="00424D3C" w:rsidP="002D6B8B">
            <w:pPr>
              <w:rPr>
                <w:rFonts w:eastAsia="Calibri"/>
                <w:lang w:eastAsia="en-US"/>
              </w:rPr>
            </w:pPr>
          </w:p>
        </w:tc>
        <w:tc>
          <w:tcPr>
            <w:tcW w:w="810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bookmarkStart w:id="10" w:name="P784"/>
      <w:bookmarkEnd w:id="10"/>
      <w:r w:rsidRPr="00F55119">
        <w:rPr>
          <w:sz w:val="20"/>
          <w:szCs w:val="20"/>
        </w:rPr>
        <w:t xml:space="preserve">                               ЗАЯВЛЕНИЕ </w:t>
      </w:r>
      <w:hyperlink w:anchor="P886" w:history="1">
        <w:r w:rsidRPr="00F55119">
          <w:rPr>
            <w:color w:val="0000FF"/>
            <w:sz w:val="20"/>
            <w:szCs w:val="20"/>
          </w:rPr>
          <w:t>&lt;6&gt;</w:t>
        </w:r>
      </w:hyperlink>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Представлены следующие документы</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424D3C" w:rsidRPr="00F55119" w:rsidTr="002D6B8B">
        <w:tc>
          <w:tcPr>
            <w:tcW w:w="456" w:type="dxa"/>
          </w:tcPr>
          <w:p w:rsidR="00424D3C" w:rsidRPr="00F55119" w:rsidRDefault="00424D3C" w:rsidP="002D6B8B">
            <w:pPr>
              <w:widowControl w:val="0"/>
              <w:autoSpaceDE w:val="0"/>
              <w:autoSpaceDN w:val="0"/>
              <w:rPr>
                <w:szCs w:val="20"/>
              </w:rPr>
            </w:pPr>
            <w:r w:rsidRPr="00F55119">
              <w:rPr>
                <w:szCs w:val="20"/>
              </w:rPr>
              <w:t>1</w:t>
            </w:r>
          </w:p>
        </w:tc>
        <w:tc>
          <w:tcPr>
            <w:tcW w:w="9128" w:type="dxa"/>
          </w:tcPr>
          <w:p w:rsidR="00424D3C" w:rsidRPr="00F55119" w:rsidRDefault="00424D3C" w:rsidP="002D6B8B">
            <w:pPr>
              <w:widowControl w:val="0"/>
              <w:autoSpaceDE w:val="0"/>
              <w:autoSpaceDN w:val="0"/>
              <w:rPr>
                <w:szCs w:val="20"/>
              </w:rPr>
            </w:pPr>
          </w:p>
        </w:tc>
      </w:tr>
      <w:tr w:rsidR="00424D3C" w:rsidRPr="00F55119" w:rsidTr="002D6B8B">
        <w:tc>
          <w:tcPr>
            <w:tcW w:w="456" w:type="dxa"/>
          </w:tcPr>
          <w:p w:rsidR="00424D3C" w:rsidRPr="00F55119" w:rsidRDefault="00424D3C" w:rsidP="002D6B8B">
            <w:pPr>
              <w:widowControl w:val="0"/>
              <w:autoSpaceDE w:val="0"/>
              <w:autoSpaceDN w:val="0"/>
              <w:rPr>
                <w:szCs w:val="20"/>
              </w:rPr>
            </w:pPr>
            <w:r w:rsidRPr="00F55119">
              <w:rPr>
                <w:szCs w:val="20"/>
              </w:rPr>
              <w:t>2</w:t>
            </w:r>
          </w:p>
        </w:tc>
        <w:tc>
          <w:tcPr>
            <w:tcW w:w="9128" w:type="dxa"/>
          </w:tcPr>
          <w:p w:rsidR="00424D3C" w:rsidRPr="00F55119" w:rsidRDefault="00424D3C" w:rsidP="002D6B8B">
            <w:pPr>
              <w:widowControl w:val="0"/>
              <w:autoSpaceDE w:val="0"/>
              <w:autoSpaceDN w:val="0"/>
              <w:rPr>
                <w:szCs w:val="20"/>
              </w:rPr>
            </w:pPr>
          </w:p>
        </w:tc>
      </w:tr>
      <w:tr w:rsidR="00424D3C" w:rsidRPr="00F55119" w:rsidTr="002D6B8B">
        <w:tc>
          <w:tcPr>
            <w:tcW w:w="456" w:type="dxa"/>
          </w:tcPr>
          <w:p w:rsidR="00424D3C" w:rsidRPr="00F55119" w:rsidRDefault="00424D3C" w:rsidP="002D6B8B">
            <w:pPr>
              <w:widowControl w:val="0"/>
              <w:autoSpaceDE w:val="0"/>
              <w:autoSpaceDN w:val="0"/>
              <w:rPr>
                <w:szCs w:val="20"/>
              </w:rPr>
            </w:pPr>
            <w:r w:rsidRPr="00F55119">
              <w:rPr>
                <w:szCs w:val="20"/>
              </w:rPr>
              <w:t>3</w:t>
            </w:r>
          </w:p>
        </w:tc>
        <w:tc>
          <w:tcPr>
            <w:tcW w:w="9128"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Место получения результата предоставления услуги</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vMerge w:val="restart"/>
          </w:tcPr>
          <w:p w:rsidR="00424D3C" w:rsidRPr="00F55119" w:rsidRDefault="00424D3C" w:rsidP="002D6B8B">
            <w:pPr>
              <w:widowControl w:val="0"/>
              <w:autoSpaceDE w:val="0"/>
              <w:autoSpaceDN w:val="0"/>
              <w:jc w:val="both"/>
              <w:rPr>
                <w:szCs w:val="20"/>
              </w:rPr>
            </w:pPr>
            <w:r w:rsidRPr="00F55119">
              <w:rPr>
                <w:szCs w:val="20"/>
              </w:rPr>
              <w:t>Способ получения результата</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vMerge/>
          </w:tcPr>
          <w:p w:rsidR="00424D3C" w:rsidRPr="00CD2CE4" w:rsidRDefault="00424D3C" w:rsidP="002D6B8B">
            <w:pPr>
              <w:rPr>
                <w:rFonts w:eastAsia="Calibri"/>
                <w:lang w:eastAsia="en-US"/>
              </w:rPr>
            </w:pPr>
          </w:p>
        </w:tc>
        <w:tc>
          <w:tcPr>
            <w:tcW w:w="7483"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Данные представителя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Фамилия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Имя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Отчество</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Дата рождения</w:t>
            </w:r>
          </w:p>
        </w:tc>
        <w:tc>
          <w:tcPr>
            <w:tcW w:w="7483"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Документ, удостоверяющий личность представителя</w:t>
      </w:r>
    </w:p>
    <w:p w:rsidR="00424D3C" w:rsidRPr="00F55119" w:rsidRDefault="00424D3C" w:rsidP="00424D3C">
      <w:pPr>
        <w:widowControl w:val="0"/>
        <w:autoSpaceDE w:val="0"/>
        <w:autoSpaceDN w:val="0"/>
        <w:jc w:val="both"/>
        <w:rPr>
          <w:sz w:val="20"/>
          <w:szCs w:val="20"/>
        </w:rPr>
      </w:pPr>
      <w:r w:rsidRPr="00F55119">
        <w:rPr>
          <w:sz w:val="20"/>
          <w:szCs w:val="20"/>
        </w:rPr>
        <w:t xml:space="preserve">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Вид</w:t>
            </w:r>
          </w:p>
        </w:tc>
        <w:tc>
          <w:tcPr>
            <w:tcW w:w="8525" w:type="dxa"/>
            <w:gridSpan w:val="4"/>
          </w:tcPr>
          <w:p w:rsidR="00424D3C" w:rsidRPr="00F55119" w:rsidRDefault="00424D3C" w:rsidP="002D6B8B">
            <w:pPr>
              <w:widowControl w:val="0"/>
              <w:autoSpaceDE w:val="0"/>
              <w:autoSpaceDN w:val="0"/>
              <w:rPr>
                <w:szCs w:val="20"/>
              </w:rPr>
            </w:pPr>
          </w:p>
        </w:tc>
      </w:tr>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lastRenderedPageBreak/>
              <w:t>Серия</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Номер</w:t>
            </w:r>
          </w:p>
        </w:tc>
        <w:tc>
          <w:tcPr>
            <w:tcW w:w="4614" w:type="dxa"/>
            <w:gridSpan w:val="2"/>
          </w:tcPr>
          <w:p w:rsidR="00424D3C" w:rsidRPr="00F55119" w:rsidRDefault="00424D3C" w:rsidP="002D6B8B">
            <w:pPr>
              <w:widowControl w:val="0"/>
              <w:autoSpaceDE w:val="0"/>
              <w:autoSpaceDN w:val="0"/>
              <w:rPr>
                <w:szCs w:val="20"/>
              </w:rPr>
            </w:pPr>
          </w:p>
        </w:tc>
      </w:tr>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Выдан</w:t>
            </w:r>
          </w:p>
        </w:tc>
        <w:tc>
          <w:tcPr>
            <w:tcW w:w="3911" w:type="dxa"/>
            <w:gridSpan w:val="2"/>
          </w:tcPr>
          <w:p w:rsidR="00424D3C" w:rsidRPr="00F55119" w:rsidRDefault="00424D3C" w:rsidP="002D6B8B">
            <w:pPr>
              <w:widowControl w:val="0"/>
              <w:autoSpaceDE w:val="0"/>
              <w:autoSpaceDN w:val="0"/>
              <w:rPr>
                <w:szCs w:val="20"/>
              </w:rPr>
            </w:pPr>
          </w:p>
        </w:tc>
        <w:tc>
          <w:tcPr>
            <w:tcW w:w="1587" w:type="dxa"/>
          </w:tcPr>
          <w:p w:rsidR="00424D3C" w:rsidRPr="00F55119" w:rsidRDefault="00424D3C" w:rsidP="002D6B8B">
            <w:pPr>
              <w:widowControl w:val="0"/>
              <w:autoSpaceDE w:val="0"/>
              <w:autoSpaceDN w:val="0"/>
              <w:jc w:val="both"/>
              <w:rPr>
                <w:szCs w:val="20"/>
              </w:rPr>
            </w:pPr>
            <w:r w:rsidRPr="00F55119">
              <w:rPr>
                <w:szCs w:val="20"/>
              </w:rPr>
              <w:t>Дата выдачи</w:t>
            </w:r>
          </w:p>
        </w:tc>
        <w:tc>
          <w:tcPr>
            <w:tcW w:w="302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Адрес регистрации представителя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Адрес места жительства представителя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424D3C" w:rsidRPr="00F55119" w:rsidTr="002D6B8B">
        <w:tc>
          <w:tcPr>
            <w:tcW w:w="1474" w:type="dxa"/>
            <w:vMerge w:val="restart"/>
          </w:tcPr>
          <w:p w:rsidR="00424D3C" w:rsidRPr="00F55119" w:rsidRDefault="00424D3C" w:rsidP="002D6B8B">
            <w:pPr>
              <w:widowControl w:val="0"/>
              <w:autoSpaceDE w:val="0"/>
              <w:autoSpaceDN w:val="0"/>
              <w:jc w:val="both"/>
              <w:rPr>
                <w:szCs w:val="20"/>
              </w:rPr>
            </w:pPr>
            <w:r w:rsidRPr="00F55119">
              <w:rPr>
                <w:szCs w:val="20"/>
              </w:rPr>
              <w:t>Контактные данные</w:t>
            </w:r>
          </w:p>
        </w:tc>
        <w:tc>
          <w:tcPr>
            <w:tcW w:w="8107" w:type="dxa"/>
          </w:tcPr>
          <w:p w:rsidR="00424D3C" w:rsidRPr="00F55119" w:rsidRDefault="00424D3C" w:rsidP="002D6B8B">
            <w:pPr>
              <w:widowControl w:val="0"/>
              <w:autoSpaceDE w:val="0"/>
              <w:autoSpaceDN w:val="0"/>
              <w:rPr>
                <w:szCs w:val="20"/>
              </w:rPr>
            </w:pPr>
          </w:p>
        </w:tc>
      </w:tr>
      <w:tr w:rsidR="00424D3C" w:rsidRPr="00F55119" w:rsidTr="002D6B8B">
        <w:tc>
          <w:tcPr>
            <w:tcW w:w="1474" w:type="dxa"/>
            <w:vMerge/>
          </w:tcPr>
          <w:p w:rsidR="00424D3C" w:rsidRPr="00CD2CE4" w:rsidRDefault="00424D3C" w:rsidP="002D6B8B">
            <w:pPr>
              <w:rPr>
                <w:rFonts w:eastAsia="Calibri"/>
                <w:lang w:eastAsia="en-US"/>
              </w:rPr>
            </w:pPr>
          </w:p>
        </w:tc>
        <w:tc>
          <w:tcPr>
            <w:tcW w:w="8107" w:type="dxa"/>
          </w:tcPr>
          <w:p w:rsidR="00424D3C" w:rsidRPr="00F55119" w:rsidRDefault="00424D3C" w:rsidP="002D6B8B">
            <w:pPr>
              <w:widowControl w:val="0"/>
              <w:autoSpaceDE w:val="0"/>
              <w:autoSpaceDN w:val="0"/>
              <w:rPr>
                <w:szCs w:val="20"/>
              </w:rPr>
            </w:pPr>
          </w:p>
        </w:tc>
      </w:tr>
    </w:tbl>
    <w:p w:rsidR="00424D3C" w:rsidRPr="000631F3" w:rsidRDefault="00424D3C" w:rsidP="00424D3C">
      <w:pPr>
        <w:widowControl w:val="0"/>
        <w:autoSpaceDE w:val="0"/>
        <w:autoSpaceDN w:val="0"/>
        <w:rPr>
          <w:rFonts w:ascii="Calibri" w:hAnsi="Calibri" w:cs="Calibri"/>
          <w:szCs w:val="20"/>
        </w:rPr>
      </w:pPr>
    </w:p>
    <w:p w:rsidR="00424D3C" w:rsidRPr="000631F3" w:rsidRDefault="00424D3C" w:rsidP="00424D3C">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____________________    ___________________________________</w:t>
      </w:r>
    </w:p>
    <w:p w:rsidR="00424D3C" w:rsidRPr="000631F3" w:rsidRDefault="00424D3C" w:rsidP="00424D3C">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Дата                         Подпись/ФИО</w:t>
      </w:r>
    </w:p>
    <w:p w:rsidR="00424D3C" w:rsidRPr="000631F3" w:rsidRDefault="00424D3C" w:rsidP="00424D3C">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w:t>
      </w:r>
    </w:p>
    <w:p w:rsidR="00424D3C" w:rsidRPr="000631F3" w:rsidRDefault="00424D3C" w:rsidP="00424D3C">
      <w:pPr>
        <w:widowControl w:val="0"/>
        <w:autoSpaceDE w:val="0"/>
        <w:autoSpaceDN w:val="0"/>
        <w:jc w:val="both"/>
        <w:rPr>
          <w:rFonts w:ascii="Courier New" w:hAnsi="Courier New" w:cs="Courier New"/>
          <w:sz w:val="20"/>
          <w:szCs w:val="20"/>
        </w:rPr>
      </w:pPr>
      <w:bookmarkStart w:id="11" w:name="P876"/>
      <w:bookmarkStart w:id="12" w:name="P878"/>
      <w:bookmarkEnd w:id="11"/>
      <w:bookmarkEnd w:id="12"/>
      <w:r w:rsidRPr="000631F3">
        <w:rPr>
          <w:rFonts w:ascii="Courier New" w:hAnsi="Courier New" w:cs="Courier New"/>
          <w:sz w:val="20"/>
          <w:szCs w:val="20"/>
        </w:rPr>
        <w:t xml:space="preserve">    </w:t>
      </w:r>
      <w:r>
        <w:rPr>
          <w:rFonts w:ascii="Courier New" w:hAnsi="Courier New" w:cs="Courier New"/>
          <w:sz w:val="20"/>
          <w:szCs w:val="20"/>
        </w:rPr>
        <w:t>&lt;1</w:t>
      </w:r>
      <w:r w:rsidRPr="000631F3">
        <w:rPr>
          <w:rFonts w:ascii="Courier New"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hAnsi="Courier New" w:cs="Courier New"/>
          <w:sz w:val="20"/>
          <w:szCs w:val="20"/>
        </w:rPr>
        <w:t>в</w:t>
      </w:r>
      <w:proofErr w:type="gramEnd"/>
    </w:p>
    <w:p w:rsidR="00424D3C" w:rsidRPr="000631F3" w:rsidRDefault="00424D3C" w:rsidP="00424D3C">
      <w:pPr>
        <w:widowControl w:val="0"/>
        <w:autoSpaceDE w:val="0"/>
        <w:autoSpaceDN w:val="0"/>
        <w:jc w:val="both"/>
        <w:rPr>
          <w:rFonts w:ascii="Courier New" w:hAnsi="Courier New" w:cs="Courier New"/>
          <w:sz w:val="20"/>
          <w:szCs w:val="20"/>
        </w:rPr>
      </w:pPr>
      <w:proofErr w:type="gramStart"/>
      <w:r w:rsidRPr="000631F3">
        <w:rPr>
          <w:rFonts w:ascii="Courier New" w:hAnsi="Courier New" w:cs="Courier New"/>
          <w:sz w:val="20"/>
          <w:szCs w:val="20"/>
        </w:rPr>
        <w:t>соответствии</w:t>
      </w:r>
      <w:proofErr w:type="gramEnd"/>
      <w:r w:rsidRPr="000631F3">
        <w:rPr>
          <w:rFonts w:ascii="Courier New" w:hAnsi="Courier New" w:cs="Courier New"/>
          <w:sz w:val="20"/>
          <w:szCs w:val="20"/>
        </w:rPr>
        <w:t xml:space="preserve"> с административным регламентом на предоставление услуги</w:t>
      </w:r>
    </w:p>
    <w:p w:rsidR="00424D3C" w:rsidRPr="000631F3" w:rsidRDefault="00424D3C" w:rsidP="00424D3C">
      <w:pPr>
        <w:widowControl w:val="0"/>
        <w:autoSpaceDE w:val="0"/>
        <w:autoSpaceDN w:val="0"/>
        <w:jc w:val="both"/>
        <w:rPr>
          <w:rFonts w:ascii="Courier New" w:hAnsi="Courier New" w:cs="Courier New"/>
          <w:sz w:val="20"/>
          <w:szCs w:val="20"/>
        </w:rPr>
      </w:pPr>
      <w:bookmarkStart w:id="13" w:name="P880"/>
      <w:bookmarkEnd w:id="13"/>
      <w:r>
        <w:rPr>
          <w:rFonts w:ascii="Courier New" w:hAnsi="Courier New" w:cs="Courier New"/>
          <w:sz w:val="20"/>
          <w:szCs w:val="20"/>
        </w:rPr>
        <w:t xml:space="preserve">    &lt;2</w:t>
      </w:r>
      <w:r w:rsidRPr="000631F3">
        <w:rPr>
          <w:rFonts w:ascii="Courier New" w:hAnsi="Courier New" w:cs="Courier New"/>
          <w:sz w:val="20"/>
          <w:szCs w:val="20"/>
        </w:rPr>
        <w:t>&gt;    Поле    отображается,   если   тип   заявителя   "Индивидуальный</w:t>
      </w:r>
    </w:p>
    <w:p w:rsidR="00424D3C" w:rsidRPr="000631F3" w:rsidRDefault="00424D3C" w:rsidP="00424D3C">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предприниматель"</w:t>
      </w:r>
    </w:p>
    <w:p w:rsidR="00424D3C" w:rsidRPr="000631F3" w:rsidRDefault="00424D3C" w:rsidP="00424D3C">
      <w:pPr>
        <w:widowControl w:val="0"/>
        <w:autoSpaceDE w:val="0"/>
        <w:autoSpaceDN w:val="0"/>
        <w:jc w:val="both"/>
        <w:rPr>
          <w:rFonts w:ascii="Courier New" w:hAnsi="Courier New" w:cs="Courier New"/>
          <w:sz w:val="20"/>
          <w:szCs w:val="20"/>
        </w:rPr>
      </w:pPr>
      <w:bookmarkStart w:id="14" w:name="P882"/>
      <w:bookmarkEnd w:id="14"/>
      <w:r>
        <w:rPr>
          <w:rFonts w:ascii="Courier New" w:hAnsi="Courier New" w:cs="Courier New"/>
          <w:sz w:val="20"/>
          <w:szCs w:val="20"/>
        </w:rPr>
        <w:t xml:space="preserve">    &lt;3</w:t>
      </w:r>
      <w:r w:rsidRPr="000631F3">
        <w:rPr>
          <w:rFonts w:ascii="Courier New" w:hAnsi="Courier New" w:cs="Courier New"/>
          <w:sz w:val="20"/>
          <w:szCs w:val="20"/>
        </w:rPr>
        <w:t>&gt;    Поле    отображается,   если   тип   заявителя   "Индивидуальный</w:t>
      </w:r>
    </w:p>
    <w:p w:rsidR="00424D3C" w:rsidRPr="000631F3" w:rsidRDefault="00424D3C" w:rsidP="00424D3C">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предприниматель"</w:t>
      </w:r>
    </w:p>
    <w:p w:rsidR="00424D3C" w:rsidRPr="000631F3" w:rsidRDefault="00424D3C" w:rsidP="00424D3C">
      <w:pPr>
        <w:widowControl w:val="0"/>
        <w:autoSpaceDE w:val="0"/>
        <w:autoSpaceDN w:val="0"/>
        <w:jc w:val="both"/>
        <w:rPr>
          <w:rFonts w:ascii="Courier New" w:hAnsi="Courier New" w:cs="Courier New"/>
          <w:sz w:val="20"/>
          <w:szCs w:val="20"/>
        </w:rPr>
      </w:pPr>
      <w:bookmarkStart w:id="15" w:name="P884"/>
      <w:bookmarkEnd w:id="15"/>
      <w:r>
        <w:rPr>
          <w:rFonts w:ascii="Courier New" w:hAnsi="Courier New" w:cs="Courier New"/>
          <w:sz w:val="20"/>
          <w:szCs w:val="20"/>
        </w:rPr>
        <w:t xml:space="preserve">    &lt;4</w:t>
      </w:r>
      <w:r w:rsidRPr="000631F3">
        <w:rPr>
          <w:rFonts w:ascii="Courier New" w:hAnsi="Courier New" w:cs="Courier New"/>
          <w:sz w:val="20"/>
          <w:szCs w:val="20"/>
        </w:rPr>
        <w:t>&gt; Заголовок зависит от типа заявителя</w:t>
      </w:r>
    </w:p>
    <w:p w:rsidR="00424D3C" w:rsidRPr="000631F3" w:rsidRDefault="00424D3C" w:rsidP="00424D3C">
      <w:pPr>
        <w:widowControl w:val="0"/>
        <w:autoSpaceDE w:val="0"/>
        <w:autoSpaceDN w:val="0"/>
        <w:jc w:val="both"/>
        <w:rPr>
          <w:rFonts w:ascii="Courier New" w:hAnsi="Courier New" w:cs="Courier New"/>
          <w:sz w:val="20"/>
          <w:szCs w:val="20"/>
        </w:rPr>
      </w:pPr>
      <w:bookmarkStart w:id="16" w:name="P885"/>
      <w:bookmarkEnd w:id="16"/>
      <w:r>
        <w:rPr>
          <w:rFonts w:ascii="Courier New" w:hAnsi="Courier New" w:cs="Courier New"/>
          <w:sz w:val="20"/>
          <w:szCs w:val="20"/>
        </w:rPr>
        <w:t xml:space="preserve">    &lt;5</w:t>
      </w:r>
      <w:r w:rsidRPr="000631F3">
        <w:rPr>
          <w:rFonts w:ascii="Courier New" w:hAnsi="Courier New" w:cs="Courier New"/>
          <w:sz w:val="20"/>
          <w:szCs w:val="20"/>
        </w:rPr>
        <w:t>&gt; Заголовок зависит от типа заявителя</w:t>
      </w:r>
    </w:p>
    <w:p w:rsidR="00424D3C" w:rsidRPr="000631F3" w:rsidRDefault="00424D3C" w:rsidP="00424D3C">
      <w:pPr>
        <w:widowControl w:val="0"/>
        <w:autoSpaceDE w:val="0"/>
        <w:autoSpaceDN w:val="0"/>
        <w:jc w:val="both"/>
        <w:rPr>
          <w:rFonts w:ascii="Courier New" w:hAnsi="Courier New" w:cs="Courier New"/>
          <w:sz w:val="20"/>
          <w:szCs w:val="20"/>
        </w:rPr>
      </w:pPr>
      <w:bookmarkStart w:id="17" w:name="P886"/>
      <w:bookmarkEnd w:id="17"/>
      <w:r>
        <w:rPr>
          <w:rFonts w:ascii="Courier New" w:hAnsi="Courier New" w:cs="Courier New"/>
          <w:sz w:val="20"/>
          <w:szCs w:val="20"/>
        </w:rPr>
        <w:t xml:space="preserve">    &lt;6</w:t>
      </w:r>
      <w:r w:rsidRPr="000631F3">
        <w:rPr>
          <w:rFonts w:ascii="Courier New" w:hAnsi="Courier New" w:cs="Courier New"/>
          <w:sz w:val="20"/>
          <w:szCs w:val="20"/>
        </w:rPr>
        <w:t>&gt; Наполнение блока и состав полей зависят от услуги</w:t>
      </w:r>
    </w:p>
    <w:p w:rsidR="00424D3C" w:rsidRPr="003C439E" w:rsidRDefault="00424D3C" w:rsidP="00424D3C">
      <w:pPr>
        <w:widowControl w:val="0"/>
        <w:autoSpaceDE w:val="0"/>
        <w:autoSpaceDN w:val="0"/>
        <w:adjustRightInd w:val="0"/>
        <w:rPr>
          <w:rFonts w:ascii="Courier New" w:hAnsi="Courier New" w:cs="Courier New"/>
          <w:sz w:val="20"/>
          <w:szCs w:val="20"/>
        </w:rPr>
      </w:pPr>
      <w:r w:rsidRPr="003C439E">
        <w:rPr>
          <w:rFonts w:ascii="Courier New" w:hAnsi="Courier New" w:cs="Courier New"/>
          <w:sz w:val="20"/>
          <w:szCs w:val="20"/>
        </w:rPr>
        <w:t>Результат рассмотрения заявления прошу:</w:t>
      </w:r>
    </w:p>
    <w:p w:rsidR="00424D3C" w:rsidRDefault="00424D3C" w:rsidP="00424D3C">
      <w:pPr>
        <w:widowControl w:val="0"/>
        <w:autoSpaceDE w:val="0"/>
        <w:autoSpaceDN w:val="0"/>
        <w:ind w:left="6372" w:firstLine="708"/>
        <w:jc w:val="right"/>
        <w:rPr>
          <w:rFonts w:ascii="Courier New" w:hAnsi="Courier New" w:cs="Courier New"/>
          <w:sz w:val="20"/>
          <w:szCs w:val="20"/>
        </w:rPr>
      </w:pPr>
    </w:p>
    <w:p w:rsidR="00424D3C" w:rsidRPr="003737D6" w:rsidRDefault="00424D3C" w:rsidP="00424D3C">
      <w:pPr>
        <w:pStyle w:val="ConsPlusNonformat"/>
      </w:pPr>
      <w:r w:rsidRPr="003737D6">
        <w:t xml:space="preserve">    ┌──┐</w:t>
      </w:r>
    </w:p>
    <w:p w:rsidR="00424D3C" w:rsidRPr="003737D6" w:rsidRDefault="00424D3C" w:rsidP="00424D3C">
      <w:pPr>
        <w:pStyle w:val="ConsPlusNonformat"/>
      </w:pPr>
      <w:r w:rsidRPr="003737D6">
        <w:t xml:space="preserve">    │  │ выдать на руки;</w:t>
      </w:r>
    </w:p>
    <w:p w:rsidR="00424D3C" w:rsidRPr="003737D6" w:rsidRDefault="00424D3C" w:rsidP="00424D3C">
      <w:pPr>
        <w:pStyle w:val="ConsPlusNonformat"/>
      </w:pPr>
      <w:r w:rsidRPr="003737D6">
        <w:t xml:space="preserve">    ├──┤</w:t>
      </w:r>
    </w:p>
    <w:p w:rsidR="00424D3C" w:rsidRPr="003737D6" w:rsidRDefault="00424D3C" w:rsidP="00424D3C">
      <w:pPr>
        <w:pStyle w:val="ConsPlusNonformat"/>
      </w:pPr>
      <w:r w:rsidRPr="003737D6">
        <w:t xml:space="preserve">    │  │ направить по почте;</w:t>
      </w:r>
    </w:p>
    <w:p w:rsidR="00424D3C" w:rsidRPr="003737D6" w:rsidRDefault="00424D3C" w:rsidP="00424D3C">
      <w:pPr>
        <w:pStyle w:val="ConsPlusNonformat"/>
      </w:pPr>
      <w:r w:rsidRPr="003737D6">
        <w:t xml:space="preserve">    ├──┤    </w:t>
      </w:r>
    </w:p>
    <w:p w:rsidR="00424D3C" w:rsidRPr="003737D6" w:rsidRDefault="00424D3C" w:rsidP="00424D3C">
      <w:pPr>
        <w:pStyle w:val="ConsPlusNonformat"/>
      </w:pPr>
      <w:r w:rsidRPr="003737D6">
        <w:t xml:space="preserve">    │  │ личная явка в МФЦ.</w:t>
      </w:r>
    </w:p>
    <w:p w:rsidR="00424D3C" w:rsidRPr="003737D6" w:rsidRDefault="00424D3C" w:rsidP="00424D3C">
      <w:pPr>
        <w:pStyle w:val="ConsPlusNonformat"/>
      </w:pPr>
      <w:r w:rsidRPr="003737D6">
        <w:t xml:space="preserve">    └──┘</w:t>
      </w:r>
    </w:p>
    <w:p w:rsidR="00424D3C" w:rsidRPr="003737D6" w:rsidRDefault="00424D3C" w:rsidP="00424D3C">
      <w:pPr>
        <w:pStyle w:val="ConsPlusNonformat"/>
      </w:pPr>
      <w:r w:rsidRPr="003737D6">
        <w:t xml:space="preserve">    "__" _________ 20__ год</w:t>
      </w:r>
    </w:p>
    <w:p w:rsidR="00424D3C" w:rsidRPr="003737D6" w:rsidRDefault="00424D3C" w:rsidP="00424D3C">
      <w:pPr>
        <w:pStyle w:val="ConsPlusNonformat"/>
      </w:pPr>
      <w:r w:rsidRPr="003737D6">
        <w:t xml:space="preserve">    ________________   </w:t>
      </w:r>
    </w:p>
    <w:p w:rsidR="00424D3C" w:rsidRPr="003737D6" w:rsidRDefault="00424D3C" w:rsidP="00424D3C">
      <w:pPr>
        <w:pStyle w:val="ConsPlusNonformat"/>
        <w:rPr>
          <w:i/>
        </w:rPr>
      </w:pPr>
      <w:r w:rsidRPr="003737D6">
        <w:t xml:space="preserve">        </w:t>
      </w:r>
      <w:r w:rsidRPr="003737D6">
        <w:rPr>
          <w:i/>
        </w:rPr>
        <w:t>(подпись)</w:t>
      </w:r>
    </w:p>
    <w:p w:rsidR="00B96648" w:rsidRDefault="00B96648"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Pr="0091198F" w:rsidRDefault="00424D3C" w:rsidP="00424D3C">
      <w:pPr>
        <w:widowControl w:val="0"/>
        <w:autoSpaceDE w:val="0"/>
        <w:autoSpaceDN w:val="0"/>
        <w:adjustRightInd w:val="0"/>
        <w:jc w:val="right"/>
        <w:outlineLvl w:val="1"/>
      </w:pPr>
      <w:r w:rsidRPr="0091198F">
        <w:lastRenderedPageBreak/>
        <w:t>Приложение 4</w:t>
      </w:r>
    </w:p>
    <w:p w:rsidR="00424D3C" w:rsidRPr="0091198F" w:rsidRDefault="00424D3C" w:rsidP="00424D3C">
      <w:pPr>
        <w:widowControl w:val="0"/>
        <w:autoSpaceDE w:val="0"/>
        <w:autoSpaceDN w:val="0"/>
        <w:adjustRightInd w:val="0"/>
        <w:jc w:val="right"/>
        <w:outlineLvl w:val="1"/>
      </w:pPr>
      <w:r w:rsidRPr="0091198F">
        <w:t>к административному регламенту</w:t>
      </w:r>
    </w:p>
    <w:p w:rsidR="0091198F" w:rsidRPr="0091198F" w:rsidRDefault="0091198F" w:rsidP="0091198F">
      <w:pPr>
        <w:pStyle w:val="ConsPlusTitle"/>
        <w:jc w:val="center"/>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1198F">
        <w:rPr>
          <w:b w:val="0"/>
          <w:sz w:val="24"/>
          <w:szCs w:val="24"/>
        </w:rPr>
        <w:t xml:space="preserve">по предоставлению муниципальной услуги </w:t>
      </w:r>
    </w:p>
    <w:p w:rsidR="0091198F" w:rsidRDefault="0091198F" w:rsidP="0091198F">
      <w:pPr>
        <w:widowControl w:val="0"/>
        <w:autoSpaceDE w:val="0"/>
        <w:autoSpaceDN w:val="0"/>
        <w:adjustRightInd w:val="0"/>
        <w:jc w:val="right"/>
        <w:outlineLvl w:val="1"/>
      </w:pPr>
      <w:r w:rsidRPr="0091198F">
        <w:t xml:space="preserve">«Предоставление сведений об объектах учета, </w:t>
      </w:r>
    </w:p>
    <w:p w:rsidR="0091198F" w:rsidRPr="0091198F" w:rsidRDefault="0091198F" w:rsidP="0091198F">
      <w:pPr>
        <w:widowControl w:val="0"/>
        <w:autoSpaceDE w:val="0"/>
        <w:autoSpaceDN w:val="0"/>
        <w:adjustRightInd w:val="0"/>
        <w:jc w:val="right"/>
        <w:outlineLvl w:val="1"/>
      </w:pPr>
      <w:proofErr w:type="gramStart"/>
      <w:r w:rsidRPr="0091198F">
        <w:t>содержащихся</w:t>
      </w:r>
      <w:proofErr w:type="gramEnd"/>
      <w:r w:rsidRPr="0091198F">
        <w:t xml:space="preserve"> в реестре муниципального имущества»</w:t>
      </w:r>
    </w:p>
    <w:p w:rsidR="00424D3C" w:rsidRPr="0091198F" w:rsidRDefault="00424D3C" w:rsidP="00424D3C">
      <w:pPr>
        <w:widowControl w:val="0"/>
        <w:autoSpaceDE w:val="0"/>
        <w:autoSpaceDN w:val="0"/>
        <w:adjustRightInd w:val="0"/>
        <w:jc w:val="right"/>
        <w:outlineLvl w:val="1"/>
        <w:rPr>
          <w:sz w:val="28"/>
          <w:szCs w:val="28"/>
        </w:rPr>
      </w:pPr>
    </w:p>
    <w:p w:rsidR="0091198F" w:rsidRDefault="0091198F" w:rsidP="00424D3C">
      <w:pPr>
        <w:widowControl w:val="0"/>
        <w:autoSpaceDE w:val="0"/>
        <w:autoSpaceDN w:val="0"/>
        <w:adjustRightInd w:val="0"/>
        <w:jc w:val="right"/>
        <w:outlineLvl w:val="1"/>
        <w:rPr>
          <w:sz w:val="28"/>
          <w:szCs w:val="28"/>
        </w:rPr>
      </w:pPr>
    </w:p>
    <w:p w:rsidR="00424D3C" w:rsidRPr="003737D6" w:rsidRDefault="00424D3C" w:rsidP="00424D3C">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__________________________________________</w:t>
      </w:r>
    </w:p>
    <w:p w:rsidR="00424D3C" w:rsidRPr="00F55119" w:rsidRDefault="00424D3C" w:rsidP="00424D3C">
      <w:pPr>
        <w:widowControl w:val="0"/>
        <w:autoSpaceDE w:val="0"/>
        <w:autoSpaceDN w:val="0"/>
        <w:jc w:val="center"/>
        <w:rPr>
          <w:sz w:val="20"/>
          <w:szCs w:val="20"/>
        </w:rPr>
      </w:pPr>
      <w:r w:rsidRPr="00F55119">
        <w:rPr>
          <w:sz w:val="20"/>
          <w:szCs w:val="20"/>
        </w:rPr>
        <w:t>Орган, обрабатывающий запрос на предоставление услуги</w:t>
      </w:r>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Данные заявителя (юридического лица) </w:t>
      </w:r>
      <w:hyperlink w:anchor="P1056" w:history="1">
        <w:r w:rsidRPr="00F55119">
          <w:rPr>
            <w:color w:val="0000FF"/>
            <w:sz w:val="20"/>
            <w:szCs w:val="20"/>
          </w:rPr>
          <w:t>&lt;7&gt;</w:t>
        </w:r>
      </w:hyperlink>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Полное наименование юридического лица (в соответствии с учредительными документами)</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Организационно-правовая форма юридического лица</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Фамилия, имя, отчество руководителя юридического лица</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ОГРН</w:t>
            </w:r>
          </w:p>
        </w:tc>
        <w:tc>
          <w:tcPr>
            <w:tcW w:w="7483"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Юридический адрес</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Почтовый адрес</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424D3C" w:rsidRPr="00F55119" w:rsidTr="002D6B8B">
        <w:tc>
          <w:tcPr>
            <w:tcW w:w="1474" w:type="dxa"/>
            <w:vMerge w:val="restart"/>
          </w:tcPr>
          <w:p w:rsidR="00424D3C" w:rsidRPr="00F55119" w:rsidRDefault="00424D3C" w:rsidP="002D6B8B">
            <w:pPr>
              <w:widowControl w:val="0"/>
              <w:autoSpaceDE w:val="0"/>
              <w:autoSpaceDN w:val="0"/>
              <w:jc w:val="both"/>
              <w:rPr>
                <w:szCs w:val="20"/>
              </w:rPr>
            </w:pPr>
            <w:r w:rsidRPr="00F55119">
              <w:rPr>
                <w:szCs w:val="20"/>
              </w:rPr>
              <w:t xml:space="preserve">Контактные </w:t>
            </w:r>
            <w:r w:rsidRPr="00F55119">
              <w:rPr>
                <w:szCs w:val="20"/>
              </w:rPr>
              <w:lastRenderedPageBreak/>
              <w:t>данные</w:t>
            </w:r>
          </w:p>
        </w:tc>
        <w:tc>
          <w:tcPr>
            <w:tcW w:w="8107" w:type="dxa"/>
          </w:tcPr>
          <w:p w:rsidR="00424D3C" w:rsidRPr="00F55119" w:rsidRDefault="00424D3C" w:rsidP="002D6B8B">
            <w:pPr>
              <w:widowControl w:val="0"/>
              <w:autoSpaceDE w:val="0"/>
              <w:autoSpaceDN w:val="0"/>
              <w:rPr>
                <w:szCs w:val="20"/>
              </w:rPr>
            </w:pPr>
          </w:p>
        </w:tc>
      </w:tr>
      <w:tr w:rsidR="00424D3C" w:rsidRPr="00F55119" w:rsidTr="002D6B8B">
        <w:tc>
          <w:tcPr>
            <w:tcW w:w="1474" w:type="dxa"/>
            <w:vMerge/>
          </w:tcPr>
          <w:p w:rsidR="00424D3C" w:rsidRPr="00CD2CE4" w:rsidRDefault="00424D3C" w:rsidP="002D6B8B">
            <w:pPr>
              <w:rPr>
                <w:rFonts w:eastAsia="Calibri"/>
                <w:lang w:eastAsia="en-US"/>
              </w:rPr>
            </w:pPr>
          </w:p>
        </w:tc>
        <w:tc>
          <w:tcPr>
            <w:tcW w:w="810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bookmarkStart w:id="18" w:name="P962"/>
      <w:bookmarkEnd w:id="18"/>
      <w:r w:rsidRPr="00F55119">
        <w:rPr>
          <w:sz w:val="20"/>
          <w:szCs w:val="20"/>
        </w:rPr>
        <w:t xml:space="preserve">                              </w:t>
      </w:r>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center"/>
        <w:rPr>
          <w:sz w:val="20"/>
          <w:szCs w:val="20"/>
        </w:rPr>
      </w:pPr>
      <w:r w:rsidRPr="00F55119">
        <w:rPr>
          <w:sz w:val="20"/>
          <w:szCs w:val="20"/>
        </w:rPr>
        <w:t xml:space="preserve">ЗАЯВЛЕНИЕ </w:t>
      </w:r>
      <w:hyperlink w:anchor="P1058" w:history="1">
        <w:r w:rsidRPr="00F55119">
          <w:rPr>
            <w:color w:val="0000FF"/>
            <w:sz w:val="20"/>
            <w:szCs w:val="20"/>
          </w:rPr>
          <w:t>&lt;8&gt;</w:t>
        </w:r>
      </w:hyperlink>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r w:rsidRPr="00F55119">
        <w:rPr>
          <w:sz w:val="20"/>
          <w:szCs w:val="20"/>
        </w:rPr>
        <w:t>___________________________________________________________________________</w:t>
      </w:r>
    </w:p>
    <w:p w:rsidR="00424D3C" w:rsidRPr="00F55119" w:rsidRDefault="00424D3C" w:rsidP="00424D3C">
      <w:pPr>
        <w:widowControl w:val="0"/>
        <w:autoSpaceDE w:val="0"/>
        <w:autoSpaceDN w:val="0"/>
        <w:jc w:val="both"/>
        <w:rPr>
          <w:sz w:val="20"/>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Представлены следующие документы</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424D3C" w:rsidRPr="00F55119" w:rsidTr="002D6B8B">
        <w:tc>
          <w:tcPr>
            <w:tcW w:w="461" w:type="dxa"/>
          </w:tcPr>
          <w:p w:rsidR="00424D3C" w:rsidRPr="00F55119" w:rsidRDefault="00424D3C" w:rsidP="002D6B8B">
            <w:pPr>
              <w:widowControl w:val="0"/>
              <w:autoSpaceDE w:val="0"/>
              <w:autoSpaceDN w:val="0"/>
              <w:rPr>
                <w:szCs w:val="20"/>
              </w:rPr>
            </w:pPr>
            <w:r w:rsidRPr="00F55119">
              <w:rPr>
                <w:szCs w:val="20"/>
              </w:rPr>
              <w:t>1</w:t>
            </w:r>
          </w:p>
        </w:tc>
        <w:tc>
          <w:tcPr>
            <w:tcW w:w="9128" w:type="dxa"/>
          </w:tcPr>
          <w:p w:rsidR="00424D3C" w:rsidRPr="00F55119" w:rsidRDefault="00424D3C" w:rsidP="002D6B8B">
            <w:pPr>
              <w:widowControl w:val="0"/>
              <w:autoSpaceDE w:val="0"/>
              <w:autoSpaceDN w:val="0"/>
              <w:rPr>
                <w:szCs w:val="20"/>
              </w:rPr>
            </w:pPr>
          </w:p>
        </w:tc>
      </w:tr>
      <w:tr w:rsidR="00424D3C" w:rsidRPr="00F55119" w:rsidTr="002D6B8B">
        <w:tc>
          <w:tcPr>
            <w:tcW w:w="461" w:type="dxa"/>
          </w:tcPr>
          <w:p w:rsidR="00424D3C" w:rsidRPr="00F55119" w:rsidRDefault="00424D3C" w:rsidP="002D6B8B">
            <w:pPr>
              <w:widowControl w:val="0"/>
              <w:autoSpaceDE w:val="0"/>
              <w:autoSpaceDN w:val="0"/>
              <w:rPr>
                <w:szCs w:val="20"/>
              </w:rPr>
            </w:pPr>
            <w:r w:rsidRPr="00F55119">
              <w:rPr>
                <w:szCs w:val="20"/>
              </w:rPr>
              <w:t>2</w:t>
            </w:r>
          </w:p>
        </w:tc>
        <w:tc>
          <w:tcPr>
            <w:tcW w:w="9128" w:type="dxa"/>
          </w:tcPr>
          <w:p w:rsidR="00424D3C" w:rsidRPr="00F55119" w:rsidRDefault="00424D3C" w:rsidP="002D6B8B">
            <w:pPr>
              <w:widowControl w:val="0"/>
              <w:autoSpaceDE w:val="0"/>
              <w:autoSpaceDN w:val="0"/>
              <w:rPr>
                <w:szCs w:val="20"/>
              </w:rPr>
            </w:pPr>
          </w:p>
        </w:tc>
      </w:tr>
      <w:tr w:rsidR="00424D3C" w:rsidRPr="00F55119" w:rsidTr="002D6B8B">
        <w:tc>
          <w:tcPr>
            <w:tcW w:w="461" w:type="dxa"/>
          </w:tcPr>
          <w:p w:rsidR="00424D3C" w:rsidRPr="00F55119" w:rsidRDefault="00424D3C" w:rsidP="002D6B8B">
            <w:pPr>
              <w:widowControl w:val="0"/>
              <w:autoSpaceDE w:val="0"/>
              <w:autoSpaceDN w:val="0"/>
              <w:rPr>
                <w:szCs w:val="20"/>
              </w:rPr>
            </w:pPr>
            <w:r w:rsidRPr="00F55119">
              <w:rPr>
                <w:szCs w:val="20"/>
              </w:rPr>
              <w:t>3</w:t>
            </w:r>
          </w:p>
        </w:tc>
        <w:tc>
          <w:tcPr>
            <w:tcW w:w="9128"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Место получения результата предоставления услуги</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vMerge w:val="restart"/>
          </w:tcPr>
          <w:p w:rsidR="00424D3C" w:rsidRPr="00F55119" w:rsidRDefault="00424D3C" w:rsidP="002D6B8B">
            <w:pPr>
              <w:widowControl w:val="0"/>
              <w:autoSpaceDE w:val="0"/>
              <w:autoSpaceDN w:val="0"/>
              <w:jc w:val="both"/>
              <w:rPr>
                <w:szCs w:val="20"/>
              </w:rPr>
            </w:pPr>
            <w:r w:rsidRPr="00F55119">
              <w:rPr>
                <w:szCs w:val="20"/>
              </w:rPr>
              <w:t>Способ получения результата</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vMerge/>
          </w:tcPr>
          <w:p w:rsidR="00424D3C" w:rsidRPr="00CD2CE4" w:rsidRDefault="00424D3C" w:rsidP="002D6B8B">
            <w:pPr>
              <w:rPr>
                <w:rFonts w:eastAsia="Calibri"/>
                <w:lang w:eastAsia="en-US"/>
              </w:rPr>
            </w:pPr>
          </w:p>
        </w:tc>
        <w:tc>
          <w:tcPr>
            <w:tcW w:w="7483"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Данные представителя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Фамилия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Имя</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Отчество</w:t>
            </w:r>
          </w:p>
        </w:tc>
        <w:tc>
          <w:tcPr>
            <w:tcW w:w="7483" w:type="dxa"/>
          </w:tcPr>
          <w:p w:rsidR="00424D3C" w:rsidRPr="00F55119" w:rsidRDefault="00424D3C" w:rsidP="002D6B8B">
            <w:pPr>
              <w:widowControl w:val="0"/>
              <w:autoSpaceDE w:val="0"/>
              <w:autoSpaceDN w:val="0"/>
              <w:rPr>
                <w:szCs w:val="20"/>
              </w:rPr>
            </w:pPr>
          </w:p>
        </w:tc>
      </w:tr>
      <w:tr w:rsidR="00424D3C" w:rsidRPr="00F55119" w:rsidTr="002D6B8B">
        <w:tc>
          <w:tcPr>
            <w:tcW w:w="2154" w:type="dxa"/>
          </w:tcPr>
          <w:p w:rsidR="00424D3C" w:rsidRPr="00F55119" w:rsidRDefault="00424D3C" w:rsidP="002D6B8B">
            <w:pPr>
              <w:widowControl w:val="0"/>
              <w:autoSpaceDE w:val="0"/>
              <w:autoSpaceDN w:val="0"/>
              <w:jc w:val="both"/>
              <w:rPr>
                <w:szCs w:val="20"/>
              </w:rPr>
            </w:pPr>
            <w:r w:rsidRPr="00F55119">
              <w:rPr>
                <w:szCs w:val="20"/>
              </w:rPr>
              <w:t>Дата рождения</w:t>
            </w:r>
          </w:p>
        </w:tc>
        <w:tc>
          <w:tcPr>
            <w:tcW w:w="7483"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Документ, удостоверяющий личность представителя</w:t>
      </w:r>
    </w:p>
    <w:p w:rsidR="00424D3C" w:rsidRPr="00F55119" w:rsidRDefault="00424D3C" w:rsidP="00424D3C">
      <w:pPr>
        <w:widowControl w:val="0"/>
        <w:autoSpaceDE w:val="0"/>
        <w:autoSpaceDN w:val="0"/>
        <w:jc w:val="both"/>
        <w:rPr>
          <w:sz w:val="20"/>
          <w:szCs w:val="20"/>
        </w:rPr>
      </w:pPr>
      <w:r w:rsidRPr="00F55119">
        <w:rPr>
          <w:sz w:val="20"/>
          <w:szCs w:val="20"/>
        </w:rPr>
        <w:t xml:space="preserve">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Вид</w:t>
            </w:r>
          </w:p>
        </w:tc>
        <w:tc>
          <w:tcPr>
            <w:tcW w:w="8525" w:type="dxa"/>
            <w:gridSpan w:val="4"/>
          </w:tcPr>
          <w:p w:rsidR="00424D3C" w:rsidRPr="00F55119" w:rsidRDefault="00424D3C" w:rsidP="002D6B8B">
            <w:pPr>
              <w:widowControl w:val="0"/>
              <w:autoSpaceDE w:val="0"/>
              <w:autoSpaceDN w:val="0"/>
              <w:rPr>
                <w:szCs w:val="20"/>
              </w:rPr>
            </w:pPr>
          </w:p>
        </w:tc>
      </w:tr>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Серия</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Номер</w:t>
            </w:r>
          </w:p>
        </w:tc>
        <w:tc>
          <w:tcPr>
            <w:tcW w:w="4614" w:type="dxa"/>
            <w:gridSpan w:val="2"/>
          </w:tcPr>
          <w:p w:rsidR="00424D3C" w:rsidRPr="00F55119" w:rsidRDefault="00424D3C" w:rsidP="002D6B8B">
            <w:pPr>
              <w:widowControl w:val="0"/>
              <w:autoSpaceDE w:val="0"/>
              <w:autoSpaceDN w:val="0"/>
              <w:rPr>
                <w:szCs w:val="20"/>
              </w:rPr>
            </w:pPr>
          </w:p>
        </w:tc>
      </w:tr>
      <w:tr w:rsidR="00424D3C" w:rsidRPr="00F55119" w:rsidTr="002D6B8B">
        <w:tc>
          <w:tcPr>
            <w:tcW w:w="1077" w:type="dxa"/>
          </w:tcPr>
          <w:p w:rsidR="00424D3C" w:rsidRPr="00F55119" w:rsidRDefault="00424D3C" w:rsidP="002D6B8B">
            <w:pPr>
              <w:widowControl w:val="0"/>
              <w:autoSpaceDE w:val="0"/>
              <w:autoSpaceDN w:val="0"/>
              <w:jc w:val="both"/>
              <w:rPr>
                <w:szCs w:val="20"/>
              </w:rPr>
            </w:pPr>
            <w:r w:rsidRPr="00F55119">
              <w:rPr>
                <w:szCs w:val="20"/>
              </w:rPr>
              <w:t>Выдан</w:t>
            </w:r>
          </w:p>
        </w:tc>
        <w:tc>
          <w:tcPr>
            <w:tcW w:w="3911" w:type="dxa"/>
            <w:gridSpan w:val="2"/>
          </w:tcPr>
          <w:p w:rsidR="00424D3C" w:rsidRPr="00F55119" w:rsidRDefault="00424D3C" w:rsidP="002D6B8B">
            <w:pPr>
              <w:widowControl w:val="0"/>
              <w:autoSpaceDE w:val="0"/>
              <w:autoSpaceDN w:val="0"/>
              <w:rPr>
                <w:szCs w:val="20"/>
              </w:rPr>
            </w:pPr>
          </w:p>
        </w:tc>
        <w:tc>
          <w:tcPr>
            <w:tcW w:w="1587" w:type="dxa"/>
          </w:tcPr>
          <w:p w:rsidR="00424D3C" w:rsidRPr="00F55119" w:rsidRDefault="00424D3C" w:rsidP="002D6B8B">
            <w:pPr>
              <w:widowControl w:val="0"/>
              <w:autoSpaceDE w:val="0"/>
              <w:autoSpaceDN w:val="0"/>
              <w:jc w:val="both"/>
              <w:rPr>
                <w:szCs w:val="20"/>
              </w:rPr>
            </w:pPr>
            <w:r w:rsidRPr="00F55119">
              <w:rPr>
                <w:szCs w:val="20"/>
              </w:rPr>
              <w:t>Дата выдачи</w:t>
            </w:r>
          </w:p>
        </w:tc>
        <w:tc>
          <w:tcPr>
            <w:tcW w:w="302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Адрес регистрации представителя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lastRenderedPageBreak/>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p w:rsidR="00424D3C" w:rsidRPr="00F55119" w:rsidRDefault="00424D3C" w:rsidP="00424D3C">
      <w:pPr>
        <w:widowControl w:val="0"/>
        <w:autoSpaceDE w:val="0"/>
        <w:autoSpaceDN w:val="0"/>
        <w:jc w:val="both"/>
        <w:rPr>
          <w:sz w:val="20"/>
          <w:szCs w:val="20"/>
        </w:rPr>
      </w:pPr>
      <w:r w:rsidRPr="00F55119">
        <w:rPr>
          <w:sz w:val="20"/>
          <w:szCs w:val="20"/>
        </w:rPr>
        <w:t xml:space="preserve">        Адрес места жительства представителя (уполномоченного лица)</w:t>
      </w:r>
    </w:p>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Индекс</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Регион</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Район</w:t>
            </w:r>
          </w:p>
        </w:tc>
        <w:tc>
          <w:tcPr>
            <w:tcW w:w="2891" w:type="dxa"/>
          </w:tcPr>
          <w:p w:rsidR="00424D3C" w:rsidRPr="00F55119" w:rsidRDefault="00424D3C" w:rsidP="002D6B8B">
            <w:pPr>
              <w:widowControl w:val="0"/>
              <w:autoSpaceDE w:val="0"/>
              <w:autoSpaceDN w:val="0"/>
              <w:rPr>
                <w:szCs w:val="20"/>
              </w:rPr>
            </w:pPr>
          </w:p>
        </w:tc>
        <w:tc>
          <w:tcPr>
            <w:tcW w:w="2607" w:type="dxa"/>
            <w:gridSpan w:val="2"/>
          </w:tcPr>
          <w:p w:rsidR="00424D3C" w:rsidRPr="00F55119" w:rsidRDefault="00424D3C" w:rsidP="002D6B8B">
            <w:pPr>
              <w:widowControl w:val="0"/>
              <w:autoSpaceDE w:val="0"/>
              <w:autoSpaceDN w:val="0"/>
              <w:jc w:val="both"/>
              <w:rPr>
                <w:szCs w:val="20"/>
              </w:rPr>
            </w:pPr>
            <w:r w:rsidRPr="00F55119">
              <w:rPr>
                <w:szCs w:val="20"/>
              </w:rPr>
              <w:t>Населенный пункт</w:t>
            </w:r>
          </w:p>
        </w:tc>
        <w:tc>
          <w:tcPr>
            <w:tcW w:w="3004" w:type="dxa"/>
            <w:gridSpan w:val="2"/>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Улица</w:t>
            </w:r>
          </w:p>
        </w:tc>
        <w:tc>
          <w:tcPr>
            <w:tcW w:w="8502" w:type="dxa"/>
            <w:gridSpan w:val="5"/>
          </w:tcPr>
          <w:p w:rsidR="00424D3C" w:rsidRPr="00F55119" w:rsidRDefault="00424D3C" w:rsidP="002D6B8B">
            <w:pPr>
              <w:widowControl w:val="0"/>
              <w:autoSpaceDE w:val="0"/>
              <w:autoSpaceDN w:val="0"/>
              <w:rPr>
                <w:szCs w:val="20"/>
              </w:rPr>
            </w:pPr>
          </w:p>
        </w:tc>
      </w:tr>
      <w:tr w:rsidR="00424D3C" w:rsidRPr="00F55119" w:rsidTr="002D6B8B">
        <w:tc>
          <w:tcPr>
            <w:tcW w:w="1090" w:type="dxa"/>
          </w:tcPr>
          <w:p w:rsidR="00424D3C" w:rsidRPr="00F55119" w:rsidRDefault="00424D3C" w:rsidP="002D6B8B">
            <w:pPr>
              <w:widowControl w:val="0"/>
              <w:autoSpaceDE w:val="0"/>
              <w:autoSpaceDN w:val="0"/>
              <w:jc w:val="both"/>
              <w:rPr>
                <w:szCs w:val="20"/>
              </w:rPr>
            </w:pPr>
            <w:r w:rsidRPr="00F55119">
              <w:rPr>
                <w:szCs w:val="20"/>
              </w:rPr>
              <w:t>Дом</w:t>
            </w:r>
          </w:p>
        </w:tc>
        <w:tc>
          <w:tcPr>
            <w:tcW w:w="2891" w:type="dxa"/>
          </w:tcPr>
          <w:p w:rsidR="00424D3C" w:rsidRPr="00F55119" w:rsidRDefault="00424D3C" w:rsidP="002D6B8B">
            <w:pPr>
              <w:widowControl w:val="0"/>
              <w:autoSpaceDE w:val="0"/>
              <w:autoSpaceDN w:val="0"/>
              <w:rPr>
                <w:szCs w:val="20"/>
              </w:rPr>
            </w:pPr>
          </w:p>
        </w:tc>
        <w:tc>
          <w:tcPr>
            <w:tcW w:w="1020" w:type="dxa"/>
          </w:tcPr>
          <w:p w:rsidR="00424D3C" w:rsidRPr="00F55119" w:rsidRDefault="00424D3C" w:rsidP="002D6B8B">
            <w:pPr>
              <w:widowControl w:val="0"/>
              <w:autoSpaceDE w:val="0"/>
              <w:autoSpaceDN w:val="0"/>
              <w:jc w:val="both"/>
              <w:rPr>
                <w:szCs w:val="20"/>
              </w:rPr>
            </w:pPr>
            <w:r w:rsidRPr="00F55119">
              <w:rPr>
                <w:szCs w:val="20"/>
              </w:rPr>
              <w:t>Корпус</w:t>
            </w:r>
          </w:p>
        </w:tc>
        <w:tc>
          <w:tcPr>
            <w:tcW w:w="1587" w:type="dxa"/>
          </w:tcPr>
          <w:p w:rsidR="00424D3C" w:rsidRPr="00F55119" w:rsidRDefault="00424D3C" w:rsidP="002D6B8B">
            <w:pPr>
              <w:widowControl w:val="0"/>
              <w:autoSpaceDE w:val="0"/>
              <w:autoSpaceDN w:val="0"/>
              <w:rPr>
                <w:szCs w:val="20"/>
              </w:rPr>
            </w:pPr>
          </w:p>
        </w:tc>
        <w:tc>
          <w:tcPr>
            <w:tcW w:w="1247" w:type="dxa"/>
          </w:tcPr>
          <w:p w:rsidR="00424D3C" w:rsidRPr="00F55119" w:rsidRDefault="00424D3C" w:rsidP="002D6B8B">
            <w:pPr>
              <w:widowControl w:val="0"/>
              <w:autoSpaceDE w:val="0"/>
              <w:autoSpaceDN w:val="0"/>
              <w:jc w:val="both"/>
              <w:rPr>
                <w:szCs w:val="20"/>
              </w:rPr>
            </w:pPr>
            <w:r w:rsidRPr="00F55119">
              <w:rPr>
                <w:szCs w:val="20"/>
              </w:rPr>
              <w:t>Квартира</w:t>
            </w:r>
          </w:p>
        </w:tc>
        <w:tc>
          <w:tcPr>
            <w:tcW w:w="1757" w:type="dxa"/>
          </w:tcPr>
          <w:p w:rsidR="00424D3C" w:rsidRPr="00F55119" w:rsidRDefault="00424D3C" w:rsidP="002D6B8B">
            <w:pPr>
              <w:widowControl w:val="0"/>
              <w:autoSpaceDE w:val="0"/>
              <w:autoSpaceDN w:val="0"/>
              <w:rPr>
                <w:szCs w:val="20"/>
              </w:rPr>
            </w:pPr>
          </w:p>
        </w:tc>
      </w:tr>
    </w:tbl>
    <w:p w:rsidR="00424D3C" w:rsidRPr="00F55119" w:rsidRDefault="00424D3C" w:rsidP="00424D3C">
      <w:pPr>
        <w:widowControl w:val="0"/>
        <w:autoSpaceDE w:val="0"/>
        <w:autoSpaceDN w:val="0"/>
        <w:rPr>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424D3C" w:rsidRPr="00F55119" w:rsidTr="002D6B8B">
        <w:tc>
          <w:tcPr>
            <w:tcW w:w="1474" w:type="dxa"/>
            <w:vMerge w:val="restart"/>
          </w:tcPr>
          <w:p w:rsidR="00424D3C" w:rsidRPr="00F55119" w:rsidRDefault="00424D3C" w:rsidP="002D6B8B">
            <w:pPr>
              <w:widowControl w:val="0"/>
              <w:autoSpaceDE w:val="0"/>
              <w:autoSpaceDN w:val="0"/>
              <w:jc w:val="both"/>
              <w:rPr>
                <w:szCs w:val="20"/>
              </w:rPr>
            </w:pPr>
            <w:r w:rsidRPr="00F55119">
              <w:rPr>
                <w:szCs w:val="20"/>
              </w:rPr>
              <w:t>Контактные данные</w:t>
            </w:r>
          </w:p>
        </w:tc>
        <w:tc>
          <w:tcPr>
            <w:tcW w:w="8107" w:type="dxa"/>
          </w:tcPr>
          <w:p w:rsidR="00424D3C" w:rsidRPr="00F55119" w:rsidRDefault="00424D3C" w:rsidP="002D6B8B">
            <w:pPr>
              <w:widowControl w:val="0"/>
              <w:autoSpaceDE w:val="0"/>
              <w:autoSpaceDN w:val="0"/>
              <w:rPr>
                <w:szCs w:val="20"/>
              </w:rPr>
            </w:pPr>
          </w:p>
        </w:tc>
      </w:tr>
      <w:tr w:rsidR="00424D3C" w:rsidRPr="00F55119" w:rsidTr="002D6B8B">
        <w:tc>
          <w:tcPr>
            <w:tcW w:w="1474" w:type="dxa"/>
            <w:vMerge/>
          </w:tcPr>
          <w:p w:rsidR="00424D3C" w:rsidRPr="00CD2CE4" w:rsidRDefault="00424D3C" w:rsidP="002D6B8B">
            <w:pPr>
              <w:rPr>
                <w:rFonts w:eastAsia="Calibri"/>
                <w:lang w:eastAsia="en-US"/>
              </w:rPr>
            </w:pPr>
          </w:p>
        </w:tc>
        <w:tc>
          <w:tcPr>
            <w:tcW w:w="8107" w:type="dxa"/>
          </w:tcPr>
          <w:p w:rsidR="00424D3C" w:rsidRPr="00F55119" w:rsidRDefault="00424D3C" w:rsidP="002D6B8B">
            <w:pPr>
              <w:widowControl w:val="0"/>
              <w:autoSpaceDE w:val="0"/>
              <w:autoSpaceDN w:val="0"/>
              <w:rPr>
                <w:szCs w:val="20"/>
              </w:rPr>
            </w:pPr>
          </w:p>
        </w:tc>
      </w:tr>
    </w:tbl>
    <w:p w:rsidR="00424D3C" w:rsidRPr="003737D6" w:rsidRDefault="00424D3C" w:rsidP="00424D3C">
      <w:pPr>
        <w:widowControl w:val="0"/>
        <w:autoSpaceDE w:val="0"/>
        <w:autoSpaceDN w:val="0"/>
        <w:rPr>
          <w:rFonts w:ascii="Calibri" w:hAnsi="Calibri" w:cs="Calibri"/>
          <w:szCs w:val="20"/>
        </w:rPr>
      </w:pPr>
    </w:p>
    <w:p w:rsidR="00424D3C" w:rsidRPr="003737D6" w:rsidRDefault="00424D3C" w:rsidP="00424D3C">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________________________    _______________________________</w:t>
      </w:r>
    </w:p>
    <w:p w:rsidR="00424D3C" w:rsidRPr="003737D6" w:rsidRDefault="00424D3C" w:rsidP="00424D3C">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Дата                         Подпись/ФИО</w:t>
      </w:r>
    </w:p>
    <w:p w:rsidR="00424D3C" w:rsidRPr="003737D6" w:rsidRDefault="00424D3C" w:rsidP="00424D3C">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w:t>
      </w:r>
    </w:p>
    <w:p w:rsidR="00424D3C" w:rsidRPr="003737D6" w:rsidRDefault="00424D3C" w:rsidP="00424D3C">
      <w:pPr>
        <w:widowControl w:val="0"/>
        <w:autoSpaceDE w:val="0"/>
        <w:autoSpaceDN w:val="0"/>
        <w:jc w:val="both"/>
        <w:rPr>
          <w:rFonts w:ascii="Courier New" w:hAnsi="Courier New" w:cs="Courier New"/>
          <w:sz w:val="20"/>
          <w:szCs w:val="20"/>
        </w:rPr>
      </w:pPr>
      <w:bookmarkStart w:id="19" w:name="P1054"/>
      <w:bookmarkStart w:id="20" w:name="P1056"/>
      <w:bookmarkEnd w:id="19"/>
      <w:bookmarkEnd w:id="20"/>
      <w:r w:rsidRPr="003737D6">
        <w:rPr>
          <w:rFonts w:ascii="Courier New" w:hAnsi="Courier New" w:cs="Courier New"/>
          <w:sz w:val="20"/>
          <w:szCs w:val="20"/>
        </w:rPr>
        <w:t xml:space="preserve">    &lt;</w:t>
      </w:r>
      <w:r>
        <w:rPr>
          <w:rFonts w:ascii="Courier New" w:hAnsi="Courier New" w:cs="Courier New"/>
          <w:sz w:val="20"/>
          <w:szCs w:val="20"/>
        </w:rPr>
        <w:t>7</w:t>
      </w:r>
      <w:r w:rsidRPr="003737D6">
        <w:rPr>
          <w:rFonts w:ascii="Courier New"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hAnsi="Courier New" w:cs="Courier New"/>
          <w:sz w:val="20"/>
          <w:szCs w:val="20"/>
        </w:rPr>
        <w:t>в</w:t>
      </w:r>
      <w:proofErr w:type="gramEnd"/>
    </w:p>
    <w:p w:rsidR="00424D3C" w:rsidRPr="003737D6" w:rsidRDefault="00424D3C" w:rsidP="00424D3C">
      <w:pPr>
        <w:widowControl w:val="0"/>
        <w:autoSpaceDE w:val="0"/>
        <w:autoSpaceDN w:val="0"/>
        <w:jc w:val="both"/>
        <w:rPr>
          <w:rFonts w:ascii="Courier New" w:hAnsi="Courier New" w:cs="Courier New"/>
          <w:sz w:val="20"/>
          <w:szCs w:val="20"/>
        </w:rPr>
      </w:pPr>
      <w:proofErr w:type="gramStart"/>
      <w:r w:rsidRPr="003737D6">
        <w:rPr>
          <w:rFonts w:ascii="Courier New" w:hAnsi="Courier New" w:cs="Courier New"/>
          <w:sz w:val="20"/>
          <w:szCs w:val="20"/>
        </w:rPr>
        <w:t>соответствии</w:t>
      </w:r>
      <w:proofErr w:type="gramEnd"/>
      <w:r w:rsidRPr="003737D6">
        <w:rPr>
          <w:rFonts w:ascii="Courier New" w:hAnsi="Courier New" w:cs="Courier New"/>
          <w:sz w:val="20"/>
          <w:szCs w:val="20"/>
        </w:rPr>
        <w:t xml:space="preserve"> с административным регламентом на оказание услуги</w:t>
      </w:r>
    </w:p>
    <w:p w:rsidR="00424D3C" w:rsidRPr="003737D6" w:rsidRDefault="00424D3C" w:rsidP="00424D3C">
      <w:pPr>
        <w:widowControl w:val="0"/>
        <w:autoSpaceDE w:val="0"/>
        <w:autoSpaceDN w:val="0"/>
        <w:jc w:val="both"/>
        <w:rPr>
          <w:rFonts w:ascii="Courier New" w:hAnsi="Courier New" w:cs="Courier New"/>
          <w:sz w:val="20"/>
          <w:szCs w:val="20"/>
        </w:rPr>
      </w:pPr>
      <w:bookmarkStart w:id="21" w:name="P1058"/>
      <w:bookmarkEnd w:id="21"/>
      <w:r w:rsidRPr="003737D6">
        <w:rPr>
          <w:rFonts w:ascii="Courier New" w:hAnsi="Courier New" w:cs="Courier New"/>
          <w:sz w:val="20"/>
          <w:szCs w:val="20"/>
        </w:rPr>
        <w:t xml:space="preserve">    &lt;</w:t>
      </w:r>
      <w:r>
        <w:rPr>
          <w:rFonts w:ascii="Courier New" w:hAnsi="Courier New" w:cs="Courier New"/>
          <w:sz w:val="20"/>
          <w:szCs w:val="20"/>
        </w:rPr>
        <w:t>8</w:t>
      </w:r>
      <w:r w:rsidRPr="003737D6">
        <w:rPr>
          <w:rFonts w:ascii="Courier New" w:hAnsi="Courier New" w:cs="Courier New"/>
          <w:sz w:val="20"/>
          <w:szCs w:val="20"/>
        </w:rPr>
        <w:t>&gt; Наполнение блока и состав полей зависят от услуги</w:t>
      </w:r>
    </w:p>
    <w:p w:rsidR="00424D3C" w:rsidRDefault="00424D3C" w:rsidP="00424D3C">
      <w:pPr>
        <w:widowControl w:val="0"/>
        <w:autoSpaceDE w:val="0"/>
        <w:autoSpaceDN w:val="0"/>
        <w:adjustRightInd w:val="0"/>
        <w:jc w:val="right"/>
        <w:outlineLvl w:val="1"/>
        <w:rPr>
          <w:sz w:val="28"/>
          <w:szCs w:val="28"/>
        </w:rPr>
      </w:pPr>
    </w:p>
    <w:p w:rsidR="00424D3C" w:rsidRPr="003C439E" w:rsidRDefault="00424D3C" w:rsidP="00424D3C">
      <w:pPr>
        <w:widowControl w:val="0"/>
        <w:autoSpaceDE w:val="0"/>
        <w:autoSpaceDN w:val="0"/>
        <w:adjustRightInd w:val="0"/>
        <w:rPr>
          <w:rFonts w:ascii="Courier New" w:hAnsi="Courier New" w:cs="Courier New"/>
          <w:sz w:val="20"/>
          <w:szCs w:val="20"/>
        </w:rPr>
      </w:pPr>
      <w:r w:rsidRPr="003C439E">
        <w:rPr>
          <w:rFonts w:ascii="Courier New" w:hAnsi="Courier New" w:cs="Courier New"/>
          <w:sz w:val="20"/>
          <w:szCs w:val="20"/>
        </w:rPr>
        <w:t>Результат рассмотрения заявления прошу:</w:t>
      </w:r>
    </w:p>
    <w:p w:rsidR="00424D3C" w:rsidRPr="003737D6" w:rsidRDefault="00424D3C" w:rsidP="00424D3C">
      <w:pPr>
        <w:pStyle w:val="ConsPlusNonformat"/>
      </w:pPr>
      <w:r w:rsidRPr="003737D6">
        <w:t xml:space="preserve">    ┌──┐</w:t>
      </w:r>
    </w:p>
    <w:p w:rsidR="00424D3C" w:rsidRPr="003737D6" w:rsidRDefault="00424D3C" w:rsidP="00424D3C">
      <w:pPr>
        <w:pStyle w:val="ConsPlusNonformat"/>
      </w:pPr>
      <w:r w:rsidRPr="003737D6">
        <w:t xml:space="preserve">    │  │ выдать на руки;</w:t>
      </w:r>
    </w:p>
    <w:p w:rsidR="00424D3C" w:rsidRPr="003737D6" w:rsidRDefault="00424D3C" w:rsidP="00424D3C">
      <w:pPr>
        <w:pStyle w:val="ConsPlusNonformat"/>
      </w:pPr>
      <w:r w:rsidRPr="003737D6">
        <w:t xml:space="preserve">    ├──┤</w:t>
      </w:r>
    </w:p>
    <w:p w:rsidR="00424D3C" w:rsidRPr="003737D6" w:rsidRDefault="00424D3C" w:rsidP="00424D3C">
      <w:pPr>
        <w:pStyle w:val="ConsPlusNonformat"/>
      </w:pPr>
      <w:r w:rsidRPr="003737D6">
        <w:t xml:space="preserve">    │  │ направить по почте;</w:t>
      </w:r>
    </w:p>
    <w:p w:rsidR="00424D3C" w:rsidRPr="003737D6" w:rsidRDefault="00424D3C" w:rsidP="00424D3C">
      <w:pPr>
        <w:pStyle w:val="ConsPlusNonformat"/>
      </w:pPr>
      <w:r w:rsidRPr="003737D6">
        <w:t xml:space="preserve">    ├──┤    </w:t>
      </w:r>
    </w:p>
    <w:p w:rsidR="00424D3C" w:rsidRPr="003737D6" w:rsidRDefault="00424D3C" w:rsidP="00424D3C">
      <w:pPr>
        <w:pStyle w:val="ConsPlusNonformat"/>
      </w:pPr>
      <w:r w:rsidRPr="003737D6">
        <w:t xml:space="preserve">    │  │ личная явка в МФЦ.</w:t>
      </w:r>
    </w:p>
    <w:p w:rsidR="00424D3C" w:rsidRPr="003737D6" w:rsidRDefault="00424D3C" w:rsidP="00424D3C">
      <w:pPr>
        <w:pStyle w:val="ConsPlusNonformat"/>
      </w:pPr>
      <w:r w:rsidRPr="003737D6">
        <w:t xml:space="preserve">    └──┘</w:t>
      </w:r>
    </w:p>
    <w:p w:rsidR="00424D3C" w:rsidRPr="003737D6" w:rsidRDefault="00424D3C" w:rsidP="00424D3C">
      <w:pPr>
        <w:pStyle w:val="ConsPlusNonformat"/>
      </w:pPr>
      <w:r w:rsidRPr="003737D6">
        <w:t xml:space="preserve">    "__" _________ 20__ год</w:t>
      </w:r>
    </w:p>
    <w:p w:rsidR="00424D3C" w:rsidRPr="003737D6" w:rsidRDefault="00424D3C" w:rsidP="00424D3C">
      <w:pPr>
        <w:pStyle w:val="ConsPlusNonformat"/>
      </w:pPr>
      <w:r w:rsidRPr="003737D6">
        <w:t xml:space="preserve">    ________________   </w:t>
      </w:r>
    </w:p>
    <w:p w:rsidR="00424D3C" w:rsidRPr="003737D6" w:rsidRDefault="00424D3C" w:rsidP="00424D3C">
      <w:pPr>
        <w:pStyle w:val="ConsPlusNonformat"/>
        <w:rPr>
          <w:i/>
        </w:rPr>
      </w:pPr>
      <w:r w:rsidRPr="003737D6">
        <w:t xml:space="preserve">        </w:t>
      </w:r>
      <w:r w:rsidRPr="003737D6">
        <w:rPr>
          <w:i/>
        </w:rPr>
        <w:t>(подпись)</w:t>
      </w:r>
    </w:p>
    <w:p w:rsidR="00424D3C" w:rsidRDefault="00424D3C" w:rsidP="00424D3C">
      <w:pPr>
        <w:widowControl w:val="0"/>
        <w:autoSpaceDE w:val="0"/>
        <w:autoSpaceDN w:val="0"/>
        <w:adjustRightInd w:val="0"/>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sectPr w:rsidR="00424D3C" w:rsidSect="0056759B">
      <w:headerReference w:type="default" r:id="rId2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AC" w:rsidRDefault="005873AC" w:rsidP="0045628C">
      <w:r>
        <w:separator/>
      </w:r>
    </w:p>
  </w:endnote>
  <w:endnote w:type="continuationSeparator" w:id="0">
    <w:p w:rsidR="005873AC" w:rsidRDefault="005873AC"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AC" w:rsidRDefault="005873AC" w:rsidP="0045628C">
      <w:r>
        <w:separator/>
      </w:r>
    </w:p>
  </w:footnote>
  <w:footnote w:type="continuationSeparator" w:id="0">
    <w:p w:rsidR="005873AC" w:rsidRDefault="005873AC"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9782"/>
      <w:docPartObj>
        <w:docPartGallery w:val="Page Numbers (Top of Page)"/>
        <w:docPartUnique/>
      </w:docPartObj>
    </w:sdtPr>
    <w:sdtEndPr/>
    <w:sdtContent>
      <w:p w:rsidR="0056759B" w:rsidRDefault="001A7AA4">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56759B" w:rsidRDefault="0056759B">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2"/>
  </w:num>
  <w:num w:numId="2">
    <w:abstractNumId w:val="27"/>
  </w:num>
  <w:num w:numId="3">
    <w:abstractNumId w:val="29"/>
  </w:num>
  <w:num w:numId="4">
    <w:abstractNumId w:val="21"/>
  </w:num>
  <w:num w:numId="5">
    <w:abstractNumId w:val="33"/>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613A5"/>
    <w:rsid w:val="00063D2E"/>
    <w:rsid w:val="000717CD"/>
    <w:rsid w:val="0007267C"/>
    <w:rsid w:val="00073E92"/>
    <w:rsid w:val="00084755"/>
    <w:rsid w:val="0009362C"/>
    <w:rsid w:val="000A0D32"/>
    <w:rsid w:val="000A380E"/>
    <w:rsid w:val="000A70C3"/>
    <w:rsid w:val="000B12A4"/>
    <w:rsid w:val="000C41FD"/>
    <w:rsid w:val="000C52D6"/>
    <w:rsid w:val="000D0EBB"/>
    <w:rsid w:val="000D15D0"/>
    <w:rsid w:val="000D1616"/>
    <w:rsid w:val="000D2370"/>
    <w:rsid w:val="000D3900"/>
    <w:rsid w:val="000E2ADC"/>
    <w:rsid w:val="000E51C0"/>
    <w:rsid w:val="000F5930"/>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A1E55"/>
    <w:rsid w:val="001A4C26"/>
    <w:rsid w:val="001A4E84"/>
    <w:rsid w:val="001A7AA4"/>
    <w:rsid w:val="001B0635"/>
    <w:rsid w:val="001C234B"/>
    <w:rsid w:val="001D0D92"/>
    <w:rsid w:val="001D2CC0"/>
    <w:rsid w:val="001D437F"/>
    <w:rsid w:val="001D7952"/>
    <w:rsid w:val="001E2144"/>
    <w:rsid w:val="001F357C"/>
    <w:rsid w:val="00201EFE"/>
    <w:rsid w:val="002127AF"/>
    <w:rsid w:val="0021378F"/>
    <w:rsid w:val="00244884"/>
    <w:rsid w:val="00250640"/>
    <w:rsid w:val="0025319F"/>
    <w:rsid w:val="00254940"/>
    <w:rsid w:val="00255496"/>
    <w:rsid w:val="002649A4"/>
    <w:rsid w:val="00273DAE"/>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C28C5"/>
    <w:rsid w:val="002C42DA"/>
    <w:rsid w:val="002C58CA"/>
    <w:rsid w:val="002D1A25"/>
    <w:rsid w:val="002D6B8B"/>
    <w:rsid w:val="002E3485"/>
    <w:rsid w:val="002E4DA6"/>
    <w:rsid w:val="002E55EE"/>
    <w:rsid w:val="002E6AEC"/>
    <w:rsid w:val="002F1F32"/>
    <w:rsid w:val="00312C14"/>
    <w:rsid w:val="0031579C"/>
    <w:rsid w:val="0031681B"/>
    <w:rsid w:val="00330E62"/>
    <w:rsid w:val="00333EE1"/>
    <w:rsid w:val="00334765"/>
    <w:rsid w:val="003438BB"/>
    <w:rsid w:val="00347D0D"/>
    <w:rsid w:val="0035176F"/>
    <w:rsid w:val="00351D49"/>
    <w:rsid w:val="003521B4"/>
    <w:rsid w:val="003639AB"/>
    <w:rsid w:val="00374CFF"/>
    <w:rsid w:val="00376172"/>
    <w:rsid w:val="00380AEA"/>
    <w:rsid w:val="00392DE1"/>
    <w:rsid w:val="00394392"/>
    <w:rsid w:val="003A2FFF"/>
    <w:rsid w:val="003A5342"/>
    <w:rsid w:val="003D3C22"/>
    <w:rsid w:val="003E0B6A"/>
    <w:rsid w:val="003E3808"/>
    <w:rsid w:val="003F1F40"/>
    <w:rsid w:val="003F4A2B"/>
    <w:rsid w:val="003F7011"/>
    <w:rsid w:val="004169AA"/>
    <w:rsid w:val="00417E3F"/>
    <w:rsid w:val="004230EA"/>
    <w:rsid w:val="00424D3C"/>
    <w:rsid w:val="00430639"/>
    <w:rsid w:val="00436F49"/>
    <w:rsid w:val="004467AA"/>
    <w:rsid w:val="004508C6"/>
    <w:rsid w:val="0045628C"/>
    <w:rsid w:val="0045762C"/>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C2440"/>
    <w:rsid w:val="004C5713"/>
    <w:rsid w:val="004C78B8"/>
    <w:rsid w:val="004E220F"/>
    <w:rsid w:val="0050044F"/>
    <w:rsid w:val="0050544B"/>
    <w:rsid w:val="00514A07"/>
    <w:rsid w:val="00514B2B"/>
    <w:rsid w:val="00522942"/>
    <w:rsid w:val="0052550B"/>
    <w:rsid w:val="005320C0"/>
    <w:rsid w:val="00555754"/>
    <w:rsid w:val="00563156"/>
    <w:rsid w:val="00566C13"/>
    <w:rsid w:val="0056759B"/>
    <w:rsid w:val="005702E3"/>
    <w:rsid w:val="00577757"/>
    <w:rsid w:val="00583831"/>
    <w:rsid w:val="0058571A"/>
    <w:rsid w:val="005873AC"/>
    <w:rsid w:val="005943A2"/>
    <w:rsid w:val="00596BD1"/>
    <w:rsid w:val="00597B9A"/>
    <w:rsid w:val="005B58E0"/>
    <w:rsid w:val="005B6EC5"/>
    <w:rsid w:val="005C2CF9"/>
    <w:rsid w:val="005D651D"/>
    <w:rsid w:val="005E1C44"/>
    <w:rsid w:val="005F3634"/>
    <w:rsid w:val="005F3E96"/>
    <w:rsid w:val="00606CFF"/>
    <w:rsid w:val="0061159A"/>
    <w:rsid w:val="00611A47"/>
    <w:rsid w:val="00617E1F"/>
    <w:rsid w:val="0062040F"/>
    <w:rsid w:val="006221B9"/>
    <w:rsid w:val="0062246C"/>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B4036"/>
    <w:rsid w:val="006C027F"/>
    <w:rsid w:val="006E39AA"/>
    <w:rsid w:val="006E6777"/>
    <w:rsid w:val="007049F1"/>
    <w:rsid w:val="00721043"/>
    <w:rsid w:val="00727F34"/>
    <w:rsid w:val="007314F1"/>
    <w:rsid w:val="00732320"/>
    <w:rsid w:val="007517FB"/>
    <w:rsid w:val="00766D3B"/>
    <w:rsid w:val="007673D6"/>
    <w:rsid w:val="007676C3"/>
    <w:rsid w:val="00777F4A"/>
    <w:rsid w:val="00782B68"/>
    <w:rsid w:val="00790D2D"/>
    <w:rsid w:val="0079485C"/>
    <w:rsid w:val="007A3D88"/>
    <w:rsid w:val="007A59D3"/>
    <w:rsid w:val="007B033B"/>
    <w:rsid w:val="007B0FBB"/>
    <w:rsid w:val="007B50B4"/>
    <w:rsid w:val="007B7B00"/>
    <w:rsid w:val="007D771F"/>
    <w:rsid w:val="007E725E"/>
    <w:rsid w:val="007E7697"/>
    <w:rsid w:val="007F57E6"/>
    <w:rsid w:val="00833BF0"/>
    <w:rsid w:val="00840C44"/>
    <w:rsid w:val="00843FED"/>
    <w:rsid w:val="0084440A"/>
    <w:rsid w:val="008519B8"/>
    <w:rsid w:val="00853F81"/>
    <w:rsid w:val="00853FCB"/>
    <w:rsid w:val="00854E13"/>
    <w:rsid w:val="0086429F"/>
    <w:rsid w:val="00872120"/>
    <w:rsid w:val="0087382E"/>
    <w:rsid w:val="00877582"/>
    <w:rsid w:val="008775EE"/>
    <w:rsid w:val="00885720"/>
    <w:rsid w:val="00893AF8"/>
    <w:rsid w:val="00896F84"/>
    <w:rsid w:val="00897674"/>
    <w:rsid w:val="008A7F48"/>
    <w:rsid w:val="008B2170"/>
    <w:rsid w:val="008D0B06"/>
    <w:rsid w:val="008D2730"/>
    <w:rsid w:val="008D5A9C"/>
    <w:rsid w:val="008E01E2"/>
    <w:rsid w:val="008E141F"/>
    <w:rsid w:val="008E1EA0"/>
    <w:rsid w:val="008F7EB9"/>
    <w:rsid w:val="00901097"/>
    <w:rsid w:val="009024BC"/>
    <w:rsid w:val="00903AAC"/>
    <w:rsid w:val="0090773B"/>
    <w:rsid w:val="00910925"/>
    <w:rsid w:val="0091198F"/>
    <w:rsid w:val="00911B97"/>
    <w:rsid w:val="009135BD"/>
    <w:rsid w:val="00920037"/>
    <w:rsid w:val="009268E1"/>
    <w:rsid w:val="00933E3D"/>
    <w:rsid w:val="00934324"/>
    <w:rsid w:val="00940B4A"/>
    <w:rsid w:val="0094396F"/>
    <w:rsid w:val="00952B13"/>
    <w:rsid w:val="00961282"/>
    <w:rsid w:val="00971AB3"/>
    <w:rsid w:val="00972D31"/>
    <w:rsid w:val="00973DA4"/>
    <w:rsid w:val="0097463A"/>
    <w:rsid w:val="00976400"/>
    <w:rsid w:val="00976F7F"/>
    <w:rsid w:val="00987EB8"/>
    <w:rsid w:val="00997196"/>
    <w:rsid w:val="00997EF0"/>
    <w:rsid w:val="009A543A"/>
    <w:rsid w:val="009C5397"/>
    <w:rsid w:val="009E3ABF"/>
    <w:rsid w:val="009F27CD"/>
    <w:rsid w:val="009F6A52"/>
    <w:rsid w:val="009F755B"/>
    <w:rsid w:val="00A02CD6"/>
    <w:rsid w:val="00A02E57"/>
    <w:rsid w:val="00A10D88"/>
    <w:rsid w:val="00A11992"/>
    <w:rsid w:val="00A132E5"/>
    <w:rsid w:val="00A25EB6"/>
    <w:rsid w:val="00A455A9"/>
    <w:rsid w:val="00A45F5F"/>
    <w:rsid w:val="00A5026D"/>
    <w:rsid w:val="00A53B5B"/>
    <w:rsid w:val="00A54863"/>
    <w:rsid w:val="00A71825"/>
    <w:rsid w:val="00A80173"/>
    <w:rsid w:val="00A82D54"/>
    <w:rsid w:val="00A92AD6"/>
    <w:rsid w:val="00A9775B"/>
    <w:rsid w:val="00AB1B50"/>
    <w:rsid w:val="00AB6153"/>
    <w:rsid w:val="00AD22BD"/>
    <w:rsid w:val="00AE4DA3"/>
    <w:rsid w:val="00AE7575"/>
    <w:rsid w:val="00AF0A8B"/>
    <w:rsid w:val="00B0696A"/>
    <w:rsid w:val="00B0765E"/>
    <w:rsid w:val="00B17480"/>
    <w:rsid w:val="00B23C11"/>
    <w:rsid w:val="00B24127"/>
    <w:rsid w:val="00B258C3"/>
    <w:rsid w:val="00B30585"/>
    <w:rsid w:val="00B35DB6"/>
    <w:rsid w:val="00B41FDB"/>
    <w:rsid w:val="00B4320D"/>
    <w:rsid w:val="00B459F9"/>
    <w:rsid w:val="00B50A94"/>
    <w:rsid w:val="00B51CA6"/>
    <w:rsid w:val="00B52C21"/>
    <w:rsid w:val="00B535B2"/>
    <w:rsid w:val="00B61010"/>
    <w:rsid w:val="00B62954"/>
    <w:rsid w:val="00B63120"/>
    <w:rsid w:val="00B83D0E"/>
    <w:rsid w:val="00B863B7"/>
    <w:rsid w:val="00B90B46"/>
    <w:rsid w:val="00B96648"/>
    <w:rsid w:val="00B9688B"/>
    <w:rsid w:val="00BA6097"/>
    <w:rsid w:val="00BB1FD3"/>
    <w:rsid w:val="00BB2A69"/>
    <w:rsid w:val="00BC394B"/>
    <w:rsid w:val="00BD4B33"/>
    <w:rsid w:val="00BD50B2"/>
    <w:rsid w:val="00BE42C0"/>
    <w:rsid w:val="00BE6B39"/>
    <w:rsid w:val="00C01DD3"/>
    <w:rsid w:val="00C1325E"/>
    <w:rsid w:val="00C179F5"/>
    <w:rsid w:val="00C204C2"/>
    <w:rsid w:val="00C2402F"/>
    <w:rsid w:val="00C257B2"/>
    <w:rsid w:val="00C30AEC"/>
    <w:rsid w:val="00C31059"/>
    <w:rsid w:val="00C37DF4"/>
    <w:rsid w:val="00C4059D"/>
    <w:rsid w:val="00C44E02"/>
    <w:rsid w:val="00C47A22"/>
    <w:rsid w:val="00C508A8"/>
    <w:rsid w:val="00C51AB0"/>
    <w:rsid w:val="00C82FD9"/>
    <w:rsid w:val="00CA12D4"/>
    <w:rsid w:val="00CA34E3"/>
    <w:rsid w:val="00CA360F"/>
    <w:rsid w:val="00CD2687"/>
    <w:rsid w:val="00CD387D"/>
    <w:rsid w:val="00CD3BDF"/>
    <w:rsid w:val="00CD6FC2"/>
    <w:rsid w:val="00CE0595"/>
    <w:rsid w:val="00CE199D"/>
    <w:rsid w:val="00CE1F97"/>
    <w:rsid w:val="00CF3503"/>
    <w:rsid w:val="00CF6188"/>
    <w:rsid w:val="00CF71E1"/>
    <w:rsid w:val="00D01A29"/>
    <w:rsid w:val="00D0361C"/>
    <w:rsid w:val="00D03AF5"/>
    <w:rsid w:val="00D12F3A"/>
    <w:rsid w:val="00D22528"/>
    <w:rsid w:val="00D24CFE"/>
    <w:rsid w:val="00D34FF4"/>
    <w:rsid w:val="00D37D29"/>
    <w:rsid w:val="00D41078"/>
    <w:rsid w:val="00D41AE1"/>
    <w:rsid w:val="00D5171B"/>
    <w:rsid w:val="00D51904"/>
    <w:rsid w:val="00D609B5"/>
    <w:rsid w:val="00D618DF"/>
    <w:rsid w:val="00D704D1"/>
    <w:rsid w:val="00D8604C"/>
    <w:rsid w:val="00D908AC"/>
    <w:rsid w:val="00D93631"/>
    <w:rsid w:val="00DA2BA3"/>
    <w:rsid w:val="00DA442F"/>
    <w:rsid w:val="00DA6927"/>
    <w:rsid w:val="00DA706C"/>
    <w:rsid w:val="00DC6D41"/>
    <w:rsid w:val="00DC6D43"/>
    <w:rsid w:val="00DD2385"/>
    <w:rsid w:val="00DF1157"/>
    <w:rsid w:val="00DF1C34"/>
    <w:rsid w:val="00DF4EBC"/>
    <w:rsid w:val="00E02B89"/>
    <w:rsid w:val="00E06C99"/>
    <w:rsid w:val="00E07B29"/>
    <w:rsid w:val="00E1459E"/>
    <w:rsid w:val="00E204D5"/>
    <w:rsid w:val="00E22CD7"/>
    <w:rsid w:val="00E2603B"/>
    <w:rsid w:val="00E2636C"/>
    <w:rsid w:val="00E26C32"/>
    <w:rsid w:val="00E27A68"/>
    <w:rsid w:val="00E342CD"/>
    <w:rsid w:val="00E36022"/>
    <w:rsid w:val="00E42DFF"/>
    <w:rsid w:val="00E55602"/>
    <w:rsid w:val="00E87E6D"/>
    <w:rsid w:val="00E90476"/>
    <w:rsid w:val="00E91798"/>
    <w:rsid w:val="00EA31F2"/>
    <w:rsid w:val="00EA5DF9"/>
    <w:rsid w:val="00EB0AA4"/>
    <w:rsid w:val="00EC362A"/>
    <w:rsid w:val="00EC599C"/>
    <w:rsid w:val="00EE5A7F"/>
    <w:rsid w:val="00EE6E00"/>
    <w:rsid w:val="00EF0555"/>
    <w:rsid w:val="00F00590"/>
    <w:rsid w:val="00F0505B"/>
    <w:rsid w:val="00F06B19"/>
    <w:rsid w:val="00F23649"/>
    <w:rsid w:val="00F41A7B"/>
    <w:rsid w:val="00F441E2"/>
    <w:rsid w:val="00F44F06"/>
    <w:rsid w:val="00F45F4D"/>
    <w:rsid w:val="00F46E62"/>
    <w:rsid w:val="00F479D2"/>
    <w:rsid w:val="00F52BE1"/>
    <w:rsid w:val="00F554DF"/>
    <w:rsid w:val="00F619E3"/>
    <w:rsid w:val="00F61C25"/>
    <w:rsid w:val="00F629ED"/>
    <w:rsid w:val="00F64D6C"/>
    <w:rsid w:val="00F729FB"/>
    <w:rsid w:val="00F731A4"/>
    <w:rsid w:val="00F809D0"/>
    <w:rsid w:val="00F90001"/>
    <w:rsid w:val="00F93231"/>
    <w:rsid w:val="00F941C8"/>
    <w:rsid w:val="00F94318"/>
    <w:rsid w:val="00F959EF"/>
    <w:rsid w:val="00FA6607"/>
    <w:rsid w:val="00FA7D94"/>
    <w:rsid w:val="00FB588A"/>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http://www.zanevka.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AE002800B4C542225660C65A9AE07CA8358A2DE024E1F465EAE912AE7BE9023452oBK" TargetMode="External"/><Relationship Id="rId2" Type="http://schemas.openxmlformats.org/officeDocument/2006/relationships/numbering" Target="numbering.xml"/><Relationship Id="rId16" Type="http://schemas.openxmlformats.org/officeDocument/2006/relationships/hyperlink" Target="consultantplus://offline/ref=0AD115F5F80FC0B4195E432386065F677BFBBBCC41340C66AC3BEAC303916462319A31844EE3AAF7JCq5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0AD115F5F80FC0B4195E432386065F677BFBBBCC41340C66AC3BEAC303916462319A31844EE3AAF7JCqEE" TargetMode="External"/><Relationship Id="rId10" Type="http://schemas.openxmlformats.org/officeDocument/2006/relationships/hyperlink" Target="mailto:Zanevka48@yandex.ru" TargetMode="External"/><Relationship Id="rId19"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AD115F5F80FC0B4195E432386065F677BFBBBCC41340C66AC3BEAC303916462319A31844EE3AAF7JCqD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83658-99C6-4B3C-893C-913B1F3F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9710</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2016-08-22T11:22:00Z</cp:lastPrinted>
  <dcterms:created xsi:type="dcterms:W3CDTF">2016-09-28T12:29:00Z</dcterms:created>
  <dcterms:modified xsi:type="dcterms:W3CDTF">2016-09-28T12:29:00Z</dcterms:modified>
</cp:coreProperties>
</file>