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14:anchorId="6590B886" wp14:editId="7C03DF9E">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r w:rsidR="004827FA">
        <w:rPr>
          <w:b/>
          <w:sz w:val="32"/>
          <w:szCs w:val="32"/>
        </w:rPr>
        <w:t xml:space="preserve"> </w:t>
      </w:r>
    </w:p>
    <w:p w:rsidR="000613A5" w:rsidRDefault="000613A5" w:rsidP="000613A5">
      <w:pPr>
        <w:jc w:val="center"/>
        <w:rPr>
          <w:sz w:val="28"/>
          <w:szCs w:val="28"/>
        </w:rPr>
      </w:pPr>
    </w:p>
    <w:p w:rsidR="000613A5" w:rsidRPr="00AA12C3" w:rsidRDefault="00AA12C3" w:rsidP="000613A5">
      <w:pPr>
        <w:jc w:val="both"/>
        <w:rPr>
          <w:sz w:val="28"/>
          <w:szCs w:val="28"/>
        </w:rPr>
      </w:pPr>
      <w:r w:rsidRPr="00AA12C3">
        <w:rPr>
          <w:sz w:val="28"/>
          <w:szCs w:val="28"/>
          <w:u w:val="single"/>
        </w:rPr>
        <w:t>09.09.2016 г.</w:t>
      </w:r>
      <w:r w:rsidR="000613A5" w:rsidRPr="00AA12C3">
        <w:rPr>
          <w:sz w:val="28"/>
          <w:szCs w:val="28"/>
        </w:rPr>
        <w:tab/>
      </w:r>
      <w:r w:rsidR="000613A5" w:rsidRPr="00AA12C3">
        <w:rPr>
          <w:sz w:val="28"/>
          <w:szCs w:val="28"/>
        </w:rPr>
        <w:tab/>
      </w:r>
      <w:r w:rsidR="000613A5" w:rsidRPr="00AA12C3">
        <w:rPr>
          <w:sz w:val="28"/>
          <w:szCs w:val="28"/>
        </w:rPr>
        <w:tab/>
      </w:r>
      <w:r w:rsidR="000613A5" w:rsidRPr="00AA12C3">
        <w:rPr>
          <w:sz w:val="28"/>
          <w:szCs w:val="28"/>
        </w:rPr>
        <w:tab/>
      </w:r>
      <w:r w:rsidR="000613A5" w:rsidRPr="00AA12C3">
        <w:rPr>
          <w:sz w:val="28"/>
          <w:szCs w:val="28"/>
        </w:rPr>
        <w:tab/>
        <w:t xml:space="preserve">             </w:t>
      </w:r>
      <w:r>
        <w:rPr>
          <w:sz w:val="28"/>
          <w:szCs w:val="28"/>
        </w:rPr>
        <w:t xml:space="preserve">             </w:t>
      </w:r>
      <w:r w:rsidR="000613A5" w:rsidRPr="00AA12C3">
        <w:rPr>
          <w:sz w:val="28"/>
          <w:szCs w:val="28"/>
        </w:rPr>
        <w:t xml:space="preserve">            </w:t>
      </w:r>
      <w:r w:rsidR="000613A5" w:rsidRPr="00AA12C3">
        <w:rPr>
          <w:sz w:val="28"/>
          <w:szCs w:val="28"/>
        </w:rPr>
        <w:tab/>
      </w:r>
      <w:r w:rsidR="000613A5" w:rsidRPr="00AA12C3">
        <w:rPr>
          <w:sz w:val="28"/>
          <w:szCs w:val="28"/>
        </w:rPr>
        <w:tab/>
        <w:t xml:space="preserve">№ </w:t>
      </w:r>
      <w:r w:rsidRPr="00AA12C3">
        <w:rPr>
          <w:sz w:val="28"/>
          <w:szCs w:val="28"/>
          <w:u w:val="single"/>
        </w:rPr>
        <w:t>496</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45628C" w:rsidRPr="00A71825" w:rsidRDefault="00477A2C" w:rsidP="0045628C">
      <w:pPr>
        <w:tabs>
          <w:tab w:val="left" w:pos="4820"/>
        </w:tabs>
        <w:ind w:right="4535"/>
        <w:jc w:val="both"/>
        <w:rPr>
          <w:sz w:val="28"/>
          <w:szCs w:val="28"/>
        </w:rPr>
      </w:pPr>
      <w:r>
        <w:rPr>
          <w:sz w:val="28"/>
          <w:szCs w:val="28"/>
        </w:rP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45628C" w:rsidRDefault="0045628C" w:rsidP="0045628C">
      <w:pPr>
        <w:tabs>
          <w:tab w:val="left" w:pos="4820"/>
        </w:tabs>
        <w:ind w:right="4535"/>
        <w:jc w:val="both"/>
        <w:rPr>
          <w:sz w:val="28"/>
          <w:szCs w:val="28"/>
        </w:rPr>
      </w:pPr>
    </w:p>
    <w:p w:rsidR="0045628C" w:rsidRPr="00A71825" w:rsidRDefault="00A71825" w:rsidP="0045628C">
      <w:pPr>
        <w:ind w:firstLine="708"/>
        <w:jc w:val="both"/>
        <w:rPr>
          <w:sz w:val="28"/>
          <w:szCs w:val="28"/>
        </w:rPr>
      </w:pPr>
      <w:r>
        <w:rPr>
          <w:sz w:val="28"/>
          <w:szCs w:val="28"/>
        </w:rPr>
        <w:t>В соответствии с  Федеральн</w:t>
      </w:r>
      <w:r w:rsidR="00477A2C">
        <w:rPr>
          <w:sz w:val="28"/>
          <w:szCs w:val="28"/>
        </w:rPr>
        <w:t>ыми</w:t>
      </w:r>
      <w:r>
        <w:rPr>
          <w:sz w:val="28"/>
          <w:szCs w:val="28"/>
        </w:rPr>
        <w:t xml:space="preserve"> закона</w:t>
      </w:r>
      <w:r w:rsidR="00477A2C">
        <w:rPr>
          <w:sz w:val="28"/>
          <w:szCs w:val="28"/>
        </w:rPr>
        <w:t>ми</w:t>
      </w:r>
      <w:r>
        <w:rPr>
          <w:sz w:val="28"/>
          <w:szCs w:val="28"/>
        </w:rPr>
        <w:t xml:space="preserve"> от 06.10.2003 № 131-ФЗ «Об общих принципах организации местного самоуправления в Российской Федерации», </w:t>
      </w:r>
      <w:r w:rsidR="00477A2C">
        <w:rPr>
          <w:sz w:val="28"/>
          <w:szCs w:val="28"/>
        </w:rPr>
        <w:t>от 12.01.1996 № 7-ФЗ «О некоммерческих организациях», от 03.11.2006 № 174-ФЗ «Об автономных учреждениях»,</w:t>
      </w:r>
      <w:r>
        <w:rPr>
          <w:sz w:val="28"/>
          <w:szCs w:val="28"/>
        </w:rPr>
        <w:t xml:space="preserve"> </w:t>
      </w:r>
      <w:r w:rsidR="0045628C" w:rsidRPr="00A71825">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77A2C" w:rsidRDefault="00477A2C" w:rsidP="00477A2C">
      <w:pPr>
        <w:rPr>
          <w:sz w:val="28"/>
          <w:szCs w:val="28"/>
        </w:rPr>
      </w:pPr>
    </w:p>
    <w:p w:rsidR="000613A5" w:rsidRPr="00477A2C" w:rsidRDefault="000613A5" w:rsidP="00477A2C">
      <w:pPr>
        <w:rPr>
          <w:b/>
          <w:bCs/>
          <w:sz w:val="28"/>
          <w:szCs w:val="28"/>
        </w:rPr>
      </w:pPr>
      <w:r w:rsidRPr="00477A2C">
        <w:rPr>
          <w:b/>
          <w:sz w:val="28"/>
          <w:szCs w:val="28"/>
        </w:rPr>
        <w:t>ПОСТАНОВЛЯ</w:t>
      </w:r>
      <w:r w:rsidR="0045628C" w:rsidRPr="00477A2C">
        <w:rPr>
          <w:b/>
          <w:sz w:val="28"/>
          <w:szCs w:val="28"/>
        </w:rPr>
        <w:t>ЕТ</w:t>
      </w:r>
      <w:r w:rsidRPr="00477A2C">
        <w:rPr>
          <w:b/>
          <w:sz w:val="28"/>
          <w:szCs w:val="28"/>
        </w:rPr>
        <w:t>:</w:t>
      </w:r>
      <w:r w:rsidRPr="00477A2C">
        <w:rPr>
          <w:b/>
          <w:bCs/>
          <w:sz w:val="28"/>
          <w:szCs w:val="28"/>
        </w:rPr>
        <w:t xml:space="preserve"> </w:t>
      </w:r>
    </w:p>
    <w:p w:rsidR="000613A5" w:rsidRDefault="000613A5" w:rsidP="000613A5">
      <w:pPr>
        <w:jc w:val="center"/>
        <w:rPr>
          <w:sz w:val="20"/>
          <w:szCs w:val="20"/>
        </w:rPr>
      </w:pPr>
    </w:p>
    <w:p w:rsidR="00F3186D" w:rsidRDefault="00477A2C" w:rsidP="00646F4B">
      <w:pPr>
        <w:pStyle w:val="a7"/>
        <w:spacing w:before="0" w:beforeAutospacing="0" w:after="0" w:afterAutospacing="0"/>
        <w:jc w:val="both"/>
        <w:rPr>
          <w:sz w:val="28"/>
          <w:szCs w:val="28"/>
        </w:rPr>
      </w:pPr>
      <w:r>
        <w:rPr>
          <w:sz w:val="28"/>
          <w:szCs w:val="28"/>
        </w:rPr>
        <w:tab/>
      </w:r>
      <w:r w:rsidR="000D0EBB" w:rsidRPr="000D0EBB">
        <w:rPr>
          <w:sz w:val="28"/>
          <w:szCs w:val="28"/>
        </w:rPr>
        <w:t>1.</w:t>
      </w:r>
      <w:r w:rsidR="000D0EBB">
        <w:rPr>
          <w:sz w:val="28"/>
          <w:szCs w:val="28"/>
        </w:rPr>
        <w:t xml:space="preserve"> </w:t>
      </w:r>
      <w:r w:rsidR="0045628C" w:rsidRPr="00F92EB3">
        <w:rPr>
          <w:sz w:val="28"/>
          <w:szCs w:val="28"/>
        </w:rPr>
        <w:t>Утвердить</w:t>
      </w:r>
      <w:r w:rsidR="0045628C">
        <w:rPr>
          <w:sz w:val="28"/>
          <w:szCs w:val="28"/>
        </w:rPr>
        <w:t xml:space="preserve"> </w:t>
      </w:r>
      <w:r w:rsidRPr="00477A2C">
        <w:rPr>
          <w:sz w:val="28"/>
          <w:szCs w:val="28"/>
        </w:rPr>
        <w:t>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sidR="00A71825">
        <w:rPr>
          <w:sz w:val="28"/>
          <w:szCs w:val="28"/>
        </w:rPr>
        <w:t>, согласно приложению.</w:t>
      </w:r>
    </w:p>
    <w:p w:rsidR="00A71825" w:rsidRDefault="00A71825" w:rsidP="00646F4B">
      <w:pPr>
        <w:pStyle w:val="a7"/>
        <w:spacing w:before="0" w:beforeAutospacing="0" w:after="0" w:afterAutospacing="0"/>
        <w:jc w:val="both"/>
        <w:rPr>
          <w:sz w:val="28"/>
          <w:szCs w:val="28"/>
        </w:rPr>
      </w:pPr>
      <w:r>
        <w:rPr>
          <w:bCs/>
          <w:sz w:val="28"/>
          <w:szCs w:val="28"/>
        </w:rPr>
        <w:t xml:space="preserve">   </w:t>
      </w:r>
      <w:r w:rsidR="00477A2C">
        <w:rPr>
          <w:bCs/>
          <w:sz w:val="28"/>
          <w:szCs w:val="28"/>
        </w:rPr>
        <w:t xml:space="preserve">  </w:t>
      </w:r>
      <w:r>
        <w:rPr>
          <w:bCs/>
          <w:sz w:val="28"/>
          <w:szCs w:val="28"/>
        </w:rPr>
        <w:t xml:space="preserve">     2.</w:t>
      </w:r>
      <w:r w:rsidRPr="00086028">
        <w:rPr>
          <w:sz w:val="28"/>
          <w:szCs w:val="28"/>
        </w:rPr>
        <w:t xml:space="preserve"> </w:t>
      </w:r>
      <w:r>
        <w:rPr>
          <w:sz w:val="28"/>
          <w:szCs w:val="28"/>
        </w:rPr>
        <w:t xml:space="preserve"> Настоящее постановление подлежит опубликованию в средствах массовой информации.</w:t>
      </w:r>
    </w:p>
    <w:p w:rsidR="00A71825" w:rsidRDefault="00477A2C" w:rsidP="00646F4B">
      <w:pPr>
        <w:shd w:val="clear" w:color="auto" w:fill="FFFFFF"/>
        <w:jc w:val="both"/>
        <w:rPr>
          <w:bCs/>
          <w:sz w:val="28"/>
          <w:szCs w:val="28"/>
        </w:rPr>
      </w:pPr>
      <w:r>
        <w:rPr>
          <w:bCs/>
          <w:sz w:val="28"/>
          <w:szCs w:val="28"/>
        </w:rPr>
        <w:t xml:space="preserve">         </w:t>
      </w:r>
      <w:r w:rsidR="00A71825">
        <w:rPr>
          <w:bCs/>
          <w:sz w:val="28"/>
          <w:szCs w:val="28"/>
        </w:rPr>
        <w:t>3.  Настоящее постановление вступает в силу со дня его официального опубликования в средствах массовой информации.</w:t>
      </w:r>
    </w:p>
    <w:p w:rsidR="00A71825" w:rsidRPr="001F3039" w:rsidRDefault="00477A2C" w:rsidP="00646F4B">
      <w:pPr>
        <w:shd w:val="clear" w:color="auto" w:fill="FFFFFF"/>
        <w:jc w:val="both"/>
        <w:rPr>
          <w:bCs/>
          <w:sz w:val="28"/>
          <w:szCs w:val="28"/>
        </w:rPr>
      </w:pPr>
      <w:r>
        <w:rPr>
          <w:bCs/>
          <w:sz w:val="28"/>
          <w:szCs w:val="28"/>
        </w:rPr>
        <w:t xml:space="preserve">         </w:t>
      </w:r>
      <w:r w:rsidR="00A71825">
        <w:rPr>
          <w:bCs/>
          <w:sz w:val="28"/>
          <w:szCs w:val="28"/>
        </w:rPr>
        <w:t>4</w:t>
      </w:r>
      <w:r w:rsidR="00A71825" w:rsidRPr="00ED171C">
        <w:rPr>
          <w:sz w:val="28"/>
          <w:szCs w:val="28"/>
        </w:rPr>
        <w:t xml:space="preserve">. </w:t>
      </w:r>
      <w:proofErr w:type="gramStart"/>
      <w:r w:rsidR="00A71825" w:rsidRPr="00ED171C">
        <w:rPr>
          <w:sz w:val="28"/>
          <w:szCs w:val="28"/>
        </w:rPr>
        <w:t>Контроль за</w:t>
      </w:r>
      <w:proofErr w:type="gramEnd"/>
      <w:r w:rsidR="00A71825" w:rsidRPr="00ED171C">
        <w:rPr>
          <w:sz w:val="28"/>
          <w:szCs w:val="28"/>
        </w:rPr>
        <w:t xml:space="preserve"> исполн</w:t>
      </w:r>
      <w:r w:rsidR="00A71825">
        <w:rPr>
          <w:sz w:val="28"/>
          <w:szCs w:val="28"/>
        </w:rPr>
        <w:t xml:space="preserve">ением настоящего постановления  возложить на заместителя главы администрации по ЖКХ и градостроительству </w:t>
      </w:r>
      <w:proofErr w:type="spellStart"/>
      <w:r w:rsidR="00A71825">
        <w:rPr>
          <w:sz w:val="28"/>
          <w:szCs w:val="28"/>
        </w:rPr>
        <w:t>Мыслина</w:t>
      </w:r>
      <w:proofErr w:type="spellEnd"/>
      <w:r w:rsidR="00A71825">
        <w:rPr>
          <w:sz w:val="28"/>
          <w:szCs w:val="28"/>
        </w:rPr>
        <w:t xml:space="preserve"> С.В.</w:t>
      </w:r>
    </w:p>
    <w:p w:rsidR="00A71825" w:rsidRDefault="00A71825" w:rsidP="00646F4B">
      <w:pPr>
        <w:ind w:firstLine="708"/>
        <w:jc w:val="both"/>
        <w:rPr>
          <w:sz w:val="28"/>
          <w:szCs w:val="28"/>
        </w:rPr>
      </w:pPr>
    </w:p>
    <w:p w:rsidR="00A71825" w:rsidRDefault="00A71825" w:rsidP="00646F4B">
      <w:pPr>
        <w:jc w:val="both"/>
        <w:rPr>
          <w:sz w:val="28"/>
          <w:szCs w:val="28"/>
        </w:rPr>
      </w:pPr>
    </w:p>
    <w:p w:rsidR="00F23649" w:rsidRDefault="00A71825" w:rsidP="004A66FE">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proofErr w:type="spellStart"/>
      <w:r>
        <w:rPr>
          <w:sz w:val="28"/>
          <w:szCs w:val="28"/>
        </w:rPr>
        <w:t>А.В.Гердий</w:t>
      </w:r>
      <w:proofErr w:type="spellEnd"/>
    </w:p>
    <w:p w:rsidR="00CD3BDF" w:rsidRDefault="00CD3BDF" w:rsidP="00B62954">
      <w:pPr>
        <w:rPr>
          <w:sz w:val="28"/>
          <w:szCs w:val="28"/>
        </w:rPr>
      </w:pPr>
    </w:p>
    <w:p w:rsidR="00A71825" w:rsidRDefault="00A71825" w:rsidP="00B62954">
      <w:pPr>
        <w:rPr>
          <w:sz w:val="28"/>
          <w:szCs w:val="28"/>
        </w:rPr>
      </w:pPr>
    </w:p>
    <w:p w:rsidR="00A71825" w:rsidRDefault="00A71825" w:rsidP="00B62954">
      <w:pPr>
        <w:rPr>
          <w:sz w:val="28"/>
          <w:szCs w:val="28"/>
        </w:rPr>
      </w:pPr>
    </w:p>
    <w:p w:rsidR="00477A2C" w:rsidRDefault="00477A2C" w:rsidP="00B62954">
      <w:pPr>
        <w:rPr>
          <w:sz w:val="28"/>
          <w:szCs w:val="28"/>
        </w:rPr>
      </w:pPr>
    </w:p>
    <w:p w:rsidR="00477A2C" w:rsidRDefault="00477A2C" w:rsidP="00B62954">
      <w:pPr>
        <w:rPr>
          <w:sz w:val="28"/>
          <w:szCs w:val="28"/>
        </w:rPr>
      </w:pPr>
    </w:p>
    <w:p w:rsidR="00F3186D" w:rsidRDefault="00F3186D" w:rsidP="00F3186D">
      <w:pPr>
        <w:jc w:val="center"/>
        <w:rPr>
          <w:i/>
          <w:sz w:val="28"/>
          <w:szCs w:val="28"/>
        </w:rPr>
      </w:pPr>
    </w:p>
    <w:p w:rsidR="00CD3BDF" w:rsidRPr="00F3186D" w:rsidRDefault="00F3186D" w:rsidP="00F3186D">
      <w:pPr>
        <w:jc w:val="center"/>
        <w:rPr>
          <w:i/>
          <w:sz w:val="28"/>
          <w:szCs w:val="28"/>
        </w:rPr>
      </w:pPr>
      <w:r>
        <w:rPr>
          <w:i/>
          <w:sz w:val="28"/>
          <w:szCs w:val="28"/>
        </w:rPr>
        <w:lastRenderedPageBreak/>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F3186D">
        <w:rPr>
          <w:i/>
          <w:sz w:val="28"/>
          <w:szCs w:val="28"/>
        </w:rPr>
        <w:t>Приложение</w:t>
      </w:r>
    </w:p>
    <w:p w:rsidR="00F3186D" w:rsidRDefault="00535B27" w:rsidP="00535B27">
      <w:pPr>
        <w:pStyle w:val="a7"/>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p>
    <w:p w:rsidR="00347D0D" w:rsidRPr="00E6313C" w:rsidRDefault="00F3186D" w:rsidP="00535B27">
      <w:pPr>
        <w:pStyle w:val="a7"/>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347D0D">
        <w:rPr>
          <w:bCs/>
          <w:sz w:val="28"/>
          <w:szCs w:val="28"/>
        </w:rPr>
        <w:t>УТВЕРЖДЕНО</w:t>
      </w:r>
    </w:p>
    <w:p w:rsidR="00347D0D" w:rsidRPr="00E6313C" w:rsidRDefault="00347D0D" w:rsidP="00347D0D">
      <w:pPr>
        <w:pStyle w:val="a7"/>
        <w:spacing w:before="0" w:beforeAutospacing="0" w:after="0" w:afterAutospacing="0"/>
        <w:jc w:val="right"/>
        <w:rPr>
          <w:bCs/>
          <w:sz w:val="28"/>
          <w:szCs w:val="28"/>
        </w:rPr>
      </w:pPr>
      <w:r>
        <w:rPr>
          <w:bCs/>
          <w:sz w:val="28"/>
          <w:szCs w:val="28"/>
        </w:rPr>
        <w:t>постановлением администрации</w:t>
      </w:r>
      <w:r w:rsidRPr="00E6313C">
        <w:rPr>
          <w:bCs/>
          <w:sz w:val="28"/>
          <w:szCs w:val="28"/>
        </w:rPr>
        <w:t xml:space="preserve"> </w:t>
      </w:r>
    </w:p>
    <w:p w:rsidR="00347D0D" w:rsidRPr="00E6313C" w:rsidRDefault="00347D0D" w:rsidP="00347D0D">
      <w:pPr>
        <w:pStyle w:val="a7"/>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r>
      <w:r w:rsidR="00AA12C3">
        <w:rPr>
          <w:bCs/>
          <w:sz w:val="28"/>
          <w:szCs w:val="28"/>
        </w:rPr>
        <w:t xml:space="preserve">       </w:t>
      </w:r>
      <w:bookmarkStart w:id="0" w:name="_GoBack"/>
      <w:bookmarkEnd w:id="0"/>
      <w:r>
        <w:rPr>
          <w:bCs/>
          <w:sz w:val="28"/>
          <w:szCs w:val="28"/>
        </w:rPr>
        <w:t xml:space="preserve">от </w:t>
      </w:r>
      <w:r w:rsidR="00AA12C3">
        <w:rPr>
          <w:bCs/>
          <w:sz w:val="28"/>
          <w:szCs w:val="28"/>
        </w:rPr>
        <w:t xml:space="preserve">09.09.2016 </w:t>
      </w:r>
      <w:r>
        <w:rPr>
          <w:bCs/>
          <w:sz w:val="28"/>
          <w:szCs w:val="28"/>
        </w:rPr>
        <w:t>г.№</w:t>
      </w:r>
      <w:r w:rsidR="00AA12C3">
        <w:rPr>
          <w:bCs/>
          <w:sz w:val="28"/>
          <w:szCs w:val="28"/>
        </w:rPr>
        <w:t xml:space="preserve"> 496</w:t>
      </w:r>
    </w:p>
    <w:p w:rsidR="00347D0D" w:rsidRDefault="00347D0D" w:rsidP="00347D0D">
      <w:pPr>
        <w:pStyle w:val="a7"/>
        <w:spacing w:before="0" w:beforeAutospacing="0" w:after="0" w:afterAutospacing="0"/>
        <w:jc w:val="both"/>
        <w:rPr>
          <w:b/>
          <w:bCs/>
          <w:sz w:val="28"/>
          <w:szCs w:val="28"/>
        </w:rPr>
      </w:pPr>
    </w:p>
    <w:p w:rsidR="00347D0D" w:rsidRDefault="00347D0D" w:rsidP="00347D0D">
      <w:pPr>
        <w:pStyle w:val="a7"/>
        <w:spacing w:before="0" w:beforeAutospacing="0" w:after="0" w:afterAutospacing="0"/>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347D0D" w:rsidRDefault="00477A2C" w:rsidP="00477A2C">
      <w:pPr>
        <w:pStyle w:val="a7"/>
        <w:spacing w:before="0" w:beforeAutospacing="0" w:after="0" w:afterAutospacing="0"/>
        <w:jc w:val="center"/>
        <w:rPr>
          <w:bCs/>
          <w:sz w:val="28"/>
          <w:szCs w:val="28"/>
        </w:rPr>
      </w:pPr>
      <w:r>
        <w:rPr>
          <w:bCs/>
          <w:sz w:val="28"/>
          <w:szCs w:val="28"/>
        </w:rPr>
        <w:t>Порядок</w:t>
      </w:r>
    </w:p>
    <w:p w:rsidR="00477A2C" w:rsidRDefault="00477A2C" w:rsidP="00477A2C">
      <w:pPr>
        <w:pStyle w:val="a7"/>
        <w:spacing w:before="0" w:beforeAutospacing="0" w:after="0" w:afterAutospacing="0"/>
        <w:jc w:val="center"/>
        <w:rPr>
          <w:bCs/>
          <w:sz w:val="28"/>
          <w:szCs w:val="28"/>
        </w:rPr>
      </w:pPr>
      <w:r>
        <w:rPr>
          <w:bCs/>
          <w:sz w:val="28"/>
          <w:szCs w:val="28"/>
        </w:rPr>
        <w:t xml:space="preserve">создания, реорганизации, изменения типа и ликвидации </w:t>
      </w:r>
    </w:p>
    <w:p w:rsidR="00477A2C" w:rsidRDefault="00477A2C" w:rsidP="00477A2C">
      <w:pPr>
        <w:pStyle w:val="a7"/>
        <w:spacing w:before="0" w:beforeAutospacing="0" w:after="0" w:afterAutospacing="0"/>
        <w:jc w:val="center"/>
        <w:rPr>
          <w:bCs/>
          <w:sz w:val="28"/>
          <w:szCs w:val="28"/>
        </w:rPr>
      </w:pPr>
      <w:r>
        <w:rPr>
          <w:bCs/>
          <w:sz w:val="28"/>
          <w:szCs w:val="28"/>
        </w:rPr>
        <w:t>муниципальных учреждений, а также утверждения уставов</w:t>
      </w:r>
    </w:p>
    <w:p w:rsidR="00347D0D" w:rsidRPr="00E6313C" w:rsidRDefault="00477A2C" w:rsidP="00477A2C">
      <w:pPr>
        <w:pStyle w:val="a7"/>
        <w:spacing w:before="0" w:beforeAutospacing="0" w:after="0" w:afterAutospacing="0"/>
        <w:jc w:val="center"/>
        <w:rPr>
          <w:sz w:val="28"/>
          <w:szCs w:val="28"/>
        </w:rPr>
      </w:pPr>
      <w:r>
        <w:rPr>
          <w:bCs/>
          <w:sz w:val="28"/>
          <w:szCs w:val="28"/>
        </w:rPr>
        <w:t xml:space="preserve"> муниципальных учреждений и внесения в них изменений</w:t>
      </w:r>
    </w:p>
    <w:p w:rsidR="00477A2C" w:rsidRDefault="00477A2C" w:rsidP="00347D0D">
      <w:pPr>
        <w:pStyle w:val="a7"/>
        <w:spacing w:before="0" w:beforeAutospacing="0" w:after="0" w:afterAutospacing="0"/>
        <w:jc w:val="center"/>
        <w:rPr>
          <w:sz w:val="28"/>
          <w:szCs w:val="28"/>
        </w:rPr>
      </w:pPr>
    </w:p>
    <w:p w:rsidR="00347D0D" w:rsidRDefault="00347D0D" w:rsidP="00347D0D">
      <w:pPr>
        <w:pStyle w:val="a7"/>
        <w:spacing w:before="0" w:beforeAutospacing="0" w:after="0" w:afterAutospacing="0"/>
        <w:jc w:val="center"/>
        <w:rPr>
          <w:sz w:val="28"/>
          <w:szCs w:val="28"/>
        </w:rPr>
      </w:pPr>
      <w:r w:rsidRPr="00222ACE">
        <w:rPr>
          <w:sz w:val="28"/>
          <w:szCs w:val="28"/>
        </w:rPr>
        <w:t>1. Общие положения</w:t>
      </w:r>
    </w:p>
    <w:p w:rsidR="00477A2C" w:rsidRPr="00477A2C" w:rsidRDefault="00477A2C" w:rsidP="00477A2C">
      <w:pPr>
        <w:pStyle w:val="a7"/>
        <w:jc w:val="both"/>
        <w:rPr>
          <w:sz w:val="28"/>
          <w:szCs w:val="28"/>
        </w:rPr>
      </w:pPr>
      <w:r>
        <w:rPr>
          <w:color w:val="1D1B11"/>
          <w:sz w:val="28"/>
          <w:szCs w:val="28"/>
        </w:rPr>
        <w:tab/>
      </w:r>
      <w:r w:rsidRPr="00477A2C">
        <w:rPr>
          <w:color w:val="1D1B11"/>
          <w:sz w:val="28"/>
          <w:szCs w:val="28"/>
        </w:rPr>
        <w:t xml:space="preserve">1.1. </w:t>
      </w:r>
      <w:r w:rsidRPr="00477A2C">
        <w:rPr>
          <w:sz w:val="28"/>
          <w:szCs w:val="28"/>
        </w:rPr>
        <w:t>Настоящий Порядок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собственно</w:t>
      </w:r>
      <w:r>
        <w:rPr>
          <w:sz w:val="28"/>
          <w:szCs w:val="28"/>
        </w:rPr>
        <w:t xml:space="preserve">сти муниципального образования «Заневское городское поселение» Всеволожского муниципального района Ленинградской области </w:t>
      </w:r>
      <w:r w:rsidRPr="00477A2C">
        <w:rPr>
          <w:sz w:val="28"/>
          <w:szCs w:val="28"/>
        </w:rPr>
        <w:t>(далее - муниципальные учреждения), а также утверждения уставов муниципальных учреждений и внесения в них изменений.</w:t>
      </w:r>
    </w:p>
    <w:p w:rsidR="00477A2C" w:rsidRPr="00477A2C" w:rsidRDefault="00477A2C" w:rsidP="00477A2C">
      <w:pPr>
        <w:pStyle w:val="a7"/>
        <w:jc w:val="center"/>
        <w:rPr>
          <w:sz w:val="28"/>
          <w:szCs w:val="28"/>
        </w:rPr>
      </w:pPr>
      <w:r w:rsidRPr="00477A2C">
        <w:rPr>
          <w:sz w:val="28"/>
          <w:szCs w:val="28"/>
        </w:rPr>
        <w:t>2. Создание муниципального учреждения</w:t>
      </w:r>
    </w:p>
    <w:p w:rsidR="00477A2C" w:rsidRPr="00477A2C" w:rsidRDefault="00477A2C" w:rsidP="00477A2C">
      <w:pPr>
        <w:pStyle w:val="a7"/>
        <w:spacing w:before="0" w:beforeAutospacing="0" w:after="0" w:afterAutospacing="0"/>
        <w:jc w:val="both"/>
        <w:rPr>
          <w:sz w:val="28"/>
          <w:szCs w:val="28"/>
        </w:rPr>
      </w:pPr>
      <w:r>
        <w:rPr>
          <w:sz w:val="28"/>
          <w:szCs w:val="28"/>
        </w:rPr>
        <w:tab/>
      </w:r>
      <w:r w:rsidRPr="00477A2C">
        <w:rPr>
          <w:sz w:val="28"/>
          <w:szCs w:val="28"/>
        </w:rPr>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477A2C" w:rsidRPr="00477A2C" w:rsidRDefault="00477A2C" w:rsidP="00477A2C">
      <w:pPr>
        <w:pStyle w:val="a7"/>
        <w:spacing w:before="0" w:beforeAutospacing="0" w:after="0" w:afterAutospacing="0"/>
        <w:jc w:val="both"/>
        <w:rPr>
          <w:sz w:val="28"/>
          <w:szCs w:val="28"/>
        </w:rPr>
      </w:pPr>
      <w:r>
        <w:rPr>
          <w:sz w:val="28"/>
          <w:szCs w:val="28"/>
        </w:rPr>
        <w:tab/>
      </w:r>
      <w:r w:rsidRPr="00477A2C">
        <w:rPr>
          <w:sz w:val="28"/>
          <w:szCs w:val="28"/>
        </w:rPr>
        <w:t xml:space="preserve">2.2. Решение о создании муниципального учреждения путем его учреждения принимается администрацией </w:t>
      </w:r>
      <w:r>
        <w:rPr>
          <w:sz w:val="28"/>
          <w:szCs w:val="28"/>
        </w:rPr>
        <w:t xml:space="preserve">муниципального образования «Заневское городское поселение» Всеволожского муниципального района Ленинградской области (далее – администрация) </w:t>
      </w:r>
      <w:r w:rsidRPr="00477A2C">
        <w:rPr>
          <w:sz w:val="28"/>
          <w:szCs w:val="28"/>
        </w:rPr>
        <w:t>в форме постановления.</w:t>
      </w:r>
    </w:p>
    <w:p w:rsidR="00477A2C" w:rsidRPr="00477A2C" w:rsidRDefault="00CF6BBE" w:rsidP="00477A2C">
      <w:pPr>
        <w:pStyle w:val="a7"/>
        <w:spacing w:before="0" w:beforeAutospacing="0" w:after="0" w:afterAutospacing="0"/>
        <w:jc w:val="both"/>
        <w:rPr>
          <w:sz w:val="28"/>
          <w:szCs w:val="28"/>
        </w:rPr>
      </w:pPr>
      <w:r>
        <w:rPr>
          <w:sz w:val="28"/>
          <w:szCs w:val="28"/>
        </w:rPr>
        <w:tab/>
      </w:r>
      <w:r w:rsidR="00477A2C" w:rsidRPr="00477A2C">
        <w:rPr>
          <w:sz w:val="28"/>
          <w:szCs w:val="28"/>
        </w:rPr>
        <w:t>2.3. Постановление администрации о создании муниципального учреждения должно содержать:</w:t>
      </w:r>
    </w:p>
    <w:p w:rsidR="00477A2C" w:rsidRPr="00477A2C" w:rsidRDefault="00CF6BBE" w:rsidP="00477A2C">
      <w:pPr>
        <w:pStyle w:val="a7"/>
        <w:spacing w:before="0" w:beforeAutospacing="0" w:after="0" w:afterAutospacing="0"/>
        <w:jc w:val="both"/>
        <w:rPr>
          <w:sz w:val="28"/>
          <w:szCs w:val="28"/>
        </w:rPr>
      </w:pPr>
      <w:r>
        <w:rPr>
          <w:sz w:val="28"/>
          <w:szCs w:val="28"/>
        </w:rPr>
        <w:tab/>
      </w:r>
      <w:r w:rsidR="00477A2C" w:rsidRPr="00477A2C">
        <w:rPr>
          <w:sz w:val="28"/>
          <w:szCs w:val="28"/>
        </w:rPr>
        <w:t>2.3.1. Наименование создаваемого муниципального учреждения с указанием его типа.</w:t>
      </w:r>
    </w:p>
    <w:p w:rsidR="00477A2C" w:rsidRPr="00477A2C" w:rsidRDefault="00CF6BBE" w:rsidP="00477A2C">
      <w:pPr>
        <w:pStyle w:val="a7"/>
        <w:spacing w:before="0" w:beforeAutospacing="0" w:after="0" w:afterAutospacing="0"/>
        <w:jc w:val="both"/>
        <w:rPr>
          <w:sz w:val="28"/>
          <w:szCs w:val="28"/>
        </w:rPr>
      </w:pPr>
      <w:r>
        <w:rPr>
          <w:sz w:val="28"/>
          <w:szCs w:val="28"/>
        </w:rPr>
        <w:tab/>
      </w:r>
      <w:r w:rsidR="00477A2C" w:rsidRPr="00477A2C">
        <w:rPr>
          <w:sz w:val="28"/>
          <w:szCs w:val="28"/>
        </w:rPr>
        <w:t>2.3.2.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8178ED" w:rsidRPr="007423FE" w:rsidRDefault="00CF6BBE" w:rsidP="00477A2C">
      <w:pPr>
        <w:pStyle w:val="a7"/>
        <w:spacing w:before="0" w:beforeAutospacing="0" w:after="0" w:afterAutospacing="0"/>
        <w:jc w:val="both"/>
        <w:rPr>
          <w:sz w:val="28"/>
          <w:szCs w:val="28"/>
        </w:rPr>
      </w:pPr>
      <w:r>
        <w:rPr>
          <w:sz w:val="28"/>
          <w:szCs w:val="28"/>
        </w:rPr>
        <w:tab/>
      </w:r>
      <w:r w:rsidR="00477A2C" w:rsidRPr="007423FE">
        <w:rPr>
          <w:sz w:val="28"/>
          <w:szCs w:val="28"/>
        </w:rPr>
        <w:t>2.3.3. Наименование органа местного самоуправления</w:t>
      </w:r>
      <w:r w:rsidR="008178ED" w:rsidRPr="007423FE">
        <w:rPr>
          <w:sz w:val="28"/>
          <w:szCs w:val="28"/>
        </w:rPr>
        <w:t>, осуществляющего функции и полномочия учредителя;</w:t>
      </w:r>
    </w:p>
    <w:p w:rsidR="00477A2C" w:rsidRPr="00477A2C" w:rsidRDefault="00CF6BBE" w:rsidP="00477A2C">
      <w:pPr>
        <w:pStyle w:val="a7"/>
        <w:spacing w:before="0" w:beforeAutospacing="0" w:after="0" w:afterAutospacing="0"/>
        <w:jc w:val="both"/>
        <w:rPr>
          <w:sz w:val="28"/>
          <w:szCs w:val="28"/>
        </w:rPr>
      </w:pPr>
      <w:r>
        <w:rPr>
          <w:sz w:val="28"/>
          <w:szCs w:val="28"/>
        </w:rPr>
        <w:tab/>
      </w:r>
      <w:r w:rsidR="00477A2C" w:rsidRPr="00477A2C">
        <w:rPr>
          <w:sz w:val="28"/>
          <w:szCs w:val="28"/>
        </w:rPr>
        <w:t>2.3.4.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477A2C" w:rsidRPr="00477A2C" w:rsidRDefault="00CF6BBE" w:rsidP="00477A2C">
      <w:pPr>
        <w:pStyle w:val="a7"/>
        <w:spacing w:before="0" w:beforeAutospacing="0" w:after="0" w:afterAutospacing="0"/>
        <w:jc w:val="both"/>
        <w:rPr>
          <w:sz w:val="28"/>
          <w:szCs w:val="28"/>
        </w:rPr>
      </w:pPr>
      <w:r>
        <w:rPr>
          <w:sz w:val="28"/>
          <w:szCs w:val="28"/>
        </w:rPr>
        <w:tab/>
      </w:r>
      <w:r w:rsidR="00477A2C" w:rsidRPr="00477A2C">
        <w:rPr>
          <w:sz w:val="28"/>
          <w:szCs w:val="28"/>
        </w:rPr>
        <w:t>2.3.5. Предельную штатную численность работников (для казенного учреждения).</w:t>
      </w:r>
    </w:p>
    <w:p w:rsidR="00477A2C" w:rsidRPr="00477A2C" w:rsidRDefault="00CF6BBE" w:rsidP="00477A2C">
      <w:pPr>
        <w:pStyle w:val="a7"/>
        <w:spacing w:before="0" w:beforeAutospacing="0" w:after="0" w:afterAutospacing="0"/>
        <w:jc w:val="both"/>
        <w:rPr>
          <w:sz w:val="28"/>
          <w:szCs w:val="28"/>
        </w:rPr>
      </w:pPr>
      <w:r>
        <w:rPr>
          <w:sz w:val="28"/>
          <w:szCs w:val="28"/>
        </w:rPr>
        <w:lastRenderedPageBreak/>
        <w:tab/>
      </w:r>
      <w:r w:rsidR="00477A2C" w:rsidRPr="00477A2C">
        <w:rPr>
          <w:sz w:val="28"/>
          <w:szCs w:val="28"/>
        </w:rPr>
        <w:t>2.3.6. Перечень мероприятий по созданию муниципального учреждения с указанием сроков их проведения.</w:t>
      </w:r>
    </w:p>
    <w:p w:rsidR="00477A2C" w:rsidRPr="00477A2C" w:rsidRDefault="00CF6BBE" w:rsidP="00477A2C">
      <w:pPr>
        <w:pStyle w:val="a7"/>
        <w:spacing w:before="0" w:beforeAutospacing="0" w:after="0" w:afterAutospacing="0"/>
        <w:jc w:val="both"/>
        <w:rPr>
          <w:sz w:val="28"/>
          <w:szCs w:val="28"/>
        </w:rPr>
      </w:pPr>
      <w:r>
        <w:rPr>
          <w:sz w:val="28"/>
          <w:szCs w:val="28"/>
        </w:rPr>
        <w:tab/>
      </w:r>
      <w:r w:rsidR="00477A2C" w:rsidRPr="00477A2C">
        <w:rPr>
          <w:sz w:val="28"/>
          <w:szCs w:val="28"/>
        </w:rPr>
        <w:t>2.3.7. Указание об утверждении устава муниципального учреждения.</w:t>
      </w:r>
    </w:p>
    <w:p w:rsidR="00CF6BBE" w:rsidRDefault="00CF6BBE" w:rsidP="00477A2C">
      <w:pPr>
        <w:pStyle w:val="a7"/>
        <w:spacing w:before="0" w:beforeAutospacing="0" w:after="0" w:afterAutospacing="0"/>
        <w:jc w:val="both"/>
        <w:rPr>
          <w:sz w:val="28"/>
          <w:szCs w:val="28"/>
        </w:rPr>
      </w:pPr>
      <w:r>
        <w:rPr>
          <w:sz w:val="28"/>
          <w:szCs w:val="28"/>
        </w:rPr>
        <w:tab/>
        <w:t xml:space="preserve">2.4. </w:t>
      </w:r>
      <w:r w:rsidR="00477A2C" w:rsidRPr="00477A2C">
        <w:rPr>
          <w:sz w:val="28"/>
          <w:szCs w:val="28"/>
        </w:rPr>
        <w:t>Одновременно с проектом постановления администрации о создании муниципального учреждения представляется проект устава муниципального у</w:t>
      </w:r>
      <w:r w:rsidR="00535B27">
        <w:rPr>
          <w:sz w:val="28"/>
          <w:szCs w:val="28"/>
        </w:rPr>
        <w:t>чреждения, разработанный</w:t>
      </w:r>
      <w:r w:rsidR="00477A2C" w:rsidRPr="00477A2C">
        <w:rPr>
          <w:sz w:val="28"/>
          <w:szCs w:val="28"/>
        </w:rPr>
        <w:t xml:space="preserve"> в соответствии с разделом 6 настоящего Порядка</w:t>
      </w:r>
    </w:p>
    <w:p w:rsidR="00477A2C" w:rsidRPr="00477A2C" w:rsidRDefault="00477A2C" w:rsidP="00CF6BBE">
      <w:pPr>
        <w:pStyle w:val="a7"/>
        <w:spacing w:before="0" w:beforeAutospacing="0" w:after="0" w:afterAutospacing="0"/>
        <w:jc w:val="both"/>
        <w:rPr>
          <w:sz w:val="28"/>
          <w:szCs w:val="28"/>
        </w:rPr>
      </w:pPr>
      <w:r w:rsidRPr="00477A2C">
        <w:rPr>
          <w:sz w:val="28"/>
          <w:szCs w:val="28"/>
        </w:rPr>
        <w:t xml:space="preserve"> </w:t>
      </w:r>
    </w:p>
    <w:p w:rsidR="00477A2C" w:rsidRDefault="00477A2C" w:rsidP="00CF6BBE">
      <w:pPr>
        <w:pStyle w:val="a7"/>
        <w:spacing w:before="0" w:beforeAutospacing="0" w:after="0" w:afterAutospacing="0"/>
        <w:jc w:val="center"/>
        <w:rPr>
          <w:sz w:val="28"/>
          <w:szCs w:val="28"/>
        </w:rPr>
      </w:pPr>
      <w:r w:rsidRPr="00477A2C">
        <w:rPr>
          <w:sz w:val="28"/>
          <w:szCs w:val="28"/>
        </w:rPr>
        <w:t>3. Реорганизация муниципального учреждения</w:t>
      </w:r>
    </w:p>
    <w:p w:rsidR="00CF6BBE" w:rsidRPr="00477A2C" w:rsidRDefault="00CF6BBE" w:rsidP="00CF6BBE">
      <w:pPr>
        <w:pStyle w:val="a7"/>
        <w:spacing w:before="0" w:beforeAutospacing="0" w:after="0" w:afterAutospacing="0"/>
        <w:jc w:val="center"/>
        <w:rPr>
          <w:sz w:val="28"/>
          <w:szCs w:val="28"/>
        </w:rPr>
      </w:pP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3.1. Реорганизация муниципального учреждения может быть осуществлена в форме его слияния, присоединения, разделения или выделения.</w:t>
      </w: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3.2. Решение о реорганизации муниципального учреждения в форме разделения, выделения, слияния (если возникшее при слиянии юридическое лицо является муниципальным казенным учреждением) или присоединения (в случае присоединения муниципального бюджетного или автономного учреждения к казенному учреждению) принимается администрацией в порядке, аналогичном порядку создания муниципального учреждения путем его учреждения.</w:t>
      </w: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3.3. Решение о реорганизации муниципального учреждения должно содержать:</w:t>
      </w: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3.3.1. Наименование муниципальных учреждений, участвующих в процессе реорганизации, с указанием их типов.</w:t>
      </w: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3.3.2. Форму реорганизации.</w:t>
      </w: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3.3.3. Наименование муниципального учреждения (учреждений) после завершения процесса реорганизации.</w:t>
      </w:r>
    </w:p>
    <w:p w:rsidR="00477A2C" w:rsidRPr="00CF6BBE" w:rsidRDefault="00CF6BBE" w:rsidP="00CF6BBE">
      <w:pPr>
        <w:pStyle w:val="a7"/>
        <w:spacing w:before="0" w:beforeAutospacing="0" w:after="0" w:afterAutospacing="0"/>
        <w:jc w:val="both"/>
        <w:rPr>
          <w:sz w:val="28"/>
          <w:szCs w:val="28"/>
        </w:rPr>
      </w:pPr>
      <w:r>
        <w:rPr>
          <w:sz w:val="28"/>
          <w:szCs w:val="28"/>
        </w:rPr>
        <w:tab/>
        <w:t>3.3.4. Наименование органа местного самоуправления, осуществляющего</w:t>
      </w:r>
      <w:r w:rsidR="00477A2C" w:rsidRPr="00CF6BBE">
        <w:rPr>
          <w:sz w:val="28"/>
          <w:szCs w:val="28"/>
        </w:rPr>
        <w:t xml:space="preserve"> функции и полномочия учредителя реорганизуемого муниципального учреждения (учреждений).</w:t>
      </w: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3.3.5. Информацию об изменении (сохранении) основных целей деятельности реорганизуемого учреждения (учреждений).</w:t>
      </w: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3.3.6. Информацию об изменении (сохранении) штатной численности (для казенных учреждений).</w:t>
      </w:r>
    </w:p>
    <w:p w:rsidR="00477A2C" w:rsidRPr="00CF6BBE"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3.3.7. Перечень мероприятий по реорганизации муниципального учреждения с указанием сроков их проведения.</w:t>
      </w:r>
    </w:p>
    <w:p w:rsidR="00477A2C" w:rsidRDefault="00CF6BBE" w:rsidP="00CF6BBE">
      <w:pPr>
        <w:pStyle w:val="a7"/>
        <w:spacing w:before="0" w:beforeAutospacing="0" w:after="0" w:afterAutospacing="0"/>
        <w:jc w:val="both"/>
        <w:rPr>
          <w:sz w:val="28"/>
          <w:szCs w:val="28"/>
        </w:rPr>
      </w:pPr>
      <w:r>
        <w:rPr>
          <w:sz w:val="28"/>
          <w:szCs w:val="28"/>
        </w:rPr>
        <w:tab/>
      </w:r>
      <w:r w:rsidR="00477A2C" w:rsidRPr="00CF6BBE">
        <w:rPr>
          <w:sz w:val="28"/>
          <w:szCs w:val="28"/>
        </w:rPr>
        <w:t>3.3.8. Указание об утверждении устава муниципального учреждения в новой редакции или о внесении соответствующих изменений в устав муниципального учреждения.</w:t>
      </w:r>
    </w:p>
    <w:p w:rsidR="00DD15DD" w:rsidRPr="00CF6BBE" w:rsidRDefault="00DD15DD" w:rsidP="00CF6BBE">
      <w:pPr>
        <w:pStyle w:val="a7"/>
        <w:spacing w:before="0" w:beforeAutospacing="0" w:after="0" w:afterAutospacing="0"/>
        <w:jc w:val="both"/>
        <w:rPr>
          <w:sz w:val="28"/>
          <w:szCs w:val="28"/>
        </w:rPr>
      </w:pPr>
    </w:p>
    <w:p w:rsidR="00477A2C" w:rsidRDefault="00477A2C" w:rsidP="00DD15DD">
      <w:pPr>
        <w:pStyle w:val="a7"/>
        <w:spacing w:before="0" w:beforeAutospacing="0" w:after="0" w:afterAutospacing="0"/>
        <w:jc w:val="center"/>
        <w:rPr>
          <w:sz w:val="28"/>
          <w:szCs w:val="28"/>
        </w:rPr>
      </w:pPr>
      <w:r w:rsidRPr="00DD15DD">
        <w:rPr>
          <w:sz w:val="28"/>
          <w:szCs w:val="28"/>
        </w:rPr>
        <w:t>4. Изменение типа муниципального учреждения</w:t>
      </w:r>
    </w:p>
    <w:p w:rsidR="00DD15DD" w:rsidRPr="00DD15DD" w:rsidRDefault="00DD15DD" w:rsidP="00DD15DD">
      <w:pPr>
        <w:pStyle w:val="a7"/>
        <w:spacing w:before="0" w:beforeAutospacing="0" w:after="0" w:afterAutospacing="0"/>
        <w:jc w:val="both"/>
        <w:rPr>
          <w:sz w:val="28"/>
          <w:szCs w:val="28"/>
        </w:rPr>
      </w:pP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4.1. Изменение типа муниципального учреждения не является его реорганизацией.</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4.2. Решение об изменении типа муниципального учреждения в целях создания муниципального казенного, бюджетного или автономного учреждения принимается администрацией в форме постановления.</w:t>
      </w:r>
    </w:p>
    <w:p w:rsidR="00477A2C" w:rsidRPr="00DD15DD" w:rsidRDefault="00DD15DD" w:rsidP="00DD15DD">
      <w:pPr>
        <w:pStyle w:val="a7"/>
        <w:spacing w:before="0" w:beforeAutospacing="0" w:after="0" w:afterAutospacing="0"/>
        <w:jc w:val="both"/>
        <w:rPr>
          <w:sz w:val="28"/>
          <w:szCs w:val="28"/>
        </w:rPr>
      </w:pPr>
      <w:r>
        <w:rPr>
          <w:sz w:val="28"/>
          <w:szCs w:val="28"/>
        </w:rPr>
        <w:lastRenderedPageBreak/>
        <w:tab/>
      </w:r>
      <w:r w:rsidR="00477A2C" w:rsidRPr="00DD15DD">
        <w:rPr>
          <w:sz w:val="28"/>
          <w:szCs w:val="28"/>
        </w:rPr>
        <w:t>4.3. Решение об изменении типа муниципального учреждения в целях создания муниципального казенного учреждения должно содержать:</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4.3.1. Наименование существующего муниципального учреждения с указанием его типа.</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4.3.2. Наименование создаваемого муниципального учреждения с указанием его типа.</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4.3.3. Наимен</w:t>
      </w:r>
      <w:r>
        <w:rPr>
          <w:sz w:val="28"/>
          <w:szCs w:val="28"/>
        </w:rPr>
        <w:t>ование органа местного самоуправления, осуществляющего</w:t>
      </w:r>
      <w:r w:rsidR="00477A2C" w:rsidRPr="00DD15DD">
        <w:rPr>
          <w:sz w:val="28"/>
          <w:szCs w:val="28"/>
        </w:rPr>
        <w:t xml:space="preserve"> функции и полномочия учредителя муниципального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4.3.4. Информацию об изменении (сохранении) основных целей деятельности муниципального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4.3.5. Информацию об изменении (сохранении) штатной численности.</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4.3.6. Перечень мероприятий по созданию муниципального учреждения с указанием сроков их проведения.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4.4. Решение об изменении типа муниципального учреждения в целях создания муниципального бюджетного учреждения должно содержать:</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4.4.1. Наименование существующего муниципального учреждения с указанием его типа.</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4.4.2. Наименование создаваемого муниципального учреждения с указанием его типа.</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4.4.3. Наименование орган</w:t>
      </w:r>
      <w:r w:rsidR="00535B27">
        <w:rPr>
          <w:sz w:val="28"/>
          <w:szCs w:val="28"/>
        </w:rPr>
        <w:t>а местного самоуправления, осуществляющего</w:t>
      </w:r>
      <w:r w:rsidR="00477A2C" w:rsidRPr="00DD15DD">
        <w:rPr>
          <w:sz w:val="28"/>
          <w:szCs w:val="28"/>
        </w:rPr>
        <w:t xml:space="preserve"> функции и полномочия учредителя муниципального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4.4.4. Информацию об изменении (сохранении) основных целей деятельности муниципального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4.4.5. Перечень мероприятий по созданию муниципального учреждения с указанием сроков их проведения.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4.5. Решение об изменении типа муниципального учреждения в целях создания муниципального автономного учреждения должно содержать:</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4.5.1. Наименование существующего муниципального учреждения с указанием его типа.</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4.5.2. Наименование создаваемого муниципального учреждения с указанием его типа.</w:t>
      </w:r>
    </w:p>
    <w:p w:rsidR="00477A2C" w:rsidRPr="00DD15DD" w:rsidRDefault="00DD15DD" w:rsidP="00DD15DD">
      <w:pPr>
        <w:pStyle w:val="a7"/>
        <w:spacing w:before="0" w:beforeAutospacing="0" w:after="0" w:afterAutospacing="0"/>
        <w:jc w:val="both"/>
        <w:rPr>
          <w:sz w:val="28"/>
          <w:szCs w:val="28"/>
        </w:rPr>
      </w:pPr>
      <w:r>
        <w:rPr>
          <w:sz w:val="28"/>
          <w:szCs w:val="28"/>
        </w:rPr>
        <w:tab/>
        <w:t xml:space="preserve">4.5.3. Наименование органа местного самоуправления, </w:t>
      </w:r>
      <w:r w:rsidR="00477A2C" w:rsidRPr="00DD15DD">
        <w:rPr>
          <w:sz w:val="28"/>
          <w:szCs w:val="28"/>
        </w:rPr>
        <w:t>осуществля</w:t>
      </w:r>
      <w:r>
        <w:rPr>
          <w:sz w:val="28"/>
          <w:szCs w:val="28"/>
        </w:rPr>
        <w:t xml:space="preserve">ющего </w:t>
      </w:r>
      <w:r w:rsidR="00477A2C" w:rsidRPr="00DD15DD">
        <w:rPr>
          <w:sz w:val="28"/>
          <w:szCs w:val="28"/>
        </w:rPr>
        <w:t>функции и полномочия учредителя муниципального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4.5.4.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4.5.5. Перечень мероприятий по созданию автономного учреждения с указанием сроков их проведения.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4.5.6. Указание об утверждении устава муниципального учреждения в новой редакции или о внесении соответствующих изменений в устав муниципального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w:t>
      </w:r>
      <w:r>
        <w:rPr>
          <w:sz w:val="28"/>
          <w:szCs w:val="28"/>
        </w:rPr>
        <w:t>6</w:t>
      </w:r>
      <w:r w:rsidR="00477A2C" w:rsidRPr="00DD15DD">
        <w:rPr>
          <w:sz w:val="28"/>
          <w:szCs w:val="28"/>
        </w:rPr>
        <w:t xml:space="preserve">.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w:t>
      </w:r>
      <w:r w:rsidR="00535B27">
        <w:rPr>
          <w:sz w:val="28"/>
          <w:szCs w:val="28"/>
        </w:rPr>
        <w:t xml:space="preserve">к </w:t>
      </w:r>
      <w:r w:rsidR="00535B27">
        <w:rPr>
          <w:sz w:val="28"/>
          <w:szCs w:val="28"/>
        </w:rPr>
        <w:lastRenderedPageBreak/>
        <w:t xml:space="preserve">постановлению администрации </w:t>
      </w:r>
      <w:r w:rsidR="00477A2C" w:rsidRPr="00DD15DD">
        <w:rPr>
          <w:sz w:val="28"/>
          <w:szCs w:val="28"/>
        </w:rPr>
        <w:t>указывается информация о том, кому данные муниципальные функции будут переданы.</w:t>
      </w:r>
    </w:p>
    <w:p w:rsidR="00477A2C"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4.</w:t>
      </w:r>
      <w:r>
        <w:rPr>
          <w:sz w:val="28"/>
          <w:szCs w:val="28"/>
        </w:rPr>
        <w:t>7</w:t>
      </w:r>
      <w:r w:rsidR="00477A2C" w:rsidRPr="00DD15DD">
        <w:rPr>
          <w:sz w:val="28"/>
          <w:szCs w:val="28"/>
        </w:rPr>
        <w:t xml:space="preserve">. </w:t>
      </w:r>
      <w:proofErr w:type="gramStart"/>
      <w:r w:rsidR="00477A2C" w:rsidRPr="00DD15DD">
        <w:rPr>
          <w:sz w:val="28"/>
          <w:szCs w:val="28"/>
        </w:rPr>
        <w:t xml:space="preserve">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муниципальных полномочий по исполнению публичных обязательств перед физическим лицом, подлежащих исполнению в денежной форме, в пояснительной записке </w:t>
      </w:r>
      <w:r w:rsidR="00535B27">
        <w:rPr>
          <w:sz w:val="28"/>
          <w:szCs w:val="28"/>
        </w:rPr>
        <w:t xml:space="preserve"> к постановлению администрации </w:t>
      </w:r>
      <w:r w:rsidR="00477A2C" w:rsidRPr="00DD15DD">
        <w:rPr>
          <w:sz w:val="28"/>
          <w:szCs w:val="28"/>
        </w:rPr>
        <w:t>указывается информация о том, кому указанные полномочия будут переданы.</w:t>
      </w:r>
      <w:proofErr w:type="gramEnd"/>
    </w:p>
    <w:p w:rsidR="00DD15DD" w:rsidRPr="00DD15DD" w:rsidRDefault="00DD15DD" w:rsidP="00DD15DD">
      <w:pPr>
        <w:pStyle w:val="a7"/>
        <w:spacing w:before="0" w:beforeAutospacing="0" w:after="0" w:afterAutospacing="0"/>
        <w:jc w:val="both"/>
        <w:rPr>
          <w:sz w:val="28"/>
          <w:szCs w:val="28"/>
        </w:rPr>
      </w:pPr>
    </w:p>
    <w:p w:rsidR="00477A2C" w:rsidRDefault="00477A2C" w:rsidP="00DD15DD">
      <w:pPr>
        <w:pStyle w:val="a7"/>
        <w:spacing w:before="0" w:beforeAutospacing="0" w:after="0" w:afterAutospacing="0"/>
        <w:jc w:val="center"/>
        <w:rPr>
          <w:sz w:val="28"/>
          <w:szCs w:val="28"/>
        </w:rPr>
      </w:pPr>
      <w:r w:rsidRPr="00DD15DD">
        <w:rPr>
          <w:sz w:val="28"/>
          <w:szCs w:val="28"/>
        </w:rPr>
        <w:t>5. Ликвидация муниципальных учреждений</w:t>
      </w:r>
    </w:p>
    <w:p w:rsidR="00DD15DD" w:rsidRPr="00DD15DD" w:rsidRDefault="00DD15DD" w:rsidP="00DD15DD">
      <w:pPr>
        <w:pStyle w:val="a7"/>
        <w:spacing w:before="0" w:beforeAutospacing="0" w:after="0" w:afterAutospacing="0"/>
        <w:jc w:val="center"/>
        <w:rPr>
          <w:sz w:val="28"/>
          <w:szCs w:val="28"/>
        </w:rPr>
      </w:pP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5.1. Решение о ликвидации муниципального учреждения принимается администрацией в форме постановления. Указанное решение должно содержать:</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5.1.1. Наименование учреждения с указанием типа.</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5.1.2. Наименование орган</w:t>
      </w:r>
      <w:r>
        <w:rPr>
          <w:sz w:val="28"/>
          <w:szCs w:val="28"/>
        </w:rPr>
        <w:t>а местного самоуправления</w:t>
      </w:r>
      <w:r w:rsidR="00477A2C" w:rsidRPr="00DD15DD">
        <w:rPr>
          <w:sz w:val="28"/>
          <w:szCs w:val="28"/>
        </w:rPr>
        <w:t>, осуществляющ</w:t>
      </w:r>
      <w:r>
        <w:rPr>
          <w:sz w:val="28"/>
          <w:szCs w:val="28"/>
        </w:rPr>
        <w:t>его</w:t>
      </w:r>
      <w:r w:rsidR="00477A2C" w:rsidRPr="00DD15DD">
        <w:rPr>
          <w:sz w:val="28"/>
          <w:szCs w:val="28"/>
        </w:rPr>
        <w:t xml:space="preserve"> функции и полномочия учредителя муниципального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535B27">
        <w:rPr>
          <w:sz w:val="28"/>
          <w:szCs w:val="28"/>
        </w:rPr>
        <w:t xml:space="preserve">5.1.3. Наименование должностного лица </w:t>
      </w:r>
      <w:r>
        <w:rPr>
          <w:sz w:val="28"/>
          <w:szCs w:val="28"/>
        </w:rPr>
        <w:t>администрации</w:t>
      </w:r>
      <w:r w:rsidR="00477A2C" w:rsidRPr="00DD15DD">
        <w:rPr>
          <w:sz w:val="28"/>
          <w:szCs w:val="28"/>
        </w:rPr>
        <w:t>, ответственного за осуществление ликвидационных процедур.</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5.1.4. Наименование правопреемника казенного учреждения, в том числе по обязательствам, возникшим в результате исполнения судебных решений.</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5.2. В случае если ликвидируемое муниципальное казенное учреждение осуществляет муниципальные функции, пояснительная записка</w:t>
      </w:r>
      <w:r w:rsidR="00535B27">
        <w:rPr>
          <w:sz w:val="28"/>
          <w:szCs w:val="28"/>
        </w:rPr>
        <w:t xml:space="preserve"> к постановлению администрации</w:t>
      </w:r>
      <w:r w:rsidR="00477A2C" w:rsidRPr="00DD15DD">
        <w:rPr>
          <w:sz w:val="28"/>
          <w:szCs w:val="28"/>
        </w:rPr>
        <w:t xml:space="preserve"> должна содержать информацию о том, кому указанные муниципальные функции будут переданы после завершения процесса ликвидации.</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 xml:space="preserve">В случае если ликвидируемое муниципальное учреждение осуществляет муниципальные полномочия по исполнению публичных обязательств перед физическим лицом, подлежащих исполнению в денежной форме, пояснительная записка </w:t>
      </w:r>
      <w:r w:rsidR="00535B27">
        <w:rPr>
          <w:sz w:val="28"/>
          <w:szCs w:val="28"/>
        </w:rPr>
        <w:t xml:space="preserve">к постановлению администрации </w:t>
      </w:r>
      <w:r w:rsidR="00477A2C" w:rsidRPr="00DD15DD">
        <w:rPr>
          <w:sz w:val="28"/>
          <w:szCs w:val="28"/>
        </w:rPr>
        <w:t>должна содержать информацию о том, кому указанные полномочия будут переданы после завершения процесса ликвидации.</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5.3. После изда</w:t>
      </w:r>
      <w:r>
        <w:rPr>
          <w:sz w:val="28"/>
          <w:szCs w:val="28"/>
        </w:rPr>
        <w:t xml:space="preserve">ния постановления администрации </w:t>
      </w:r>
      <w:r w:rsidR="00477A2C" w:rsidRPr="00DD15DD">
        <w:rPr>
          <w:sz w:val="28"/>
          <w:szCs w:val="28"/>
        </w:rPr>
        <w:t xml:space="preserve">о ликвидации муниципального учреждения </w:t>
      </w:r>
      <w:r>
        <w:rPr>
          <w:sz w:val="28"/>
          <w:szCs w:val="28"/>
        </w:rPr>
        <w:t>администрация</w:t>
      </w:r>
      <w:r w:rsidR="00477A2C" w:rsidRPr="00DD15DD">
        <w:rPr>
          <w:sz w:val="28"/>
          <w:szCs w:val="28"/>
        </w:rPr>
        <w:t>:</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5.3.1. В трехдневный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5.3.2. В двухнедельный срок:</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утверждает состав ликвидационной комиссии соответствующего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устанавливает порядок и сроки ликвидации указанного учреждения в соответствии с Гражданским кодексом Российской Федерации и правовым актом о ликвидации муниципального учреждения.</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5.4. Ликвидационная комиссия:</w:t>
      </w:r>
    </w:p>
    <w:p w:rsidR="00477A2C" w:rsidRPr="00DD15DD" w:rsidRDefault="00DD15DD" w:rsidP="00DD15DD">
      <w:pPr>
        <w:pStyle w:val="a7"/>
        <w:spacing w:before="0" w:beforeAutospacing="0" w:after="0" w:afterAutospacing="0"/>
        <w:jc w:val="both"/>
        <w:rPr>
          <w:sz w:val="28"/>
          <w:szCs w:val="28"/>
        </w:rPr>
      </w:pPr>
      <w:r>
        <w:rPr>
          <w:sz w:val="28"/>
          <w:szCs w:val="28"/>
        </w:rPr>
        <w:lastRenderedPageBreak/>
        <w:tab/>
      </w:r>
      <w:r w:rsidR="00477A2C" w:rsidRPr="00DD15DD">
        <w:rPr>
          <w:sz w:val="28"/>
          <w:szCs w:val="28"/>
        </w:rPr>
        <w:t>5.4.1. Обеспечивает реализацию полномочий по управлению делами ликвидируемого муниципального учреждения в течение всего периода его ликвидации.</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 xml:space="preserve">5.4.2. В десятидневный срок </w:t>
      </w:r>
      <w:proofErr w:type="gramStart"/>
      <w:r w:rsidR="00477A2C" w:rsidRPr="00DD15DD">
        <w:rPr>
          <w:sz w:val="28"/>
          <w:szCs w:val="28"/>
        </w:rPr>
        <w:t>с даты истечения</w:t>
      </w:r>
      <w:proofErr w:type="gramEnd"/>
      <w:r w:rsidR="00477A2C" w:rsidRPr="00DD15DD">
        <w:rPr>
          <w:sz w:val="28"/>
          <w:szCs w:val="28"/>
        </w:rPr>
        <w:t xml:space="preserve"> периода, установленного для предъявления требований кредиторами, представляет в администрацию</w:t>
      </w:r>
      <w:r>
        <w:rPr>
          <w:sz w:val="28"/>
          <w:szCs w:val="28"/>
        </w:rPr>
        <w:t xml:space="preserve"> </w:t>
      </w:r>
      <w:r w:rsidR="00477A2C" w:rsidRPr="00DD15DD">
        <w:rPr>
          <w:sz w:val="28"/>
          <w:szCs w:val="28"/>
        </w:rPr>
        <w:t>для утверждения промежуточный ликвидационный баланс.</w:t>
      </w:r>
    </w:p>
    <w:p w:rsidR="00477A2C" w:rsidRPr="00DD15DD" w:rsidRDefault="00DD15DD" w:rsidP="00DD15DD">
      <w:pPr>
        <w:pStyle w:val="a7"/>
        <w:spacing w:before="0" w:beforeAutospacing="0" w:after="0" w:afterAutospacing="0"/>
        <w:jc w:val="both"/>
        <w:rPr>
          <w:sz w:val="28"/>
          <w:szCs w:val="28"/>
        </w:rPr>
      </w:pPr>
      <w:r>
        <w:rPr>
          <w:sz w:val="28"/>
          <w:szCs w:val="28"/>
        </w:rPr>
        <w:tab/>
      </w:r>
      <w:r w:rsidR="00477A2C" w:rsidRPr="00DD15DD">
        <w:rPr>
          <w:sz w:val="28"/>
          <w:szCs w:val="28"/>
        </w:rPr>
        <w:t>5.4.3. В десятидневный срок после завершения расчетов с кредиторами представляет в администрацию для утверждения ликвидационный баланс.</w:t>
      </w:r>
    </w:p>
    <w:p w:rsidR="00477A2C" w:rsidRPr="00DD15DD" w:rsidRDefault="008F27F7" w:rsidP="00DD15DD">
      <w:pPr>
        <w:pStyle w:val="a7"/>
        <w:spacing w:before="0" w:beforeAutospacing="0" w:after="0" w:afterAutospacing="0"/>
        <w:jc w:val="both"/>
        <w:rPr>
          <w:sz w:val="28"/>
          <w:szCs w:val="28"/>
        </w:rPr>
      </w:pPr>
      <w:r>
        <w:rPr>
          <w:sz w:val="28"/>
          <w:szCs w:val="28"/>
        </w:rPr>
        <w:tab/>
      </w:r>
      <w:r w:rsidR="00477A2C" w:rsidRPr="00DD15DD">
        <w:rPr>
          <w:sz w:val="28"/>
          <w:szCs w:val="28"/>
        </w:rPr>
        <w:t>5.4.4.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rsidR="00477A2C" w:rsidRPr="00DD15DD" w:rsidRDefault="008F27F7" w:rsidP="00DD15DD">
      <w:pPr>
        <w:pStyle w:val="a7"/>
        <w:spacing w:before="0" w:beforeAutospacing="0" w:after="0" w:afterAutospacing="0"/>
        <w:jc w:val="both"/>
        <w:rPr>
          <w:sz w:val="28"/>
          <w:szCs w:val="28"/>
        </w:rPr>
      </w:pPr>
      <w:r>
        <w:rPr>
          <w:sz w:val="28"/>
          <w:szCs w:val="28"/>
        </w:rPr>
        <w:tab/>
        <w:t>5.5</w:t>
      </w:r>
      <w:r w:rsidR="00477A2C" w:rsidRPr="00DD15DD">
        <w:rPr>
          <w:sz w:val="28"/>
          <w:szCs w:val="28"/>
        </w:rPr>
        <w:t>.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477A2C" w:rsidRDefault="008F27F7" w:rsidP="00DD15DD">
      <w:pPr>
        <w:pStyle w:val="a7"/>
        <w:spacing w:before="0" w:beforeAutospacing="0" w:after="0" w:afterAutospacing="0"/>
        <w:jc w:val="both"/>
        <w:rPr>
          <w:sz w:val="28"/>
          <w:szCs w:val="28"/>
        </w:rPr>
      </w:pPr>
      <w:r>
        <w:rPr>
          <w:sz w:val="28"/>
          <w:szCs w:val="28"/>
        </w:rPr>
        <w:tab/>
      </w:r>
      <w:r w:rsidR="00477A2C" w:rsidRPr="00DD15DD">
        <w:rPr>
          <w:sz w:val="28"/>
          <w:szCs w:val="28"/>
        </w:rPr>
        <w:t>Движимое и недвижимое имущество муниципального учреждения, оставшееся после удовлетворения требований кредиторов, а также движимое и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муницип</w:t>
      </w:r>
      <w:r>
        <w:rPr>
          <w:sz w:val="28"/>
          <w:szCs w:val="28"/>
        </w:rPr>
        <w:t>ального образования</w:t>
      </w:r>
      <w:r w:rsidR="00477A2C" w:rsidRPr="00DD15DD">
        <w:rPr>
          <w:sz w:val="28"/>
          <w:szCs w:val="28"/>
        </w:rPr>
        <w:t>.</w:t>
      </w:r>
    </w:p>
    <w:p w:rsidR="008F27F7" w:rsidRPr="00DD15DD" w:rsidRDefault="008F27F7" w:rsidP="00DD15DD">
      <w:pPr>
        <w:pStyle w:val="a7"/>
        <w:spacing w:before="0" w:beforeAutospacing="0" w:after="0" w:afterAutospacing="0"/>
        <w:jc w:val="both"/>
        <w:rPr>
          <w:sz w:val="28"/>
          <w:szCs w:val="28"/>
        </w:rPr>
      </w:pPr>
    </w:p>
    <w:p w:rsidR="00477A2C" w:rsidRPr="008F27F7" w:rsidRDefault="00477A2C" w:rsidP="008F27F7">
      <w:pPr>
        <w:pStyle w:val="a7"/>
        <w:spacing w:before="0" w:beforeAutospacing="0" w:after="0" w:afterAutospacing="0"/>
        <w:jc w:val="center"/>
        <w:rPr>
          <w:sz w:val="28"/>
          <w:szCs w:val="28"/>
        </w:rPr>
      </w:pPr>
      <w:r w:rsidRPr="008F27F7">
        <w:rPr>
          <w:sz w:val="28"/>
          <w:szCs w:val="28"/>
        </w:rPr>
        <w:t>6. Утверждение устава муниципального учреждения</w:t>
      </w:r>
    </w:p>
    <w:p w:rsidR="00477A2C" w:rsidRDefault="00477A2C" w:rsidP="008F27F7">
      <w:pPr>
        <w:pStyle w:val="a7"/>
        <w:spacing w:before="0" w:beforeAutospacing="0" w:after="0" w:afterAutospacing="0"/>
        <w:jc w:val="center"/>
        <w:rPr>
          <w:sz w:val="28"/>
          <w:szCs w:val="28"/>
        </w:rPr>
      </w:pPr>
      <w:r w:rsidRPr="008F27F7">
        <w:rPr>
          <w:sz w:val="28"/>
          <w:szCs w:val="28"/>
        </w:rPr>
        <w:t>и внесение в него изменений</w:t>
      </w:r>
    </w:p>
    <w:p w:rsidR="008F27F7" w:rsidRPr="008F27F7" w:rsidRDefault="008F27F7" w:rsidP="008F27F7">
      <w:pPr>
        <w:pStyle w:val="a7"/>
        <w:spacing w:before="0" w:beforeAutospacing="0" w:after="0" w:afterAutospacing="0"/>
        <w:jc w:val="center"/>
        <w:rPr>
          <w:sz w:val="28"/>
          <w:szCs w:val="28"/>
        </w:rPr>
      </w:pP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6.1. Устав муниципального учреждения, а также вносимые в него изменения утверждают</w:t>
      </w:r>
      <w:r>
        <w:rPr>
          <w:sz w:val="28"/>
          <w:szCs w:val="28"/>
        </w:rPr>
        <w:t>ся постановлением администрации</w:t>
      </w:r>
      <w:r w:rsidR="00477A2C" w:rsidRPr="008F27F7">
        <w:rPr>
          <w:sz w:val="28"/>
          <w:szCs w:val="28"/>
        </w:rPr>
        <w:t>.</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6.2. Устав должен содержать:</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6.2.1. Общие положения, устанавливающие в том числе:</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наименование муниципального учреждения с указанием в наименовании его типа;</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информацию о месте нахождения муниципального учреждения;</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наименование учредителя и собственника имущества муниципального учреждения;</w:t>
      </w:r>
    </w:p>
    <w:p w:rsidR="00477A2C" w:rsidRPr="008F27F7" w:rsidRDefault="00613C18" w:rsidP="008F27F7">
      <w:pPr>
        <w:pStyle w:val="a7"/>
        <w:spacing w:before="0" w:beforeAutospacing="0" w:after="0" w:afterAutospacing="0"/>
        <w:jc w:val="both"/>
        <w:rPr>
          <w:sz w:val="28"/>
          <w:szCs w:val="28"/>
        </w:rPr>
      </w:pPr>
      <w:r>
        <w:rPr>
          <w:sz w:val="28"/>
          <w:szCs w:val="28"/>
        </w:rPr>
        <w:tab/>
        <w:t>наименование органа местного самоуправления, осуществляющего</w:t>
      </w:r>
      <w:r w:rsidR="00477A2C" w:rsidRPr="008F27F7">
        <w:rPr>
          <w:sz w:val="28"/>
          <w:szCs w:val="28"/>
        </w:rPr>
        <w:t xml:space="preserve"> функции и полномочия учредителя и собственника муниципального учреждения.</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6.2.2. Предмет и цели деятельности учреждения в соответствии с федеральным законом, иным нормативным правовым актом,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 xml:space="preserve">6.2.3. Раздел об организации деятельности и управлении учреждением, </w:t>
      </w:r>
      <w:proofErr w:type="gramStart"/>
      <w:r w:rsidR="00477A2C" w:rsidRPr="008F27F7">
        <w:rPr>
          <w:sz w:val="28"/>
          <w:szCs w:val="28"/>
        </w:rPr>
        <w:t>содержащий</w:t>
      </w:r>
      <w:proofErr w:type="gramEnd"/>
      <w:r w:rsidR="00477A2C" w:rsidRPr="008F27F7">
        <w:rPr>
          <w:sz w:val="28"/>
          <w:szCs w:val="28"/>
        </w:rPr>
        <w:t xml:space="preserve"> в том числе сведения о структуре, компетенции органов управления </w:t>
      </w:r>
      <w:r w:rsidR="00477A2C" w:rsidRPr="008F27F7">
        <w:rPr>
          <w:sz w:val="28"/>
          <w:szCs w:val="28"/>
        </w:rPr>
        <w:lastRenderedPageBreak/>
        <w:t>учреждения, порядок их формирования, сроки полномочий и порядок деятельности таких органов, срок действия трудового договора, заключаемого с руководителем муниципального учреждения, а также положения об ответственности руководителя учреждения.</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6.2.4. Раздел об имуществе и финансовом обеспечении учреждения, содержащий в том числе:</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порядок осуществления крупных сделок и сделок, в совершении которых имеется заинтересованность;</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 муниципального образования, если иное не установлено законодательством Российской Федерации;</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положения об открытии лицевых счетов муниципальному учреждению, а также об иных счетах, открываемых муниципальному учреждению в соответствии с законодательством Российской Федерации;</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указание на субсидиарную ответственн</w:t>
      </w:r>
      <w:r>
        <w:rPr>
          <w:sz w:val="28"/>
          <w:szCs w:val="28"/>
        </w:rPr>
        <w:t xml:space="preserve">ость муниципального образования </w:t>
      </w:r>
      <w:r w:rsidR="00477A2C" w:rsidRPr="008F27F7">
        <w:rPr>
          <w:sz w:val="28"/>
          <w:szCs w:val="28"/>
        </w:rPr>
        <w:t>по обязательствам муниципального казенного учреждения.</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6.2.5. Сведения о филиалах и представительствах учреждения.</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6.2.6. Иные разделы - в случаях, предусмотренных федеральными законами.</w:t>
      </w:r>
    </w:p>
    <w:p w:rsidR="00477A2C" w:rsidRPr="008F27F7" w:rsidRDefault="00613C18" w:rsidP="008F27F7">
      <w:pPr>
        <w:pStyle w:val="a7"/>
        <w:spacing w:before="0" w:beforeAutospacing="0" w:after="0" w:afterAutospacing="0"/>
        <w:jc w:val="both"/>
        <w:rPr>
          <w:sz w:val="28"/>
          <w:szCs w:val="28"/>
        </w:rPr>
      </w:pPr>
      <w:r>
        <w:rPr>
          <w:sz w:val="28"/>
          <w:szCs w:val="28"/>
        </w:rPr>
        <w:tab/>
      </w:r>
      <w:r w:rsidR="00477A2C" w:rsidRPr="008F27F7">
        <w:rPr>
          <w:sz w:val="28"/>
          <w:szCs w:val="28"/>
        </w:rPr>
        <w:t xml:space="preserve">6.3. Содержание устава муниципального автономного учреждения должно соответствовать требованиям, установленным Федеральным законом </w:t>
      </w:r>
      <w:r w:rsidR="008F27F7">
        <w:rPr>
          <w:sz w:val="28"/>
          <w:szCs w:val="28"/>
        </w:rPr>
        <w:t>«</w:t>
      </w:r>
      <w:r w:rsidR="00477A2C" w:rsidRPr="008F27F7">
        <w:rPr>
          <w:sz w:val="28"/>
          <w:szCs w:val="28"/>
        </w:rPr>
        <w:t>Об автономных учреждениях</w:t>
      </w:r>
      <w:r w:rsidR="008F27F7">
        <w:rPr>
          <w:sz w:val="28"/>
          <w:szCs w:val="28"/>
        </w:rPr>
        <w:t>»</w:t>
      </w:r>
      <w:r w:rsidR="00477A2C" w:rsidRPr="008F27F7">
        <w:rPr>
          <w:sz w:val="28"/>
          <w:szCs w:val="28"/>
        </w:rPr>
        <w:t>.</w:t>
      </w:r>
    </w:p>
    <w:p w:rsidR="00477A2C" w:rsidRDefault="00477A2C" w:rsidP="008F27F7">
      <w:pPr>
        <w:jc w:val="both"/>
        <w:rPr>
          <w:sz w:val="28"/>
          <w:szCs w:val="28"/>
        </w:rPr>
      </w:pPr>
    </w:p>
    <w:p w:rsidR="008F27F7" w:rsidRPr="008F27F7" w:rsidRDefault="008F27F7" w:rsidP="008F27F7">
      <w:pPr>
        <w:jc w:val="both"/>
        <w:rPr>
          <w:sz w:val="28"/>
          <w:szCs w:val="28"/>
        </w:rPr>
      </w:pPr>
      <w:r>
        <w:rPr>
          <w:sz w:val="28"/>
          <w:szCs w:val="28"/>
        </w:rPr>
        <w:t xml:space="preserve">                                                    _______________</w:t>
      </w:r>
    </w:p>
    <w:p w:rsidR="00477A2C" w:rsidRPr="008F27F7" w:rsidRDefault="00477A2C" w:rsidP="008F27F7">
      <w:pPr>
        <w:jc w:val="both"/>
        <w:rPr>
          <w:sz w:val="28"/>
          <w:szCs w:val="28"/>
        </w:rPr>
      </w:pPr>
    </w:p>
    <w:p w:rsidR="00CD3BDF" w:rsidRPr="008F27F7" w:rsidRDefault="00CD3BDF" w:rsidP="008F27F7">
      <w:pPr>
        <w:widowControl w:val="0"/>
        <w:tabs>
          <w:tab w:val="left" w:pos="142"/>
          <w:tab w:val="left" w:pos="284"/>
        </w:tabs>
        <w:autoSpaceDE w:val="0"/>
        <w:autoSpaceDN w:val="0"/>
        <w:adjustRightInd w:val="0"/>
        <w:ind w:firstLine="709"/>
        <w:jc w:val="both"/>
        <w:rPr>
          <w:sz w:val="28"/>
          <w:szCs w:val="28"/>
        </w:rPr>
      </w:pPr>
    </w:p>
    <w:sectPr w:rsidR="00CD3BDF" w:rsidRPr="008F27F7" w:rsidSect="00436370">
      <w:headerReference w:type="default" r:id="rId10"/>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799" w:rsidRDefault="00614799" w:rsidP="0045628C">
      <w:r>
        <w:separator/>
      </w:r>
    </w:p>
  </w:endnote>
  <w:endnote w:type="continuationSeparator" w:id="0">
    <w:p w:rsidR="00614799" w:rsidRDefault="00614799"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799" w:rsidRDefault="00614799" w:rsidP="0045628C">
      <w:r>
        <w:separator/>
      </w:r>
    </w:p>
  </w:footnote>
  <w:footnote w:type="continuationSeparator" w:id="0">
    <w:p w:rsidR="00614799" w:rsidRDefault="00614799"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37547"/>
      <w:docPartObj>
        <w:docPartGallery w:val="Page Numbers (Top of Page)"/>
        <w:docPartUnique/>
      </w:docPartObj>
    </w:sdtPr>
    <w:sdtEndPr/>
    <w:sdtContent>
      <w:p w:rsidR="00436370" w:rsidRDefault="00AA12C3">
        <w:pPr>
          <w:pStyle w:val="af0"/>
          <w:jc w:val="center"/>
        </w:pPr>
        <w:r>
          <w:fldChar w:fldCharType="begin"/>
        </w:r>
        <w:r>
          <w:instrText xml:space="preserve"> PAGE   \* MERGEFORMAT </w:instrText>
        </w:r>
        <w:r>
          <w:fldChar w:fldCharType="separate"/>
        </w:r>
        <w:r>
          <w:rPr>
            <w:noProof/>
          </w:rPr>
          <w:t>2</w:t>
        </w:r>
        <w:r>
          <w:rPr>
            <w:noProof/>
          </w:rPr>
          <w:fldChar w:fldCharType="end"/>
        </w:r>
      </w:p>
    </w:sdtContent>
  </w:sdt>
  <w:p w:rsidR="00436370" w:rsidRDefault="0043637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4CA931CC"/>
    <w:multiLevelType w:val="hybridMultilevel"/>
    <w:tmpl w:val="D29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7207"/>
    <w:rsid w:val="0004007B"/>
    <w:rsid w:val="00040D2B"/>
    <w:rsid w:val="00040E87"/>
    <w:rsid w:val="00043D6A"/>
    <w:rsid w:val="0005252F"/>
    <w:rsid w:val="0005399B"/>
    <w:rsid w:val="0005430B"/>
    <w:rsid w:val="000613A5"/>
    <w:rsid w:val="00063D2E"/>
    <w:rsid w:val="000717CD"/>
    <w:rsid w:val="0007267C"/>
    <w:rsid w:val="00073E92"/>
    <w:rsid w:val="00084755"/>
    <w:rsid w:val="0009362C"/>
    <w:rsid w:val="000A380E"/>
    <w:rsid w:val="000A70C3"/>
    <w:rsid w:val="000B12A4"/>
    <w:rsid w:val="000C41FD"/>
    <w:rsid w:val="000C52D6"/>
    <w:rsid w:val="000D0EBB"/>
    <w:rsid w:val="000D15D0"/>
    <w:rsid w:val="000D1616"/>
    <w:rsid w:val="000D2370"/>
    <w:rsid w:val="000D3900"/>
    <w:rsid w:val="000E2ADC"/>
    <w:rsid w:val="000E51C0"/>
    <w:rsid w:val="000F5930"/>
    <w:rsid w:val="00115CFB"/>
    <w:rsid w:val="00115DA4"/>
    <w:rsid w:val="00130E89"/>
    <w:rsid w:val="0014014B"/>
    <w:rsid w:val="00143016"/>
    <w:rsid w:val="00144032"/>
    <w:rsid w:val="00163F70"/>
    <w:rsid w:val="00165501"/>
    <w:rsid w:val="00165BE7"/>
    <w:rsid w:val="00167AC9"/>
    <w:rsid w:val="00172408"/>
    <w:rsid w:val="0017493F"/>
    <w:rsid w:val="001766EA"/>
    <w:rsid w:val="001A1E55"/>
    <w:rsid w:val="001A4C26"/>
    <w:rsid w:val="001A4E84"/>
    <w:rsid w:val="001B0635"/>
    <w:rsid w:val="001C234B"/>
    <w:rsid w:val="001D0D92"/>
    <w:rsid w:val="001D2CC0"/>
    <w:rsid w:val="001D437F"/>
    <w:rsid w:val="001E2144"/>
    <w:rsid w:val="001F357C"/>
    <w:rsid w:val="00201EFE"/>
    <w:rsid w:val="002127AF"/>
    <w:rsid w:val="00244884"/>
    <w:rsid w:val="00250640"/>
    <w:rsid w:val="0025319F"/>
    <w:rsid w:val="00254940"/>
    <w:rsid w:val="00255496"/>
    <w:rsid w:val="002649A4"/>
    <w:rsid w:val="00273DAE"/>
    <w:rsid w:val="0028658F"/>
    <w:rsid w:val="00292AFE"/>
    <w:rsid w:val="00292FCE"/>
    <w:rsid w:val="002944E7"/>
    <w:rsid w:val="00296CC7"/>
    <w:rsid w:val="00296D87"/>
    <w:rsid w:val="002A6381"/>
    <w:rsid w:val="002A7D0D"/>
    <w:rsid w:val="002B0C58"/>
    <w:rsid w:val="002B123F"/>
    <w:rsid w:val="002B3071"/>
    <w:rsid w:val="002B354B"/>
    <w:rsid w:val="002B4E03"/>
    <w:rsid w:val="002C28C5"/>
    <w:rsid w:val="002C42DA"/>
    <w:rsid w:val="002C58CA"/>
    <w:rsid w:val="002D1A25"/>
    <w:rsid w:val="002E3485"/>
    <w:rsid w:val="002E4DA6"/>
    <w:rsid w:val="002E55EE"/>
    <w:rsid w:val="002E6AEC"/>
    <w:rsid w:val="002F1F32"/>
    <w:rsid w:val="0031579C"/>
    <w:rsid w:val="0031681B"/>
    <w:rsid w:val="00330E62"/>
    <w:rsid w:val="00333EE1"/>
    <w:rsid w:val="003438BB"/>
    <w:rsid w:val="00347D0D"/>
    <w:rsid w:val="0035176F"/>
    <w:rsid w:val="00351D49"/>
    <w:rsid w:val="003521B4"/>
    <w:rsid w:val="00354ED0"/>
    <w:rsid w:val="003639AB"/>
    <w:rsid w:val="00374CFF"/>
    <w:rsid w:val="00376172"/>
    <w:rsid w:val="00380AEA"/>
    <w:rsid w:val="00392DE1"/>
    <w:rsid w:val="00394392"/>
    <w:rsid w:val="003A2FFF"/>
    <w:rsid w:val="003A5342"/>
    <w:rsid w:val="003D3C22"/>
    <w:rsid w:val="003E0B6A"/>
    <w:rsid w:val="003E3808"/>
    <w:rsid w:val="003F1F40"/>
    <w:rsid w:val="003F4A2B"/>
    <w:rsid w:val="004169AA"/>
    <w:rsid w:val="00417E3F"/>
    <w:rsid w:val="004230EA"/>
    <w:rsid w:val="00430639"/>
    <w:rsid w:val="00436370"/>
    <w:rsid w:val="00436F49"/>
    <w:rsid w:val="004467AA"/>
    <w:rsid w:val="004508C6"/>
    <w:rsid w:val="0045628C"/>
    <w:rsid w:val="00466A25"/>
    <w:rsid w:val="00472820"/>
    <w:rsid w:val="0047300F"/>
    <w:rsid w:val="00474896"/>
    <w:rsid w:val="00477A2C"/>
    <w:rsid w:val="004827FA"/>
    <w:rsid w:val="00483C69"/>
    <w:rsid w:val="00486FB1"/>
    <w:rsid w:val="00487E77"/>
    <w:rsid w:val="00493125"/>
    <w:rsid w:val="004931AF"/>
    <w:rsid w:val="00496754"/>
    <w:rsid w:val="00497181"/>
    <w:rsid w:val="004A2177"/>
    <w:rsid w:val="004A4816"/>
    <w:rsid w:val="004A5E0A"/>
    <w:rsid w:val="004A63EE"/>
    <w:rsid w:val="004A66FE"/>
    <w:rsid w:val="004A68CB"/>
    <w:rsid w:val="004C2440"/>
    <w:rsid w:val="004C5713"/>
    <w:rsid w:val="004C78B8"/>
    <w:rsid w:val="004E220F"/>
    <w:rsid w:val="0050044F"/>
    <w:rsid w:val="00514B2B"/>
    <w:rsid w:val="00522942"/>
    <w:rsid w:val="0052550B"/>
    <w:rsid w:val="005320C0"/>
    <w:rsid w:val="00535B27"/>
    <w:rsid w:val="00555754"/>
    <w:rsid w:val="00563156"/>
    <w:rsid w:val="00566C13"/>
    <w:rsid w:val="005702E3"/>
    <w:rsid w:val="00577757"/>
    <w:rsid w:val="00583831"/>
    <w:rsid w:val="00584FEF"/>
    <w:rsid w:val="0058571A"/>
    <w:rsid w:val="005943A2"/>
    <w:rsid w:val="00596BD1"/>
    <w:rsid w:val="00597B9A"/>
    <w:rsid w:val="005B58E0"/>
    <w:rsid w:val="005B6EC5"/>
    <w:rsid w:val="005C2CF9"/>
    <w:rsid w:val="005D651D"/>
    <w:rsid w:val="005E1C44"/>
    <w:rsid w:val="005F3634"/>
    <w:rsid w:val="005F3E96"/>
    <w:rsid w:val="00606CFF"/>
    <w:rsid w:val="0061159A"/>
    <w:rsid w:val="00611A47"/>
    <w:rsid w:val="00613C18"/>
    <w:rsid w:val="00614799"/>
    <w:rsid w:val="00617E1F"/>
    <w:rsid w:val="0062040F"/>
    <w:rsid w:val="006221B9"/>
    <w:rsid w:val="0062246C"/>
    <w:rsid w:val="0062702E"/>
    <w:rsid w:val="00627BEC"/>
    <w:rsid w:val="00630C14"/>
    <w:rsid w:val="00645336"/>
    <w:rsid w:val="00646F4B"/>
    <w:rsid w:val="006500CA"/>
    <w:rsid w:val="00653FD8"/>
    <w:rsid w:val="00656CC1"/>
    <w:rsid w:val="00662CBB"/>
    <w:rsid w:val="00680177"/>
    <w:rsid w:val="00683794"/>
    <w:rsid w:val="006876BF"/>
    <w:rsid w:val="00693CE4"/>
    <w:rsid w:val="00696223"/>
    <w:rsid w:val="0069699C"/>
    <w:rsid w:val="006A68AF"/>
    <w:rsid w:val="006A6B81"/>
    <w:rsid w:val="006B4036"/>
    <w:rsid w:val="006C027F"/>
    <w:rsid w:val="006C3B8F"/>
    <w:rsid w:val="006E39AA"/>
    <w:rsid w:val="006E6777"/>
    <w:rsid w:val="007049F1"/>
    <w:rsid w:val="00721043"/>
    <w:rsid w:val="00727F34"/>
    <w:rsid w:val="007314F1"/>
    <w:rsid w:val="00732320"/>
    <w:rsid w:val="007423FE"/>
    <w:rsid w:val="007517FB"/>
    <w:rsid w:val="00766D3B"/>
    <w:rsid w:val="007673D6"/>
    <w:rsid w:val="007676C3"/>
    <w:rsid w:val="00777F4A"/>
    <w:rsid w:val="00782B68"/>
    <w:rsid w:val="00790D2D"/>
    <w:rsid w:val="0079485C"/>
    <w:rsid w:val="007A3D88"/>
    <w:rsid w:val="007A59D3"/>
    <w:rsid w:val="007B033B"/>
    <w:rsid w:val="007B0FBB"/>
    <w:rsid w:val="007B50B4"/>
    <w:rsid w:val="007B7B00"/>
    <w:rsid w:val="007D771F"/>
    <w:rsid w:val="007E725E"/>
    <w:rsid w:val="007E7697"/>
    <w:rsid w:val="007F57E6"/>
    <w:rsid w:val="008113C6"/>
    <w:rsid w:val="008178ED"/>
    <w:rsid w:val="00833BF0"/>
    <w:rsid w:val="00840C44"/>
    <w:rsid w:val="0084440A"/>
    <w:rsid w:val="00853F81"/>
    <w:rsid w:val="00853FCB"/>
    <w:rsid w:val="00854E13"/>
    <w:rsid w:val="0086429F"/>
    <w:rsid w:val="00872120"/>
    <w:rsid w:val="0087382E"/>
    <w:rsid w:val="00877582"/>
    <w:rsid w:val="008775EE"/>
    <w:rsid w:val="00885720"/>
    <w:rsid w:val="00893AF8"/>
    <w:rsid w:val="00896F84"/>
    <w:rsid w:val="00897674"/>
    <w:rsid w:val="008A3B28"/>
    <w:rsid w:val="008B2170"/>
    <w:rsid w:val="008D0B06"/>
    <w:rsid w:val="008D2730"/>
    <w:rsid w:val="008E01E2"/>
    <w:rsid w:val="008E141F"/>
    <w:rsid w:val="008F27F7"/>
    <w:rsid w:val="008F7EB9"/>
    <w:rsid w:val="00901097"/>
    <w:rsid w:val="009024BC"/>
    <w:rsid w:val="00903AAC"/>
    <w:rsid w:val="0090773B"/>
    <w:rsid w:val="00910925"/>
    <w:rsid w:val="00911B97"/>
    <w:rsid w:val="009135BD"/>
    <w:rsid w:val="00920037"/>
    <w:rsid w:val="009268E1"/>
    <w:rsid w:val="00933E3D"/>
    <w:rsid w:val="00934324"/>
    <w:rsid w:val="00940B4A"/>
    <w:rsid w:val="0094396F"/>
    <w:rsid w:val="00952B13"/>
    <w:rsid w:val="00961282"/>
    <w:rsid w:val="00971AB3"/>
    <w:rsid w:val="00972D31"/>
    <w:rsid w:val="00973DA4"/>
    <w:rsid w:val="0097463A"/>
    <w:rsid w:val="00976400"/>
    <w:rsid w:val="00976F7F"/>
    <w:rsid w:val="00987EB8"/>
    <w:rsid w:val="00997196"/>
    <w:rsid w:val="00997EF0"/>
    <w:rsid w:val="009A543A"/>
    <w:rsid w:val="009C5397"/>
    <w:rsid w:val="009E3ABF"/>
    <w:rsid w:val="009F27CD"/>
    <w:rsid w:val="009F6A52"/>
    <w:rsid w:val="009F755B"/>
    <w:rsid w:val="00A02CD6"/>
    <w:rsid w:val="00A02E57"/>
    <w:rsid w:val="00A10D88"/>
    <w:rsid w:val="00A11992"/>
    <w:rsid w:val="00A132E5"/>
    <w:rsid w:val="00A455A9"/>
    <w:rsid w:val="00A45F5F"/>
    <w:rsid w:val="00A5026D"/>
    <w:rsid w:val="00A53B5B"/>
    <w:rsid w:val="00A54863"/>
    <w:rsid w:val="00A71825"/>
    <w:rsid w:val="00A80173"/>
    <w:rsid w:val="00A82D54"/>
    <w:rsid w:val="00AA12C3"/>
    <w:rsid w:val="00AB1B50"/>
    <w:rsid w:val="00AB6153"/>
    <w:rsid w:val="00AE4DA3"/>
    <w:rsid w:val="00AE7575"/>
    <w:rsid w:val="00AF07F6"/>
    <w:rsid w:val="00AF0A8B"/>
    <w:rsid w:val="00B0696A"/>
    <w:rsid w:val="00B0765E"/>
    <w:rsid w:val="00B17480"/>
    <w:rsid w:val="00B23C11"/>
    <w:rsid w:val="00B24127"/>
    <w:rsid w:val="00B30585"/>
    <w:rsid w:val="00B35DB6"/>
    <w:rsid w:val="00B41FDB"/>
    <w:rsid w:val="00B4320D"/>
    <w:rsid w:val="00B459F9"/>
    <w:rsid w:val="00B50A94"/>
    <w:rsid w:val="00B51CA6"/>
    <w:rsid w:val="00B52C21"/>
    <w:rsid w:val="00B535B2"/>
    <w:rsid w:val="00B556F8"/>
    <w:rsid w:val="00B61010"/>
    <w:rsid w:val="00B62954"/>
    <w:rsid w:val="00B63120"/>
    <w:rsid w:val="00B720BE"/>
    <w:rsid w:val="00B80F96"/>
    <w:rsid w:val="00B83D0E"/>
    <w:rsid w:val="00B863B7"/>
    <w:rsid w:val="00B90B46"/>
    <w:rsid w:val="00B9688B"/>
    <w:rsid w:val="00BA6097"/>
    <w:rsid w:val="00BB1FD3"/>
    <w:rsid w:val="00BB2A69"/>
    <w:rsid w:val="00BC394B"/>
    <w:rsid w:val="00BD4B33"/>
    <w:rsid w:val="00BD50B2"/>
    <w:rsid w:val="00BE42C0"/>
    <w:rsid w:val="00BE655D"/>
    <w:rsid w:val="00BE6B39"/>
    <w:rsid w:val="00C01DD3"/>
    <w:rsid w:val="00C1325E"/>
    <w:rsid w:val="00C14259"/>
    <w:rsid w:val="00C179F5"/>
    <w:rsid w:val="00C204C2"/>
    <w:rsid w:val="00C2402F"/>
    <w:rsid w:val="00C257B2"/>
    <w:rsid w:val="00C30AEC"/>
    <w:rsid w:val="00C31059"/>
    <w:rsid w:val="00C37DF4"/>
    <w:rsid w:val="00C4059D"/>
    <w:rsid w:val="00C44E02"/>
    <w:rsid w:val="00C47A22"/>
    <w:rsid w:val="00C508A8"/>
    <w:rsid w:val="00C82FD9"/>
    <w:rsid w:val="00CA12D4"/>
    <w:rsid w:val="00CA34E3"/>
    <w:rsid w:val="00CA360F"/>
    <w:rsid w:val="00CD2687"/>
    <w:rsid w:val="00CD387D"/>
    <w:rsid w:val="00CD3BDF"/>
    <w:rsid w:val="00CD6FC2"/>
    <w:rsid w:val="00CE0595"/>
    <w:rsid w:val="00CE199D"/>
    <w:rsid w:val="00CE1F97"/>
    <w:rsid w:val="00CF3503"/>
    <w:rsid w:val="00CF6188"/>
    <w:rsid w:val="00CF6BBE"/>
    <w:rsid w:val="00CF71E1"/>
    <w:rsid w:val="00D01A29"/>
    <w:rsid w:val="00D03AF5"/>
    <w:rsid w:val="00D12F3A"/>
    <w:rsid w:val="00D22528"/>
    <w:rsid w:val="00D24CFE"/>
    <w:rsid w:val="00D34FF4"/>
    <w:rsid w:val="00D37D29"/>
    <w:rsid w:val="00D41078"/>
    <w:rsid w:val="00D41AE1"/>
    <w:rsid w:val="00D5171B"/>
    <w:rsid w:val="00D51904"/>
    <w:rsid w:val="00D609B5"/>
    <w:rsid w:val="00D618DF"/>
    <w:rsid w:val="00D704D1"/>
    <w:rsid w:val="00D8604C"/>
    <w:rsid w:val="00D908AC"/>
    <w:rsid w:val="00D93631"/>
    <w:rsid w:val="00DA2BA3"/>
    <w:rsid w:val="00DA6927"/>
    <w:rsid w:val="00DA706C"/>
    <w:rsid w:val="00DC6D41"/>
    <w:rsid w:val="00DD15DD"/>
    <w:rsid w:val="00DD2385"/>
    <w:rsid w:val="00DE01F5"/>
    <w:rsid w:val="00DF1157"/>
    <w:rsid w:val="00DF4EBC"/>
    <w:rsid w:val="00E02B89"/>
    <w:rsid w:val="00E06C99"/>
    <w:rsid w:val="00E07B29"/>
    <w:rsid w:val="00E1459E"/>
    <w:rsid w:val="00E22CD7"/>
    <w:rsid w:val="00E2603B"/>
    <w:rsid w:val="00E2636C"/>
    <w:rsid w:val="00E26C32"/>
    <w:rsid w:val="00E27A68"/>
    <w:rsid w:val="00E342CD"/>
    <w:rsid w:val="00E36022"/>
    <w:rsid w:val="00E42DFF"/>
    <w:rsid w:val="00E55602"/>
    <w:rsid w:val="00E87E6D"/>
    <w:rsid w:val="00E90476"/>
    <w:rsid w:val="00E91798"/>
    <w:rsid w:val="00EA31F2"/>
    <w:rsid w:val="00EA5DF9"/>
    <w:rsid w:val="00EB0AA4"/>
    <w:rsid w:val="00EC362A"/>
    <w:rsid w:val="00EC599C"/>
    <w:rsid w:val="00EE5A7F"/>
    <w:rsid w:val="00EE6E00"/>
    <w:rsid w:val="00EF0555"/>
    <w:rsid w:val="00F00590"/>
    <w:rsid w:val="00F0505B"/>
    <w:rsid w:val="00F06B19"/>
    <w:rsid w:val="00F23649"/>
    <w:rsid w:val="00F3186D"/>
    <w:rsid w:val="00F33639"/>
    <w:rsid w:val="00F41A7B"/>
    <w:rsid w:val="00F441E2"/>
    <w:rsid w:val="00F44F06"/>
    <w:rsid w:val="00F45F4D"/>
    <w:rsid w:val="00F479D2"/>
    <w:rsid w:val="00F52BE1"/>
    <w:rsid w:val="00F554DF"/>
    <w:rsid w:val="00F619E3"/>
    <w:rsid w:val="00F61C25"/>
    <w:rsid w:val="00F629ED"/>
    <w:rsid w:val="00F64D6C"/>
    <w:rsid w:val="00F67850"/>
    <w:rsid w:val="00F729FB"/>
    <w:rsid w:val="00F731A4"/>
    <w:rsid w:val="00F90001"/>
    <w:rsid w:val="00F93231"/>
    <w:rsid w:val="00F941C8"/>
    <w:rsid w:val="00F94318"/>
    <w:rsid w:val="00F959EF"/>
    <w:rsid w:val="00FA7D94"/>
    <w:rsid w:val="00FB588A"/>
    <w:rsid w:val="00FC7196"/>
    <w:rsid w:val="00FD0D78"/>
    <w:rsid w:val="00FD25DD"/>
    <w:rsid w:val="00FD48FE"/>
    <w:rsid w:val="00FE2BCA"/>
    <w:rsid w:val="00FE7134"/>
    <w:rsid w:val="00FF2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436370"/>
    <w:pPr>
      <w:tabs>
        <w:tab w:val="center" w:pos="4677"/>
        <w:tab w:val="right" w:pos="9355"/>
      </w:tabs>
    </w:pPr>
  </w:style>
  <w:style w:type="character" w:customStyle="1" w:styleId="af1">
    <w:name w:val="Верхний колонтитул Знак"/>
    <w:basedOn w:val="a0"/>
    <w:link w:val="af0"/>
    <w:uiPriority w:val="99"/>
    <w:rsid w:val="00436370"/>
    <w:rPr>
      <w:sz w:val="24"/>
      <w:szCs w:val="24"/>
    </w:rPr>
  </w:style>
  <w:style w:type="paragraph" w:styleId="af2">
    <w:name w:val="footer"/>
    <w:basedOn w:val="a"/>
    <w:link w:val="af3"/>
    <w:semiHidden/>
    <w:unhideWhenUsed/>
    <w:rsid w:val="00436370"/>
    <w:pPr>
      <w:tabs>
        <w:tab w:val="center" w:pos="4677"/>
        <w:tab w:val="right" w:pos="9355"/>
      </w:tabs>
    </w:pPr>
  </w:style>
  <w:style w:type="character" w:customStyle="1" w:styleId="af3">
    <w:name w:val="Нижний колонтитул Знак"/>
    <w:basedOn w:val="a0"/>
    <w:link w:val="af2"/>
    <w:semiHidden/>
    <w:rsid w:val="004363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436370"/>
    <w:pPr>
      <w:tabs>
        <w:tab w:val="center" w:pos="4677"/>
        <w:tab w:val="right" w:pos="9355"/>
      </w:tabs>
    </w:pPr>
  </w:style>
  <w:style w:type="character" w:customStyle="1" w:styleId="af1">
    <w:name w:val="Верхний колонтитул Знак"/>
    <w:basedOn w:val="a0"/>
    <w:link w:val="af0"/>
    <w:uiPriority w:val="99"/>
    <w:rsid w:val="00436370"/>
    <w:rPr>
      <w:sz w:val="24"/>
      <w:szCs w:val="24"/>
    </w:rPr>
  </w:style>
  <w:style w:type="paragraph" w:styleId="af2">
    <w:name w:val="footer"/>
    <w:basedOn w:val="a"/>
    <w:link w:val="af3"/>
    <w:semiHidden/>
    <w:unhideWhenUsed/>
    <w:rsid w:val="00436370"/>
    <w:pPr>
      <w:tabs>
        <w:tab w:val="center" w:pos="4677"/>
        <w:tab w:val="right" w:pos="9355"/>
      </w:tabs>
    </w:pPr>
  </w:style>
  <w:style w:type="character" w:customStyle="1" w:styleId="af3">
    <w:name w:val="Нижний колонтитул Знак"/>
    <w:basedOn w:val="a0"/>
    <w:link w:val="af2"/>
    <w:semiHidden/>
    <w:rsid w:val="00436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ACF80-8E6B-42BA-A3D7-4BF965A5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2016-09-13T06:55:00Z</cp:lastPrinted>
  <dcterms:created xsi:type="dcterms:W3CDTF">2016-09-13T07:07:00Z</dcterms:created>
  <dcterms:modified xsi:type="dcterms:W3CDTF">2016-09-13T07:07:00Z</dcterms:modified>
</cp:coreProperties>
</file>