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9D" w:rsidRDefault="004E1E9D" w:rsidP="004E1E9D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4E1E9D" w:rsidRDefault="004E1E9D" w:rsidP="000613A5">
      <w:pPr>
        <w:jc w:val="both"/>
        <w:rPr>
          <w:sz w:val="28"/>
          <w:szCs w:val="28"/>
        </w:rPr>
      </w:pPr>
      <w:r w:rsidRPr="004E1E9D">
        <w:rPr>
          <w:sz w:val="28"/>
          <w:szCs w:val="28"/>
          <w:u w:val="single"/>
        </w:rPr>
        <w:t>08.07.2016 г.</w:t>
      </w:r>
      <w:r w:rsidR="000613A5" w:rsidRPr="004E1E9D">
        <w:rPr>
          <w:sz w:val="28"/>
          <w:szCs w:val="28"/>
        </w:rPr>
        <w:tab/>
      </w:r>
      <w:r w:rsidR="000613A5" w:rsidRPr="004E1E9D">
        <w:rPr>
          <w:sz w:val="28"/>
          <w:szCs w:val="28"/>
        </w:rPr>
        <w:tab/>
      </w:r>
      <w:r w:rsidR="000613A5" w:rsidRPr="004E1E9D">
        <w:rPr>
          <w:sz w:val="28"/>
          <w:szCs w:val="28"/>
        </w:rPr>
        <w:tab/>
      </w:r>
      <w:r w:rsidR="000613A5" w:rsidRPr="004E1E9D">
        <w:rPr>
          <w:sz w:val="28"/>
          <w:szCs w:val="28"/>
        </w:rPr>
        <w:tab/>
      </w:r>
      <w:r w:rsidR="000613A5" w:rsidRPr="004E1E9D">
        <w:rPr>
          <w:sz w:val="28"/>
          <w:szCs w:val="28"/>
        </w:rPr>
        <w:tab/>
        <w:t xml:space="preserve">                         </w:t>
      </w:r>
      <w:r w:rsidR="000613A5" w:rsidRPr="004E1E9D">
        <w:rPr>
          <w:sz w:val="28"/>
          <w:szCs w:val="28"/>
        </w:rPr>
        <w:tab/>
      </w:r>
      <w:r w:rsidR="000613A5" w:rsidRPr="004E1E9D">
        <w:rPr>
          <w:sz w:val="28"/>
          <w:szCs w:val="28"/>
        </w:rPr>
        <w:tab/>
        <w:t xml:space="preserve">№ </w:t>
      </w:r>
      <w:r>
        <w:rPr>
          <w:sz w:val="28"/>
          <w:szCs w:val="28"/>
          <w:u w:val="single"/>
        </w:rPr>
        <w:t>393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AA1DE9" w:rsidRDefault="000830FA" w:rsidP="00051BDB">
      <w:pPr>
        <w:pStyle w:val="consplusnormal0"/>
        <w:spacing w:before="0" w:beforeAutospacing="0" w:after="0" w:afterAutospacing="0"/>
        <w:rPr>
          <w:b/>
          <w:sz w:val="28"/>
          <w:szCs w:val="28"/>
        </w:rPr>
      </w:pPr>
      <w:r w:rsidRPr="00051BDB">
        <w:rPr>
          <w:b/>
          <w:sz w:val="28"/>
          <w:szCs w:val="28"/>
        </w:rPr>
        <w:t xml:space="preserve"> </w:t>
      </w:r>
    </w:p>
    <w:p w:rsidR="0090727C" w:rsidRDefault="0090727C" w:rsidP="00051BDB">
      <w:pPr>
        <w:pStyle w:val="consplusnormal0"/>
        <w:spacing w:before="0" w:beforeAutospacing="0" w:after="0" w:afterAutospacing="0"/>
        <w:rPr>
          <w:rStyle w:val="af7"/>
          <w:b w:val="0"/>
          <w:sz w:val="28"/>
          <w:szCs w:val="28"/>
        </w:rPr>
      </w:pPr>
      <w:r>
        <w:rPr>
          <w:rStyle w:val="af7"/>
          <w:b w:val="0"/>
          <w:sz w:val="28"/>
          <w:szCs w:val="28"/>
        </w:rPr>
        <w:t xml:space="preserve">О признании </w:t>
      </w:r>
      <w:proofErr w:type="gramStart"/>
      <w:r>
        <w:rPr>
          <w:rStyle w:val="af7"/>
          <w:b w:val="0"/>
          <w:sz w:val="28"/>
          <w:szCs w:val="28"/>
        </w:rPr>
        <w:t>утратившими</w:t>
      </w:r>
      <w:proofErr w:type="gramEnd"/>
      <w:r>
        <w:rPr>
          <w:rStyle w:val="af7"/>
          <w:b w:val="0"/>
          <w:sz w:val="28"/>
          <w:szCs w:val="28"/>
        </w:rPr>
        <w:t xml:space="preserve"> силу постановлений </w:t>
      </w:r>
    </w:p>
    <w:p w:rsidR="00051BDB" w:rsidRPr="00051BDB" w:rsidRDefault="0090727C" w:rsidP="00051BDB">
      <w:pPr>
        <w:pStyle w:val="consplusnormal0"/>
        <w:spacing w:before="0" w:beforeAutospacing="0" w:after="0" w:afterAutospacing="0"/>
        <w:rPr>
          <w:b/>
          <w:sz w:val="28"/>
          <w:szCs w:val="28"/>
        </w:rPr>
      </w:pPr>
      <w:r>
        <w:rPr>
          <w:rStyle w:val="af7"/>
          <w:b w:val="0"/>
          <w:sz w:val="28"/>
          <w:szCs w:val="28"/>
        </w:rPr>
        <w:t>администрации МО «Заневское сельское поселение»</w:t>
      </w:r>
    </w:p>
    <w:p w:rsidR="000830FA" w:rsidRDefault="000830FA" w:rsidP="00051BDB">
      <w:pPr>
        <w:pStyle w:val="ConsPlusNormal"/>
        <w:jc w:val="both"/>
      </w:pPr>
    </w:p>
    <w:p w:rsidR="0045628C" w:rsidRPr="000830FA" w:rsidRDefault="00EE37E4" w:rsidP="000830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1BDB">
        <w:rPr>
          <w:sz w:val="28"/>
          <w:szCs w:val="28"/>
        </w:rPr>
        <w:t>В соответствии с Федеральн</w:t>
      </w:r>
      <w:r w:rsidR="0090727C">
        <w:rPr>
          <w:sz w:val="28"/>
          <w:szCs w:val="28"/>
        </w:rPr>
        <w:t>ым законом</w:t>
      </w:r>
      <w:r w:rsidR="00051BDB">
        <w:rPr>
          <w:sz w:val="28"/>
          <w:szCs w:val="28"/>
        </w:rPr>
        <w:t xml:space="preserve"> от 08.05.2010 № 83-ФЗ «О внесении изменений в отдельные</w:t>
      </w:r>
      <w:r w:rsidR="00051BDB" w:rsidRPr="00051BDB">
        <w:rPr>
          <w:sz w:val="28"/>
          <w:szCs w:val="28"/>
        </w:rPr>
        <w:t xml:space="preserve">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051BDB">
        <w:rPr>
          <w:sz w:val="28"/>
          <w:szCs w:val="28"/>
        </w:rPr>
        <w:t xml:space="preserve">», </w:t>
      </w:r>
      <w:r w:rsidR="0045628C" w:rsidRPr="000830FA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C60D52" w:rsidRPr="000830FA" w:rsidRDefault="00C60D52" w:rsidP="0045628C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0613A5" w:rsidRDefault="000613A5" w:rsidP="00D41078">
      <w:pPr>
        <w:rPr>
          <w:b/>
          <w:bCs/>
          <w:sz w:val="28"/>
          <w:szCs w:val="28"/>
        </w:rPr>
      </w:pPr>
      <w:r w:rsidRPr="00352424">
        <w:rPr>
          <w:b/>
          <w:sz w:val="28"/>
          <w:szCs w:val="28"/>
        </w:rPr>
        <w:t>ПОСТАНОВЛЯ</w:t>
      </w:r>
      <w:r w:rsidR="0045628C" w:rsidRPr="00352424">
        <w:rPr>
          <w:b/>
          <w:sz w:val="28"/>
          <w:szCs w:val="28"/>
        </w:rPr>
        <w:t>ЕТ</w:t>
      </w:r>
      <w:r w:rsidRPr="00352424">
        <w:rPr>
          <w:b/>
          <w:sz w:val="28"/>
          <w:szCs w:val="28"/>
        </w:rPr>
        <w:t>:</w:t>
      </w:r>
      <w:r w:rsidRPr="00352424">
        <w:rPr>
          <w:b/>
          <w:bCs/>
          <w:sz w:val="28"/>
          <w:szCs w:val="28"/>
        </w:rPr>
        <w:t xml:space="preserve"> </w:t>
      </w:r>
    </w:p>
    <w:p w:rsidR="00AA1DE9" w:rsidRPr="00352424" w:rsidRDefault="00AA1DE9" w:rsidP="00D41078">
      <w:pPr>
        <w:rPr>
          <w:b/>
          <w:bCs/>
          <w:sz w:val="28"/>
          <w:szCs w:val="28"/>
        </w:rPr>
      </w:pPr>
    </w:p>
    <w:p w:rsidR="0090727C" w:rsidRDefault="005108F4" w:rsidP="005108F4">
      <w:pPr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="00051BDB" w:rsidRPr="005108F4">
        <w:rPr>
          <w:sz w:val="28"/>
          <w:szCs w:val="28"/>
        </w:rPr>
        <w:t xml:space="preserve">1. </w:t>
      </w:r>
      <w:r w:rsidR="0090727C">
        <w:rPr>
          <w:sz w:val="28"/>
          <w:szCs w:val="28"/>
        </w:rPr>
        <w:t>Признать утратившими силу:</w:t>
      </w:r>
    </w:p>
    <w:p w:rsidR="0090727C" w:rsidRDefault="0090727C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Постановление администрации МО «Заневское сельское поселение» от 16.11.2011 № 243 «Об утверждении Порядка предоставления бюджетных инвестиций муниципальным бюджетным и муниципальным автономным учреждениям МО «Заневское сельское поселение» Всеволожского муниципального района Ленинградской области»;</w:t>
      </w:r>
    </w:p>
    <w:p w:rsidR="0090727C" w:rsidRDefault="0090727C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051BDB" w:rsidRPr="005108F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Постановление администрации МО «Заневское сельское поселение» от 16.11.2011 № 245 «Об утверждении порядков определения объема и условий предоставления субсидий из местного бюджета «Заневское сельское поселение» муниципальным бюджетным и автономным учреждениям муниципального образования «Заневское сельское поселение» Всеволожского муниципального района Ленинградской области на возмещение нормативных затрат, связанных с оказанием ими муниципальных услуг в соответствии с муниципальными заданиями, выполнением работ»;</w:t>
      </w:r>
      <w:proofErr w:type="gramEnd"/>
    </w:p>
    <w:p w:rsidR="0090727C" w:rsidRDefault="0090727C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Постановление администрации МО «Заневское сельское поселение» от 16.11.2011 № 247</w:t>
      </w:r>
      <w:r w:rsidR="00577C2A">
        <w:rPr>
          <w:sz w:val="28"/>
          <w:szCs w:val="28"/>
        </w:rPr>
        <w:t xml:space="preserve"> «Об утверждении Порядка составления и утверждения отчета о результатах деятельности муниципального учреждения МО «Заневское сельское поселение» Всеволожского муниципального района Ленинградской области и об использовании закрепленного за ними муниципального имущества»;</w:t>
      </w:r>
    </w:p>
    <w:p w:rsidR="00577C2A" w:rsidRDefault="00577C2A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Постановление администрации МО «Заневское сельское поселение» от 16.11.2011 № 249 «Об утверждении Порядка отнесения имущества муниципального </w:t>
      </w:r>
      <w:r>
        <w:rPr>
          <w:sz w:val="28"/>
          <w:szCs w:val="28"/>
        </w:rPr>
        <w:lastRenderedPageBreak/>
        <w:t>автономного учреждения Заневского сельского поселения к категории особо ценного движимого имущества»;</w:t>
      </w:r>
    </w:p>
    <w:p w:rsidR="00577C2A" w:rsidRDefault="00577C2A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Постановление администрации МО «Заневское сельское поселение» от 16.11.2011 № 250 «Об утверждении Порядка отнесения имущества муниципального бюджетного учреждения Заневского сельского поселения к категории особо ценного движимого имущества»;</w:t>
      </w:r>
    </w:p>
    <w:p w:rsidR="00577C2A" w:rsidRDefault="00577C2A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Постановление администрации МО «Заневское сельское поселение» от 16.11.2011 № 251 «Об утверждении Порядка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муниципальных учреждений МО «Заневское сельское поселение» Всеволожского муниципального района Ленинградской области»;</w:t>
      </w:r>
    </w:p>
    <w:p w:rsidR="00577C2A" w:rsidRDefault="00577C2A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Постановление администрации МО «Заневское сельское поселение» от 16.11.2011 № 252 «Об утверждении Порядка осуществления муниципальными бюджетными и автономными учреждениями полномочий органа местного самоуправления муниципального образования «Заневское сельское поселение» Всеволожского муниципального района Ленинградской области</w:t>
      </w:r>
      <w:r w:rsidR="00E86EAC">
        <w:rPr>
          <w:sz w:val="28"/>
          <w:szCs w:val="28"/>
        </w:rPr>
        <w:t xml:space="preserve"> по исполнению публичных обязательств перед физическим лицом, подлежащих исполнению в денежной форме и финансового обеспечения их осуществления»;</w:t>
      </w:r>
    </w:p>
    <w:p w:rsidR="00E86EAC" w:rsidRDefault="00E86EAC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1.8. Постановление администрации МО «Заневское сельское поселение» от 16.11.2011 № 253 «Об установлении Порядка определения видов особо ценного движимого имущества муниципальных бюджетных и автономных учреждений муниципального образования «Заневское сельское поселение» Всеволожского муниципального района Ленинградской области»;</w:t>
      </w:r>
    </w:p>
    <w:p w:rsidR="00E86EAC" w:rsidRDefault="00E86EAC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1.9. Постановление администрации МО «Заневское сельское поселение» от 16.11.2011 № 254 «Об утверждении формы соглашения о порядке и условиях предоставления субсидии на финансовое обеспечение выполнения муниципального задания»;</w:t>
      </w:r>
    </w:p>
    <w:p w:rsidR="00E86EAC" w:rsidRDefault="00E86EAC" w:rsidP="005108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1.10. Постановление администрации МО «Заневское сельское поселение» от 16.11.2011 № 255 «Об установлении предельно допустимых значений просроченной кредиторской задолженности бюджетного учреждения, превышения которых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Федерации».</w:t>
      </w:r>
    </w:p>
    <w:p w:rsidR="00A71825" w:rsidRDefault="00352424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C60D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90727C">
        <w:rPr>
          <w:bCs/>
          <w:sz w:val="28"/>
          <w:szCs w:val="28"/>
        </w:rPr>
        <w:t>2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0727C">
        <w:rPr>
          <w:bCs/>
          <w:sz w:val="28"/>
          <w:szCs w:val="28"/>
        </w:rPr>
        <w:t>3</w:t>
      </w:r>
      <w:r w:rsidR="00A71825"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EE37E4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0727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="00A71825" w:rsidRPr="00ED171C">
        <w:rPr>
          <w:sz w:val="28"/>
          <w:szCs w:val="28"/>
        </w:rPr>
        <w:t xml:space="preserve"> </w:t>
      </w:r>
      <w:proofErr w:type="gramStart"/>
      <w:r w:rsidR="00A71825" w:rsidRPr="00ED171C">
        <w:rPr>
          <w:sz w:val="28"/>
          <w:szCs w:val="28"/>
        </w:rPr>
        <w:t>Контроль за</w:t>
      </w:r>
      <w:proofErr w:type="gramEnd"/>
      <w:r w:rsidR="00A71825" w:rsidRPr="00ED171C">
        <w:rPr>
          <w:sz w:val="28"/>
          <w:szCs w:val="28"/>
        </w:rPr>
        <w:t xml:space="preserve"> исполн</w:t>
      </w:r>
      <w:r w:rsidR="00A71825">
        <w:rPr>
          <w:sz w:val="28"/>
          <w:szCs w:val="28"/>
        </w:rPr>
        <w:t xml:space="preserve">ением настоящего постановления  </w:t>
      </w:r>
      <w:r w:rsidR="00352424">
        <w:rPr>
          <w:sz w:val="28"/>
          <w:szCs w:val="28"/>
        </w:rPr>
        <w:t>оставляю за собой.</w:t>
      </w:r>
    </w:p>
    <w:p w:rsidR="004B71D6" w:rsidRDefault="004B71D6" w:rsidP="004A66FE">
      <w:pPr>
        <w:jc w:val="both"/>
        <w:rPr>
          <w:sz w:val="28"/>
          <w:szCs w:val="28"/>
        </w:rPr>
      </w:pPr>
    </w:p>
    <w:p w:rsidR="000830FA" w:rsidRDefault="000830FA" w:rsidP="004A66FE">
      <w:pPr>
        <w:jc w:val="both"/>
        <w:rPr>
          <w:sz w:val="28"/>
          <w:szCs w:val="28"/>
        </w:rPr>
      </w:pPr>
    </w:p>
    <w:p w:rsidR="007620CE" w:rsidRDefault="007620CE" w:rsidP="004A66FE">
      <w:pPr>
        <w:jc w:val="both"/>
        <w:rPr>
          <w:sz w:val="28"/>
          <w:szCs w:val="28"/>
        </w:rPr>
      </w:pPr>
    </w:p>
    <w:p w:rsidR="00EE37E4" w:rsidRPr="003369E7" w:rsidRDefault="00A71825" w:rsidP="003369E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0830FA" w:rsidRPr="00AA1DE9" w:rsidRDefault="00D57DA0" w:rsidP="00AA1DE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0830FA" w:rsidRPr="000830FA" w:rsidRDefault="000830FA" w:rsidP="000830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0830FA" w:rsidRPr="000830FA" w:rsidSect="000830FA">
      <w:headerReference w:type="default" r:id="rId10"/>
      <w:pgSz w:w="11905" w:h="16838"/>
      <w:pgMar w:top="851" w:right="565" w:bottom="1418" w:left="1134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288" w:rsidRDefault="00214288" w:rsidP="0045628C">
      <w:r>
        <w:separator/>
      </w:r>
    </w:p>
  </w:endnote>
  <w:endnote w:type="continuationSeparator" w:id="0">
    <w:p w:rsidR="00214288" w:rsidRDefault="00214288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288" w:rsidRDefault="00214288" w:rsidP="0045628C">
      <w:r>
        <w:separator/>
      </w:r>
    </w:p>
  </w:footnote>
  <w:footnote w:type="continuationSeparator" w:id="0">
    <w:p w:rsidR="00214288" w:rsidRDefault="00214288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89219"/>
      <w:docPartObj>
        <w:docPartGallery w:val="Page Numbers (Top of Page)"/>
        <w:docPartUnique/>
      </w:docPartObj>
    </w:sdtPr>
    <w:sdtEndPr/>
    <w:sdtContent>
      <w:p w:rsidR="00E86EAC" w:rsidRDefault="004E1E9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6EAC" w:rsidRDefault="00E86EA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75C3"/>
    <w:multiLevelType w:val="multilevel"/>
    <w:tmpl w:val="04268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B4B48"/>
    <w:multiLevelType w:val="hybridMultilevel"/>
    <w:tmpl w:val="BD8AD8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40C4A8E"/>
    <w:multiLevelType w:val="hybridMultilevel"/>
    <w:tmpl w:val="F872F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A77148"/>
    <w:multiLevelType w:val="hybridMultilevel"/>
    <w:tmpl w:val="52CCE46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51A1C72"/>
    <w:multiLevelType w:val="hybridMultilevel"/>
    <w:tmpl w:val="0B8A27AE"/>
    <w:lvl w:ilvl="0" w:tplc="07A22E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894F15"/>
    <w:multiLevelType w:val="hybridMultilevel"/>
    <w:tmpl w:val="2DD4A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657A6E"/>
    <w:multiLevelType w:val="multilevel"/>
    <w:tmpl w:val="D14A85F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02E6"/>
    <w:rsid w:val="00014C82"/>
    <w:rsid w:val="00021D44"/>
    <w:rsid w:val="00026F7F"/>
    <w:rsid w:val="000315C4"/>
    <w:rsid w:val="00037207"/>
    <w:rsid w:val="0004007B"/>
    <w:rsid w:val="00040D2B"/>
    <w:rsid w:val="00040E87"/>
    <w:rsid w:val="00042065"/>
    <w:rsid w:val="00043D6A"/>
    <w:rsid w:val="00045E33"/>
    <w:rsid w:val="00051BDB"/>
    <w:rsid w:val="0005252F"/>
    <w:rsid w:val="0005399B"/>
    <w:rsid w:val="0005430B"/>
    <w:rsid w:val="0005491D"/>
    <w:rsid w:val="000613A5"/>
    <w:rsid w:val="00063D2E"/>
    <w:rsid w:val="000717CD"/>
    <w:rsid w:val="0007267C"/>
    <w:rsid w:val="00073E92"/>
    <w:rsid w:val="000830FA"/>
    <w:rsid w:val="0008415E"/>
    <w:rsid w:val="00084755"/>
    <w:rsid w:val="0009362C"/>
    <w:rsid w:val="000A380E"/>
    <w:rsid w:val="000A70C3"/>
    <w:rsid w:val="000B12A4"/>
    <w:rsid w:val="000B4689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2348"/>
    <w:rsid w:val="000F5930"/>
    <w:rsid w:val="00115CFB"/>
    <w:rsid w:val="00115DA4"/>
    <w:rsid w:val="00130E89"/>
    <w:rsid w:val="0014014B"/>
    <w:rsid w:val="00143016"/>
    <w:rsid w:val="00144032"/>
    <w:rsid w:val="00163F29"/>
    <w:rsid w:val="00163F70"/>
    <w:rsid w:val="00165501"/>
    <w:rsid w:val="00165BE7"/>
    <w:rsid w:val="001670FC"/>
    <w:rsid w:val="00167AC9"/>
    <w:rsid w:val="00172408"/>
    <w:rsid w:val="00174339"/>
    <w:rsid w:val="0017493F"/>
    <w:rsid w:val="001766EA"/>
    <w:rsid w:val="00197F5E"/>
    <w:rsid w:val="001A1E55"/>
    <w:rsid w:val="001A4C26"/>
    <w:rsid w:val="001A4E84"/>
    <w:rsid w:val="001A62AC"/>
    <w:rsid w:val="001B0635"/>
    <w:rsid w:val="001B656C"/>
    <w:rsid w:val="001C234B"/>
    <w:rsid w:val="001D0511"/>
    <w:rsid w:val="001D0D92"/>
    <w:rsid w:val="001D2CC0"/>
    <w:rsid w:val="001D437F"/>
    <w:rsid w:val="001D71E3"/>
    <w:rsid w:val="001E2144"/>
    <w:rsid w:val="001E5485"/>
    <w:rsid w:val="001F357C"/>
    <w:rsid w:val="00201EFE"/>
    <w:rsid w:val="002121D1"/>
    <w:rsid w:val="002127AF"/>
    <w:rsid w:val="00214288"/>
    <w:rsid w:val="002263BA"/>
    <w:rsid w:val="00244884"/>
    <w:rsid w:val="00250640"/>
    <w:rsid w:val="0025319F"/>
    <w:rsid w:val="00254940"/>
    <w:rsid w:val="00255496"/>
    <w:rsid w:val="002649A4"/>
    <w:rsid w:val="00273DAE"/>
    <w:rsid w:val="002754DA"/>
    <w:rsid w:val="0028658F"/>
    <w:rsid w:val="002915A0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22698"/>
    <w:rsid w:val="00330E62"/>
    <w:rsid w:val="00333EE1"/>
    <w:rsid w:val="003369E7"/>
    <w:rsid w:val="003438BB"/>
    <w:rsid w:val="00347D0D"/>
    <w:rsid w:val="0035176F"/>
    <w:rsid w:val="00351D49"/>
    <w:rsid w:val="003521B4"/>
    <w:rsid w:val="00352281"/>
    <w:rsid w:val="00352424"/>
    <w:rsid w:val="003639AB"/>
    <w:rsid w:val="00374CFF"/>
    <w:rsid w:val="00376172"/>
    <w:rsid w:val="00380AEA"/>
    <w:rsid w:val="00392DE1"/>
    <w:rsid w:val="00394392"/>
    <w:rsid w:val="003A2FFF"/>
    <w:rsid w:val="003A5342"/>
    <w:rsid w:val="003C618D"/>
    <w:rsid w:val="003D3C22"/>
    <w:rsid w:val="003E0B6A"/>
    <w:rsid w:val="003E1978"/>
    <w:rsid w:val="003E3808"/>
    <w:rsid w:val="003F1F40"/>
    <w:rsid w:val="003F4A2B"/>
    <w:rsid w:val="004162EE"/>
    <w:rsid w:val="004169AA"/>
    <w:rsid w:val="00417E3F"/>
    <w:rsid w:val="004230EA"/>
    <w:rsid w:val="00430639"/>
    <w:rsid w:val="00436F49"/>
    <w:rsid w:val="00445EA8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B4EB1"/>
    <w:rsid w:val="004B71D6"/>
    <w:rsid w:val="004C2440"/>
    <w:rsid w:val="004C5713"/>
    <w:rsid w:val="004C78B8"/>
    <w:rsid w:val="004E1E9D"/>
    <w:rsid w:val="004E220F"/>
    <w:rsid w:val="0050044F"/>
    <w:rsid w:val="005108F4"/>
    <w:rsid w:val="00511FBE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77C2A"/>
    <w:rsid w:val="00583831"/>
    <w:rsid w:val="0058571A"/>
    <w:rsid w:val="0059181B"/>
    <w:rsid w:val="005943A2"/>
    <w:rsid w:val="00596BD1"/>
    <w:rsid w:val="00597B9A"/>
    <w:rsid w:val="005B4C08"/>
    <w:rsid w:val="005B58E0"/>
    <w:rsid w:val="005B6EC5"/>
    <w:rsid w:val="005B79AF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0740"/>
    <w:rsid w:val="00683794"/>
    <w:rsid w:val="006876BF"/>
    <w:rsid w:val="006924FC"/>
    <w:rsid w:val="00693CE4"/>
    <w:rsid w:val="0069525D"/>
    <w:rsid w:val="00696223"/>
    <w:rsid w:val="0069699C"/>
    <w:rsid w:val="006A47E0"/>
    <w:rsid w:val="006A68AF"/>
    <w:rsid w:val="006A6B81"/>
    <w:rsid w:val="006B4036"/>
    <w:rsid w:val="006C027F"/>
    <w:rsid w:val="006C4F03"/>
    <w:rsid w:val="006E39AA"/>
    <w:rsid w:val="006E6777"/>
    <w:rsid w:val="007049F1"/>
    <w:rsid w:val="00714404"/>
    <w:rsid w:val="00721043"/>
    <w:rsid w:val="00727F34"/>
    <w:rsid w:val="007314F1"/>
    <w:rsid w:val="00732320"/>
    <w:rsid w:val="00745FC5"/>
    <w:rsid w:val="007517FB"/>
    <w:rsid w:val="007620CE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3CBB"/>
    <w:rsid w:val="007D388A"/>
    <w:rsid w:val="007D771F"/>
    <w:rsid w:val="007E725E"/>
    <w:rsid w:val="007E7697"/>
    <w:rsid w:val="007F57E6"/>
    <w:rsid w:val="00833BF0"/>
    <w:rsid w:val="00837F76"/>
    <w:rsid w:val="00840C44"/>
    <w:rsid w:val="00842480"/>
    <w:rsid w:val="0084440A"/>
    <w:rsid w:val="00853F81"/>
    <w:rsid w:val="00853FCB"/>
    <w:rsid w:val="00854E13"/>
    <w:rsid w:val="00855111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C765A"/>
    <w:rsid w:val="008D0B06"/>
    <w:rsid w:val="008D2730"/>
    <w:rsid w:val="008E01E2"/>
    <w:rsid w:val="008E141F"/>
    <w:rsid w:val="008F097E"/>
    <w:rsid w:val="008F7EB9"/>
    <w:rsid w:val="00901097"/>
    <w:rsid w:val="009024BC"/>
    <w:rsid w:val="00903AAC"/>
    <w:rsid w:val="0090727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397"/>
    <w:rsid w:val="00973DA4"/>
    <w:rsid w:val="0097463A"/>
    <w:rsid w:val="00976400"/>
    <w:rsid w:val="00976F7F"/>
    <w:rsid w:val="00987EB8"/>
    <w:rsid w:val="00996568"/>
    <w:rsid w:val="00997196"/>
    <w:rsid w:val="00997EF0"/>
    <w:rsid w:val="009A5250"/>
    <w:rsid w:val="009A543A"/>
    <w:rsid w:val="009B4A36"/>
    <w:rsid w:val="009C5397"/>
    <w:rsid w:val="009E3ABF"/>
    <w:rsid w:val="009F0699"/>
    <w:rsid w:val="009F27CD"/>
    <w:rsid w:val="009F6A52"/>
    <w:rsid w:val="009F755B"/>
    <w:rsid w:val="00A02CD6"/>
    <w:rsid w:val="00A02E57"/>
    <w:rsid w:val="00A10D88"/>
    <w:rsid w:val="00A11992"/>
    <w:rsid w:val="00A132E5"/>
    <w:rsid w:val="00A13810"/>
    <w:rsid w:val="00A227EE"/>
    <w:rsid w:val="00A41092"/>
    <w:rsid w:val="00A455A9"/>
    <w:rsid w:val="00A45F5F"/>
    <w:rsid w:val="00A5026D"/>
    <w:rsid w:val="00A53B5B"/>
    <w:rsid w:val="00A54863"/>
    <w:rsid w:val="00A677F3"/>
    <w:rsid w:val="00A71825"/>
    <w:rsid w:val="00A80173"/>
    <w:rsid w:val="00A82D54"/>
    <w:rsid w:val="00AA1DE9"/>
    <w:rsid w:val="00AB1B50"/>
    <w:rsid w:val="00AB5667"/>
    <w:rsid w:val="00AB6153"/>
    <w:rsid w:val="00AE4DA3"/>
    <w:rsid w:val="00AE7575"/>
    <w:rsid w:val="00AF0A8B"/>
    <w:rsid w:val="00AF4634"/>
    <w:rsid w:val="00B039DF"/>
    <w:rsid w:val="00B0696A"/>
    <w:rsid w:val="00B0765E"/>
    <w:rsid w:val="00B17480"/>
    <w:rsid w:val="00B23C11"/>
    <w:rsid w:val="00B24127"/>
    <w:rsid w:val="00B26422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6E1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1064"/>
    <w:rsid w:val="00C44E02"/>
    <w:rsid w:val="00C47A22"/>
    <w:rsid w:val="00C508A8"/>
    <w:rsid w:val="00C60CCE"/>
    <w:rsid w:val="00C60D52"/>
    <w:rsid w:val="00C62B33"/>
    <w:rsid w:val="00C714BD"/>
    <w:rsid w:val="00C82FD9"/>
    <w:rsid w:val="00C8762E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4763"/>
    <w:rsid w:val="00CF3503"/>
    <w:rsid w:val="00CF6188"/>
    <w:rsid w:val="00CF71E1"/>
    <w:rsid w:val="00D01A29"/>
    <w:rsid w:val="00D03AF5"/>
    <w:rsid w:val="00D12F3A"/>
    <w:rsid w:val="00D22528"/>
    <w:rsid w:val="00D23EAA"/>
    <w:rsid w:val="00D24CFE"/>
    <w:rsid w:val="00D34FF4"/>
    <w:rsid w:val="00D37D29"/>
    <w:rsid w:val="00D41078"/>
    <w:rsid w:val="00D41A0D"/>
    <w:rsid w:val="00D41AE1"/>
    <w:rsid w:val="00D5171B"/>
    <w:rsid w:val="00D51904"/>
    <w:rsid w:val="00D5197B"/>
    <w:rsid w:val="00D539B7"/>
    <w:rsid w:val="00D57DA0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A724F"/>
    <w:rsid w:val="00DC34B2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6EAC"/>
    <w:rsid w:val="00E87E6D"/>
    <w:rsid w:val="00E90476"/>
    <w:rsid w:val="00E91798"/>
    <w:rsid w:val="00EA31F2"/>
    <w:rsid w:val="00EA5DF9"/>
    <w:rsid w:val="00EB0AA4"/>
    <w:rsid w:val="00EC2557"/>
    <w:rsid w:val="00EC362A"/>
    <w:rsid w:val="00EC3B2E"/>
    <w:rsid w:val="00EC4292"/>
    <w:rsid w:val="00EC599C"/>
    <w:rsid w:val="00ED0F87"/>
    <w:rsid w:val="00ED2B07"/>
    <w:rsid w:val="00ED4D4E"/>
    <w:rsid w:val="00ED6383"/>
    <w:rsid w:val="00EE37E4"/>
    <w:rsid w:val="00EE5A7F"/>
    <w:rsid w:val="00EE6E00"/>
    <w:rsid w:val="00EF0555"/>
    <w:rsid w:val="00F00590"/>
    <w:rsid w:val="00F01C92"/>
    <w:rsid w:val="00F0505B"/>
    <w:rsid w:val="00F06B19"/>
    <w:rsid w:val="00F10A4B"/>
    <w:rsid w:val="00F16D97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3DD6"/>
    <w:rsid w:val="00F64D6C"/>
    <w:rsid w:val="00F729FB"/>
    <w:rsid w:val="00F731A4"/>
    <w:rsid w:val="00F85A67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  <w:rsid w:val="00FF002F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  <w:style w:type="paragraph" w:styleId="af4">
    <w:name w:val="No Spacing"/>
    <w:uiPriority w:val="1"/>
    <w:qFormat/>
    <w:rsid w:val="00FF2FBD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FF2F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F2FBD"/>
    <w:rPr>
      <w:rFonts w:ascii="Courier New" w:hAnsi="Courier New"/>
    </w:rPr>
  </w:style>
  <w:style w:type="paragraph" w:customStyle="1" w:styleId="consplusnormal0">
    <w:name w:val="consplusnormal"/>
    <w:basedOn w:val="a"/>
    <w:rsid w:val="00051BDB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051BDB"/>
    <w:rPr>
      <w:b/>
      <w:bCs/>
    </w:rPr>
  </w:style>
  <w:style w:type="character" w:styleId="af8">
    <w:name w:val="FollowedHyperlink"/>
    <w:basedOn w:val="a0"/>
    <w:semiHidden/>
    <w:unhideWhenUsed/>
    <w:rsid w:val="00051B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6924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924FC"/>
    <w:rPr>
      <w:sz w:val="24"/>
      <w:szCs w:val="24"/>
    </w:rPr>
  </w:style>
  <w:style w:type="paragraph" w:styleId="af2">
    <w:name w:val="footer"/>
    <w:basedOn w:val="a"/>
    <w:link w:val="af3"/>
    <w:semiHidden/>
    <w:unhideWhenUsed/>
    <w:rsid w:val="006924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6924FC"/>
    <w:rPr>
      <w:sz w:val="24"/>
      <w:szCs w:val="24"/>
    </w:rPr>
  </w:style>
  <w:style w:type="paragraph" w:styleId="af4">
    <w:name w:val="No Spacing"/>
    <w:uiPriority w:val="1"/>
    <w:qFormat/>
    <w:rsid w:val="00FF2FBD"/>
    <w:rPr>
      <w:rFonts w:ascii="Calibri" w:eastAsia="Calibri" w:hAnsi="Calibri"/>
      <w:sz w:val="22"/>
      <w:szCs w:val="22"/>
      <w:lang w:eastAsia="en-US"/>
    </w:rPr>
  </w:style>
  <w:style w:type="paragraph" w:styleId="af5">
    <w:name w:val="Plain Text"/>
    <w:basedOn w:val="a"/>
    <w:link w:val="af6"/>
    <w:rsid w:val="00FF2FBD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FF2FBD"/>
    <w:rPr>
      <w:rFonts w:ascii="Courier New" w:hAnsi="Courier New"/>
    </w:rPr>
  </w:style>
  <w:style w:type="paragraph" w:customStyle="1" w:styleId="consplusnormal0">
    <w:name w:val="consplusnormal"/>
    <w:basedOn w:val="a"/>
    <w:rsid w:val="00051BDB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051BDB"/>
    <w:rPr>
      <w:b/>
      <w:bCs/>
    </w:rPr>
  </w:style>
  <w:style w:type="character" w:styleId="af8">
    <w:name w:val="FollowedHyperlink"/>
    <w:basedOn w:val="a0"/>
    <w:semiHidden/>
    <w:unhideWhenUsed/>
    <w:rsid w:val="00051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6911E-B7B7-4293-B413-8C194A26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2016-07-05T12:14:00Z</cp:lastPrinted>
  <dcterms:created xsi:type="dcterms:W3CDTF">2016-07-11T08:30:00Z</dcterms:created>
  <dcterms:modified xsi:type="dcterms:W3CDTF">2016-07-11T08:30:00Z</dcterms:modified>
</cp:coreProperties>
</file>