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E1" w:rsidRDefault="003C0FE1" w:rsidP="002C6407">
      <w:pPr>
        <w:jc w:val="center"/>
        <w:rPr>
          <w:szCs w:val="28"/>
        </w:rPr>
      </w:pPr>
      <w:r>
        <w:rPr>
          <w:noProof/>
          <w:snapToGrid w:val="0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AB6" w:rsidRDefault="00B31AB6" w:rsidP="002C6407">
      <w:pPr>
        <w:jc w:val="center"/>
      </w:pPr>
      <w:r>
        <w:t>Муниципальное образование</w:t>
      </w:r>
    </w:p>
    <w:p w:rsidR="00B31AB6" w:rsidRDefault="00B31AB6" w:rsidP="002C6407">
      <w:pPr>
        <w:jc w:val="center"/>
      </w:pPr>
      <w:r>
        <w:t>«ЗАНЕВСКОЕ   ГОРОДСКОЕ   ПОСЕЛЕНИЕ»</w:t>
      </w:r>
    </w:p>
    <w:p w:rsidR="00B31AB6" w:rsidRDefault="00B31AB6" w:rsidP="002C6407">
      <w:pPr>
        <w:jc w:val="center"/>
      </w:pPr>
      <w:r>
        <w:t>Всеволожского муниципального района Ленинградской области</w:t>
      </w:r>
    </w:p>
    <w:p w:rsidR="00B31AB6" w:rsidRDefault="00B31AB6" w:rsidP="002C6407">
      <w:pPr>
        <w:jc w:val="center"/>
      </w:pPr>
    </w:p>
    <w:p w:rsidR="00B31AB6" w:rsidRPr="00A13E79" w:rsidRDefault="00B31AB6" w:rsidP="002C6407">
      <w:pPr>
        <w:jc w:val="center"/>
        <w:rPr>
          <w:b/>
        </w:rPr>
      </w:pPr>
      <w:r w:rsidRPr="00A13E79">
        <w:rPr>
          <w:b/>
        </w:rPr>
        <w:t>АДМИНИСТРАЦИЯ</w:t>
      </w:r>
    </w:p>
    <w:p w:rsidR="00B31AB6" w:rsidRPr="00A13E79" w:rsidRDefault="00B31AB6" w:rsidP="002C6407">
      <w:pPr>
        <w:jc w:val="center"/>
        <w:rPr>
          <w:b/>
        </w:rPr>
      </w:pPr>
      <w:r w:rsidRPr="00A13E79">
        <w:rPr>
          <w:b/>
        </w:rPr>
        <w:t>ПОСТАНОВЛЕНИЕ</w:t>
      </w:r>
    </w:p>
    <w:p w:rsidR="00B31AB6" w:rsidRPr="006E7D3D" w:rsidRDefault="00013F4E" w:rsidP="003B207F">
      <w:pPr>
        <w:ind w:firstLine="0"/>
        <w:jc w:val="center"/>
      </w:pPr>
      <w:r>
        <w:rPr>
          <w:u w:val="single"/>
        </w:rPr>
        <w:t>08.07.2016 г.</w:t>
      </w:r>
      <w:r w:rsidR="00B31AB6">
        <w:t xml:space="preserve">                                                                                               № </w:t>
      </w:r>
      <w:r>
        <w:rPr>
          <w:u w:val="single"/>
        </w:rPr>
        <w:t>380</w:t>
      </w:r>
    </w:p>
    <w:p w:rsidR="00B31AB6" w:rsidRDefault="00B31AB6" w:rsidP="003B207F">
      <w:pPr>
        <w:ind w:firstLine="0"/>
      </w:pPr>
      <w:r>
        <w:t xml:space="preserve">дер. </w:t>
      </w:r>
      <w:proofErr w:type="spellStart"/>
      <w:r>
        <w:t>Заневка</w:t>
      </w:r>
      <w:proofErr w:type="spellEnd"/>
    </w:p>
    <w:p w:rsidR="00B31AB6" w:rsidRDefault="00B31AB6" w:rsidP="004822DB"/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F547BC" w:rsidRPr="00287928" w:rsidTr="000B39C1">
        <w:tc>
          <w:tcPr>
            <w:tcW w:w="5000" w:type="pct"/>
            <w:vAlign w:val="center"/>
          </w:tcPr>
          <w:p w:rsidR="00B60F04" w:rsidRDefault="00B60F04" w:rsidP="00B60F04">
            <w:pPr>
              <w:ind w:firstLine="0"/>
              <w:jc w:val="left"/>
              <w:rPr>
                <w:szCs w:val="28"/>
              </w:rPr>
            </w:pPr>
            <w:r w:rsidRPr="00B60F04">
              <w:rPr>
                <w:szCs w:val="28"/>
              </w:rPr>
              <w:t xml:space="preserve">Об утверждении Порядка Принятия решения </w:t>
            </w:r>
          </w:p>
          <w:p w:rsidR="00B60F04" w:rsidRDefault="00B60F04" w:rsidP="00B60F04">
            <w:pPr>
              <w:ind w:firstLine="0"/>
              <w:jc w:val="left"/>
              <w:rPr>
                <w:szCs w:val="28"/>
              </w:rPr>
            </w:pPr>
            <w:r w:rsidRPr="00B60F04">
              <w:rPr>
                <w:szCs w:val="28"/>
              </w:rPr>
              <w:t>о признании</w:t>
            </w:r>
            <w:r>
              <w:rPr>
                <w:szCs w:val="28"/>
              </w:rPr>
              <w:t xml:space="preserve"> </w:t>
            </w:r>
            <w:r w:rsidRPr="00B60F04">
              <w:rPr>
                <w:szCs w:val="28"/>
              </w:rPr>
              <w:t xml:space="preserve">безнадежной к взысканию задолженности </w:t>
            </w:r>
          </w:p>
          <w:p w:rsidR="007B164F" w:rsidRDefault="00B60F04" w:rsidP="00B60F04">
            <w:pPr>
              <w:ind w:firstLine="0"/>
              <w:jc w:val="left"/>
              <w:rPr>
                <w:szCs w:val="28"/>
              </w:rPr>
            </w:pPr>
            <w:r w:rsidRPr="00B60F04">
              <w:rPr>
                <w:szCs w:val="28"/>
              </w:rPr>
              <w:t>по платежам в бюджет</w:t>
            </w:r>
            <w:r w:rsidR="007B164F">
              <w:rPr>
                <w:szCs w:val="28"/>
              </w:rPr>
              <w:t xml:space="preserve"> муниципального образования</w:t>
            </w:r>
          </w:p>
          <w:p w:rsidR="007B164F" w:rsidRDefault="007B164F" w:rsidP="00B60F0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«Заневское городское поселение» Всеволожского муниципального </w:t>
            </w:r>
          </w:p>
          <w:p w:rsidR="00B60F04" w:rsidRPr="00B60F04" w:rsidRDefault="007B164F" w:rsidP="00B60F04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района Ленинградской области</w:t>
            </w:r>
          </w:p>
          <w:p w:rsidR="00F547BC" w:rsidRPr="00287928" w:rsidRDefault="00F547BC" w:rsidP="003B306B">
            <w:pPr>
              <w:ind w:firstLine="0"/>
            </w:pPr>
          </w:p>
        </w:tc>
      </w:tr>
    </w:tbl>
    <w:p w:rsidR="00B60F04" w:rsidRDefault="00B60F04" w:rsidP="00B60F04">
      <w:pPr>
        <w:rPr>
          <w:color w:val="000000" w:themeColor="text1"/>
          <w:szCs w:val="28"/>
        </w:rPr>
      </w:pPr>
      <w:r w:rsidRPr="002A76C9">
        <w:rPr>
          <w:szCs w:val="28"/>
        </w:rPr>
        <w:t xml:space="preserve">В соответствии со статьей 47.2 Бюджетного кодекса Российской Федерации, </w:t>
      </w:r>
      <w:r>
        <w:rPr>
          <w:szCs w:val="28"/>
        </w:rPr>
        <w:t>П</w:t>
      </w:r>
      <w:r w:rsidRPr="002A76C9">
        <w:rPr>
          <w:szCs w:val="28"/>
        </w:rPr>
        <w:t>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 бюджеты бюджетной системы Российской Федерации»</w:t>
      </w:r>
      <w:r>
        <w:rPr>
          <w:szCs w:val="28"/>
        </w:rPr>
        <w:t xml:space="preserve">,                                    </w:t>
      </w:r>
      <w:r w:rsidRPr="004822DB">
        <w:rPr>
          <w:color w:val="000000" w:themeColor="text1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60F04" w:rsidRDefault="00B60F04" w:rsidP="00B60F04"/>
    <w:p w:rsidR="00B60F04" w:rsidRDefault="00B60F04" w:rsidP="00B60F04">
      <w:pPr>
        <w:ind w:firstLine="0"/>
        <w:rPr>
          <w:b/>
          <w:spacing w:val="60"/>
        </w:rPr>
      </w:pPr>
      <w:r w:rsidRPr="004822DB">
        <w:rPr>
          <w:b/>
        </w:rPr>
        <w:t xml:space="preserve"> ПОСТАНОВЛЯЕТ</w:t>
      </w:r>
      <w:r w:rsidRPr="000B2E7C">
        <w:rPr>
          <w:b/>
          <w:spacing w:val="60"/>
        </w:rPr>
        <w:t>:</w:t>
      </w:r>
    </w:p>
    <w:p w:rsidR="00B60F04" w:rsidRDefault="00B60F04" w:rsidP="00B60F04">
      <w:pPr>
        <w:ind w:firstLine="0"/>
        <w:rPr>
          <w:b/>
          <w:spacing w:val="60"/>
        </w:rPr>
      </w:pPr>
      <w:bookmarkStart w:id="0" w:name="_GoBack"/>
      <w:bookmarkEnd w:id="0"/>
    </w:p>
    <w:p w:rsidR="00B60F04" w:rsidRDefault="00B60F04" w:rsidP="00B60F04">
      <w:pPr>
        <w:ind w:firstLine="720"/>
        <w:rPr>
          <w:szCs w:val="28"/>
        </w:rPr>
      </w:pPr>
      <w:r>
        <w:rPr>
          <w:szCs w:val="28"/>
        </w:rPr>
        <w:t xml:space="preserve">1. Утвердить Порядок </w:t>
      </w:r>
      <w:r w:rsidRPr="002A76C9">
        <w:rPr>
          <w:szCs w:val="28"/>
        </w:rPr>
        <w:t>принятия решений о пр</w:t>
      </w:r>
      <w:r>
        <w:rPr>
          <w:szCs w:val="28"/>
        </w:rPr>
        <w:t xml:space="preserve">изнании безнадежной к взысканию </w:t>
      </w:r>
      <w:r w:rsidRPr="002A76C9">
        <w:rPr>
          <w:szCs w:val="28"/>
        </w:rPr>
        <w:t>задолженности</w:t>
      </w:r>
      <w:r>
        <w:rPr>
          <w:szCs w:val="28"/>
        </w:rPr>
        <w:t xml:space="preserve"> по платежам в бюджет муниципального образования «Заневское городское поселение» Всеволожского муниципального района Ленинградской области согласно приложению 1 к настоящему постановлению.</w:t>
      </w:r>
    </w:p>
    <w:p w:rsidR="00B60F04" w:rsidRDefault="00B60F04" w:rsidP="00B60F04">
      <w:pPr>
        <w:ind w:firstLine="720"/>
        <w:rPr>
          <w:szCs w:val="28"/>
        </w:rPr>
      </w:pPr>
      <w:r>
        <w:rPr>
          <w:szCs w:val="28"/>
        </w:rPr>
        <w:t xml:space="preserve">2. Создать комиссию </w:t>
      </w:r>
      <w:proofErr w:type="gramStart"/>
      <w:r>
        <w:rPr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согласно приложению 2 к настоящему постановлению.</w:t>
      </w:r>
    </w:p>
    <w:p w:rsidR="00B60F04" w:rsidRDefault="00B60F04" w:rsidP="00B60F04">
      <w:pPr>
        <w:ind w:firstLine="720"/>
        <w:rPr>
          <w:szCs w:val="28"/>
        </w:rPr>
      </w:pPr>
      <w:r>
        <w:rPr>
          <w:szCs w:val="28"/>
        </w:rPr>
        <w:t xml:space="preserve">3. Утвердить Положение </w:t>
      </w:r>
      <w:proofErr w:type="gramStart"/>
      <w:r>
        <w:rPr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szCs w:val="28"/>
        </w:rPr>
        <w:t xml:space="preserve"> в бюджет муниципального образования «Заневское городское поселение» Всеволожского муниципального района Ленинградской области согласно приложению 3 к настоящему постановлению.</w:t>
      </w:r>
    </w:p>
    <w:p w:rsidR="00B60F04" w:rsidRDefault="00B60F04" w:rsidP="00B60F04">
      <w:pPr>
        <w:ind w:firstLine="720"/>
        <w:rPr>
          <w:szCs w:val="28"/>
        </w:rPr>
      </w:pPr>
      <w:r>
        <w:rPr>
          <w:szCs w:val="28"/>
        </w:rPr>
        <w:t>4. Настоящее постановление подлежит опубликованию в официальных средствах массовой информации.</w:t>
      </w:r>
    </w:p>
    <w:p w:rsidR="00B60F04" w:rsidRDefault="00B60F04" w:rsidP="00B60F04">
      <w:pPr>
        <w:ind w:firstLine="720"/>
        <w:rPr>
          <w:szCs w:val="28"/>
        </w:rPr>
      </w:pPr>
      <w:r>
        <w:rPr>
          <w:szCs w:val="28"/>
        </w:rPr>
        <w:t>5. Настоящее постановление вступает в силу со дня его опубликования.</w:t>
      </w:r>
    </w:p>
    <w:p w:rsidR="00B60F04" w:rsidRPr="002A76C9" w:rsidRDefault="00B60F04" w:rsidP="00B60F04">
      <w:pPr>
        <w:ind w:firstLine="720"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 </w:t>
      </w:r>
    </w:p>
    <w:p w:rsidR="00B60F04" w:rsidRDefault="00B60F04" w:rsidP="004822DB"/>
    <w:p w:rsidR="00B31AB6" w:rsidRDefault="008E5037" w:rsidP="008E5037">
      <w:pPr>
        <w:ind w:firstLine="0"/>
      </w:pPr>
      <w:r>
        <w:t xml:space="preserve">       Г</w:t>
      </w:r>
      <w:r w:rsidR="00B31AB6">
        <w:t>лав</w:t>
      </w:r>
      <w:r>
        <w:t>а</w:t>
      </w:r>
      <w:r w:rsidR="00B31AB6">
        <w:t xml:space="preserve"> администрации                                </w:t>
      </w:r>
      <w:r w:rsidR="00A93E19">
        <w:t xml:space="preserve">                               </w:t>
      </w:r>
      <w:r>
        <w:t xml:space="preserve">А.В. </w:t>
      </w:r>
      <w:proofErr w:type="spellStart"/>
      <w:r>
        <w:t>Гердий</w:t>
      </w:r>
      <w:proofErr w:type="spellEnd"/>
    </w:p>
    <w:p w:rsidR="008E5037" w:rsidRDefault="00B60F04" w:rsidP="00B60F04">
      <w:pPr>
        <w:jc w:val="right"/>
      </w:pPr>
      <w:r>
        <w:lastRenderedPageBreak/>
        <w:t>Приложение 1</w:t>
      </w:r>
    </w:p>
    <w:p w:rsidR="00B60F04" w:rsidRDefault="00B60F04" w:rsidP="00B60F04">
      <w:pPr>
        <w:jc w:val="right"/>
      </w:pPr>
      <w:r>
        <w:t>к постановлению администрации</w:t>
      </w:r>
    </w:p>
    <w:p w:rsidR="00B60F04" w:rsidRDefault="00B60F04" w:rsidP="00B60F04">
      <w:pPr>
        <w:jc w:val="right"/>
      </w:pPr>
      <w:r>
        <w:t xml:space="preserve">от </w:t>
      </w:r>
      <w:r w:rsidR="00013F4E">
        <w:t>08.07.</w:t>
      </w:r>
      <w:r>
        <w:t xml:space="preserve">2016 г. № </w:t>
      </w:r>
      <w:r w:rsidR="00013F4E">
        <w:t>380</w:t>
      </w:r>
    </w:p>
    <w:p w:rsidR="00B60F04" w:rsidRDefault="00B60F04" w:rsidP="00B60F04">
      <w:pPr>
        <w:jc w:val="right"/>
      </w:pPr>
    </w:p>
    <w:p w:rsidR="00B60F04" w:rsidRDefault="00B60F04" w:rsidP="00B60F04">
      <w:pPr>
        <w:jc w:val="center"/>
        <w:rPr>
          <w:b/>
          <w:szCs w:val="28"/>
        </w:rPr>
      </w:pPr>
    </w:p>
    <w:p w:rsidR="00B60F04" w:rsidRPr="00B60F04" w:rsidRDefault="00B60F04" w:rsidP="00B60F04">
      <w:pPr>
        <w:jc w:val="center"/>
        <w:rPr>
          <w:szCs w:val="28"/>
        </w:rPr>
      </w:pPr>
      <w:r w:rsidRPr="00B60F04">
        <w:rPr>
          <w:szCs w:val="28"/>
        </w:rPr>
        <w:t>Порядок</w:t>
      </w:r>
    </w:p>
    <w:p w:rsidR="00B60F04" w:rsidRPr="00B60F04" w:rsidRDefault="00B60F04" w:rsidP="00B60F04">
      <w:pPr>
        <w:jc w:val="center"/>
        <w:rPr>
          <w:szCs w:val="28"/>
        </w:rPr>
      </w:pPr>
      <w:r w:rsidRPr="00B60F04">
        <w:rPr>
          <w:szCs w:val="28"/>
        </w:rPr>
        <w:t xml:space="preserve">принятия решений о признании безнадежной к взысканию задолженности </w:t>
      </w:r>
      <w:r>
        <w:rPr>
          <w:szCs w:val="28"/>
        </w:rPr>
        <w:t xml:space="preserve"> </w:t>
      </w:r>
      <w:r w:rsidRPr="00B60F04">
        <w:rPr>
          <w:szCs w:val="28"/>
        </w:rPr>
        <w:t xml:space="preserve">по платежам в бюджет муниципального образования </w:t>
      </w:r>
      <w:r>
        <w:rPr>
          <w:szCs w:val="28"/>
        </w:rPr>
        <w:t>«Заневское городское поселение» Всеволожского</w:t>
      </w:r>
      <w:r w:rsidRPr="00B60F04">
        <w:rPr>
          <w:szCs w:val="28"/>
        </w:rPr>
        <w:t xml:space="preserve"> муниципального района Ленинградской области</w:t>
      </w:r>
    </w:p>
    <w:p w:rsidR="00B60F04" w:rsidRDefault="00B60F04" w:rsidP="00B60F04">
      <w:pPr>
        <w:jc w:val="center"/>
        <w:rPr>
          <w:szCs w:val="28"/>
        </w:rPr>
      </w:pPr>
    </w:p>
    <w:p w:rsidR="00B60F04" w:rsidRPr="007E42FE" w:rsidRDefault="00B60F04" w:rsidP="00B60F04">
      <w:pPr>
        <w:pStyle w:val="1"/>
        <w:widowControl w:val="0"/>
        <w:numPr>
          <w:ilvl w:val="0"/>
          <w:numId w:val="10"/>
        </w:numPr>
        <w:tabs>
          <w:tab w:val="left" w:pos="992"/>
        </w:tabs>
        <w:spacing w:before="1"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 xml:space="preserve">Настоящий Порядок определяет основания и процедуру признания безнадежной к взысканию задолженности по </w:t>
      </w:r>
      <w:r>
        <w:rPr>
          <w:rFonts w:ascii="Times New Roman" w:hAnsi="Times New Roman"/>
          <w:sz w:val="28"/>
        </w:rPr>
        <w:t>платежам в бюджет</w:t>
      </w:r>
      <w:r w:rsidRPr="00D2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B60F04">
        <w:rPr>
          <w:rFonts w:ascii="Times New Roman" w:hAnsi="Times New Roman"/>
          <w:sz w:val="28"/>
          <w:szCs w:val="28"/>
        </w:rPr>
        <w:t xml:space="preserve">«Заневское городское поселение» Всеволожского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Ленинградской области </w:t>
      </w:r>
      <w:r w:rsidRPr="007E42FE"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–</w:t>
      </w:r>
      <w:r w:rsidRPr="007E42FE">
        <w:rPr>
          <w:rFonts w:ascii="Times New Roman" w:hAnsi="Times New Roman"/>
          <w:sz w:val="28"/>
        </w:rPr>
        <w:t xml:space="preserve"> местный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бюджет).</w:t>
      </w:r>
    </w:p>
    <w:p w:rsidR="00B60F04" w:rsidRDefault="00B60F04" w:rsidP="00B60F04">
      <w:pPr>
        <w:pStyle w:val="1"/>
        <w:widowControl w:val="0"/>
        <w:numPr>
          <w:ilvl w:val="0"/>
          <w:numId w:val="10"/>
        </w:numPr>
        <w:tabs>
          <w:tab w:val="left" w:pos="1031"/>
        </w:tabs>
        <w:spacing w:after="0" w:line="240" w:lineRule="auto"/>
        <w:ind w:left="0" w:right="10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Для целей настоящего Порядка под задолженностью понимается недоимка по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B60F04" w:rsidRPr="007E42FE" w:rsidRDefault="00B60F04" w:rsidP="00B60F04">
      <w:pPr>
        <w:pStyle w:val="1"/>
        <w:widowControl w:val="0"/>
        <w:numPr>
          <w:ilvl w:val="0"/>
          <w:numId w:val="10"/>
        </w:numPr>
        <w:tabs>
          <w:tab w:val="left" w:pos="1016"/>
        </w:tabs>
        <w:spacing w:after="0" w:line="240" w:lineRule="auto"/>
        <w:ind w:left="0" w:right="115" w:firstLine="540"/>
        <w:jc w:val="both"/>
        <w:rPr>
          <w:rFonts w:ascii="Times New Roman" w:hAnsi="Times New Roman"/>
          <w:sz w:val="28"/>
        </w:rPr>
      </w:pPr>
      <w:r w:rsidRPr="007E42FE">
        <w:rPr>
          <w:rFonts w:ascii="Times New Roman" w:hAnsi="Times New Roman"/>
          <w:sz w:val="28"/>
        </w:rPr>
        <w:t>Задолженность признается безнадежной к взысканию в соответствии с настоящим Порядком в</w:t>
      </w:r>
      <w:r>
        <w:rPr>
          <w:rFonts w:ascii="Times New Roman" w:hAnsi="Times New Roman"/>
          <w:sz w:val="28"/>
        </w:rPr>
        <w:t xml:space="preserve"> </w:t>
      </w:r>
      <w:r w:rsidRPr="007E42FE">
        <w:rPr>
          <w:rFonts w:ascii="Times New Roman" w:hAnsi="Times New Roman"/>
          <w:sz w:val="28"/>
        </w:rPr>
        <w:t>случаях:</w:t>
      </w:r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0F04">
        <w:rPr>
          <w:rFonts w:ascii="Times New Roman" w:hAnsi="Times New Roman" w:cs="Times New Roman"/>
          <w:sz w:val="28"/>
          <w:szCs w:val="28"/>
        </w:rPr>
        <w:t>3.1.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0F04">
        <w:rPr>
          <w:rFonts w:ascii="Times New Roman" w:hAnsi="Times New Roman" w:cs="Times New Roman"/>
          <w:sz w:val="28"/>
          <w:szCs w:val="28"/>
        </w:rPr>
        <w:t xml:space="preserve">3.2. признания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B60F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60F04">
        <w:rPr>
          <w:rFonts w:ascii="Times New Roman" w:hAnsi="Times New Roman" w:cs="Times New Roman"/>
          <w:sz w:val="28"/>
          <w:szCs w:val="28"/>
        </w:rPr>
        <w:t xml:space="preserve"> от 26 октября 2002 года № 127-ФЗ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0F04">
        <w:rPr>
          <w:rFonts w:ascii="Times New Roman" w:hAnsi="Times New Roman" w:cs="Times New Roman"/>
          <w:sz w:val="28"/>
          <w:szCs w:val="28"/>
        </w:rPr>
        <w:t>3.3.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F04">
        <w:rPr>
          <w:rFonts w:ascii="Times New Roman" w:hAnsi="Times New Roman" w:cs="Times New Roman"/>
          <w:sz w:val="28"/>
          <w:szCs w:val="28"/>
        </w:rPr>
        <w:t>3.4.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  <w:proofErr w:type="gramEnd"/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F04">
        <w:rPr>
          <w:rFonts w:ascii="Times New Roman" w:hAnsi="Times New Roman" w:cs="Times New Roman"/>
          <w:sz w:val="28"/>
          <w:szCs w:val="28"/>
        </w:rPr>
        <w:t xml:space="preserve">3.5.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11" w:history="1">
        <w:r w:rsidRPr="00B60F04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B60F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B60F04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B60F04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60F04">
        <w:rPr>
          <w:rFonts w:ascii="Times New Roman" w:hAnsi="Times New Roman" w:cs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60F04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B60F04" w:rsidRPr="00B60F04" w:rsidRDefault="00B60F04" w:rsidP="00B60F0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0F04">
        <w:rPr>
          <w:rFonts w:ascii="Times New Roman" w:hAnsi="Times New Roman" w:cs="Times New Roman"/>
          <w:sz w:val="28"/>
          <w:szCs w:val="28"/>
        </w:rPr>
        <w:t xml:space="preserve"> 4. Подтверждающими документами для признания безнадежной к взысканию задолженности являются:</w:t>
      </w:r>
    </w:p>
    <w:p w:rsidR="00B60F04" w:rsidRDefault="00B60F04" w:rsidP="00B60F04">
      <w:pPr>
        <w:widowControl w:val="0"/>
        <w:tabs>
          <w:tab w:val="left" w:pos="887"/>
        </w:tabs>
        <w:ind w:right="106" w:firstLine="720"/>
      </w:pPr>
      <w:r w:rsidRPr="00366F57">
        <w:rPr>
          <w:szCs w:val="28"/>
        </w:rPr>
        <w:t>4.1</w:t>
      </w:r>
      <w:r>
        <w:rPr>
          <w:szCs w:val="28"/>
        </w:rPr>
        <w:t>. П</w:t>
      </w:r>
      <w:r w:rsidRPr="00366F57">
        <w:rPr>
          <w:szCs w:val="28"/>
        </w:rPr>
        <w:t>о основанию, указанному в пункте 3.1 настоящего Порядка:</w:t>
      </w:r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proofErr w:type="gramStart"/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r>
        <w:t>- справка</w:t>
      </w:r>
      <w:r w:rsidRPr="00366F57">
        <w:t xml:space="preserve"> администратора доходов </w:t>
      </w:r>
      <w:r>
        <w:t xml:space="preserve">местного бюджета </w:t>
      </w:r>
      <w:r w:rsidRPr="00366F57">
        <w:t xml:space="preserve">о </w:t>
      </w:r>
      <w:r>
        <w:t>принятых мерах по обеспечению взыскания задолженности по платежам в местный бюджет</w:t>
      </w:r>
      <w:r w:rsidRPr="00366F57">
        <w:t>;</w:t>
      </w:r>
    </w:p>
    <w:p w:rsidR="00B60F04" w:rsidRPr="00476636" w:rsidRDefault="00B60F04" w:rsidP="00B60F04">
      <w:pPr>
        <w:widowControl w:val="0"/>
        <w:tabs>
          <w:tab w:val="left" w:pos="870"/>
        </w:tabs>
        <w:ind w:right="111" w:firstLine="720"/>
      </w:pPr>
      <w:r>
        <w:t xml:space="preserve">- </w:t>
      </w:r>
      <w:r w:rsidRPr="00476636"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B60F04" w:rsidRPr="00366F57" w:rsidRDefault="00B60F04" w:rsidP="00B60F04">
      <w:pPr>
        <w:widowControl w:val="0"/>
        <w:tabs>
          <w:tab w:val="left" w:pos="870"/>
        </w:tabs>
        <w:ind w:right="111" w:firstLine="720"/>
      </w:pPr>
      <w:r>
        <w:t xml:space="preserve">4.2. По </w:t>
      </w:r>
      <w:r w:rsidRPr="00366F57">
        <w:rPr>
          <w:szCs w:val="28"/>
        </w:rPr>
        <w:t>основанию, указанному в пункте 3.</w:t>
      </w:r>
      <w:r>
        <w:rPr>
          <w:szCs w:val="28"/>
        </w:rPr>
        <w:t>2</w:t>
      </w:r>
      <w:r w:rsidRPr="00366F57">
        <w:rPr>
          <w:szCs w:val="28"/>
        </w:rPr>
        <w:t xml:space="preserve"> настоящего Порядка:</w:t>
      </w:r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proofErr w:type="gramStart"/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B60F04" w:rsidRDefault="00B60F04" w:rsidP="00B60F04">
      <w:pPr>
        <w:widowControl w:val="0"/>
        <w:tabs>
          <w:tab w:val="left" w:pos="887"/>
        </w:tabs>
        <w:ind w:right="106" w:firstLine="720"/>
      </w:pPr>
      <w:r>
        <w:t>- справка</w:t>
      </w:r>
      <w:r w:rsidRPr="00366F57">
        <w:t xml:space="preserve"> администратора доходов </w:t>
      </w:r>
      <w:r>
        <w:t xml:space="preserve">местного бюджета </w:t>
      </w:r>
      <w:r w:rsidRPr="00366F57">
        <w:t xml:space="preserve">о </w:t>
      </w:r>
      <w:r>
        <w:t>принятых мерах по обеспечению взыскания задолженности по платежам в местный бюджет</w:t>
      </w:r>
      <w:r w:rsidRPr="00366F57">
        <w:t>;</w:t>
      </w:r>
    </w:p>
    <w:p w:rsidR="00B60F04" w:rsidRPr="00476636" w:rsidRDefault="00B60F04" w:rsidP="00B60F04">
      <w:pPr>
        <w:widowControl w:val="0"/>
        <w:tabs>
          <w:tab w:val="left" w:pos="887"/>
        </w:tabs>
        <w:ind w:right="106" w:firstLine="720"/>
      </w:pPr>
      <w:r>
        <w:t xml:space="preserve">- </w:t>
      </w:r>
      <w:r w:rsidRPr="00476636">
        <w:t>копия решения арбитражного суда о признании индивидуального предпринимателя банкротом, заверенная гербовой печатью соответствующего суда;</w:t>
      </w:r>
    </w:p>
    <w:p w:rsidR="00B60F04" w:rsidRPr="00476636" w:rsidRDefault="00B60F04" w:rsidP="00B60F04">
      <w:pPr>
        <w:widowControl w:val="0"/>
        <w:tabs>
          <w:tab w:val="left" w:pos="933"/>
        </w:tabs>
        <w:ind w:right="112" w:firstLine="720"/>
      </w:pPr>
      <w:r>
        <w:t xml:space="preserve">- </w:t>
      </w:r>
      <w:r w:rsidRPr="00476636"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</w:t>
      </w:r>
      <w:r>
        <w:t>.</w:t>
      </w:r>
    </w:p>
    <w:p w:rsidR="00B60F04" w:rsidRPr="00476636" w:rsidRDefault="00B60F04" w:rsidP="00B60F04">
      <w:pPr>
        <w:widowControl w:val="0"/>
        <w:tabs>
          <w:tab w:val="left" w:pos="933"/>
        </w:tabs>
        <w:ind w:right="112" w:firstLine="720"/>
      </w:pPr>
      <w:r w:rsidRPr="00476636">
        <w:t>4.3</w:t>
      </w:r>
      <w:r>
        <w:t xml:space="preserve">. </w:t>
      </w:r>
      <w:r w:rsidRPr="00476636">
        <w:t>По основанию, указанному в пункте 3.3 настоящего Порядка:</w:t>
      </w:r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proofErr w:type="gramStart"/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B60F04" w:rsidRPr="008B021E" w:rsidRDefault="00B60F04" w:rsidP="00B60F04">
      <w:pPr>
        <w:widowControl w:val="0"/>
        <w:tabs>
          <w:tab w:val="left" w:pos="887"/>
        </w:tabs>
        <w:ind w:right="106" w:firstLine="720"/>
      </w:pPr>
      <w:r>
        <w:t>- справка</w:t>
      </w:r>
      <w:r w:rsidRPr="00366F57">
        <w:t xml:space="preserve"> администратора доходов </w:t>
      </w:r>
      <w:r>
        <w:t xml:space="preserve">местного бюджета </w:t>
      </w:r>
      <w:r w:rsidRPr="00366F57">
        <w:t xml:space="preserve">о </w:t>
      </w:r>
      <w:r>
        <w:t>принятых мерах по обеспечению взыскания задолженности по платежам в местный бюджет</w:t>
      </w:r>
      <w:r w:rsidRPr="00366F57">
        <w:t>;</w:t>
      </w:r>
    </w:p>
    <w:p w:rsidR="00B60F04" w:rsidRPr="00476636" w:rsidRDefault="00B60F04" w:rsidP="00B60F04">
      <w:pPr>
        <w:widowControl w:val="0"/>
        <w:tabs>
          <w:tab w:val="left" w:pos="844"/>
        </w:tabs>
        <w:ind w:right="106" w:firstLine="720"/>
        <w:rPr>
          <w:szCs w:val="28"/>
        </w:rPr>
      </w:pPr>
      <w:r>
        <w:rPr>
          <w:szCs w:val="28"/>
        </w:rPr>
        <w:t xml:space="preserve">- </w:t>
      </w:r>
      <w:r w:rsidRPr="00476636">
        <w:rPr>
          <w:szCs w:val="28"/>
        </w:rPr>
        <w:t xml:space="preserve">копия решения суда, заверенная гербовой печатью соответствующего суда, или решение учредителей (участников) либо органа юридического  лица, уполномоченного на то учредительными документами, о ликвидации юридического лица по основаниям, указанным в </w:t>
      </w:r>
      <w:hyperlink r:id="rId13">
        <w:r w:rsidRPr="00476636">
          <w:rPr>
            <w:szCs w:val="28"/>
          </w:rPr>
          <w:t>пункте 2 статьи 61</w:t>
        </w:r>
      </w:hyperlink>
      <w:r w:rsidRPr="00476636">
        <w:rPr>
          <w:szCs w:val="28"/>
        </w:rPr>
        <w:t xml:space="preserve"> Гражданского кодекса Российской</w:t>
      </w:r>
      <w:r>
        <w:rPr>
          <w:szCs w:val="28"/>
        </w:rPr>
        <w:t xml:space="preserve"> </w:t>
      </w:r>
      <w:r w:rsidRPr="00476636">
        <w:rPr>
          <w:szCs w:val="28"/>
        </w:rPr>
        <w:t>Федерации;</w:t>
      </w:r>
    </w:p>
    <w:p w:rsidR="00B60F04" w:rsidRPr="00476636" w:rsidRDefault="00B60F04" w:rsidP="00B60F04">
      <w:pPr>
        <w:widowControl w:val="0"/>
        <w:tabs>
          <w:tab w:val="left" w:pos="923"/>
        </w:tabs>
        <w:ind w:right="113" w:firstLine="720"/>
      </w:pPr>
      <w:r>
        <w:t xml:space="preserve">- </w:t>
      </w:r>
      <w:r w:rsidRPr="00476636">
        <w:t xml:space="preserve">выписка из Единого государственного реестра юридических лиц, </w:t>
      </w:r>
      <w:r w:rsidRPr="00476636">
        <w:lastRenderedPageBreak/>
        <w:t>содержащая сведения о государственной регистрации юридического лица в связи с его</w:t>
      </w:r>
      <w:r>
        <w:t xml:space="preserve"> </w:t>
      </w:r>
      <w:r w:rsidRPr="00476636">
        <w:t>ликвидацией</w:t>
      </w:r>
      <w:r>
        <w:t>.</w:t>
      </w:r>
    </w:p>
    <w:p w:rsidR="00B60F04" w:rsidRPr="00476636" w:rsidRDefault="00B60F04" w:rsidP="00B60F04">
      <w:pPr>
        <w:widowControl w:val="0"/>
        <w:tabs>
          <w:tab w:val="left" w:pos="923"/>
        </w:tabs>
        <w:ind w:right="113" w:firstLine="720"/>
      </w:pPr>
      <w:r w:rsidRPr="00476636">
        <w:t>4.4</w:t>
      </w:r>
      <w:r>
        <w:t xml:space="preserve">. </w:t>
      </w:r>
      <w:r w:rsidRPr="00476636">
        <w:t>По основанию, указанному в пункте 3.4 настоящего Порядка:</w:t>
      </w:r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r>
        <w:t xml:space="preserve"> </w:t>
      </w:r>
      <w:proofErr w:type="gramStart"/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r>
        <w:t>- справка</w:t>
      </w:r>
      <w:r w:rsidRPr="00366F57">
        <w:t xml:space="preserve"> администратора доходов </w:t>
      </w:r>
      <w:r>
        <w:t xml:space="preserve">местного бюджета </w:t>
      </w:r>
      <w:r w:rsidRPr="00366F57">
        <w:t xml:space="preserve">о </w:t>
      </w:r>
      <w:r>
        <w:t>принятых мерах по обеспечению взыскания задолженности по платежам в местный бюджет</w:t>
      </w:r>
      <w:r w:rsidRPr="00366F57">
        <w:t>;</w:t>
      </w:r>
    </w:p>
    <w:p w:rsidR="00B60F04" w:rsidRPr="00476636" w:rsidRDefault="00B60F04" w:rsidP="00B60F04">
      <w:pPr>
        <w:widowControl w:val="0"/>
        <w:tabs>
          <w:tab w:val="left" w:pos="813"/>
        </w:tabs>
        <w:spacing w:before="47" w:line="242" w:lineRule="auto"/>
        <w:ind w:right="114" w:firstLine="720"/>
      </w:pPr>
      <w:r>
        <w:t xml:space="preserve">- </w:t>
      </w:r>
      <w:r w:rsidRPr="00476636">
        <w:t>копия решения суда об отказе во взыскании задолженности, заверенная надлежащим</w:t>
      </w:r>
      <w:r>
        <w:t xml:space="preserve"> </w:t>
      </w:r>
      <w:r w:rsidRPr="00476636">
        <w:t>образом</w:t>
      </w:r>
      <w:r>
        <w:t>.</w:t>
      </w:r>
    </w:p>
    <w:p w:rsidR="00B60F04" w:rsidRPr="00476636" w:rsidRDefault="00B60F04" w:rsidP="00B60F04">
      <w:pPr>
        <w:widowControl w:val="0"/>
        <w:tabs>
          <w:tab w:val="left" w:pos="813"/>
        </w:tabs>
        <w:spacing w:before="47" w:line="242" w:lineRule="auto"/>
        <w:ind w:right="114" w:firstLine="720"/>
      </w:pPr>
      <w:r w:rsidRPr="00476636">
        <w:t>4.5</w:t>
      </w:r>
      <w:r>
        <w:t xml:space="preserve">. </w:t>
      </w:r>
      <w:r w:rsidRPr="00476636">
        <w:t>По основанию, указанному в пункте 3.5 настоящего Порядка:</w:t>
      </w:r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proofErr w:type="gramStart"/>
      <w:r>
        <w:t>- выписка из отчетности администратора доходов местного бюджета об учитываемых сумма задолженности по уплате платежей в местный бюджет;</w:t>
      </w:r>
      <w:proofErr w:type="gramEnd"/>
    </w:p>
    <w:p w:rsidR="00B60F04" w:rsidRPr="00366F57" w:rsidRDefault="00B60F04" w:rsidP="00B60F04">
      <w:pPr>
        <w:widowControl w:val="0"/>
        <w:tabs>
          <w:tab w:val="left" w:pos="887"/>
        </w:tabs>
        <w:ind w:right="106" w:firstLine="720"/>
      </w:pPr>
      <w:r>
        <w:t>- справка</w:t>
      </w:r>
      <w:r w:rsidRPr="00366F57">
        <w:t xml:space="preserve"> администратора доходов </w:t>
      </w:r>
      <w:r>
        <w:t xml:space="preserve">местного бюджета </w:t>
      </w:r>
      <w:r w:rsidRPr="00366F57">
        <w:t xml:space="preserve">о </w:t>
      </w:r>
      <w:r>
        <w:t>принятых мерах по обеспечению взыскания задолженности по платежам в местный бюджет</w:t>
      </w:r>
      <w:r w:rsidRPr="00366F57">
        <w:t>;</w:t>
      </w:r>
    </w:p>
    <w:p w:rsidR="00B60F04" w:rsidRDefault="00B60F04" w:rsidP="00B60F04">
      <w:pPr>
        <w:pStyle w:val="1"/>
        <w:widowControl w:val="0"/>
        <w:tabs>
          <w:tab w:val="left" w:pos="1134"/>
        </w:tabs>
        <w:spacing w:after="0" w:line="240" w:lineRule="auto"/>
        <w:ind w:left="0" w:right="109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600A73">
        <w:rPr>
          <w:rFonts w:ascii="Times New Roman" w:hAnsi="Times New Roman"/>
          <w:sz w:val="28"/>
        </w:rPr>
        <w:t>копия постановления судебного пристава</w:t>
      </w:r>
      <w:r>
        <w:rPr>
          <w:rFonts w:ascii="Times New Roman" w:hAnsi="Times New Roman"/>
          <w:sz w:val="28"/>
        </w:rPr>
        <w:t xml:space="preserve"> - исполнителя об окончании </w:t>
      </w:r>
      <w:r w:rsidRPr="00600A73">
        <w:rPr>
          <w:rFonts w:ascii="Times New Roman" w:hAnsi="Times New Roman"/>
          <w:sz w:val="28"/>
        </w:rPr>
        <w:t xml:space="preserve"> исполнительного производства </w:t>
      </w:r>
      <w:r>
        <w:rPr>
          <w:rFonts w:ascii="Times New Roman" w:hAnsi="Times New Roman"/>
          <w:sz w:val="28"/>
        </w:rPr>
        <w:t>при возврате взыскателю исполнительного документа по основаниям, предусмотренным пунктами 3 и 4 части 1  статьи 46 ФЗ «Об исполнительном производстве».</w:t>
      </w:r>
    </w:p>
    <w:p w:rsidR="00B60F04" w:rsidRPr="00A5207E" w:rsidRDefault="00B60F04" w:rsidP="00B60F04">
      <w:pPr>
        <w:pStyle w:val="a6"/>
        <w:spacing w:before="47"/>
        <w:ind w:right="107" w:firstLine="720"/>
      </w:pPr>
      <w:r>
        <w:t>5. Р</w:t>
      </w:r>
      <w:r w:rsidRPr="00A5207E">
        <w:t xml:space="preserve">ешение о признании безнадежной к взысканию задолженности по </w:t>
      </w:r>
      <w:r>
        <w:t>платежам в местный бюджет</w:t>
      </w:r>
      <w:r w:rsidRPr="00A5207E">
        <w:t>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постоянно действующей</w:t>
      </w:r>
      <w:r>
        <w:t xml:space="preserve"> </w:t>
      </w:r>
      <w:r w:rsidRPr="00A5207E">
        <w:t>комиссией.</w:t>
      </w:r>
    </w:p>
    <w:p w:rsidR="00B60F04" w:rsidRPr="00396B32" w:rsidRDefault="00B60F04" w:rsidP="00B60F04">
      <w:pPr>
        <w:pStyle w:val="a6"/>
        <w:spacing w:before="47"/>
        <w:ind w:right="107" w:firstLine="720"/>
      </w:pPr>
      <w:r>
        <w:t xml:space="preserve">6. </w:t>
      </w:r>
      <w:r w:rsidRPr="00A5207E">
        <w:t xml:space="preserve">Решение о признании безнадежной к взысканию задолженности по </w:t>
      </w:r>
      <w:r>
        <w:t>платежам</w:t>
      </w:r>
      <w:r w:rsidRPr="00A5207E">
        <w:t xml:space="preserve"> в местный бюджет</w:t>
      </w:r>
      <w:r>
        <w:t xml:space="preserve">, оформляется по форме согласно </w:t>
      </w:r>
      <w:r w:rsidRPr="00DB26EB">
        <w:t>приложению</w:t>
      </w:r>
      <w:r w:rsidR="00376461">
        <w:t xml:space="preserve"> </w:t>
      </w:r>
      <w:r>
        <w:t xml:space="preserve">1 к Порядку и утверждается руководителем администратора доходов. </w:t>
      </w:r>
      <w:r w:rsidRPr="00A5207E">
        <w:t xml:space="preserve">Решение о признании безнадежной к взысканию задолженности </w:t>
      </w:r>
      <w:r>
        <w:t>платежам</w:t>
      </w:r>
      <w:r w:rsidRPr="00A5207E">
        <w:t xml:space="preserve"> в местный бюджет</w:t>
      </w:r>
      <w:r>
        <w:t xml:space="preserve">, </w:t>
      </w:r>
      <w:r w:rsidRPr="00DB26EB">
        <w:t xml:space="preserve">подлежит оформлению в 3-х </w:t>
      </w:r>
      <w:proofErr w:type="spellStart"/>
      <w:r w:rsidRPr="00DB26EB">
        <w:t>дневный</w:t>
      </w:r>
      <w:proofErr w:type="spellEnd"/>
      <w:r w:rsidRPr="00DB26EB">
        <w:t xml:space="preserve"> срок с </w:t>
      </w:r>
      <w:r>
        <w:t>момента</w:t>
      </w:r>
      <w:r w:rsidRPr="00DB26EB">
        <w:t xml:space="preserve"> подписания протокола Комиссии.</w:t>
      </w:r>
    </w:p>
    <w:p w:rsidR="00B60F04" w:rsidRPr="004D5B07" w:rsidRDefault="00B60F04" w:rsidP="00B60F04">
      <w:pPr>
        <w:widowControl w:val="0"/>
        <w:tabs>
          <w:tab w:val="left" w:pos="959"/>
        </w:tabs>
        <w:ind w:right="109" w:firstLine="720"/>
        <w:rPr>
          <w:szCs w:val="28"/>
        </w:rPr>
      </w:pPr>
      <w:r>
        <w:rPr>
          <w:szCs w:val="28"/>
        </w:rPr>
        <w:t>7</w:t>
      </w:r>
      <w:r w:rsidRPr="0037245A">
        <w:rPr>
          <w:szCs w:val="28"/>
        </w:rPr>
        <w:t>. Инициатором признания задолженности безнадеж</w:t>
      </w:r>
      <w:r>
        <w:rPr>
          <w:szCs w:val="28"/>
        </w:rPr>
        <w:t xml:space="preserve">ной к взысканию </w:t>
      </w:r>
      <w:r w:rsidRPr="0037245A">
        <w:rPr>
          <w:szCs w:val="28"/>
        </w:rPr>
        <w:t xml:space="preserve">является </w:t>
      </w:r>
      <w:r w:rsidRPr="004D5B07">
        <w:rPr>
          <w:szCs w:val="28"/>
        </w:rPr>
        <w:t>администратор соответствующих неналоговых доходов.</w:t>
      </w:r>
    </w:p>
    <w:p w:rsidR="00B60F04" w:rsidRPr="004D5B07" w:rsidRDefault="00B60F04" w:rsidP="00B60F04">
      <w:pPr>
        <w:widowControl w:val="0"/>
        <w:tabs>
          <w:tab w:val="left" w:pos="983"/>
        </w:tabs>
        <w:ind w:right="106" w:firstLine="720"/>
      </w:pPr>
      <w:r w:rsidRPr="004D5B07">
        <w:rPr>
          <w:szCs w:val="28"/>
        </w:rPr>
        <w:t>8. Р</w:t>
      </w:r>
      <w:r w:rsidRPr="004D5B07">
        <w:t xml:space="preserve">ешение </w:t>
      </w:r>
      <w:r w:rsidRPr="004D5B07">
        <w:rPr>
          <w:szCs w:val="28"/>
        </w:rPr>
        <w:t>о признании безнадежной к взысканию задолженности по платежам в местный бюджет передаются в финансово</w:t>
      </w:r>
      <w:r w:rsidR="004A11BC">
        <w:rPr>
          <w:szCs w:val="28"/>
        </w:rPr>
        <w:t>-экономический сектор администрации</w:t>
      </w:r>
      <w:r w:rsidR="00376461">
        <w:rPr>
          <w:szCs w:val="28"/>
        </w:rPr>
        <w:t xml:space="preserve"> МО «Заневское городское поселение».</w:t>
      </w:r>
    </w:p>
    <w:p w:rsidR="00B60F04" w:rsidRDefault="00B60F04" w:rsidP="00B60F04">
      <w:pPr>
        <w:widowControl w:val="0"/>
        <w:tabs>
          <w:tab w:val="left" w:pos="983"/>
        </w:tabs>
        <w:ind w:right="106"/>
      </w:pPr>
    </w:p>
    <w:p w:rsidR="00B60F04" w:rsidRPr="00C76D28" w:rsidRDefault="00B60F04" w:rsidP="00B60F04">
      <w:pPr>
        <w:pStyle w:val="a6"/>
        <w:spacing w:before="47"/>
        <w:ind w:right="107" w:firstLine="539"/>
      </w:pPr>
    </w:p>
    <w:p w:rsidR="00B60F04" w:rsidRDefault="00B60F04" w:rsidP="00B60F04">
      <w:pPr>
        <w:pStyle w:val="a6"/>
        <w:spacing w:before="47"/>
        <w:ind w:right="107" w:firstLine="539"/>
        <w:jc w:val="right"/>
        <w:rPr>
          <w:sz w:val="24"/>
        </w:rPr>
      </w:pPr>
    </w:p>
    <w:p w:rsidR="00B60F04" w:rsidRDefault="00B60F04" w:rsidP="00B60F04">
      <w:pPr>
        <w:pStyle w:val="a6"/>
        <w:spacing w:before="47"/>
        <w:ind w:right="107" w:firstLine="539"/>
        <w:jc w:val="right"/>
        <w:rPr>
          <w:sz w:val="24"/>
        </w:rPr>
      </w:pPr>
    </w:p>
    <w:p w:rsidR="00801CD3" w:rsidRDefault="00801CD3" w:rsidP="00B60F04">
      <w:pPr>
        <w:pStyle w:val="a6"/>
        <w:spacing w:before="47"/>
        <w:ind w:right="107" w:firstLine="539"/>
        <w:jc w:val="right"/>
        <w:rPr>
          <w:sz w:val="24"/>
        </w:rPr>
      </w:pPr>
    </w:p>
    <w:p w:rsidR="00801CD3" w:rsidRDefault="00801CD3" w:rsidP="00B60F04">
      <w:pPr>
        <w:pStyle w:val="a6"/>
        <w:spacing w:before="47"/>
        <w:ind w:right="107" w:firstLine="539"/>
        <w:jc w:val="right"/>
        <w:rPr>
          <w:sz w:val="24"/>
        </w:rPr>
      </w:pPr>
    </w:p>
    <w:p w:rsidR="00B60F04" w:rsidRPr="00BB2715" w:rsidRDefault="00B60F04" w:rsidP="00376461">
      <w:pPr>
        <w:pStyle w:val="a6"/>
        <w:spacing w:after="0"/>
        <w:ind w:right="108" w:firstLine="539"/>
        <w:jc w:val="right"/>
        <w:rPr>
          <w:sz w:val="24"/>
        </w:rPr>
      </w:pPr>
      <w:r w:rsidRPr="00BB2715">
        <w:rPr>
          <w:sz w:val="24"/>
        </w:rPr>
        <w:lastRenderedPageBreak/>
        <w:t xml:space="preserve">Приложение </w:t>
      </w:r>
      <w:r w:rsidR="00376461">
        <w:rPr>
          <w:sz w:val="24"/>
        </w:rPr>
        <w:t>1</w:t>
      </w:r>
    </w:p>
    <w:p w:rsidR="00B60F04" w:rsidRDefault="00B60F04" w:rsidP="00376461">
      <w:pPr>
        <w:pStyle w:val="a6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</w:t>
      </w:r>
      <w:r w:rsidRPr="00BB2715">
        <w:rPr>
          <w:sz w:val="24"/>
        </w:rPr>
        <w:t xml:space="preserve">к Порядку принятия решений о признании </w:t>
      </w:r>
      <w:proofErr w:type="gramStart"/>
      <w:r w:rsidRPr="00BB2715">
        <w:rPr>
          <w:sz w:val="24"/>
        </w:rPr>
        <w:t>безнадежной</w:t>
      </w:r>
      <w:proofErr w:type="gramEnd"/>
      <w:r w:rsidRPr="00BB2715">
        <w:rPr>
          <w:sz w:val="24"/>
        </w:rPr>
        <w:t xml:space="preserve"> к </w:t>
      </w:r>
    </w:p>
    <w:p w:rsidR="00B60F04" w:rsidRDefault="00B60F04" w:rsidP="00376461">
      <w:pPr>
        <w:pStyle w:val="a6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Pr="00BB2715">
        <w:rPr>
          <w:sz w:val="24"/>
        </w:rPr>
        <w:t>взысканию задолженности</w:t>
      </w:r>
      <w:r>
        <w:rPr>
          <w:sz w:val="24"/>
        </w:rPr>
        <w:t xml:space="preserve"> </w:t>
      </w:r>
      <w:r w:rsidRPr="00BB2715">
        <w:rPr>
          <w:sz w:val="24"/>
        </w:rPr>
        <w:t xml:space="preserve">по  платежам в бюджет </w:t>
      </w:r>
    </w:p>
    <w:p w:rsidR="00B60F04" w:rsidRPr="00376461" w:rsidRDefault="00B60F04" w:rsidP="00376461">
      <w:pPr>
        <w:pStyle w:val="a6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        </w:t>
      </w:r>
      <w:r w:rsidRPr="00FB7E4B">
        <w:rPr>
          <w:sz w:val="24"/>
        </w:rPr>
        <w:t xml:space="preserve">муниципального образования </w:t>
      </w:r>
      <w:r w:rsidR="00376461" w:rsidRPr="00376461">
        <w:rPr>
          <w:sz w:val="24"/>
        </w:rPr>
        <w:t>«Заневское городское поселение» Всеволожского</w:t>
      </w:r>
    </w:p>
    <w:p w:rsidR="00B60F04" w:rsidRPr="00BB2715" w:rsidRDefault="00B60F04" w:rsidP="00376461">
      <w:pPr>
        <w:pStyle w:val="a6"/>
        <w:spacing w:after="0"/>
        <w:ind w:right="108" w:firstLine="539"/>
        <w:jc w:val="right"/>
        <w:rPr>
          <w:sz w:val="24"/>
        </w:rPr>
      </w:pPr>
      <w:r>
        <w:rPr>
          <w:sz w:val="24"/>
        </w:rPr>
        <w:t xml:space="preserve">                                                            </w:t>
      </w:r>
      <w:r w:rsidRPr="00FB7E4B">
        <w:rPr>
          <w:sz w:val="24"/>
        </w:rPr>
        <w:t>муниципального района Ленинградской области</w:t>
      </w:r>
      <w:r w:rsidRPr="00FB7E4B">
        <w:t xml:space="preserve"> </w:t>
      </w:r>
    </w:p>
    <w:p w:rsidR="00B60F04" w:rsidRDefault="00B60F04" w:rsidP="00B60F04">
      <w:pPr>
        <w:jc w:val="right"/>
        <w:rPr>
          <w:szCs w:val="28"/>
        </w:rPr>
      </w:pPr>
    </w:p>
    <w:p w:rsidR="00B60F04" w:rsidRPr="00FE150C" w:rsidRDefault="00B60F04" w:rsidP="00B60F04">
      <w:pPr>
        <w:jc w:val="right"/>
        <w:rPr>
          <w:b/>
          <w:szCs w:val="28"/>
        </w:rPr>
      </w:pPr>
      <w:r w:rsidRPr="00FE150C">
        <w:rPr>
          <w:b/>
          <w:szCs w:val="28"/>
        </w:rPr>
        <w:t>УТВЕРЖДЕНО</w:t>
      </w:r>
    </w:p>
    <w:p w:rsidR="00B60F04" w:rsidRDefault="00B60F04" w:rsidP="00B60F04">
      <w:pPr>
        <w:jc w:val="right"/>
        <w:rPr>
          <w:szCs w:val="28"/>
        </w:rPr>
      </w:pPr>
      <w:r>
        <w:rPr>
          <w:szCs w:val="28"/>
        </w:rPr>
        <w:t>_________________</w:t>
      </w:r>
    </w:p>
    <w:p w:rsidR="00B60F04" w:rsidRPr="00BB2715" w:rsidRDefault="00B60F04" w:rsidP="00B60F04">
      <w:pPr>
        <w:jc w:val="right"/>
        <w:rPr>
          <w:sz w:val="24"/>
        </w:rPr>
      </w:pPr>
      <w:r w:rsidRPr="00BB2715">
        <w:rPr>
          <w:sz w:val="24"/>
        </w:rPr>
        <w:t>(руководитель администратора доходов)</w:t>
      </w:r>
    </w:p>
    <w:p w:rsidR="00B60F04" w:rsidRDefault="00B60F04" w:rsidP="00B60F04">
      <w:pPr>
        <w:jc w:val="right"/>
        <w:rPr>
          <w:szCs w:val="28"/>
        </w:rPr>
      </w:pPr>
    </w:p>
    <w:p w:rsidR="00B60F04" w:rsidRDefault="00B60F04" w:rsidP="00B60F04">
      <w:pPr>
        <w:jc w:val="center"/>
        <w:rPr>
          <w:szCs w:val="28"/>
        </w:rPr>
      </w:pPr>
      <w:r w:rsidRPr="0066351B">
        <w:rPr>
          <w:b/>
          <w:szCs w:val="28"/>
        </w:rPr>
        <w:t>РЕШЕНИЕ</w:t>
      </w:r>
      <w:r>
        <w:rPr>
          <w:szCs w:val="28"/>
        </w:rPr>
        <w:t xml:space="preserve"> № ___</w:t>
      </w:r>
    </w:p>
    <w:p w:rsidR="00B60F04" w:rsidRDefault="00B60F04" w:rsidP="00B60F04">
      <w:pPr>
        <w:jc w:val="center"/>
        <w:rPr>
          <w:szCs w:val="28"/>
        </w:rPr>
      </w:pPr>
      <w:r>
        <w:rPr>
          <w:szCs w:val="28"/>
        </w:rPr>
        <w:t>от __________________20___ г.</w:t>
      </w:r>
    </w:p>
    <w:p w:rsidR="00B60F04" w:rsidRDefault="00B60F04" w:rsidP="00B60F04">
      <w:pPr>
        <w:pStyle w:val="a6"/>
        <w:spacing w:before="47"/>
        <w:ind w:right="107" w:firstLine="539"/>
        <w:jc w:val="center"/>
      </w:pPr>
      <w:r w:rsidRPr="007B5B54">
        <w:t>о признании безнадежной к взысканию</w:t>
      </w:r>
      <w:r>
        <w:t xml:space="preserve"> </w:t>
      </w:r>
      <w:r w:rsidRPr="007B5B54">
        <w:t>задолженности</w:t>
      </w:r>
    </w:p>
    <w:p w:rsidR="00B60F04" w:rsidRDefault="00B60F04" w:rsidP="00B60F04">
      <w:pPr>
        <w:pStyle w:val="a6"/>
        <w:spacing w:before="47"/>
        <w:ind w:right="107" w:firstLine="539"/>
        <w:jc w:val="center"/>
      </w:pPr>
      <w:r w:rsidRPr="007B5B54">
        <w:t>по платежам</w:t>
      </w:r>
      <w:r>
        <w:t xml:space="preserve"> </w:t>
      </w:r>
      <w:r w:rsidRPr="007B5B54">
        <w:t>в бюджет</w:t>
      </w:r>
      <w:r w:rsidRPr="00FB7E4B">
        <w:t xml:space="preserve"> муниципального образования «</w:t>
      </w:r>
      <w:r w:rsidR="00376461">
        <w:t>Заневское городское поселение</w:t>
      </w:r>
      <w:r w:rsidRPr="00FB7E4B">
        <w:t xml:space="preserve">» </w:t>
      </w:r>
      <w:r w:rsidR="00376461">
        <w:t>Всеволожского</w:t>
      </w:r>
      <w:r w:rsidRPr="00FB7E4B">
        <w:t xml:space="preserve"> муниципального района Ленинградской области</w:t>
      </w:r>
      <w:r w:rsidRPr="007B5B54">
        <w:t xml:space="preserve"> </w:t>
      </w:r>
    </w:p>
    <w:p w:rsidR="00B60F04" w:rsidRDefault="00B60F04" w:rsidP="00B60F04">
      <w:pPr>
        <w:jc w:val="center"/>
        <w:rPr>
          <w:szCs w:val="28"/>
        </w:rPr>
      </w:pPr>
      <w:r>
        <w:rPr>
          <w:szCs w:val="28"/>
        </w:rPr>
        <w:t>______________________________________________________ .</w:t>
      </w:r>
    </w:p>
    <w:p w:rsidR="00B60F04" w:rsidRDefault="00B60F04" w:rsidP="00B60F04">
      <w:pPr>
        <w:jc w:val="center"/>
        <w:rPr>
          <w:sz w:val="24"/>
        </w:rPr>
      </w:pPr>
      <w:r w:rsidRPr="00BA0E06">
        <w:rPr>
          <w:sz w:val="24"/>
        </w:rPr>
        <w:t>(наименование налогоплательщика)</w:t>
      </w:r>
    </w:p>
    <w:p w:rsidR="00376461" w:rsidRDefault="00376461" w:rsidP="00B60F04">
      <w:pPr>
        <w:rPr>
          <w:szCs w:val="28"/>
        </w:rPr>
      </w:pPr>
    </w:p>
    <w:p w:rsidR="00B60F04" w:rsidRPr="00BA0E06" w:rsidRDefault="00B60F04" w:rsidP="00B60F04">
      <w:pPr>
        <w:rPr>
          <w:szCs w:val="28"/>
        </w:rPr>
      </w:pPr>
      <w:r w:rsidRPr="00BA0E06">
        <w:rPr>
          <w:szCs w:val="28"/>
        </w:rPr>
        <w:t xml:space="preserve">В соответствии с </w:t>
      </w:r>
      <w:r>
        <w:rPr>
          <w:szCs w:val="28"/>
        </w:rPr>
        <w:t xml:space="preserve">Порядком </w:t>
      </w:r>
      <w:r w:rsidRPr="002A76C9">
        <w:rPr>
          <w:szCs w:val="28"/>
        </w:rPr>
        <w:t>принятия решений о признании безнадежной к взысканию</w:t>
      </w:r>
      <w:r>
        <w:rPr>
          <w:szCs w:val="28"/>
        </w:rPr>
        <w:t xml:space="preserve"> </w:t>
      </w:r>
      <w:r w:rsidRPr="002A76C9">
        <w:rPr>
          <w:szCs w:val="28"/>
        </w:rPr>
        <w:t>задолженности</w:t>
      </w:r>
      <w:r>
        <w:rPr>
          <w:szCs w:val="28"/>
        </w:rPr>
        <w:t xml:space="preserve"> по платежам в бюджет муниципального образования </w:t>
      </w:r>
      <w:r w:rsidR="00376461" w:rsidRPr="00FB7E4B">
        <w:t>«</w:t>
      </w:r>
      <w:r w:rsidR="00376461">
        <w:t>Заневское городское поселение</w:t>
      </w:r>
      <w:r w:rsidR="00376461" w:rsidRPr="00FB7E4B">
        <w:t xml:space="preserve">» </w:t>
      </w:r>
      <w:r w:rsidR="00376461">
        <w:t>Всеволожского</w:t>
      </w:r>
      <w:r w:rsidR="00376461">
        <w:rPr>
          <w:szCs w:val="28"/>
        </w:rPr>
        <w:t xml:space="preserve"> </w:t>
      </w:r>
      <w:r>
        <w:rPr>
          <w:szCs w:val="28"/>
        </w:rPr>
        <w:t xml:space="preserve">муниципального района Ленинградской области, утвержденным постановлением администрации муниципального образования «Кировск» </w:t>
      </w:r>
      <w:proofErr w:type="spellStart"/>
      <w:r>
        <w:rPr>
          <w:szCs w:val="28"/>
        </w:rPr>
        <w:t>Кировског</w:t>
      </w:r>
      <w:proofErr w:type="gramStart"/>
      <w:r w:rsidR="00376461" w:rsidRPr="00FB7E4B">
        <w:t>«</w:t>
      </w:r>
      <w:r w:rsidR="00376461">
        <w:t>З</w:t>
      </w:r>
      <w:proofErr w:type="gramEnd"/>
      <w:r w:rsidR="00376461">
        <w:t>аневское</w:t>
      </w:r>
      <w:proofErr w:type="spellEnd"/>
      <w:r w:rsidR="00376461">
        <w:t xml:space="preserve"> городское поселение</w:t>
      </w:r>
      <w:r w:rsidR="00376461" w:rsidRPr="00FB7E4B">
        <w:t xml:space="preserve">» </w:t>
      </w:r>
      <w:r w:rsidR="00376461">
        <w:t>Всеволожского</w:t>
      </w:r>
      <w:r w:rsidR="00376461">
        <w:rPr>
          <w:szCs w:val="28"/>
        </w:rPr>
        <w:t xml:space="preserve"> </w:t>
      </w:r>
      <w:r>
        <w:rPr>
          <w:szCs w:val="28"/>
        </w:rPr>
        <w:t xml:space="preserve">муниципального района Ленинградской области № __ от ____________ , Комиссия по принятию решений </w:t>
      </w:r>
      <w:r w:rsidRPr="00BA0E06">
        <w:rPr>
          <w:szCs w:val="28"/>
        </w:rPr>
        <w:t xml:space="preserve">о признании безнадежной к взысканию задолженности </w:t>
      </w:r>
      <w:r>
        <w:rPr>
          <w:szCs w:val="28"/>
        </w:rPr>
        <w:t>по платежам</w:t>
      </w:r>
      <w:r w:rsidRPr="00BA0E06">
        <w:rPr>
          <w:szCs w:val="28"/>
        </w:rPr>
        <w:t xml:space="preserve"> в бюджет</w:t>
      </w:r>
      <w:r>
        <w:rPr>
          <w:szCs w:val="28"/>
        </w:rPr>
        <w:t xml:space="preserve"> муниципального образования </w:t>
      </w:r>
      <w:r w:rsidR="00376461" w:rsidRPr="00FB7E4B">
        <w:t>«</w:t>
      </w:r>
      <w:r w:rsidR="00376461">
        <w:t>Заневское городское поселение</w:t>
      </w:r>
      <w:r w:rsidR="00376461" w:rsidRPr="00FB7E4B">
        <w:t xml:space="preserve">» </w:t>
      </w:r>
      <w:r w:rsidR="00376461">
        <w:t>Всеволожского</w:t>
      </w:r>
      <w:r w:rsidR="00376461">
        <w:rPr>
          <w:szCs w:val="28"/>
        </w:rPr>
        <w:t xml:space="preserve"> </w:t>
      </w:r>
      <w:r>
        <w:rPr>
          <w:szCs w:val="28"/>
        </w:rPr>
        <w:t>муниципального района Ленинградской области, решила:</w:t>
      </w:r>
    </w:p>
    <w:p w:rsidR="00B60F04" w:rsidRDefault="00B60F04" w:rsidP="00B60F04">
      <w:pPr>
        <w:pStyle w:val="1"/>
        <w:numPr>
          <w:ilvl w:val="0"/>
          <w:numId w:val="11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безнадежной к взысканию задолженность по платежам в бюджет ___________________________________________________________</w:t>
      </w:r>
    </w:p>
    <w:p w:rsidR="00B60F04" w:rsidRDefault="00B60F04" w:rsidP="00B60F04">
      <w:pPr>
        <w:pStyle w:val="1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B60F04" w:rsidRDefault="00B60F04" w:rsidP="00B60F04">
      <w:pPr>
        <w:pStyle w:val="1"/>
        <w:spacing w:after="0" w:line="240" w:lineRule="auto"/>
        <w:ind w:left="0" w:firstLine="36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A0E06">
        <w:rPr>
          <w:rFonts w:ascii="Times New Roman" w:hAnsi="Times New Roman"/>
          <w:sz w:val="24"/>
          <w:szCs w:val="24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  <w:proofErr w:type="gramEnd"/>
    </w:p>
    <w:p w:rsidR="00B60F04" w:rsidRDefault="00B60F04" w:rsidP="00B60F04">
      <w:pPr>
        <w:rPr>
          <w:szCs w:val="28"/>
        </w:rPr>
      </w:pPr>
      <w:r w:rsidRPr="001E4BA5">
        <w:rPr>
          <w:szCs w:val="28"/>
        </w:rPr>
        <w:t xml:space="preserve">в сумме </w:t>
      </w:r>
      <w:r>
        <w:rPr>
          <w:szCs w:val="28"/>
        </w:rPr>
        <w:t>__________ рублей, в том числе:</w:t>
      </w:r>
    </w:p>
    <w:p w:rsidR="00B60F04" w:rsidRDefault="00B60F04" w:rsidP="00B60F04">
      <w:pPr>
        <w:rPr>
          <w:szCs w:val="28"/>
        </w:rPr>
      </w:pP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872"/>
        <w:gridCol w:w="2268"/>
        <w:gridCol w:w="1260"/>
        <w:gridCol w:w="846"/>
        <w:gridCol w:w="1151"/>
      </w:tblGrid>
      <w:tr w:rsidR="00B60F04" w:rsidRPr="00327541" w:rsidTr="00DE2B47">
        <w:trPr>
          <w:trHeight w:val="368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  <w:r w:rsidRPr="00327541">
              <w:t>Наименование  кода доходов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  <w:r w:rsidRPr="00327541">
              <w:t>Код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  <w:r w:rsidRPr="00327541">
              <w:t>Сумма безнадежной к взысканию задолженности, всего (руб.)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  <w:r w:rsidRPr="00327541">
              <w:t>В том числе</w:t>
            </w:r>
          </w:p>
        </w:tc>
      </w:tr>
      <w:tr w:rsidR="00B60F04" w:rsidRPr="00327541" w:rsidTr="00DE2B47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  <w:proofErr w:type="spellStart"/>
            <w:proofErr w:type="gramStart"/>
            <w:r w:rsidRPr="00327541">
              <w:t>Неналого</w:t>
            </w:r>
            <w:proofErr w:type="spellEnd"/>
            <w:r>
              <w:t>-</w:t>
            </w:r>
            <w:r w:rsidRPr="00327541">
              <w:t>вый</w:t>
            </w:r>
            <w:proofErr w:type="gramEnd"/>
            <w:r w:rsidRPr="00327541">
              <w:t xml:space="preserve"> доход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  <w:r w:rsidRPr="00327541">
              <w:t>пени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  <w:r w:rsidRPr="00327541">
              <w:t>штрафы</w:t>
            </w:r>
          </w:p>
        </w:tc>
      </w:tr>
      <w:tr w:rsidR="00B60F04" w:rsidRPr="00327541" w:rsidTr="00DE2B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</w:p>
        </w:tc>
      </w:tr>
      <w:tr w:rsidR="00B60F04" w:rsidRPr="00327541" w:rsidTr="00DE2B4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04" w:rsidRPr="00327541" w:rsidRDefault="00B60F04" w:rsidP="00DE2B47">
            <w:pPr>
              <w:jc w:val="center"/>
            </w:pPr>
          </w:p>
        </w:tc>
      </w:tr>
    </w:tbl>
    <w:p w:rsidR="00B60F04" w:rsidRDefault="00B60F04" w:rsidP="00801CD3">
      <w:pPr>
        <w:rPr>
          <w:sz w:val="24"/>
        </w:rPr>
      </w:pPr>
      <w:r>
        <w:rPr>
          <w:szCs w:val="28"/>
        </w:rPr>
        <w:t>Подписи членов комиссии:</w:t>
      </w:r>
      <w:r>
        <w:rPr>
          <w:sz w:val="24"/>
        </w:rPr>
        <w:t xml:space="preserve">                                                                         </w:t>
      </w:r>
    </w:p>
    <w:p w:rsidR="00376461" w:rsidRDefault="00B60F04" w:rsidP="00376461">
      <w:pPr>
        <w:jc w:val="right"/>
      </w:pPr>
      <w:r>
        <w:rPr>
          <w:sz w:val="24"/>
        </w:rPr>
        <w:br w:type="page"/>
      </w:r>
      <w:r w:rsidR="00376461">
        <w:lastRenderedPageBreak/>
        <w:t>Приложение 2</w:t>
      </w:r>
    </w:p>
    <w:p w:rsidR="00376461" w:rsidRDefault="00376461" w:rsidP="00376461">
      <w:pPr>
        <w:jc w:val="right"/>
      </w:pPr>
      <w:r>
        <w:t>к постановлению администрации</w:t>
      </w:r>
    </w:p>
    <w:p w:rsidR="00376461" w:rsidRDefault="00013F4E" w:rsidP="00376461">
      <w:pPr>
        <w:jc w:val="right"/>
      </w:pPr>
      <w:r>
        <w:t>от 08.07.2016 г. № 380</w:t>
      </w:r>
    </w:p>
    <w:p w:rsidR="00B60F04" w:rsidRDefault="00B60F04" w:rsidP="00376461">
      <w:pPr>
        <w:jc w:val="center"/>
        <w:rPr>
          <w:sz w:val="24"/>
        </w:rPr>
      </w:pPr>
    </w:p>
    <w:p w:rsidR="00376461" w:rsidRDefault="00376461" w:rsidP="00B60F04">
      <w:pPr>
        <w:jc w:val="center"/>
        <w:rPr>
          <w:szCs w:val="28"/>
        </w:rPr>
      </w:pPr>
      <w:r>
        <w:rPr>
          <w:szCs w:val="28"/>
        </w:rPr>
        <w:t>Состав</w:t>
      </w:r>
    </w:p>
    <w:p w:rsidR="00B60F04" w:rsidRDefault="00376461" w:rsidP="00B60F04">
      <w:pPr>
        <w:jc w:val="center"/>
        <w:rPr>
          <w:szCs w:val="28"/>
        </w:rPr>
      </w:pPr>
      <w:r>
        <w:rPr>
          <w:szCs w:val="28"/>
        </w:rPr>
        <w:t xml:space="preserve">комиссию </w:t>
      </w:r>
      <w:proofErr w:type="gramStart"/>
      <w:r>
        <w:rPr>
          <w:szCs w:val="28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</w:p>
    <w:p w:rsidR="00376461" w:rsidRDefault="00376461" w:rsidP="00B60F04">
      <w:pPr>
        <w:jc w:val="center"/>
        <w:rPr>
          <w:szCs w:val="28"/>
        </w:rPr>
      </w:pPr>
    </w:p>
    <w:p w:rsidR="00376461" w:rsidRDefault="00376461" w:rsidP="00B60F04">
      <w:pPr>
        <w:jc w:val="center"/>
        <w:rPr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376461" w:rsidTr="006450F5">
        <w:tc>
          <w:tcPr>
            <w:tcW w:w="3652" w:type="dxa"/>
          </w:tcPr>
          <w:p w:rsidR="00376461" w:rsidRDefault="00376461" w:rsidP="006450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5812" w:type="dxa"/>
          </w:tcPr>
          <w:p w:rsidR="00376461" w:rsidRDefault="007B164F" w:rsidP="006450F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Мыслин</w:t>
            </w:r>
            <w:proofErr w:type="spellEnd"/>
            <w:r>
              <w:rPr>
                <w:szCs w:val="28"/>
              </w:rPr>
              <w:t xml:space="preserve"> С.В.</w:t>
            </w:r>
            <w:r w:rsidR="006450F5">
              <w:rPr>
                <w:szCs w:val="28"/>
              </w:rPr>
              <w:t>, заместитель главы администрации по ЖКХ и градостроительству;</w:t>
            </w:r>
          </w:p>
          <w:p w:rsidR="00376461" w:rsidRDefault="00376461" w:rsidP="006450F5">
            <w:pPr>
              <w:ind w:firstLine="0"/>
              <w:rPr>
                <w:szCs w:val="28"/>
              </w:rPr>
            </w:pPr>
          </w:p>
        </w:tc>
      </w:tr>
      <w:tr w:rsidR="00376461" w:rsidTr="006450F5">
        <w:tc>
          <w:tcPr>
            <w:tcW w:w="3652" w:type="dxa"/>
          </w:tcPr>
          <w:p w:rsidR="00376461" w:rsidRDefault="00376461" w:rsidP="006450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Секретарь комиссии</w:t>
            </w:r>
          </w:p>
        </w:tc>
        <w:tc>
          <w:tcPr>
            <w:tcW w:w="5812" w:type="dxa"/>
          </w:tcPr>
          <w:p w:rsidR="00376461" w:rsidRDefault="007B164F" w:rsidP="006450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Сердцелюбова Т.В.</w:t>
            </w:r>
            <w:r w:rsidR="006450F5">
              <w:rPr>
                <w:szCs w:val="28"/>
              </w:rPr>
              <w:t>, ведущий специалист сектора ЖКХ и благоустройства;</w:t>
            </w:r>
          </w:p>
          <w:p w:rsidR="00376461" w:rsidRDefault="00376461" w:rsidP="006450F5">
            <w:pPr>
              <w:ind w:firstLine="0"/>
              <w:rPr>
                <w:szCs w:val="28"/>
              </w:rPr>
            </w:pPr>
          </w:p>
        </w:tc>
      </w:tr>
      <w:tr w:rsidR="00376461" w:rsidTr="006450F5">
        <w:tc>
          <w:tcPr>
            <w:tcW w:w="3652" w:type="dxa"/>
          </w:tcPr>
          <w:p w:rsidR="00376461" w:rsidRDefault="00376461" w:rsidP="006450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Члены комиссии</w:t>
            </w:r>
          </w:p>
        </w:tc>
        <w:tc>
          <w:tcPr>
            <w:tcW w:w="5812" w:type="dxa"/>
          </w:tcPr>
          <w:p w:rsidR="00376461" w:rsidRDefault="007B164F" w:rsidP="006450F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Скидкин</w:t>
            </w:r>
            <w:proofErr w:type="spellEnd"/>
            <w:r>
              <w:rPr>
                <w:szCs w:val="28"/>
              </w:rPr>
              <w:t xml:space="preserve"> А.В.</w:t>
            </w:r>
            <w:r w:rsidR="006450F5">
              <w:rPr>
                <w:szCs w:val="28"/>
              </w:rPr>
              <w:t xml:space="preserve">, начальник финансово-экономического сектора – главный бухгалтер – экономист; </w:t>
            </w:r>
          </w:p>
          <w:p w:rsidR="006450F5" w:rsidRDefault="006450F5" w:rsidP="006450F5">
            <w:pPr>
              <w:ind w:firstLine="0"/>
              <w:rPr>
                <w:szCs w:val="28"/>
              </w:rPr>
            </w:pPr>
          </w:p>
        </w:tc>
      </w:tr>
      <w:tr w:rsidR="00376461" w:rsidTr="006450F5">
        <w:tc>
          <w:tcPr>
            <w:tcW w:w="3652" w:type="dxa"/>
          </w:tcPr>
          <w:p w:rsidR="00376461" w:rsidRDefault="00376461" w:rsidP="006450F5">
            <w:pPr>
              <w:ind w:firstLine="0"/>
              <w:rPr>
                <w:szCs w:val="28"/>
              </w:rPr>
            </w:pPr>
          </w:p>
        </w:tc>
        <w:tc>
          <w:tcPr>
            <w:tcW w:w="5812" w:type="dxa"/>
          </w:tcPr>
          <w:p w:rsidR="00376461" w:rsidRDefault="007B164F" w:rsidP="006450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Маневич А.В.</w:t>
            </w:r>
            <w:r w:rsidR="006450F5">
              <w:rPr>
                <w:szCs w:val="28"/>
              </w:rPr>
              <w:t>, начальник юридического сектора;</w:t>
            </w:r>
          </w:p>
          <w:p w:rsidR="006450F5" w:rsidRDefault="006450F5" w:rsidP="006450F5">
            <w:pPr>
              <w:ind w:firstLine="0"/>
              <w:rPr>
                <w:szCs w:val="28"/>
              </w:rPr>
            </w:pPr>
          </w:p>
        </w:tc>
      </w:tr>
      <w:tr w:rsidR="00376461" w:rsidTr="006450F5">
        <w:tc>
          <w:tcPr>
            <w:tcW w:w="3652" w:type="dxa"/>
          </w:tcPr>
          <w:p w:rsidR="00376461" w:rsidRDefault="00376461" w:rsidP="006450F5">
            <w:pPr>
              <w:ind w:firstLine="0"/>
              <w:rPr>
                <w:szCs w:val="28"/>
              </w:rPr>
            </w:pPr>
          </w:p>
        </w:tc>
        <w:tc>
          <w:tcPr>
            <w:tcW w:w="5812" w:type="dxa"/>
          </w:tcPr>
          <w:p w:rsidR="00376461" w:rsidRDefault="007B164F" w:rsidP="006450F5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Клопова</w:t>
            </w:r>
            <w:proofErr w:type="spellEnd"/>
            <w:r>
              <w:rPr>
                <w:szCs w:val="28"/>
              </w:rPr>
              <w:t xml:space="preserve"> С.В.</w:t>
            </w:r>
            <w:r w:rsidR="006450F5">
              <w:rPr>
                <w:szCs w:val="28"/>
              </w:rPr>
              <w:t>, начальник сектора имущественных отношений и инвестиционной политики;</w:t>
            </w:r>
          </w:p>
          <w:p w:rsidR="006450F5" w:rsidRDefault="006450F5" w:rsidP="006450F5">
            <w:pPr>
              <w:ind w:firstLine="0"/>
              <w:rPr>
                <w:szCs w:val="28"/>
              </w:rPr>
            </w:pPr>
          </w:p>
        </w:tc>
      </w:tr>
      <w:tr w:rsidR="007B164F" w:rsidTr="006450F5">
        <w:tc>
          <w:tcPr>
            <w:tcW w:w="3652" w:type="dxa"/>
          </w:tcPr>
          <w:p w:rsidR="007B164F" w:rsidRDefault="007B164F" w:rsidP="006450F5">
            <w:pPr>
              <w:ind w:firstLine="0"/>
              <w:rPr>
                <w:szCs w:val="28"/>
              </w:rPr>
            </w:pPr>
          </w:p>
        </w:tc>
        <w:tc>
          <w:tcPr>
            <w:tcW w:w="5812" w:type="dxa"/>
          </w:tcPr>
          <w:p w:rsidR="007B164F" w:rsidRDefault="007B164F" w:rsidP="006450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Бубликов В.П.</w:t>
            </w:r>
            <w:r w:rsidR="006450F5">
              <w:rPr>
                <w:szCs w:val="28"/>
              </w:rPr>
              <w:t>, начальник сектора ЖКХ и благоустройства;</w:t>
            </w:r>
          </w:p>
          <w:p w:rsidR="006450F5" w:rsidRDefault="006450F5" w:rsidP="006450F5">
            <w:pPr>
              <w:ind w:firstLine="0"/>
              <w:rPr>
                <w:szCs w:val="28"/>
              </w:rPr>
            </w:pPr>
          </w:p>
        </w:tc>
      </w:tr>
      <w:tr w:rsidR="007B164F" w:rsidTr="006450F5">
        <w:tc>
          <w:tcPr>
            <w:tcW w:w="3652" w:type="dxa"/>
          </w:tcPr>
          <w:p w:rsidR="007B164F" w:rsidRDefault="007B164F" w:rsidP="006450F5">
            <w:pPr>
              <w:ind w:firstLine="0"/>
              <w:rPr>
                <w:szCs w:val="28"/>
              </w:rPr>
            </w:pPr>
          </w:p>
        </w:tc>
        <w:tc>
          <w:tcPr>
            <w:tcW w:w="5812" w:type="dxa"/>
          </w:tcPr>
          <w:p w:rsidR="007B164F" w:rsidRDefault="007B164F" w:rsidP="006450F5">
            <w:pPr>
              <w:ind w:firstLine="0"/>
              <w:rPr>
                <w:szCs w:val="28"/>
              </w:rPr>
            </w:pPr>
            <w:proofErr w:type="gramStart"/>
            <w:r>
              <w:rPr>
                <w:szCs w:val="28"/>
              </w:rPr>
              <w:t>Родькина</w:t>
            </w:r>
            <w:proofErr w:type="gramEnd"/>
            <w:r>
              <w:rPr>
                <w:szCs w:val="28"/>
              </w:rPr>
              <w:t xml:space="preserve"> О.В.</w:t>
            </w:r>
            <w:r w:rsidR="006450F5">
              <w:rPr>
                <w:szCs w:val="28"/>
              </w:rPr>
              <w:t>, начальник сектора архитектуры, градостроительства и землеустройства;</w:t>
            </w:r>
          </w:p>
          <w:p w:rsidR="006450F5" w:rsidRDefault="006450F5" w:rsidP="006450F5">
            <w:pPr>
              <w:ind w:firstLine="0"/>
              <w:rPr>
                <w:szCs w:val="28"/>
              </w:rPr>
            </w:pPr>
          </w:p>
        </w:tc>
      </w:tr>
      <w:tr w:rsidR="007B164F" w:rsidTr="006450F5">
        <w:tc>
          <w:tcPr>
            <w:tcW w:w="3652" w:type="dxa"/>
          </w:tcPr>
          <w:p w:rsidR="007B164F" w:rsidRDefault="007B164F" w:rsidP="006450F5">
            <w:pPr>
              <w:ind w:firstLine="0"/>
              <w:rPr>
                <w:szCs w:val="28"/>
              </w:rPr>
            </w:pPr>
          </w:p>
        </w:tc>
        <w:tc>
          <w:tcPr>
            <w:tcW w:w="5812" w:type="dxa"/>
          </w:tcPr>
          <w:p w:rsidR="007B164F" w:rsidRDefault="007B164F" w:rsidP="006450F5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Попов А.В.</w:t>
            </w:r>
            <w:r w:rsidR="006450F5">
              <w:rPr>
                <w:szCs w:val="28"/>
              </w:rPr>
              <w:t>, главный специалист сектора имущественных отношений и инвестиционной политики</w:t>
            </w:r>
          </w:p>
        </w:tc>
      </w:tr>
    </w:tbl>
    <w:p w:rsidR="00376461" w:rsidRDefault="00376461" w:rsidP="00B60F04">
      <w:pPr>
        <w:jc w:val="center"/>
        <w:rPr>
          <w:szCs w:val="28"/>
        </w:rPr>
      </w:pPr>
    </w:p>
    <w:p w:rsidR="00376461" w:rsidRDefault="00376461" w:rsidP="00B60F04">
      <w:pPr>
        <w:jc w:val="center"/>
        <w:rPr>
          <w:szCs w:val="28"/>
        </w:rPr>
      </w:pPr>
    </w:p>
    <w:p w:rsidR="00376461" w:rsidRDefault="00376461" w:rsidP="00B60F04">
      <w:pPr>
        <w:jc w:val="center"/>
        <w:rPr>
          <w:b/>
          <w:szCs w:val="28"/>
        </w:rPr>
      </w:pPr>
    </w:p>
    <w:p w:rsidR="00376461" w:rsidRDefault="00376461" w:rsidP="00B60F04">
      <w:pPr>
        <w:jc w:val="center"/>
        <w:rPr>
          <w:b/>
          <w:szCs w:val="28"/>
        </w:rPr>
      </w:pPr>
    </w:p>
    <w:p w:rsidR="00376461" w:rsidRDefault="00376461" w:rsidP="00B60F04">
      <w:pPr>
        <w:jc w:val="center"/>
        <w:rPr>
          <w:b/>
          <w:szCs w:val="28"/>
        </w:rPr>
      </w:pPr>
    </w:p>
    <w:p w:rsidR="00376461" w:rsidRDefault="00376461" w:rsidP="00B60F04">
      <w:pPr>
        <w:jc w:val="center"/>
        <w:rPr>
          <w:b/>
          <w:szCs w:val="28"/>
        </w:rPr>
      </w:pPr>
    </w:p>
    <w:p w:rsidR="00801CD3" w:rsidRDefault="00801CD3" w:rsidP="00B60F04">
      <w:pPr>
        <w:jc w:val="center"/>
        <w:rPr>
          <w:b/>
          <w:szCs w:val="28"/>
        </w:rPr>
      </w:pPr>
    </w:p>
    <w:p w:rsidR="00376461" w:rsidRDefault="00376461" w:rsidP="00B60F04">
      <w:pPr>
        <w:jc w:val="center"/>
        <w:rPr>
          <w:b/>
          <w:szCs w:val="28"/>
        </w:rPr>
      </w:pPr>
    </w:p>
    <w:p w:rsidR="00376461" w:rsidRDefault="00376461" w:rsidP="00376461">
      <w:pPr>
        <w:jc w:val="right"/>
      </w:pPr>
      <w:r>
        <w:lastRenderedPageBreak/>
        <w:t xml:space="preserve">Приложение </w:t>
      </w:r>
      <w:r w:rsidR="001C79F0">
        <w:t>3</w:t>
      </w:r>
    </w:p>
    <w:p w:rsidR="00376461" w:rsidRDefault="00376461" w:rsidP="00376461">
      <w:pPr>
        <w:jc w:val="right"/>
      </w:pPr>
      <w:r>
        <w:t>к постановлению администрации</w:t>
      </w:r>
    </w:p>
    <w:p w:rsidR="00376461" w:rsidRDefault="00013F4E" w:rsidP="00376461">
      <w:pPr>
        <w:jc w:val="right"/>
      </w:pPr>
      <w:r>
        <w:t>от 08.07.2016 г. № 380</w:t>
      </w:r>
    </w:p>
    <w:p w:rsidR="00376461" w:rsidRDefault="00376461" w:rsidP="00B60F04">
      <w:pPr>
        <w:jc w:val="center"/>
        <w:rPr>
          <w:b/>
          <w:szCs w:val="28"/>
        </w:rPr>
      </w:pPr>
    </w:p>
    <w:p w:rsidR="00376461" w:rsidRDefault="00376461" w:rsidP="00B60F04">
      <w:pPr>
        <w:jc w:val="center"/>
        <w:rPr>
          <w:b/>
          <w:szCs w:val="28"/>
        </w:rPr>
      </w:pPr>
    </w:p>
    <w:p w:rsidR="00B60F04" w:rsidRPr="00376461" w:rsidRDefault="00B60F04" w:rsidP="00B60F04">
      <w:pPr>
        <w:jc w:val="center"/>
        <w:rPr>
          <w:szCs w:val="28"/>
        </w:rPr>
      </w:pPr>
      <w:r w:rsidRPr="00376461">
        <w:rPr>
          <w:szCs w:val="28"/>
        </w:rPr>
        <w:t>Положение</w:t>
      </w:r>
    </w:p>
    <w:p w:rsidR="00B60F04" w:rsidRPr="00376461" w:rsidRDefault="00B60F04" w:rsidP="00B60F04">
      <w:pPr>
        <w:jc w:val="center"/>
        <w:rPr>
          <w:szCs w:val="28"/>
        </w:rPr>
      </w:pPr>
      <w:proofErr w:type="gramStart"/>
      <w:r w:rsidRPr="00376461">
        <w:rPr>
          <w:szCs w:val="28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 w:rsidRPr="00376461">
        <w:rPr>
          <w:szCs w:val="28"/>
        </w:rPr>
        <w:t xml:space="preserve"> в бюджет муниципального образования </w:t>
      </w:r>
      <w:r w:rsidR="00376461">
        <w:rPr>
          <w:szCs w:val="28"/>
        </w:rPr>
        <w:t xml:space="preserve">«Заневское городское поселение» Всеволожского </w:t>
      </w:r>
      <w:r w:rsidRPr="00376461">
        <w:rPr>
          <w:szCs w:val="28"/>
        </w:rPr>
        <w:t xml:space="preserve">муниципального района Ленинградской области </w:t>
      </w:r>
    </w:p>
    <w:p w:rsidR="00B60F04" w:rsidRDefault="00B60F04" w:rsidP="00B60F04">
      <w:pPr>
        <w:jc w:val="center"/>
        <w:rPr>
          <w:szCs w:val="28"/>
        </w:rPr>
      </w:pPr>
    </w:p>
    <w:p w:rsidR="00B60F04" w:rsidRPr="00376461" w:rsidRDefault="00B60F04" w:rsidP="00B60F04">
      <w:pPr>
        <w:pStyle w:val="1"/>
        <w:numPr>
          <w:ilvl w:val="0"/>
          <w:numId w:val="1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376461">
        <w:rPr>
          <w:rFonts w:ascii="Times New Roman" w:hAnsi="Times New Roman"/>
          <w:sz w:val="28"/>
          <w:szCs w:val="28"/>
        </w:rPr>
        <w:t>Общие положения</w:t>
      </w:r>
    </w:p>
    <w:p w:rsidR="00B60F04" w:rsidRDefault="00B60F04" w:rsidP="00B60F04">
      <w:pPr>
        <w:ind w:left="360"/>
        <w:rPr>
          <w:szCs w:val="28"/>
        </w:rPr>
      </w:pPr>
    </w:p>
    <w:p w:rsidR="00B60F04" w:rsidRDefault="00B60F04" w:rsidP="00B60F04">
      <w:pPr>
        <w:ind w:firstLine="720"/>
      </w:pPr>
      <w:r>
        <w:rPr>
          <w:szCs w:val="28"/>
        </w:rPr>
        <w:t xml:space="preserve">1.1. </w:t>
      </w:r>
      <w:r w:rsidRPr="00E43DB1">
        <w:t xml:space="preserve">Настоящее Положение устанавливает порядок деятельности Комиссии по рассмотрению вопросов признания безнадежной к взысканию задолженности по </w:t>
      </w:r>
      <w:r>
        <w:t>платежам</w:t>
      </w:r>
      <w:r w:rsidRPr="00E43DB1">
        <w:t xml:space="preserve"> в бюджет</w:t>
      </w:r>
      <w:r>
        <w:t xml:space="preserve"> </w:t>
      </w:r>
      <w:r>
        <w:rPr>
          <w:szCs w:val="28"/>
        </w:rPr>
        <w:t xml:space="preserve">муниципального образования </w:t>
      </w:r>
      <w:r w:rsidR="00376461">
        <w:rPr>
          <w:szCs w:val="28"/>
        </w:rPr>
        <w:t xml:space="preserve">«Заневское городское поселение» Всеволожского </w:t>
      </w:r>
      <w:r>
        <w:rPr>
          <w:szCs w:val="28"/>
        </w:rPr>
        <w:t>муниципального района Ленинградской области</w:t>
      </w:r>
      <w:r>
        <w:t xml:space="preserve">  (далее – Комиссия).</w:t>
      </w:r>
    </w:p>
    <w:p w:rsidR="00B60F04" w:rsidRDefault="00B60F04" w:rsidP="00B60F04">
      <w:pPr>
        <w:ind w:firstLine="720"/>
      </w:pPr>
      <w:r>
        <w:rPr>
          <w:szCs w:val="28"/>
        </w:rPr>
        <w:t xml:space="preserve">1.2.  </w:t>
      </w:r>
      <w:r w:rsidRPr="00E43DB1">
        <w:t xml:space="preserve">Комиссия в своей деятельности руководствуется </w:t>
      </w:r>
      <w:hyperlink r:id="rId14">
        <w:r w:rsidRPr="00E43DB1">
          <w:t>Конституцией</w:t>
        </w:r>
      </w:hyperlink>
      <w:r w:rsidRPr="00E43DB1">
        <w:t xml:space="preserve"> Российской Федерации, 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</w:t>
      </w:r>
      <w:r>
        <w:t>по платежам</w:t>
      </w:r>
      <w:r w:rsidRPr="00E43DB1">
        <w:t xml:space="preserve"> в бюджет</w:t>
      </w:r>
      <w:r>
        <w:t xml:space="preserve"> </w:t>
      </w:r>
      <w:r>
        <w:rPr>
          <w:szCs w:val="28"/>
        </w:rPr>
        <w:t xml:space="preserve">муниципального образования </w:t>
      </w:r>
      <w:r w:rsidR="00376461">
        <w:rPr>
          <w:szCs w:val="28"/>
        </w:rPr>
        <w:t xml:space="preserve">«Заневское городское поселение» Всеволожского </w:t>
      </w:r>
      <w:r>
        <w:rPr>
          <w:szCs w:val="28"/>
        </w:rPr>
        <w:t>муниципального района Ленинградской области</w:t>
      </w:r>
      <w:r>
        <w:t>.</w:t>
      </w:r>
    </w:p>
    <w:p w:rsidR="00B60F04" w:rsidRDefault="00B60F04" w:rsidP="00B60F04"/>
    <w:p w:rsidR="00B60F04" w:rsidRDefault="00B60F04" w:rsidP="00B60F04">
      <w:pPr>
        <w:pStyle w:val="1"/>
        <w:numPr>
          <w:ilvl w:val="0"/>
          <w:numId w:val="1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376461">
        <w:rPr>
          <w:rFonts w:ascii="Times New Roman" w:hAnsi="Times New Roman"/>
          <w:sz w:val="28"/>
          <w:szCs w:val="28"/>
        </w:rPr>
        <w:t>Основные функции Комиссии</w:t>
      </w:r>
    </w:p>
    <w:p w:rsidR="00112D6E" w:rsidRPr="00376461" w:rsidRDefault="00112D6E" w:rsidP="00A346D5">
      <w:pPr>
        <w:pStyle w:val="1"/>
        <w:spacing w:after="0"/>
        <w:rPr>
          <w:rFonts w:ascii="Times New Roman" w:hAnsi="Times New Roman"/>
          <w:sz w:val="28"/>
          <w:szCs w:val="28"/>
        </w:rPr>
      </w:pPr>
    </w:p>
    <w:p w:rsidR="00B60F04" w:rsidRPr="00B910DD" w:rsidRDefault="00B60F04" w:rsidP="00112D6E">
      <w:pPr>
        <w:pStyle w:val="a6"/>
        <w:spacing w:after="0"/>
        <w:ind w:right="107" w:firstLine="720"/>
        <w:contextualSpacing/>
      </w:pPr>
      <w:r w:rsidRPr="00B910DD">
        <w:t>Основными функциями Комиссии являются:</w:t>
      </w:r>
    </w:p>
    <w:p w:rsidR="00B60F04" w:rsidRPr="001539FB" w:rsidRDefault="00B60F04" w:rsidP="00112D6E">
      <w:pPr>
        <w:pStyle w:val="1"/>
        <w:widowControl w:val="0"/>
        <w:tabs>
          <w:tab w:val="left" w:pos="815"/>
        </w:tabs>
        <w:spacing w:after="0" w:line="240" w:lineRule="auto"/>
        <w:ind w:left="0" w:right="106"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2.1. Р</w:t>
      </w:r>
      <w:r w:rsidRPr="001539FB">
        <w:rPr>
          <w:rFonts w:ascii="Times New Roman" w:hAnsi="Times New Roman"/>
          <w:sz w:val="28"/>
        </w:rPr>
        <w:t xml:space="preserve">ассмотрение, проверка и анализ документов, представленных в соответствии с Порядком признания безнадежной к взысканию задолженности </w:t>
      </w:r>
      <w:r>
        <w:rPr>
          <w:rFonts w:ascii="Times New Roman" w:hAnsi="Times New Roman"/>
          <w:sz w:val="28"/>
        </w:rPr>
        <w:t>по платежам</w:t>
      </w:r>
      <w:r w:rsidRPr="001539FB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местный бюджет;</w:t>
      </w:r>
    </w:p>
    <w:p w:rsidR="00B60F04" w:rsidRPr="001539FB" w:rsidRDefault="00B60F04" w:rsidP="00112D6E">
      <w:pPr>
        <w:pStyle w:val="1"/>
        <w:widowControl w:val="0"/>
        <w:tabs>
          <w:tab w:val="left" w:pos="599"/>
        </w:tabs>
        <w:spacing w:after="0" w:line="240" w:lineRule="auto"/>
        <w:ind w:left="0" w:right="117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О</w:t>
      </w:r>
      <w:r w:rsidRPr="001539FB">
        <w:rPr>
          <w:rFonts w:ascii="Times New Roman" w:hAnsi="Times New Roman"/>
          <w:sz w:val="28"/>
        </w:rPr>
        <w:t>ценка обоснованности признания безнадежной к взысканию задолженности</w:t>
      </w:r>
      <w:r>
        <w:rPr>
          <w:rFonts w:ascii="Times New Roman" w:hAnsi="Times New Roman"/>
          <w:spacing w:val="-10"/>
          <w:sz w:val="28"/>
        </w:rPr>
        <w:t>;</w:t>
      </w:r>
    </w:p>
    <w:p w:rsidR="00B60F04" w:rsidRDefault="00B60F04" w:rsidP="00112D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B60F04" w:rsidRDefault="00B60F04" w:rsidP="00112D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признать задолженность по платежам в местный бюджет безнадежной к взысканию;</w:t>
      </w:r>
    </w:p>
    <w:p w:rsidR="00B60F04" w:rsidRDefault="00B60F04" w:rsidP="00112D6E">
      <w:pPr>
        <w:pStyle w:val="1"/>
        <w:widowControl w:val="0"/>
        <w:tabs>
          <w:tab w:val="left" w:pos="62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B60F04" w:rsidRDefault="00B60F04" w:rsidP="00112D6E">
      <w:pPr>
        <w:pStyle w:val="1"/>
        <w:widowControl w:val="0"/>
        <w:tabs>
          <w:tab w:val="left" w:pos="628"/>
        </w:tabs>
        <w:spacing w:after="0" w:line="240" w:lineRule="auto"/>
        <w:ind w:left="0" w:right="111"/>
        <w:contextualSpacing/>
        <w:jc w:val="both"/>
        <w:rPr>
          <w:rFonts w:ascii="Times New Roman" w:hAnsi="Times New Roman"/>
          <w:sz w:val="28"/>
        </w:rPr>
      </w:pPr>
    </w:p>
    <w:p w:rsidR="00B60F04" w:rsidRPr="00376461" w:rsidRDefault="00112D6E" w:rsidP="00112D6E">
      <w:pPr>
        <w:pStyle w:val="a6"/>
        <w:widowControl w:val="0"/>
        <w:spacing w:after="0"/>
        <w:ind w:left="360" w:right="107" w:firstLine="0"/>
        <w:contextualSpacing/>
        <w:jc w:val="center"/>
      </w:pPr>
      <w:r>
        <w:t xml:space="preserve">3. </w:t>
      </w:r>
      <w:r w:rsidR="00B60F04" w:rsidRPr="00376461">
        <w:t>Права Комиссии</w:t>
      </w:r>
    </w:p>
    <w:p w:rsidR="00B60F04" w:rsidRDefault="00B60F04" w:rsidP="00112D6E">
      <w:pPr>
        <w:pStyle w:val="a6"/>
        <w:spacing w:after="0"/>
        <w:ind w:right="107" w:firstLine="539"/>
        <w:contextualSpacing/>
      </w:pPr>
    </w:p>
    <w:p w:rsidR="00B60F04" w:rsidRDefault="00B60F04" w:rsidP="00112D6E">
      <w:pPr>
        <w:pStyle w:val="a6"/>
        <w:spacing w:after="0"/>
        <w:ind w:right="107" w:firstLine="720"/>
        <w:contextualSpacing/>
      </w:pPr>
      <w:r>
        <w:t>Комиссия имеет право:</w:t>
      </w:r>
    </w:p>
    <w:p w:rsidR="00B60F04" w:rsidRDefault="00B60F04" w:rsidP="00112D6E">
      <w:pPr>
        <w:pStyle w:val="a6"/>
        <w:spacing w:after="0"/>
        <w:ind w:right="107" w:firstLine="720"/>
        <w:contextualSpacing/>
      </w:pPr>
      <w:r>
        <w:lastRenderedPageBreak/>
        <w:t>3.1. Запрашивать информацию по вопросам, относящимся к компетенции комиссии;</w:t>
      </w:r>
    </w:p>
    <w:p w:rsidR="00B60F04" w:rsidRDefault="00B60F04" w:rsidP="00112D6E">
      <w:pPr>
        <w:pStyle w:val="a6"/>
        <w:spacing w:after="0"/>
        <w:ind w:right="107" w:firstLine="720"/>
        <w:contextualSpacing/>
      </w:pPr>
      <w:r>
        <w:t>3.2. Заслушивать представителей плательщиков по вопросам, относящимся к компетенции комиссии.</w:t>
      </w:r>
    </w:p>
    <w:p w:rsidR="00B60F04" w:rsidRDefault="00B60F04" w:rsidP="00112D6E">
      <w:pPr>
        <w:pStyle w:val="a6"/>
        <w:spacing w:after="0"/>
        <w:ind w:right="107" w:firstLine="539"/>
        <w:contextualSpacing/>
      </w:pPr>
    </w:p>
    <w:p w:rsidR="00B60F04" w:rsidRDefault="00B60F04" w:rsidP="00A346D5">
      <w:pPr>
        <w:pStyle w:val="a6"/>
        <w:widowControl w:val="0"/>
        <w:numPr>
          <w:ilvl w:val="0"/>
          <w:numId w:val="10"/>
        </w:numPr>
        <w:spacing w:after="0"/>
        <w:ind w:right="107"/>
        <w:contextualSpacing/>
        <w:jc w:val="center"/>
      </w:pPr>
      <w:r w:rsidRPr="00376461">
        <w:t>Организация деятельности Комиссии</w:t>
      </w:r>
    </w:p>
    <w:p w:rsidR="00376461" w:rsidRPr="00376461" w:rsidRDefault="00376461" w:rsidP="00112D6E">
      <w:pPr>
        <w:pStyle w:val="a6"/>
        <w:widowControl w:val="0"/>
        <w:spacing w:after="0"/>
        <w:ind w:left="720" w:right="107" w:firstLine="0"/>
        <w:contextualSpacing/>
      </w:pPr>
    </w:p>
    <w:p w:rsidR="00B60F04" w:rsidRDefault="00B60F04" w:rsidP="00112D6E">
      <w:pPr>
        <w:pStyle w:val="a6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3" w:firstLine="720"/>
        <w:contextualSpacing/>
      </w:pPr>
      <w:r>
        <w:t xml:space="preserve">4.1. Заседания Комиссии проводятся по мере необходимости. </w:t>
      </w:r>
      <w:r w:rsidRPr="00A5207E">
        <w:t>Дату,</w:t>
      </w:r>
      <w:r>
        <w:t xml:space="preserve"> </w:t>
      </w:r>
      <w:r w:rsidRPr="00A5207E">
        <w:t xml:space="preserve"> время</w:t>
      </w:r>
      <w:r>
        <w:t xml:space="preserve"> </w:t>
      </w:r>
      <w:r w:rsidRPr="00A5207E">
        <w:t>и</w:t>
      </w:r>
      <w:r>
        <w:t xml:space="preserve"> </w:t>
      </w:r>
      <w:r w:rsidRPr="00A5207E">
        <w:t>место</w:t>
      </w:r>
      <w:r>
        <w:t xml:space="preserve"> </w:t>
      </w:r>
      <w:r w:rsidRPr="00A5207E">
        <w:t>проведения</w:t>
      </w:r>
      <w:r>
        <w:t xml:space="preserve"> </w:t>
      </w:r>
      <w:r w:rsidRPr="00A5207E">
        <w:t>заседания</w:t>
      </w:r>
      <w:r>
        <w:t xml:space="preserve"> </w:t>
      </w:r>
      <w:r w:rsidRPr="00A5207E">
        <w:t>Комиссии</w:t>
      </w:r>
      <w:r>
        <w:t xml:space="preserve"> </w:t>
      </w:r>
      <w:r w:rsidRPr="00A5207E">
        <w:t>определяет</w:t>
      </w:r>
      <w:r>
        <w:t xml:space="preserve"> </w:t>
      </w:r>
      <w:r w:rsidRPr="00A5207E">
        <w:t>ее председатель либо лицо, исполняющее его</w:t>
      </w:r>
      <w:r>
        <w:t xml:space="preserve"> </w:t>
      </w:r>
      <w:r w:rsidRPr="00A5207E">
        <w:t>обязанности</w:t>
      </w:r>
      <w:r>
        <w:t>.</w:t>
      </w:r>
    </w:p>
    <w:p w:rsidR="00B60F04" w:rsidRPr="00D64E34" w:rsidRDefault="00B60F04" w:rsidP="00112D6E">
      <w:pPr>
        <w:pStyle w:val="1"/>
        <w:widowControl w:val="0"/>
        <w:tabs>
          <w:tab w:val="left" w:pos="659"/>
        </w:tabs>
        <w:spacing w:after="0" w:line="240" w:lineRule="auto"/>
        <w:ind w:left="0" w:right="113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 </w:t>
      </w:r>
      <w:r w:rsidRPr="00D64E34">
        <w:rPr>
          <w:rFonts w:ascii="Times New Roman" w:hAnsi="Times New Roman"/>
          <w:sz w:val="28"/>
        </w:rPr>
        <w:t>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B60F04" w:rsidRPr="00D64E34" w:rsidRDefault="00B60F04" w:rsidP="00112D6E">
      <w:pPr>
        <w:pStyle w:val="1"/>
        <w:widowControl w:val="0"/>
        <w:tabs>
          <w:tab w:val="left" w:pos="637"/>
        </w:tabs>
        <w:spacing w:after="0" w:line="240" w:lineRule="auto"/>
        <w:ind w:left="0" w:right="114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 w:rsidRPr="00D64E34">
        <w:rPr>
          <w:rFonts w:ascii="Times New Roman" w:hAnsi="Times New Roman"/>
          <w:sz w:val="28"/>
        </w:rPr>
        <w:t>Заседание Комиссии является правомочным, если на нем присутствует более половины членов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Комиссии.</w:t>
      </w:r>
    </w:p>
    <w:p w:rsidR="00B60F04" w:rsidRDefault="00B60F04" w:rsidP="00112D6E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 </w:t>
      </w:r>
      <w:r w:rsidRPr="00D64E34">
        <w:rPr>
          <w:rFonts w:ascii="Times New Roman" w:hAnsi="Times New Roman"/>
          <w:sz w:val="28"/>
        </w:rPr>
        <w:t>Решение Комиссии принимается путем открытого голосования простым</w:t>
      </w:r>
      <w:r>
        <w:rPr>
          <w:rFonts w:ascii="Times New Roman" w:hAnsi="Times New Roman"/>
          <w:sz w:val="28"/>
        </w:rPr>
        <w:t xml:space="preserve"> </w:t>
      </w:r>
      <w:r w:rsidRPr="00D64E34">
        <w:rPr>
          <w:rFonts w:ascii="Times New Roman" w:hAnsi="Times New Roman"/>
          <w:sz w:val="28"/>
        </w:rPr>
        <w:t>большинством голосов от числа членов Комиссии, присутствующих на ее заседании.</w:t>
      </w:r>
      <w:r>
        <w:rPr>
          <w:rFonts w:ascii="Times New Roman" w:hAnsi="Times New Roman"/>
          <w:sz w:val="28"/>
        </w:rPr>
        <w:t xml:space="preserve"> При равенстве голосов решающим считается голос председателя Комиссии. </w:t>
      </w:r>
    </w:p>
    <w:p w:rsidR="00B60F04" w:rsidRPr="00CE5E63" w:rsidRDefault="00B60F04" w:rsidP="00112D6E">
      <w:pPr>
        <w:pStyle w:val="1"/>
        <w:widowControl w:val="0"/>
        <w:tabs>
          <w:tab w:val="left" w:pos="618"/>
        </w:tabs>
        <w:spacing w:after="0" w:line="240" w:lineRule="auto"/>
        <w:ind w:left="0" w:right="111" w:firstLine="72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</w:t>
      </w:r>
      <w:r w:rsidRPr="00CE5E63">
        <w:rPr>
          <w:rFonts w:ascii="Times New Roman" w:hAnsi="Times New Roman"/>
          <w:sz w:val="28"/>
        </w:rPr>
        <w:t>Решение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подписывается</w:t>
      </w:r>
      <w:r>
        <w:rPr>
          <w:rFonts w:ascii="Times New Roman" w:hAnsi="Times New Roman"/>
          <w:sz w:val="28"/>
        </w:rPr>
        <w:t xml:space="preserve"> </w:t>
      </w:r>
      <w:proofErr w:type="gramStart"/>
      <w:r w:rsidRPr="00CE5E63"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z w:val="28"/>
        </w:rPr>
        <w:t>членами</w:t>
      </w:r>
      <w:r>
        <w:rPr>
          <w:rFonts w:ascii="Times New Roman" w:hAnsi="Times New Roman"/>
          <w:sz w:val="28"/>
        </w:rPr>
        <w:t xml:space="preserve"> </w:t>
      </w:r>
      <w:r w:rsidRPr="00CE5E63">
        <w:rPr>
          <w:rFonts w:ascii="Times New Roman" w:hAnsi="Times New Roman"/>
          <w:spacing w:val="-1"/>
          <w:sz w:val="28"/>
        </w:rPr>
        <w:t xml:space="preserve">Комиссии, </w:t>
      </w:r>
      <w:r w:rsidRPr="00CE5E63">
        <w:rPr>
          <w:rFonts w:ascii="Times New Roman" w:hAnsi="Times New Roman"/>
          <w:sz w:val="28"/>
        </w:rPr>
        <w:t>присутствовавшими на ее</w:t>
      </w:r>
      <w:r>
        <w:rPr>
          <w:rFonts w:ascii="Times New Roman" w:hAnsi="Times New Roman"/>
          <w:sz w:val="28"/>
        </w:rPr>
        <w:t xml:space="preserve"> заседании и утверждается</w:t>
      </w:r>
      <w:proofErr w:type="gramEnd"/>
      <w:r>
        <w:rPr>
          <w:rFonts w:ascii="Times New Roman" w:hAnsi="Times New Roman"/>
          <w:sz w:val="28"/>
        </w:rPr>
        <w:t xml:space="preserve"> руководителем администратора доходов.</w:t>
      </w:r>
    </w:p>
    <w:p w:rsidR="00B60F04" w:rsidRDefault="00B60F04" w:rsidP="00112D6E">
      <w:pPr>
        <w:pStyle w:val="a6"/>
        <w:tabs>
          <w:tab w:val="left" w:pos="975"/>
          <w:tab w:val="left" w:pos="1908"/>
          <w:tab w:val="left" w:pos="2284"/>
          <w:tab w:val="left" w:pos="3198"/>
          <w:tab w:val="left" w:pos="4807"/>
          <w:tab w:val="left" w:pos="6215"/>
          <w:tab w:val="left" w:pos="7641"/>
          <w:tab w:val="left" w:pos="9205"/>
        </w:tabs>
        <w:spacing w:after="0"/>
        <w:ind w:right="112"/>
        <w:contextualSpacing/>
      </w:pPr>
    </w:p>
    <w:p w:rsidR="00B60F04" w:rsidRDefault="00B60F04" w:rsidP="00112D6E">
      <w:pPr>
        <w:contextualSpacing/>
        <w:rPr>
          <w:sz w:val="24"/>
        </w:rPr>
      </w:pPr>
    </w:p>
    <w:p w:rsidR="00B60F04" w:rsidRDefault="00B60F04" w:rsidP="00112D6E">
      <w:pPr>
        <w:contextualSpacing/>
        <w:rPr>
          <w:sz w:val="24"/>
        </w:rPr>
      </w:pPr>
    </w:p>
    <w:p w:rsidR="00B60F04" w:rsidRDefault="00B60F04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4375BC" w:rsidRDefault="004375BC" w:rsidP="00112D6E">
      <w:pPr>
        <w:contextualSpacing/>
        <w:rPr>
          <w:sz w:val="24"/>
        </w:rPr>
      </w:pPr>
    </w:p>
    <w:p w:rsidR="004375BC" w:rsidRDefault="004375B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p w:rsidR="002F450C" w:rsidRDefault="002F450C" w:rsidP="00112D6E">
      <w:pPr>
        <w:contextualSpacing/>
        <w:rPr>
          <w:sz w:val="24"/>
        </w:rPr>
      </w:pPr>
    </w:p>
    <w:sectPr w:rsidR="002F450C" w:rsidSect="00801CD3">
      <w:headerReference w:type="default" r:id="rId15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90" w:rsidRDefault="00D67390" w:rsidP="00A13E79">
      <w:r>
        <w:separator/>
      </w:r>
    </w:p>
  </w:endnote>
  <w:endnote w:type="continuationSeparator" w:id="0">
    <w:p w:rsidR="00D67390" w:rsidRDefault="00D67390" w:rsidP="00A1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90" w:rsidRDefault="00D67390" w:rsidP="00A13E79">
      <w:r>
        <w:separator/>
      </w:r>
    </w:p>
  </w:footnote>
  <w:footnote w:type="continuationSeparator" w:id="0">
    <w:p w:rsidR="00D67390" w:rsidRDefault="00D67390" w:rsidP="00A13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5860"/>
      <w:docPartObj>
        <w:docPartGallery w:val="Page Numbers (Top of Page)"/>
        <w:docPartUnique/>
      </w:docPartObj>
    </w:sdtPr>
    <w:sdtEndPr/>
    <w:sdtContent>
      <w:p w:rsidR="000B39C1" w:rsidRDefault="00CF763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F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9C1" w:rsidRDefault="000B39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51CF"/>
    <w:multiLevelType w:val="hybridMultilevel"/>
    <w:tmpl w:val="ED76768C"/>
    <w:lvl w:ilvl="0" w:tplc="0419000F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</w:rPr>
    </w:lvl>
    <w:lvl w:ilvl="1" w:tplc="3FCCE4F4">
      <w:start w:val="1"/>
      <w:numFmt w:val="decimal"/>
      <w:lvlText w:val="%2."/>
      <w:lvlJc w:val="left"/>
      <w:pPr>
        <w:ind w:left="2385" w:hanging="1305"/>
      </w:pPr>
      <w:rPr>
        <w:rFonts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02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2">
    <w:nsid w:val="232D2123"/>
    <w:multiLevelType w:val="multilevel"/>
    <w:tmpl w:val="3FAE6F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7BC1786"/>
    <w:multiLevelType w:val="hybridMultilevel"/>
    <w:tmpl w:val="3360347E"/>
    <w:lvl w:ilvl="0" w:tplc="9BDA95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6961BD"/>
    <w:multiLevelType w:val="hybridMultilevel"/>
    <w:tmpl w:val="ADF8A838"/>
    <w:lvl w:ilvl="0" w:tplc="2174E25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2946B0"/>
    <w:multiLevelType w:val="hybridMultilevel"/>
    <w:tmpl w:val="CBF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A7410"/>
    <w:multiLevelType w:val="multilevel"/>
    <w:tmpl w:val="B038C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854BE9"/>
    <w:multiLevelType w:val="multilevel"/>
    <w:tmpl w:val="C81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1765EB"/>
    <w:multiLevelType w:val="hybridMultilevel"/>
    <w:tmpl w:val="527CC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7666C6"/>
    <w:multiLevelType w:val="hybridMultilevel"/>
    <w:tmpl w:val="F23C738A"/>
    <w:lvl w:ilvl="0" w:tplc="2174E25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069B5"/>
    <w:multiLevelType w:val="hybridMultilevel"/>
    <w:tmpl w:val="0C34A44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7D6219A"/>
    <w:multiLevelType w:val="hybridMultilevel"/>
    <w:tmpl w:val="8DE881B2"/>
    <w:lvl w:ilvl="0" w:tplc="2174E258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B6"/>
    <w:rsid w:val="000017BD"/>
    <w:rsid w:val="00013F4E"/>
    <w:rsid w:val="00022742"/>
    <w:rsid w:val="0002293E"/>
    <w:rsid w:val="00026BAA"/>
    <w:rsid w:val="0003461B"/>
    <w:rsid w:val="00036E49"/>
    <w:rsid w:val="00041AB4"/>
    <w:rsid w:val="00052572"/>
    <w:rsid w:val="000664F3"/>
    <w:rsid w:val="0007394F"/>
    <w:rsid w:val="000936A4"/>
    <w:rsid w:val="0009668B"/>
    <w:rsid w:val="00097240"/>
    <w:rsid w:val="000A42F9"/>
    <w:rsid w:val="000B39C1"/>
    <w:rsid w:val="000B74C7"/>
    <w:rsid w:val="000C4B60"/>
    <w:rsid w:val="000D22B6"/>
    <w:rsid w:val="000D3FC0"/>
    <w:rsid w:val="000E2F2D"/>
    <w:rsid w:val="000F6AE9"/>
    <w:rsid w:val="00105568"/>
    <w:rsid w:val="00112D6E"/>
    <w:rsid w:val="00115842"/>
    <w:rsid w:val="00123C4B"/>
    <w:rsid w:val="0013760A"/>
    <w:rsid w:val="00150ADD"/>
    <w:rsid w:val="0015320C"/>
    <w:rsid w:val="0015531E"/>
    <w:rsid w:val="001558E0"/>
    <w:rsid w:val="001616B5"/>
    <w:rsid w:val="001655E1"/>
    <w:rsid w:val="0016685F"/>
    <w:rsid w:val="001700BD"/>
    <w:rsid w:val="001736A9"/>
    <w:rsid w:val="00195DC9"/>
    <w:rsid w:val="001A0EFB"/>
    <w:rsid w:val="001A2B02"/>
    <w:rsid w:val="001B2ED8"/>
    <w:rsid w:val="001B56A6"/>
    <w:rsid w:val="001C15A7"/>
    <w:rsid w:val="001C3481"/>
    <w:rsid w:val="001C7319"/>
    <w:rsid w:val="001C79F0"/>
    <w:rsid w:val="001D5250"/>
    <w:rsid w:val="001D5E92"/>
    <w:rsid w:val="001E020C"/>
    <w:rsid w:val="001E04E6"/>
    <w:rsid w:val="001E1589"/>
    <w:rsid w:val="001E735D"/>
    <w:rsid w:val="001F3076"/>
    <w:rsid w:val="001F7900"/>
    <w:rsid w:val="001F7B5D"/>
    <w:rsid w:val="00200406"/>
    <w:rsid w:val="002026BD"/>
    <w:rsid w:val="00215AF1"/>
    <w:rsid w:val="002165A0"/>
    <w:rsid w:val="002169B1"/>
    <w:rsid w:val="00222367"/>
    <w:rsid w:val="00223502"/>
    <w:rsid w:val="00234D3F"/>
    <w:rsid w:val="0024731E"/>
    <w:rsid w:val="00253F00"/>
    <w:rsid w:val="0025575A"/>
    <w:rsid w:val="00257A0E"/>
    <w:rsid w:val="002723DC"/>
    <w:rsid w:val="00273C57"/>
    <w:rsid w:val="00297D44"/>
    <w:rsid w:val="002B04FD"/>
    <w:rsid w:val="002B1199"/>
    <w:rsid w:val="002B397A"/>
    <w:rsid w:val="002B5C9C"/>
    <w:rsid w:val="002B6EF5"/>
    <w:rsid w:val="002C6407"/>
    <w:rsid w:val="002C7DC2"/>
    <w:rsid w:val="002D252E"/>
    <w:rsid w:val="002E7126"/>
    <w:rsid w:val="002F450C"/>
    <w:rsid w:val="00301089"/>
    <w:rsid w:val="00327E98"/>
    <w:rsid w:val="00336D31"/>
    <w:rsid w:val="00337EE0"/>
    <w:rsid w:val="00343A40"/>
    <w:rsid w:val="003515A1"/>
    <w:rsid w:val="0035518D"/>
    <w:rsid w:val="0036001B"/>
    <w:rsid w:val="003704C4"/>
    <w:rsid w:val="00376461"/>
    <w:rsid w:val="00391D09"/>
    <w:rsid w:val="003A2A0B"/>
    <w:rsid w:val="003A3643"/>
    <w:rsid w:val="003B0000"/>
    <w:rsid w:val="003B207F"/>
    <w:rsid w:val="003B306B"/>
    <w:rsid w:val="003B4815"/>
    <w:rsid w:val="003C007C"/>
    <w:rsid w:val="003C0FE1"/>
    <w:rsid w:val="003C3C26"/>
    <w:rsid w:val="003C696F"/>
    <w:rsid w:val="003D2E17"/>
    <w:rsid w:val="003D77D2"/>
    <w:rsid w:val="003E79B0"/>
    <w:rsid w:val="00400659"/>
    <w:rsid w:val="004038BB"/>
    <w:rsid w:val="0040688A"/>
    <w:rsid w:val="004149EA"/>
    <w:rsid w:val="00425587"/>
    <w:rsid w:val="00430189"/>
    <w:rsid w:val="004322D8"/>
    <w:rsid w:val="004324E4"/>
    <w:rsid w:val="004375BC"/>
    <w:rsid w:val="0045622A"/>
    <w:rsid w:val="004618C5"/>
    <w:rsid w:val="00465B49"/>
    <w:rsid w:val="00465F07"/>
    <w:rsid w:val="00470B29"/>
    <w:rsid w:val="004739AE"/>
    <w:rsid w:val="004822DB"/>
    <w:rsid w:val="0048426E"/>
    <w:rsid w:val="004848C0"/>
    <w:rsid w:val="00492EF7"/>
    <w:rsid w:val="004A09B1"/>
    <w:rsid w:val="004A11BC"/>
    <w:rsid w:val="004A4367"/>
    <w:rsid w:val="004A4AC5"/>
    <w:rsid w:val="004C257C"/>
    <w:rsid w:val="004C7568"/>
    <w:rsid w:val="004D77A2"/>
    <w:rsid w:val="004F296F"/>
    <w:rsid w:val="00511876"/>
    <w:rsid w:val="00525BCB"/>
    <w:rsid w:val="00543E8C"/>
    <w:rsid w:val="0054451F"/>
    <w:rsid w:val="00555B44"/>
    <w:rsid w:val="00583484"/>
    <w:rsid w:val="005A0443"/>
    <w:rsid w:val="005A0A21"/>
    <w:rsid w:val="005A1837"/>
    <w:rsid w:val="005A63B8"/>
    <w:rsid w:val="005D0198"/>
    <w:rsid w:val="005D65DB"/>
    <w:rsid w:val="00610A97"/>
    <w:rsid w:val="00624221"/>
    <w:rsid w:val="00631629"/>
    <w:rsid w:val="0064036B"/>
    <w:rsid w:val="006414E0"/>
    <w:rsid w:val="00642538"/>
    <w:rsid w:val="00642B6F"/>
    <w:rsid w:val="006450F5"/>
    <w:rsid w:val="00645DDC"/>
    <w:rsid w:val="0064612A"/>
    <w:rsid w:val="00651B17"/>
    <w:rsid w:val="006744E2"/>
    <w:rsid w:val="006A6D99"/>
    <w:rsid w:val="006B1131"/>
    <w:rsid w:val="006C1480"/>
    <w:rsid w:val="006C3129"/>
    <w:rsid w:val="006D0778"/>
    <w:rsid w:val="006D17C0"/>
    <w:rsid w:val="006D2438"/>
    <w:rsid w:val="006E29AF"/>
    <w:rsid w:val="006F2FF2"/>
    <w:rsid w:val="00713002"/>
    <w:rsid w:val="0071301C"/>
    <w:rsid w:val="0071406C"/>
    <w:rsid w:val="00714B20"/>
    <w:rsid w:val="00715445"/>
    <w:rsid w:val="00717AE0"/>
    <w:rsid w:val="00720D3D"/>
    <w:rsid w:val="007420E1"/>
    <w:rsid w:val="00744C81"/>
    <w:rsid w:val="0075621A"/>
    <w:rsid w:val="007569EE"/>
    <w:rsid w:val="00765582"/>
    <w:rsid w:val="00780E64"/>
    <w:rsid w:val="00790DF3"/>
    <w:rsid w:val="00791B16"/>
    <w:rsid w:val="00791B68"/>
    <w:rsid w:val="00792053"/>
    <w:rsid w:val="007924E5"/>
    <w:rsid w:val="00796B21"/>
    <w:rsid w:val="007A32F9"/>
    <w:rsid w:val="007A3542"/>
    <w:rsid w:val="007A6B93"/>
    <w:rsid w:val="007B164F"/>
    <w:rsid w:val="007C09C3"/>
    <w:rsid w:val="007C27E9"/>
    <w:rsid w:val="007C4300"/>
    <w:rsid w:val="007C7D67"/>
    <w:rsid w:val="007D5D18"/>
    <w:rsid w:val="00801CD3"/>
    <w:rsid w:val="00806758"/>
    <w:rsid w:val="00811865"/>
    <w:rsid w:val="008128DF"/>
    <w:rsid w:val="00821396"/>
    <w:rsid w:val="0082191B"/>
    <w:rsid w:val="0082240C"/>
    <w:rsid w:val="00823A52"/>
    <w:rsid w:val="008320BD"/>
    <w:rsid w:val="00843520"/>
    <w:rsid w:val="00852CA9"/>
    <w:rsid w:val="00853ADB"/>
    <w:rsid w:val="00854BCE"/>
    <w:rsid w:val="00862D78"/>
    <w:rsid w:val="00871314"/>
    <w:rsid w:val="00886B58"/>
    <w:rsid w:val="00886E51"/>
    <w:rsid w:val="00892C39"/>
    <w:rsid w:val="00896515"/>
    <w:rsid w:val="008A62EB"/>
    <w:rsid w:val="008B36FC"/>
    <w:rsid w:val="008B5DC5"/>
    <w:rsid w:val="008C0B59"/>
    <w:rsid w:val="008C1BC1"/>
    <w:rsid w:val="008D2A3D"/>
    <w:rsid w:val="008E5037"/>
    <w:rsid w:val="008E62C8"/>
    <w:rsid w:val="008F7B67"/>
    <w:rsid w:val="0090510A"/>
    <w:rsid w:val="009061E6"/>
    <w:rsid w:val="009143BA"/>
    <w:rsid w:val="00915719"/>
    <w:rsid w:val="00953B25"/>
    <w:rsid w:val="00956101"/>
    <w:rsid w:val="0095655E"/>
    <w:rsid w:val="00961BB5"/>
    <w:rsid w:val="00964D0F"/>
    <w:rsid w:val="009677F7"/>
    <w:rsid w:val="0098145C"/>
    <w:rsid w:val="009854E7"/>
    <w:rsid w:val="009873D8"/>
    <w:rsid w:val="009A340F"/>
    <w:rsid w:val="009B3BEE"/>
    <w:rsid w:val="009C2812"/>
    <w:rsid w:val="009C7FCF"/>
    <w:rsid w:val="009D3349"/>
    <w:rsid w:val="009E4AEC"/>
    <w:rsid w:val="009E4E3C"/>
    <w:rsid w:val="009F34A7"/>
    <w:rsid w:val="009F6B82"/>
    <w:rsid w:val="00A13E79"/>
    <w:rsid w:val="00A2398C"/>
    <w:rsid w:val="00A26266"/>
    <w:rsid w:val="00A30E80"/>
    <w:rsid w:val="00A316F7"/>
    <w:rsid w:val="00A346D5"/>
    <w:rsid w:val="00A36E6C"/>
    <w:rsid w:val="00A41DF3"/>
    <w:rsid w:val="00A56155"/>
    <w:rsid w:val="00A577C5"/>
    <w:rsid w:val="00A6483D"/>
    <w:rsid w:val="00A75542"/>
    <w:rsid w:val="00A933E2"/>
    <w:rsid w:val="00A93E19"/>
    <w:rsid w:val="00A97CAA"/>
    <w:rsid w:val="00AA0E2E"/>
    <w:rsid w:val="00AA7E32"/>
    <w:rsid w:val="00AB0846"/>
    <w:rsid w:val="00AB5DD8"/>
    <w:rsid w:val="00AD0949"/>
    <w:rsid w:val="00AD3C9A"/>
    <w:rsid w:val="00AE31F9"/>
    <w:rsid w:val="00AE33A3"/>
    <w:rsid w:val="00AE3678"/>
    <w:rsid w:val="00B04FEF"/>
    <w:rsid w:val="00B14E09"/>
    <w:rsid w:val="00B20A73"/>
    <w:rsid w:val="00B31AB6"/>
    <w:rsid w:val="00B40E09"/>
    <w:rsid w:val="00B40F0A"/>
    <w:rsid w:val="00B47DE4"/>
    <w:rsid w:val="00B543E6"/>
    <w:rsid w:val="00B60F04"/>
    <w:rsid w:val="00B618A3"/>
    <w:rsid w:val="00B62F5A"/>
    <w:rsid w:val="00B732D9"/>
    <w:rsid w:val="00B80A7A"/>
    <w:rsid w:val="00B90099"/>
    <w:rsid w:val="00B93882"/>
    <w:rsid w:val="00B951D2"/>
    <w:rsid w:val="00BB1F5D"/>
    <w:rsid w:val="00BB79AB"/>
    <w:rsid w:val="00BC7890"/>
    <w:rsid w:val="00BE3178"/>
    <w:rsid w:val="00BF44ED"/>
    <w:rsid w:val="00C04D74"/>
    <w:rsid w:val="00C24D6E"/>
    <w:rsid w:val="00C251AA"/>
    <w:rsid w:val="00C26FC1"/>
    <w:rsid w:val="00C27A11"/>
    <w:rsid w:val="00C31076"/>
    <w:rsid w:val="00C334F7"/>
    <w:rsid w:val="00C34F1D"/>
    <w:rsid w:val="00C54B3C"/>
    <w:rsid w:val="00C633AA"/>
    <w:rsid w:val="00C6470D"/>
    <w:rsid w:val="00C74F10"/>
    <w:rsid w:val="00C75296"/>
    <w:rsid w:val="00C77F91"/>
    <w:rsid w:val="00C82D7A"/>
    <w:rsid w:val="00C94C52"/>
    <w:rsid w:val="00CB394F"/>
    <w:rsid w:val="00CC2691"/>
    <w:rsid w:val="00CD31DE"/>
    <w:rsid w:val="00CE610D"/>
    <w:rsid w:val="00CF3B89"/>
    <w:rsid w:val="00CF763A"/>
    <w:rsid w:val="00D026B9"/>
    <w:rsid w:val="00D03A7A"/>
    <w:rsid w:val="00D05406"/>
    <w:rsid w:val="00D079FF"/>
    <w:rsid w:val="00D12F3A"/>
    <w:rsid w:val="00D20D18"/>
    <w:rsid w:val="00D43CF1"/>
    <w:rsid w:val="00D45584"/>
    <w:rsid w:val="00D51121"/>
    <w:rsid w:val="00D56FD9"/>
    <w:rsid w:val="00D67390"/>
    <w:rsid w:val="00D7149A"/>
    <w:rsid w:val="00D73B55"/>
    <w:rsid w:val="00D80D35"/>
    <w:rsid w:val="00DA1C4C"/>
    <w:rsid w:val="00DA7BFB"/>
    <w:rsid w:val="00DB22BE"/>
    <w:rsid w:val="00DB3102"/>
    <w:rsid w:val="00DB3350"/>
    <w:rsid w:val="00DB5AC3"/>
    <w:rsid w:val="00DD180A"/>
    <w:rsid w:val="00DD5D35"/>
    <w:rsid w:val="00DE6DBB"/>
    <w:rsid w:val="00DF112B"/>
    <w:rsid w:val="00DF5BDD"/>
    <w:rsid w:val="00DF60BE"/>
    <w:rsid w:val="00E00162"/>
    <w:rsid w:val="00E0213A"/>
    <w:rsid w:val="00E1181C"/>
    <w:rsid w:val="00E16865"/>
    <w:rsid w:val="00E3129F"/>
    <w:rsid w:val="00E43F59"/>
    <w:rsid w:val="00E44B5A"/>
    <w:rsid w:val="00E45B60"/>
    <w:rsid w:val="00E47E0B"/>
    <w:rsid w:val="00E63592"/>
    <w:rsid w:val="00E72D3F"/>
    <w:rsid w:val="00E84D00"/>
    <w:rsid w:val="00EA1370"/>
    <w:rsid w:val="00EA558C"/>
    <w:rsid w:val="00ED3243"/>
    <w:rsid w:val="00EE3A1F"/>
    <w:rsid w:val="00EF7F4D"/>
    <w:rsid w:val="00F021BF"/>
    <w:rsid w:val="00F02336"/>
    <w:rsid w:val="00F05322"/>
    <w:rsid w:val="00F07C25"/>
    <w:rsid w:val="00F11D7D"/>
    <w:rsid w:val="00F316EE"/>
    <w:rsid w:val="00F47607"/>
    <w:rsid w:val="00F47CE1"/>
    <w:rsid w:val="00F532B5"/>
    <w:rsid w:val="00F547BC"/>
    <w:rsid w:val="00F62AD1"/>
    <w:rsid w:val="00F67901"/>
    <w:rsid w:val="00F72930"/>
    <w:rsid w:val="00F72936"/>
    <w:rsid w:val="00F827A5"/>
    <w:rsid w:val="00F92298"/>
    <w:rsid w:val="00FA0A8E"/>
    <w:rsid w:val="00FA4132"/>
    <w:rsid w:val="00FB301D"/>
    <w:rsid w:val="00FB465A"/>
    <w:rsid w:val="00FB6B8B"/>
    <w:rsid w:val="00FC5377"/>
    <w:rsid w:val="00FC60F6"/>
    <w:rsid w:val="00FD4EF3"/>
    <w:rsid w:val="00FE3196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B"/>
    <w:pPr>
      <w:spacing w:after="0" w:line="240" w:lineRule="auto"/>
      <w:ind w:firstLine="705"/>
      <w:jc w:val="both"/>
    </w:pPr>
    <w:rPr>
      <w:rFonts w:eastAsia="Times New Roman"/>
      <w:snapToGrid/>
      <w:color w:val="auto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1A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31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1AB6"/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31AB6"/>
    <w:rPr>
      <w:b/>
      <w:bCs/>
    </w:rPr>
  </w:style>
  <w:style w:type="character" w:customStyle="1" w:styleId="apple-converted-space">
    <w:name w:val="apple-converted-space"/>
    <w:basedOn w:val="a0"/>
    <w:rsid w:val="00B31AB6"/>
  </w:style>
  <w:style w:type="paragraph" w:styleId="a4">
    <w:name w:val="Body Text Indent"/>
    <w:basedOn w:val="a"/>
    <w:link w:val="a5"/>
    <w:rsid w:val="00150ADD"/>
    <w:pPr>
      <w:ind w:left="567"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50ADD"/>
    <w:rPr>
      <w:rFonts w:eastAsia="Times New Roman"/>
      <w:snapToGrid/>
      <w:color w:val="auto"/>
      <w:szCs w:val="20"/>
      <w:lang w:eastAsia="ru-RU"/>
    </w:rPr>
  </w:style>
  <w:style w:type="paragraph" w:styleId="a6">
    <w:name w:val="Body Text"/>
    <w:basedOn w:val="a"/>
    <w:link w:val="a7"/>
    <w:rsid w:val="00150ADD"/>
    <w:pPr>
      <w:spacing w:after="120"/>
    </w:pPr>
  </w:style>
  <w:style w:type="character" w:customStyle="1" w:styleId="a7">
    <w:name w:val="Основной текст Знак"/>
    <w:basedOn w:val="a0"/>
    <w:link w:val="a6"/>
    <w:rsid w:val="00150ADD"/>
    <w:rPr>
      <w:rFonts w:eastAsia="Times New Roman"/>
      <w:snapToGrid/>
      <w:color w:val="auto"/>
      <w:lang w:eastAsia="ru-RU"/>
    </w:rPr>
  </w:style>
  <w:style w:type="paragraph" w:styleId="2">
    <w:name w:val="Body Text 2"/>
    <w:basedOn w:val="a"/>
    <w:link w:val="20"/>
    <w:uiPriority w:val="99"/>
    <w:unhideWhenUsed/>
    <w:rsid w:val="00F547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47BC"/>
    <w:rPr>
      <w:rFonts w:eastAsia="Times New Roman"/>
      <w:snapToGrid/>
      <w:color w:val="auto"/>
      <w:lang w:eastAsia="ru-RU"/>
    </w:rPr>
  </w:style>
  <w:style w:type="paragraph" w:customStyle="1" w:styleId="ConsPlusNonformat">
    <w:name w:val="ConsPlusNonformat"/>
    <w:uiPriority w:val="99"/>
    <w:rsid w:val="004006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napToGrid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293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13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E79"/>
    <w:rPr>
      <w:rFonts w:eastAsia="Times New Roman"/>
      <w:snapToGrid/>
      <w:color w:val="auto"/>
      <w:sz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3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3E79"/>
    <w:rPr>
      <w:rFonts w:eastAsia="Times New Roman"/>
      <w:snapToGrid/>
      <w:color w:val="auto"/>
      <w:sz w:val="28"/>
      <w:lang w:eastAsia="ru-RU"/>
    </w:rPr>
  </w:style>
  <w:style w:type="paragraph" w:customStyle="1" w:styleId="1">
    <w:name w:val="Абзац списка1"/>
    <w:basedOn w:val="a"/>
    <w:rsid w:val="00B60F0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37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рижатый влево"/>
    <w:basedOn w:val="a"/>
    <w:next w:val="a"/>
    <w:rsid w:val="002F450C"/>
    <w:pPr>
      <w:widowControl w:val="0"/>
      <w:suppressAutoHyphens/>
      <w:autoSpaceDE w:val="0"/>
      <w:ind w:firstLine="0"/>
      <w:jc w:val="left"/>
    </w:pPr>
    <w:rPr>
      <w:rFonts w:ascii="Arial" w:hAnsi="Arial" w:cs="Arial"/>
      <w:kern w:val="1"/>
      <w:sz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CF76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763A"/>
    <w:rPr>
      <w:rFonts w:ascii="Tahoma" w:eastAsia="Times New Roman" w:hAnsi="Tahoma" w:cs="Tahoma"/>
      <w:snapToGrid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DB"/>
    <w:pPr>
      <w:spacing w:after="0" w:line="240" w:lineRule="auto"/>
      <w:ind w:firstLine="705"/>
      <w:jc w:val="both"/>
    </w:pPr>
    <w:rPr>
      <w:rFonts w:eastAsia="Times New Roman"/>
      <w:snapToGrid/>
      <w:color w:val="auto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31AB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31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1AB6"/>
    <w:rPr>
      <w:rFonts w:ascii="Arial" w:eastAsia="Times New Roman" w:hAnsi="Arial" w:cs="Arial"/>
      <w:snapToGrid/>
      <w:color w:val="auto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B31AB6"/>
    <w:rPr>
      <w:b/>
      <w:bCs/>
    </w:rPr>
  </w:style>
  <w:style w:type="character" w:customStyle="1" w:styleId="apple-converted-space">
    <w:name w:val="apple-converted-space"/>
    <w:basedOn w:val="a0"/>
    <w:rsid w:val="00B31AB6"/>
  </w:style>
  <w:style w:type="paragraph" w:styleId="a4">
    <w:name w:val="Body Text Indent"/>
    <w:basedOn w:val="a"/>
    <w:link w:val="a5"/>
    <w:rsid w:val="00150ADD"/>
    <w:pPr>
      <w:ind w:left="567" w:firstLine="567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150ADD"/>
    <w:rPr>
      <w:rFonts w:eastAsia="Times New Roman"/>
      <w:snapToGrid/>
      <w:color w:val="auto"/>
      <w:szCs w:val="20"/>
      <w:lang w:eastAsia="ru-RU"/>
    </w:rPr>
  </w:style>
  <w:style w:type="paragraph" w:styleId="a6">
    <w:name w:val="Body Text"/>
    <w:basedOn w:val="a"/>
    <w:link w:val="a7"/>
    <w:rsid w:val="00150ADD"/>
    <w:pPr>
      <w:spacing w:after="120"/>
    </w:pPr>
  </w:style>
  <w:style w:type="character" w:customStyle="1" w:styleId="a7">
    <w:name w:val="Основной текст Знак"/>
    <w:basedOn w:val="a0"/>
    <w:link w:val="a6"/>
    <w:rsid w:val="00150ADD"/>
    <w:rPr>
      <w:rFonts w:eastAsia="Times New Roman"/>
      <w:snapToGrid/>
      <w:color w:val="auto"/>
      <w:lang w:eastAsia="ru-RU"/>
    </w:rPr>
  </w:style>
  <w:style w:type="paragraph" w:styleId="2">
    <w:name w:val="Body Text 2"/>
    <w:basedOn w:val="a"/>
    <w:link w:val="20"/>
    <w:uiPriority w:val="99"/>
    <w:unhideWhenUsed/>
    <w:rsid w:val="00F547B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547BC"/>
    <w:rPr>
      <w:rFonts w:eastAsia="Times New Roman"/>
      <w:snapToGrid/>
      <w:color w:val="auto"/>
      <w:lang w:eastAsia="ru-RU"/>
    </w:rPr>
  </w:style>
  <w:style w:type="paragraph" w:customStyle="1" w:styleId="ConsPlusNonformat">
    <w:name w:val="ConsPlusNonformat"/>
    <w:uiPriority w:val="99"/>
    <w:rsid w:val="004006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napToGrid/>
      <w:color w:val="auto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F7293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13E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3E79"/>
    <w:rPr>
      <w:rFonts w:eastAsia="Times New Roman"/>
      <w:snapToGrid/>
      <w:color w:val="auto"/>
      <w:sz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3E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3E79"/>
    <w:rPr>
      <w:rFonts w:eastAsia="Times New Roman"/>
      <w:snapToGrid/>
      <w:color w:val="auto"/>
      <w:sz w:val="28"/>
      <w:lang w:eastAsia="ru-RU"/>
    </w:rPr>
  </w:style>
  <w:style w:type="paragraph" w:customStyle="1" w:styleId="1">
    <w:name w:val="Абзац списка1"/>
    <w:basedOn w:val="a"/>
    <w:rsid w:val="00B60F04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table" w:styleId="ad">
    <w:name w:val="Table Grid"/>
    <w:basedOn w:val="a1"/>
    <w:uiPriority w:val="59"/>
    <w:rsid w:val="0037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рижатый влево"/>
    <w:basedOn w:val="a"/>
    <w:next w:val="a"/>
    <w:rsid w:val="002F450C"/>
    <w:pPr>
      <w:widowControl w:val="0"/>
      <w:suppressAutoHyphens/>
      <w:autoSpaceDE w:val="0"/>
      <w:ind w:firstLine="0"/>
      <w:jc w:val="left"/>
    </w:pPr>
    <w:rPr>
      <w:rFonts w:ascii="Arial" w:hAnsi="Arial" w:cs="Arial"/>
      <w:kern w:val="1"/>
      <w:sz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CF76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F763A"/>
    <w:rPr>
      <w:rFonts w:ascii="Tahoma" w:eastAsia="Times New Roman" w:hAnsi="Tahoma" w:cs="Tahoma"/>
      <w:snapToGrid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632CFBF4FF454E48DBFB33D94F7874029952A932059158E1F9C4E475750B6489B7A467041D960993e8O1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8E8E7F8AF0249673131F5039A217B53FACE8D35A08784ED6515B65E24193759CAAC0B22EB32E4AFy8jE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E8E7F8AF0249673131F5039A217B53FACE8D35A08784ED6515B65E24193759CAAC0B22EB32E4AFy8jF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8E8E7F8AF0249673131F5039A217B53FACE8B36A28684ED6515B65E24y1j9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estpravo.ru/federalnoje/gn-pravila/d6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F8934-0FC7-4D8B-A3FA-B14523E6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zanevka</dc:creator>
  <cp:lastModifiedBy>Делопроизводство</cp:lastModifiedBy>
  <cp:revision>2</cp:revision>
  <cp:lastPrinted>2016-06-29T10:49:00Z</cp:lastPrinted>
  <dcterms:created xsi:type="dcterms:W3CDTF">2016-07-11T12:43:00Z</dcterms:created>
  <dcterms:modified xsi:type="dcterms:W3CDTF">2016-07-11T12:43:00Z</dcterms:modified>
</cp:coreProperties>
</file>