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31" w:rsidRDefault="005C2231" w:rsidP="009D57B0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7B0" w:rsidRDefault="009D57B0" w:rsidP="009D57B0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Муниципальное образование</w:t>
      </w:r>
    </w:p>
    <w:p w:rsidR="009D57B0" w:rsidRDefault="009D57B0" w:rsidP="009D57B0">
      <w:pPr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«ЗАНЕВСКОЕ ГОРОДСКОЕ ПОСЕЛЕНИЕ»</w:t>
      </w:r>
    </w:p>
    <w:p w:rsidR="009D57B0" w:rsidRDefault="009D57B0" w:rsidP="009D57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D57B0" w:rsidRDefault="009D57B0" w:rsidP="009D57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D57B0" w:rsidRDefault="005C2231" w:rsidP="009D57B0">
      <w:pPr>
        <w:tabs>
          <w:tab w:val="left" w:pos="8647"/>
        </w:tabs>
        <w:autoSpaceDE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09.06.2017 г.</w:t>
      </w:r>
      <w:r w:rsidR="009D57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 </w:t>
      </w:r>
      <w:r w:rsidR="0028716C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358</w:t>
      </w:r>
    </w:p>
    <w:p w:rsidR="009D57B0" w:rsidRPr="009D57B0" w:rsidRDefault="009D57B0" w:rsidP="009D57B0">
      <w:pPr>
        <w:autoSpaceDE/>
        <w:adjustRightInd/>
        <w:rPr>
          <w:rFonts w:ascii="Times New Roman" w:hAnsi="Times New Roman"/>
        </w:rPr>
      </w:pPr>
      <w:r w:rsidRPr="009D57B0">
        <w:rPr>
          <w:rFonts w:ascii="Times New Roman" w:hAnsi="Times New Roman"/>
        </w:rPr>
        <w:t>дер. Заневка</w:t>
      </w:r>
    </w:p>
    <w:p w:rsidR="009D57B0" w:rsidRDefault="009D57B0" w:rsidP="009D57B0">
      <w:pPr>
        <w:autoSpaceDE/>
        <w:adjustRightInd/>
        <w:rPr>
          <w:rFonts w:ascii="Times New Roman" w:hAnsi="Times New Roman"/>
          <w:sz w:val="28"/>
          <w:szCs w:val="28"/>
        </w:rPr>
      </w:pPr>
    </w:p>
    <w:p w:rsidR="009D57B0" w:rsidRDefault="001059E4" w:rsidP="009D57B0">
      <w:pPr>
        <w:autoSpaceDE/>
        <w:adjustRightInd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утратившими силу постановлений администрации МО «Заневское городское поселение»</w:t>
      </w:r>
    </w:p>
    <w:p w:rsidR="009D57B0" w:rsidRDefault="009D57B0" w:rsidP="009D57B0">
      <w:pPr>
        <w:jc w:val="both"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Кодексом Российской Федерации об административных правонарушениях, областным законом Ленинградской области от 02.07.2003 № 47-оз «Об административных правонарушениях», в целях реализации полномочий определенных областным законом Ленинградской области от 13.10.2006 № 116-оз «О наделении органов местного самоуправления муниципальных образований Ленинградской области отдельными государственными полно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мочиями Ленинградской области в сфере административных правоотношений», руководствуясь Положением об административной комиссии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25.04.2017 № 20,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D57B0" w:rsidRDefault="009D57B0" w:rsidP="009D57B0">
      <w:pPr>
        <w:rPr>
          <w:rFonts w:ascii="Times New Roman" w:hAnsi="Times New Roman"/>
          <w:b/>
          <w:spacing w:val="-12"/>
          <w:sz w:val="28"/>
          <w:szCs w:val="28"/>
        </w:rPr>
      </w:pPr>
    </w:p>
    <w:p w:rsidR="009D57B0" w:rsidRDefault="009D57B0" w:rsidP="009D57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059E4" w:rsidRDefault="001059E4" w:rsidP="009D57B0">
      <w:pPr>
        <w:rPr>
          <w:rFonts w:ascii="Times New Roman" w:hAnsi="Times New Roman"/>
          <w:b/>
          <w:sz w:val="28"/>
          <w:szCs w:val="28"/>
        </w:rPr>
      </w:pPr>
    </w:p>
    <w:p w:rsidR="009D57B0" w:rsidRDefault="001059E4" w:rsidP="009D57B0">
      <w:pPr>
        <w:pStyle w:val="a3"/>
        <w:numPr>
          <w:ilvl w:val="3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Признать утратившими силу:</w:t>
      </w:r>
    </w:p>
    <w:p w:rsidR="001059E4" w:rsidRPr="001059E4" w:rsidRDefault="001059E4" w:rsidP="001059E4">
      <w:pPr>
        <w:pStyle w:val="a3"/>
        <w:numPr>
          <w:ilvl w:val="1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1059E4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 xml:space="preserve">МО </w:t>
      </w:r>
      <w:r w:rsidRPr="001059E4">
        <w:rPr>
          <w:sz w:val="28"/>
          <w:szCs w:val="28"/>
        </w:rPr>
        <w:t>«Заневское городское поселение» от 19.10.2016 № 552 «Об утверждении Регламента деятельности административной комиссии администрации муниципального образования «Заневское сельское поселение» Всеволожского муниципального района Ленинградской области»</w:t>
      </w:r>
      <w:r>
        <w:rPr>
          <w:sz w:val="28"/>
          <w:szCs w:val="28"/>
        </w:rPr>
        <w:t>;</w:t>
      </w:r>
    </w:p>
    <w:p w:rsidR="001059E4" w:rsidRPr="001059E4" w:rsidRDefault="001059E4" w:rsidP="001059E4">
      <w:pPr>
        <w:pStyle w:val="a3"/>
        <w:numPr>
          <w:ilvl w:val="1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1059E4">
        <w:rPr>
          <w:sz w:val="28"/>
          <w:szCs w:val="28"/>
        </w:rPr>
        <w:t>Постановление администрации МО «Заневское городское поселение» от 21.04.2017 № 228 «Об утверждении состава административной комиссии администрации муниципального образования «Заневское городское поселение» Всеволожского муниципального района Ленинградской области»;</w:t>
      </w:r>
    </w:p>
    <w:p w:rsidR="001059E4" w:rsidRPr="001059E4" w:rsidRDefault="001059E4" w:rsidP="001059E4">
      <w:pPr>
        <w:pStyle w:val="a3"/>
        <w:numPr>
          <w:ilvl w:val="1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1059E4">
        <w:rPr>
          <w:sz w:val="28"/>
          <w:szCs w:val="28"/>
        </w:rPr>
        <w:lastRenderedPageBreak/>
        <w:t xml:space="preserve">Постановление администрации МО «Заневское городское поселение» от 17.03.2017 № 151 «Об утверждении Перечня лиц администрации муниципального образования «Заневское городское поселение» Всеволожского муниципального района Ленинградской области, уполномоченных составлять протоколы об административных правонарушениях на территории МО </w:t>
      </w:r>
      <w:r>
        <w:rPr>
          <w:sz w:val="28"/>
          <w:szCs w:val="28"/>
        </w:rPr>
        <w:t>«</w:t>
      </w:r>
      <w:r w:rsidRPr="001059E4">
        <w:rPr>
          <w:sz w:val="28"/>
          <w:szCs w:val="28"/>
        </w:rPr>
        <w:t>Заневское городское поселение»;</w:t>
      </w:r>
    </w:p>
    <w:p w:rsidR="001059E4" w:rsidRPr="001059E4" w:rsidRDefault="001059E4" w:rsidP="001059E4">
      <w:pPr>
        <w:pStyle w:val="a3"/>
        <w:numPr>
          <w:ilvl w:val="1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1059E4">
        <w:rPr>
          <w:sz w:val="28"/>
          <w:szCs w:val="28"/>
        </w:rPr>
        <w:t>Постановление администрации МО «Заневское городское поселение» от 19.10.2016 № 551 «Об утверждении Положения об административной комиссии администрации муниципального образования</w:t>
      </w:r>
      <w:r w:rsidRPr="001059E4">
        <w:rPr>
          <w:sz w:val="28"/>
          <w:szCs w:val="28"/>
        </w:rPr>
        <w:br/>
        <w:t>«Заневское городское поселение» Всеволожского муниципального района</w:t>
      </w:r>
      <w:r w:rsidRPr="001059E4">
        <w:rPr>
          <w:sz w:val="28"/>
          <w:szCs w:val="28"/>
        </w:rPr>
        <w:br/>
        <w:t>Ленинградской области и состава административной комиссии»;</w:t>
      </w:r>
    </w:p>
    <w:p w:rsidR="001059E4" w:rsidRPr="001059E4" w:rsidRDefault="001059E4" w:rsidP="001059E4">
      <w:pPr>
        <w:pStyle w:val="a3"/>
        <w:numPr>
          <w:ilvl w:val="1"/>
          <w:numId w:val="1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1059E4">
        <w:rPr>
          <w:sz w:val="28"/>
          <w:szCs w:val="28"/>
        </w:rPr>
        <w:t xml:space="preserve">Постановление администрации МО «Заневское городское поселение» от 23.01.2017 № 36 </w:t>
      </w:r>
      <w:r>
        <w:rPr>
          <w:sz w:val="28"/>
          <w:szCs w:val="28"/>
        </w:rPr>
        <w:t>«</w:t>
      </w:r>
      <w:r w:rsidRPr="001059E4">
        <w:rPr>
          <w:sz w:val="28"/>
          <w:szCs w:val="28"/>
        </w:rPr>
        <w:t>О  внесении изменений в постановлении администрации от 19.10.2016 № 551 «Об утверждении Положения об административной  комиссии администрации муниципального образования «Заневское городское поселение» Всеволожского муниципального района Ленинградской области и состава административной комиссии».</w:t>
      </w:r>
    </w:p>
    <w:p w:rsidR="009D57B0" w:rsidRPr="001059E4" w:rsidRDefault="009D57B0" w:rsidP="001059E4">
      <w:pPr>
        <w:pStyle w:val="a3"/>
        <w:numPr>
          <w:ilvl w:val="3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1059E4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9D57B0" w:rsidRDefault="009D57B0" w:rsidP="009D57B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F11A32">
        <w:rPr>
          <w:rFonts w:ascii="Times New Roman" w:hAnsi="Times New Roman"/>
          <w:sz w:val="28"/>
          <w:szCs w:val="28"/>
        </w:rPr>
        <w:t>после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9D57B0" w:rsidRDefault="009D57B0" w:rsidP="009D57B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Мыслина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9D57B0" w:rsidRDefault="009D57B0" w:rsidP="009D57B0">
      <w:pPr>
        <w:jc w:val="both"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jc w:val="both"/>
        <w:rPr>
          <w:rFonts w:ascii="Times New Roman" w:hAnsi="Times New Roman"/>
          <w:sz w:val="28"/>
          <w:szCs w:val="28"/>
        </w:rPr>
      </w:pPr>
    </w:p>
    <w:p w:rsidR="009D57B0" w:rsidRDefault="009D57B0" w:rsidP="009D57B0">
      <w:pPr>
        <w:jc w:val="both"/>
        <w:rPr>
          <w:rFonts w:ascii="Times New Roman" w:hAnsi="Times New Roman"/>
          <w:sz w:val="28"/>
          <w:szCs w:val="28"/>
        </w:rPr>
      </w:pPr>
    </w:p>
    <w:p w:rsidR="009D57B0" w:rsidRPr="001059E4" w:rsidRDefault="009D57B0" w:rsidP="001059E4">
      <w:pPr>
        <w:tabs>
          <w:tab w:val="left" w:pos="85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F11A32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А. В. Гердий</w:t>
      </w:r>
    </w:p>
    <w:sectPr w:rsidR="009D57B0" w:rsidRPr="001059E4" w:rsidSect="009414D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DF" w:rsidRDefault="009414DF" w:rsidP="009414DF">
      <w:r>
        <w:separator/>
      </w:r>
    </w:p>
  </w:endnote>
  <w:endnote w:type="continuationSeparator" w:id="0">
    <w:p w:rsidR="009414DF" w:rsidRDefault="009414DF" w:rsidP="0094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DF" w:rsidRDefault="009414DF" w:rsidP="009414DF">
      <w:r>
        <w:separator/>
      </w:r>
    </w:p>
  </w:footnote>
  <w:footnote w:type="continuationSeparator" w:id="0">
    <w:p w:rsidR="009414DF" w:rsidRDefault="009414DF" w:rsidP="00941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074107"/>
      <w:docPartObj>
        <w:docPartGallery w:val="Page Numbers (Top of Page)"/>
        <w:docPartUnique/>
      </w:docPartObj>
    </w:sdtPr>
    <w:sdtContent>
      <w:p w:rsidR="009414DF" w:rsidRDefault="009414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14DF" w:rsidRDefault="009414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025"/>
    <w:multiLevelType w:val="hybridMultilevel"/>
    <w:tmpl w:val="AD7E3D48"/>
    <w:lvl w:ilvl="0" w:tplc="815E53B2">
      <w:start w:val="1"/>
      <w:numFmt w:val="decimal"/>
      <w:lvlText w:val="4.%1."/>
      <w:lvlJc w:val="left"/>
      <w:pPr>
        <w:ind w:left="319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164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03AF1"/>
    <w:multiLevelType w:val="hybridMultilevel"/>
    <w:tmpl w:val="43F0D0D6"/>
    <w:lvl w:ilvl="0" w:tplc="42E6F67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743D1"/>
    <w:multiLevelType w:val="multilevel"/>
    <w:tmpl w:val="D5C48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FE927A4"/>
    <w:multiLevelType w:val="hybridMultilevel"/>
    <w:tmpl w:val="B534072C"/>
    <w:lvl w:ilvl="0" w:tplc="5B74CD4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A3AE3"/>
    <w:multiLevelType w:val="hybridMultilevel"/>
    <w:tmpl w:val="10E2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4226F"/>
    <w:multiLevelType w:val="hybridMultilevel"/>
    <w:tmpl w:val="B8D697DC"/>
    <w:lvl w:ilvl="0" w:tplc="70084D38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43C4A"/>
    <w:multiLevelType w:val="multilevel"/>
    <w:tmpl w:val="45DA48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7455FF1"/>
    <w:multiLevelType w:val="hybridMultilevel"/>
    <w:tmpl w:val="D9D8B168"/>
    <w:lvl w:ilvl="0" w:tplc="978654BC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303588"/>
    <w:multiLevelType w:val="hybridMultilevel"/>
    <w:tmpl w:val="BDFAD906"/>
    <w:lvl w:ilvl="0" w:tplc="1BF285B2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9006AB"/>
    <w:multiLevelType w:val="multilevel"/>
    <w:tmpl w:val="E398C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5DE85CE6"/>
    <w:multiLevelType w:val="hybridMultilevel"/>
    <w:tmpl w:val="B4221974"/>
    <w:lvl w:ilvl="0" w:tplc="BB88DE4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869E7"/>
    <w:multiLevelType w:val="hybridMultilevel"/>
    <w:tmpl w:val="2364F4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A6265"/>
    <w:multiLevelType w:val="hybridMultilevel"/>
    <w:tmpl w:val="AF3C3910"/>
    <w:lvl w:ilvl="0" w:tplc="815E53B2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2046646A">
      <w:start w:val="1"/>
      <w:numFmt w:val="decimal"/>
      <w:lvlText w:val="%2)"/>
      <w:lvlJc w:val="left"/>
      <w:pPr>
        <w:ind w:left="2164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763208"/>
    <w:multiLevelType w:val="hybridMultilevel"/>
    <w:tmpl w:val="AF3C3910"/>
    <w:lvl w:ilvl="0" w:tplc="815E53B2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2046646A">
      <w:start w:val="1"/>
      <w:numFmt w:val="decimal"/>
      <w:lvlText w:val="%2)"/>
      <w:lvlJc w:val="left"/>
      <w:pPr>
        <w:ind w:left="2164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7C1FA6"/>
    <w:multiLevelType w:val="hybridMultilevel"/>
    <w:tmpl w:val="D4F437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CF7D5E"/>
    <w:multiLevelType w:val="hybridMultilevel"/>
    <w:tmpl w:val="C6D0A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9"/>
  </w:num>
  <w:num w:numId="15">
    <w:abstractNumId w:val="15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7B0"/>
    <w:rsid w:val="00021412"/>
    <w:rsid w:val="001059E4"/>
    <w:rsid w:val="001533E3"/>
    <w:rsid w:val="00247991"/>
    <w:rsid w:val="0028716C"/>
    <w:rsid w:val="004001DC"/>
    <w:rsid w:val="004771F9"/>
    <w:rsid w:val="004F282A"/>
    <w:rsid w:val="005C2231"/>
    <w:rsid w:val="00607575"/>
    <w:rsid w:val="00655DF0"/>
    <w:rsid w:val="0073671D"/>
    <w:rsid w:val="00777B84"/>
    <w:rsid w:val="007F6C6B"/>
    <w:rsid w:val="00860D76"/>
    <w:rsid w:val="008D549A"/>
    <w:rsid w:val="00917132"/>
    <w:rsid w:val="009414DF"/>
    <w:rsid w:val="009500E4"/>
    <w:rsid w:val="009D57B0"/>
    <w:rsid w:val="00DB36D7"/>
    <w:rsid w:val="00F00A6B"/>
    <w:rsid w:val="00F1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57B0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7B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57B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a4">
    <w:name w:val="Нормальный (таблица)"/>
    <w:basedOn w:val="a"/>
    <w:next w:val="a"/>
    <w:uiPriority w:val="99"/>
    <w:rsid w:val="009D57B0"/>
    <w:pPr>
      <w:jc w:val="both"/>
    </w:pPr>
  </w:style>
  <w:style w:type="paragraph" w:customStyle="1" w:styleId="a5">
    <w:name w:val="Прижатый влево"/>
    <w:basedOn w:val="a"/>
    <w:next w:val="a"/>
    <w:uiPriority w:val="99"/>
    <w:rsid w:val="009D57B0"/>
  </w:style>
  <w:style w:type="paragraph" w:customStyle="1" w:styleId="11">
    <w:name w:val="Без интервала1"/>
    <w:uiPriority w:val="99"/>
    <w:rsid w:val="009D57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D57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6">
    <w:name w:val="Цветовое выделение"/>
    <w:rsid w:val="009D57B0"/>
    <w:rPr>
      <w:b/>
      <w:bCs/>
      <w:color w:val="000080"/>
    </w:rPr>
  </w:style>
  <w:style w:type="character" w:customStyle="1" w:styleId="a7">
    <w:name w:val="Гипертекстовая ссылка"/>
    <w:rsid w:val="009D57B0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9D57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7B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500E4"/>
    <w:pPr>
      <w:ind w:left="720"/>
      <w:contextualSpacing/>
    </w:pPr>
  </w:style>
  <w:style w:type="paragraph" w:customStyle="1" w:styleId="ConsPlusNormal">
    <w:name w:val="ConsPlusNormal"/>
    <w:rsid w:val="00153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3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414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14DF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414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414DF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Маневич</dc:creator>
  <cp:lastModifiedBy>Кадры</cp:lastModifiedBy>
  <cp:revision>5</cp:revision>
  <cp:lastPrinted>2017-06-13T13:59:00Z</cp:lastPrinted>
  <dcterms:created xsi:type="dcterms:W3CDTF">2017-06-13T13:43:00Z</dcterms:created>
  <dcterms:modified xsi:type="dcterms:W3CDTF">2017-08-01T06:44:00Z</dcterms:modified>
</cp:coreProperties>
</file>