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w:t>
      </w:r>
      <w:r w:rsidR="00AC316F">
        <w:rPr>
          <w:b/>
          <w:sz w:val="32"/>
          <w:szCs w:val="32"/>
        </w:rPr>
        <w:t>ПОСТАНОВЛЕНИЕ</w:t>
      </w:r>
      <w:r w:rsidR="004827FA">
        <w:rPr>
          <w:b/>
          <w:sz w:val="32"/>
          <w:szCs w:val="32"/>
        </w:rPr>
        <w:t xml:space="preserve"> </w:t>
      </w:r>
    </w:p>
    <w:p w:rsidR="000613A5" w:rsidRDefault="000613A5" w:rsidP="000613A5">
      <w:pPr>
        <w:jc w:val="center"/>
        <w:rPr>
          <w:sz w:val="28"/>
          <w:szCs w:val="28"/>
        </w:rPr>
      </w:pPr>
    </w:p>
    <w:p w:rsidR="000613A5" w:rsidRDefault="00871CFA" w:rsidP="000613A5">
      <w:pPr>
        <w:jc w:val="both"/>
      </w:pPr>
      <w:r>
        <w:rPr>
          <w:u w:val="single"/>
        </w:rPr>
        <w:t>20.06.2016 г.</w:t>
      </w:r>
      <w:r w:rsidR="003C54ED">
        <w:tab/>
      </w:r>
      <w:r w:rsidR="003C54ED">
        <w:tab/>
      </w:r>
      <w:r w:rsidR="003C54ED">
        <w:tab/>
      </w:r>
      <w:r w:rsidR="003C54ED">
        <w:tab/>
      </w:r>
      <w:r w:rsidR="003C54ED">
        <w:tab/>
        <w:t xml:space="preserve">                         </w:t>
      </w:r>
      <w:r w:rsidR="000613A5">
        <w:tab/>
      </w:r>
      <w:r>
        <w:t xml:space="preserve">                                         </w:t>
      </w:r>
      <w:r w:rsidR="000613A5">
        <w:t xml:space="preserve">№ </w:t>
      </w:r>
      <w:r>
        <w:rPr>
          <w:u w:val="single"/>
        </w:rPr>
        <w:t>325</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0C6F81" w:rsidRDefault="00AF2693" w:rsidP="0045628C">
      <w:pPr>
        <w:tabs>
          <w:tab w:val="left" w:pos="4820"/>
        </w:tabs>
        <w:ind w:right="4535"/>
        <w:jc w:val="both"/>
        <w:rPr>
          <w:sz w:val="28"/>
          <w:szCs w:val="28"/>
        </w:rPr>
      </w:pPr>
      <w:r>
        <w:rPr>
          <w:sz w:val="28"/>
          <w:szCs w:val="28"/>
        </w:rPr>
        <w:t xml:space="preserve">Об </w:t>
      </w:r>
      <w:r w:rsidR="00B153F5">
        <w:rPr>
          <w:sz w:val="28"/>
          <w:szCs w:val="28"/>
        </w:rPr>
        <w:t xml:space="preserve"> обеспечени</w:t>
      </w:r>
      <w:r>
        <w:rPr>
          <w:sz w:val="28"/>
          <w:szCs w:val="28"/>
        </w:rPr>
        <w:t>и</w:t>
      </w:r>
      <w:r w:rsidR="00B153F5">
        <w:rPr>
          <w:sz w:val="28"/>
          <w:szCs w:val="28"/>
        </w:rPr>
        <w:t xml:space="preserve"> безопасности персональных данных </w:t>
      </w:r>
      <w:r w:rsidR="000C6F81">
        <w:rPr>
          <w:sz w:val="28"/>
          <w:szCs w:val="28"/>
        </w:rPr>
        <w:t>в администрации МО «Заневское городское поселение»</w:t>
      </w:r>
    </w:p>
    <w:p w:rsidR="000C6F81" w:rsidRDefault="000C6F81" w:rsidP="0045628C">
      <w:pPr>
        <w:ind w:firstLine="708"/>
        <w:jc w:val="both"/>
        <w:rPr>
          <w:sz w:val="28"/>
          <w:szCs w:val="28"/>
        </w:rPr>
      </w:pPr>
    </w:p>
    <w:p w:rsidR="0045628C" w:rsidRPr="00A71825" w:rsidRDefault="00A71825" w:rsidP="0045628C">
      <w:pPr>
        <w:ind w:firstLine="708"/>
        <w:jc w:val="both"/>
        <w:rPr>
          <w:sz w:val="28"/>
          <w:szCs w:val="28"/>
        </w:rPr>
      </w:pPr>
      <w:r>
        <w:rPr>
          <w:sz w:val="28"/>
          <w:szCs w:val="28"/>
        </w:rPr>
        <w:t xml:space="preserve">В соответствии с </w:t>
      </w:r>
      <w:r w:rsidR="00AC316F">
        <w:rPr>
          <w:sz w:val="28"/>
          <w:szCs w:val="28"/>
        </w:rPr>
        <w:t xml:space="preserve">Федеральным законом от 27.07.2006 № 152-ФЗ «О персональных данных, </w:t>
      </w:r>
      <w:r w:rsidR="000A68E3">
        <w:rPr>
          <w:sz w:val="28"/>
          <w:szCs w:val="28"/>
        </w:rPr>
        <w:t xml:space="preserve">постановлением </w:t>
      </w:r>
      <w:r w:rsidR="00C37DF3">
        <w:rPr>
          <w:sz w:val="28"/>
          <w:szCs w:val="28"/>
        </w:rPr>
        <w:t>П</w:t>
      </w:r>
      <w:r w:rsidR="000A68E3">
        <w:rPr>
          <w:sz w:val="28"/>
          <w:szCs w:val="28"/>
        </w:rPr>
        <w:t>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sz w:val="28"/>
          <w:szCs w:val="28"/>
        </w:rPr>
        <w:t xml:space="preserve"> </w:t>
      </w:r>
      <w:r w:rsidR="0045628C" w:rsidRPr="00A71825">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0A68E3" w:rsidRDefault="000A68E3" w:rsidP="00D41078">
      <w:pPr>
        <w:rPr>
          <w:sz w:val="26"/>
          <w:szCs w:val="26"/>
        </w:rPr>
      </w:pPr>
    </w:p>
    <w:p w:rsidR="000613A5" w:rsidRPr="000A68E3" w:rsidRDefault="00AC316F" w:rsidP="00D41078">
      <w:pPr>
        <w:rPr>
          <w:b/>
          <w:bCs/>
          <w:sz w:val="28"/>
          <w:szCs w:val="28"/>
        </w:rPr>
      </w:pPr>
      <w:r>
        <w:rPr>
          <w:b/>
          <w:sz w:val="26"/>
          <w:szCs w:val="26"/>
        </w:rPr>
        <w:t>ПОСТАНОВЛЯЕТ</w:t>
      </w:r>
      <w:r w:rsidR="000A68E3" w:rsidRPr="000A68E3">
        <w:rPr>
          <w:b/>
          <w:sz w:val="26"/>
          <w:szCs w:val="26"/>
        </w:rPr>
        <w:t>:</w:t>
      </w:r>
      <w:r w:rsidR="000613A5" w:rsidRPr="000A68E3">
        <w:rPr>
          <w:b/>
          <w:bCs/>
          <w:sz w:val="28"/>
          <w:szCs w:val="28"/>
        </w:rPr>
        <w:t xml:space="preserve"> </w:t>
      </w:r>
    </w:p>
    <w:p w:rsidR="000613A5" w:rsidRDefault="000613A5" w:rsidP="000613A5">
      <w:pPr>
        <w:jc w:val="center"/>
        <w:rPr>
          <w:sz w:val="20"/>
          <w:szCs w:val="20"/>
        </w:rPr>
      </w:pPr>
    </w:p>
    <w:p w:rsidR="00AF2693" w:rsidRPr="00AF2693" w:rsidRDefault="000D0EBB" w:rsidP="00AF2693">
      <w:pPr>
        <w:ind w:firstLine="708"/>
        <w:jc w:val="both"/>
        <w:rPr>
          <w:sz w:val="28"/>
          <w:szCs w:val="28"/>
        </w:rPr>
      </w:pPr>
      <w:r w:rsidRPr="00AF2693">
        <w:rPr>
          <w:sz w:val="28"/>
          <w:szCs w:val="28"/>
        </w:rPr>
        <w:t>1</w:t>
      </w:r>
      <w:r w:rsidR="00AF2693" w:rsidRPr="00AF2693">
        <w:rPr>
          <w:sz w:val="28"/>
          <w:szCs w:val="28"/>
        </w:rPr>
        <w:t>. Утвердить Положение об обеспечении безопасности персональных данных в администрации муниципального образования «Заневское городское поселение» Всеволожского муниципального района Ленинградской области согласно приложению № 1.</w:t>
      </w:r>
    </w:p>
    <w:p w:rsidR="00AF2693" w:rsidRPr="00AF2693" w:rsidRDefault="00AF2693" w:rsidP="00AF2693">
      <w:pPr>
        <w:ind w:firstLine="708"/>
        <w:jc w:val="both"/>
        <w:rPr>
          <w:sz w:val="28"/>
          <w:szCs w:val="28"/>
        </w:rPr>
      </w:pPr>
      <w:r w:rsidRPr="00AF2693">
        <w:rPr>
          <w:sz w:val="28"/>
          <w:szCs w:val="28"/>
        </w:rPr>
        <w:t>2. Утвердить Положение о ролях и ответственности за обработку и защиту персональных данных в администрации муниципального образования «Заневское городское поселение» Всеволожского муниципального района Ленинградской области согласно приложению № 2.</w:t>
      </w:r>
    </w:p>
    <w:p w:rsidR="00AF2693" w:rsidRPr="00AF2693" w:rsidRDefault="00AF2693" w:rsidP="00AF2693">
      <w:pPr>
        <w:ind w:firstLine="708"/>
        <w:jc w:val="both"/>
        <w:rPr>
          <w:sz w:val="28"/>
          <w:szCs w:val="28"/>
        </w:rPr>
      </w:pPr>
      <w:r w:rsidRPr="00AF2693">
        <w:rPr>
          <w:sz w:val="28"/>
          <w:szCs w:val="28"/>
        </w:rPr>
        <w:t>3. Утвердить Порядок реагирования на инциденты информационной безопасности в администрации муниципального образования «Заневское городское поселение» Всеволожского муниципального района Ленинградской области согласно приложению № 3.</w:t>
      </w:r>
    </w:p>
    <w:p w:rsidR="00AF2693" w:rsidRPr="00AF2693" w:rsidRDefault="00AF2693" w:rsidP="0045628C">
      <w:pPr>
        <w:ind w:firstLine="708"/>
        <w:jc w:val="both"/>
        <w:rPr>
          <w:sz w:val="28"/>
          <w:szCs w:val="28"/>
        </w:rPr>
      </w:pPr>
      <w:r w:rsidRPr="00AF2693">
        <w:rPr>
          <w:sz w:val="28"/>
          <w:szCs w:val="28"/>
        </w:rPr>
        <w:t>4. Утвердить Порядок учета, хранения и уничтожения носителей персональных данных в администрации муниципального образования «Заневское городское поселение» Всеволожского муниципального района Ленинградской области согласно приложению № 4.</w:t>
      </w:r>
    </w:p>
    <w:p w:rsidR="000A68E3" w:rsidRPr="00AF2693" w:rsidRDefault="00A71825" w:rsidP="00A71825">
      <w:pPr>
        <w:shd w:val="clear" w:color="auto" w:fill="FFFFFF"/>
        <w:jc w:val="both"/>
        <w:rPr>
          <w:sz w:val="28"/>
          <w:szCs w:val="28"/>
        </w:rPr>
      </w:pPr>
      <w:r w:rsidRPr="00AF2693">
        <w:rPr>
          <w:bCs/>
          <w:sz w:val="28"/>
          <w:szCs w:val="28"/>
        </w:rPr>
        <w:lastRenderedPageBreak/>
        <w:t xml:space="preserve">          </w:t>
      </w:r>
      <w:r w:rsidR="00AF2693" w:rsidRPr="00AF2693">
        <w:rPr>
          <w:bCs/>
          <w:sz w:val="28"/>
          <w:szCs w:val="28"/>
        </w:rPr>
        <w:t>5</w:t>
      </w:r>
      <w:r w:rsidRPr="00AF2693">
        <w:rPr>
          <w:bCs/>
          <w:sz w:val="28"/>
          <w:szCs w:val="28"/>
        </w:rPr>
        <w:t>.</w:t>
      </w:r>
      <w:r w:rsidRPr="00AF2693">
        <w:rPr>
          <w:sz w:val="28"/>
          <w:szCs w:val="28"/>
        </w:rPr>
        <w:t xml:space="preserve">  Настоящее </w:t>
      </w:r>
      <w:r w:rsidR="00AC316F">
        <w:rPr>
          <w:sz w:val="28"/>
          <w:szCs w:val="28"/>
        </w:rPr>
        <w:t>постановление подлежит опубликованию в официальных средствах массовой информации и</w:t>
      </w:r>
      <w:r w:rsidRPr="00AF2693">
        <w:rPr>
          <w:sz w:val="28"/>
          <w:szCs w:val="28"/>
        </w:rPr>
        <w:t xml:space="preserve"> </w:t>
      </w:r>
      <w:r w:rsidR="000A68E3" w:rsidRPr="00AF2693">
        <w:rPr>
          <w:sz w:val="28"/>
          <w:szCs w:val="28"/>
        </w:rPr>
        <w:t>разме</w:t>
      </w:r>
      <w:r w:rsidR="00AC316F">
        <w:rPr>
          <w:sz w:val="28"/>
          <w:szCs w:val="28"/>
        </w:rPr>
        <w:t>щению</w:t>
      </w:r>
      <w:r w:rsidR="000A68E3" w:rsidRPr="00AF2693">
        <w:rPr>
          <w:sz w:val="28"/>
          <w:szCs w:val="28"/>
        </w:rPr>
        <w:t xml:space="preserve"> на официальном сайте администрации.</w:t>
      </w:r>
    </w:p>
    <w:p w:rsidR="00A71825" w:rsidRPr="00AF2693" w:rsidRDefault="00A71825" w:rsidP="00A71825">
      <w:pPr>
        <w:shd w:val="clear" w:color="auto" w:fill="FFFFFF"/>
        <w:jc w:val="both"/>
        <w:rPr>
          <w:bCs/>
          <w:sz w:val="28"/>
          <w:szCs w:val="28"/>
        </w:rPr>
      </w:pPr>
      <w:r w:rsidRPr="00AF2693">
        <w:rPr>
          <w:bCs/>
          <w:sz w:val="28"/>
          <w:szCs w:val="28"/>
        </w:rPr>
        <w:t xml:space="preserve">          </w:t>
      </w:r>
      <w:r w:rsidR="00AF2693" w:rsidRPr="00AF2693">
        <w:rPr>
          <w:bCs/>
          <w:sz w:val="28"/>
          <w:szCs w:val="28"/>
        </w:rPr>
        <w:t>6</w:t>
      </w:r>
      <w:r w:rsidRPr="00AF2693">
        <w:rPr>
          <w:bCs/>
          <w:sz w:val="28"/>
          <w:szCs w:val="28"/>
        </w:rPr>
        <w:t xml:space="preserve">.  Настоящее </w:t>
      </w:r>
      <w:r w:rsidR="00AC316F">
        <w:rPr>
          <w:bCs/>
          <w:sz w:val="28"/>
          <w:szCs w:val="28"/>
        </w:rPr>
        <w:t>постановление</w:t>
      </w:r>
      <w:r w:rsidRPr="00AF2693">
        <w:rPr>
          <w:bCs/>
          <w:sz w:val="28"/>
          <w:szCs w:val="28"/>
        </w:rPr>
        <w:t xml:space="preserve"> вступает в силу со дня его</w:t>
      </w:r>
      <w:r w:rsidR="00AC316F">
        <w:rPr>
          <w:bCs/>
          <w:sz w:val="28"/>
          <w:szCs w:val="28"/>
        </w:rPr>
        <w:t xml:space="preserve"> опубликования в официальных средствах массовой информации.</w:t>
      </w:r>
    </w:p>
    <w:p w:rsidR="00AF2693" w:rsidRPr="00AF2693" w:rsidRDefault="00A71825" w:rsidP="000A68E3">
      <w:pPr>
        <w:shd w:val="clear" w:color="auto" w:fill="FFFFFF"/>
        <w:jc w:val="both"/>
        <w:rPr>
          <w:sz w:val="28"/>
          <w:szCs w:val="28"/>
        </w:rPr>
      </w:pPr>
      <w:r w:rsidRPr="00AF2693">
        <w:rPr>
          <w:bCs/>
          <w:sz w:val="28"/>
          <w:szCs w:val="28"/>
        </w:rPr>
        <w:t xml:space="preserve">          </w:t>
      </w:r>
      <w:r w:rsidR="00AF2693" w:rsidRPr="00AF2693">
        <w:rPr>
          <w:bCs/>
          <w:sz w:val="28"/>
          <w:szCs w:val="28"/>
        </w:rPr>
        <w:t>7</w:t>
      </w:r>
      <w:r w:rsidRPr="00AF2693">
        <w:rPr>
          <w:sz w:val="28"/>
          <w:szCs w:val="28"/>
        </w:rPr>
        <w:t xml:space="preserve">. </w:t>
      </w:r>
      <w:r w:rsidR="00AF2693" w:rsidRPr="00AF2693">
        <w:rPr>
          <w:sz w:val="28"/>
          <w:szCs w:val="28"/>
        </w:rPr>
        <w:t xml:space="preserve"> </w:t>
      </w:r>
      <w:r w:rsidRPr="00AF2693">
        <w:rPr>
          <w:sz w:val="28"/>
          <w:szCs w:val="28"/>
        </w:rPr>
        <w:t xml:space="preserve">Контроль за исполнением настоящего </w:t>
      </w:r>
      <w:r w:rsidR="00AC316F">
        <w:rPr>
          <w:sz w:val="28"/>
          <w:szCs w:val="28"/>
        </w:rPr>
        <w:t xml:space="preserve">постановления </w:t>
      </w:r>
      <w:r w:rsidR="00AF2693" w:rsidRPr="00AF2693">
        <w:rPr>
          <w:sz w:val="28"/>
          <w:szCs w:val="28"/>
        </w:rPr>
        <w:t>возложить на заместителя главы администрации по общим и социальным вопросам Карвелиса М.А.</w:t>
      </w:r>
    </w:p>
    <w:p w:rsidR="00A71825" w:rsidRPr="00AF2693" w:rsidRDefault="00A71825" w:rsidP="0045628C">
      <w:pPr>
        <w:ind w:firstLine="708"/>
        <w:jc w:val="both"/>
        <w:rPr>
          <w:sz w:val="28"/>
          <w:szCs w:val="28"/>
        </w:rPr>
      </w:pPr>
    </w:p>
    <w:p w:rsidR="00B153F5" w:rsidRDefault="00B153F5" w:rsidP="0045628C">
      <w:pPr>
        <w:ind w:firstLine="708"/>
        <w:jc w:val="both"/>
        <w:rPr>
          <w:sz w:val="28"/>
          <w:szCs w:val="28"/>
        </w:rPr>
      </w:pPr>
    </w:p>
    <w:p w:rsidR="00A71825" w:rsidRDefault="00A71825" w:rsidP="004A66FE">
      <w:pPr>
        <w:jc w:val="both"/>
        <w:rPr>
          <w:sz w:val="28"/>
          <w:szCs w:val="28"/>
        </w:rPr>
      </w:pPr>
    </w:p>
    <w:p w:rsidR="00F23649" w:rsidRDefault="00A71825" w:rsidP="004A66FE">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3C54ED">
        <w:rPr>
          <w:sz w:val="28"/>
          <w:szCs w:val="28"/>
        </w:rPr>
        <w:t xml:space="preserve">               </w:t>
      </w:r>
      <w:r w:rsidR="000613A5">
        <w:rPr>
          <w:sz w:val="28"/>
          <w:szCs w:val="28"/>
        </w:rPr>
        <w:t xml:space="preserve"> </w:t>
      </w:r>
      <w:r w:rsidR="003C54ED">
        <w:rPr>
          <w:sz w:val="28"/>
          <w:szCs w:val="28"/>
        </w:rPr>
        <w:t>А.В.Гердий</w:t>
      </w:r>
    </w:p>
    <w:p w:rsidR="00CD3BDF" w:rsidRDefault="00CD3BDF" w:rsidP="00B62954">
      <w:pPr>
        <w:rPr>
          <w:sz w:val="28"/>
          <w:szCs w:val="28"/>
        </w:rPr>
      </w:pPr>
    </w:p>
    <w:p w:rsidR="00A71825" w:rsidRDefault="00A71825" w:rsidP="00B62954">
      <w:pPr>
        <w:rPr>
          <w:sz w:val="28"/>
          <w:szCs w:val="28"/>
        </w:rPr>
      </w:pPr>
    </w:p>
    <w:p w:rsidR="00A71825" w:rsidRDefault="00A71825"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AF2693" w:rsidRDefault="00AF2693" w:rsidP="00B62954">
      <w:pPr>
        <w:rPr>
          <w:sz w:val="28"/>
          <w:szCs w:val="28"/>
        </w:rPr>
      </w:pPr>
    </w:p>
    <w:p w:rsidR="003C54ED" w:rsidRDefault="003C54ED" w:rsidP="00B62954">
      <w:pPr>
        <w:rPr>
          <w:sz w:val="28"/>
          <w:szCs w:val="28"/>
        </w:rPr>
      </w:pPr>
    </w:p>
    <w:p w:rsidR="00AC316F" w:rsidRDefault="00AC316F" w:rsidP="00B62954">
      <w:pPr>
        <w:rPr>
          <w:sz w:val="28"/>
          <w:szCs w:val="28"/>
        </w:rPr>
      </w:pPr>
    </w:p>
    <w:p w:rsidR="00AF2693" w:rsidRDefault="00AF2693" w:rsidP="00B62954">
      <w:pPr>
        <w:rPr>
          <w:sz w:val="28"/>
          <w:szCs w:val="28"/>
        </w:rPr>
      </w:pPr>
    </w:p>
    <w:p w:rsidR="00AF2693" w:rsidRPr="003B2920" w:rsidRDefault="00AF2693" w:rsidP="00AF2693">
      <w:pPr>
        <w:pStyle w:val="aa"/>
        <w:tabs>
          <w:tab w:val="left" w:pos="5460"/>
        </w:tabs>
        <w:spacing w:before="0" w:beforeAutospacing="0" w:after="0" w:afterAutospacing="0"/>
        <w:jc w:val="both"/>
        <w:rPr>
          <w:bCs/>
          <w:sz w:val="26"/>
          <w:szCs w:val="26"/>
        </w:rPr>
      </w:pPr>
      <w:r>
        <w:rPr>
          <w:bCs/>
          <w:sz w:val="28"/>
          <w:szCs w:val="28"/>
        </w:rPr>
        <w:lastRenderedPageBreak/>
        <w:tab/>
      </w:r>
      <w:r>
        <w:rPr>
          <w:bCs/>
          <w:sz w:val="28"/>
          <w:szCs w:val="28"/>
        </w:rPr>
        <w:tab/>
      </w:r>
      <w:r>
        <w:rPr>
          <w:bCs/>
          <w:sz w:val="28"/>
          <w:szCs w:val="28"/>
        </w:rPr>
        <w:tab/>
      </w:r>
      <w:r>
        <w:rPr>
          <w:bCs/>
          <w:sz w:val="28"/>
          <w:szCs w:val="28"/>
        </w:rPr>
        <w:tab/>
      </w:r>
    </w:p>
    <w:p w:rsidR="00AF2693" w:rsidRPr="003B2920" w:rsidRDefault="00AF2693" w:rsidP="00AF2693">
      <w:pPr>
        <w:rPr>
          <w:sz w:val="26"/>
          <w:szCs w:val="26"/>
        </w:rPr>
      </w:pPr>
    </w:p>
    <w:p w:rsidR="00AF2693" w:rsidRPr="003B2920" w:rsidRDefault="00AF2693" w:rsidP="00AF2693">
      <w:pPr>
        <w:pStyle w:val="aa"/>
        <w:spacing w:before="0" w:beforeAutospacing="0" w:after="0" w:afterAutospacing="0"/>
        <w:jc w:val="center"/>
        <w:rPr>
          <w:bCs/>
          <w:sz w:val="26"/>
          <w:szCs w:val="26"/>
        </w:rPr>
      </w:pP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00D007FB" w:rsidRPr="003B2920">
        <w:rPr>
          <w:bCs/>
          <w:sz w:val="26"/>
          <w:szCs w:val="26"/>
        </w:rPr>
        <w:t>Приложение № 1</w:t>
      </w:r>
    </w:p>
    <w:p w:rsidR="00AF2693" w:rsidRPr="003B2920" w:rsidRDefault="00AF2693" w:rsidP="00AF2693">
      <w:pPr>
        <w:pStyle w:val="aa"/>
        <w:spacing w:before="0" w:beforeAutospacing="0" w:after="0" w:afterAutospacing="0"/>
        <w:jc w:val="right"/>
        <w:rPr>
          <w:bCs/>
          <w:sz w:val="26"/>
          <w:szCs w:val="26"/>
        </w:rPr>
      </w:pPr>
      <w:r w:rsidRPr="003B2920">
        <w:rPr>
          <w:bCs/>
          <w:sz w:val="26"/>
          <w:szCs w:val="26"/>
        </w:rPr>
        <w:tab/>
      </w:r>
      <w:r w:rsidR="00D007FB">
        <w:rPr>
          <w:bCs/>
          <w:sz w:val="26"/>
          <w:szCs w:val="26"/>
        </w:rPr>
        <w:t>к постановлению</w:t>
      </w:r>
      <w:r w:rsidRPr="003B2920">
        <w:rPr>
          <w:bCs/>
          <w:sz w:val="26"/>
          <w:szCs w:val="26"/>
        </w:rPr>
        <w:t xml:space="preserve"> администрации </w:t>
      </w:r>
    </w:p>
    <w:p w:rsidR="00AF2693" w:rsidRPr="003B2920" w:rsidRDefault="00D007FB" w:rsidP="003B2920">
      <w:pPr>
        <w:pStyle w:val="aa"/>
        <w:tabs>
          <w:tab w:val="left" w:pos="5460"/>
        </w:tabs>
        <w:spacing w:before="0" w:beforeAutospacing="0" w:after="0" w:afterAutospacing="0"/>
        <w:jc w:val="both"/>
        <w:rPr>
          <w:bCs/>
          <w:sz w:val="26"/>
          <w:szCs w:val="26"/>
        </w:rPr>
      </w:pPr>
      <w:r>
        <w:rPr>
          <w:bCs/>
          <w:sz w:val="26"/>
          <w:szCs w:val="26"/>
        </w:rPr>
        <w:tab/>
      </w:r>
      <w:r>
        <w:rPr>
          <w:bCs/>
          <w:sz w:val="26"/>
          <w:szCs w:val="26"/>
        </w:rPr>
        <w:tab/>
        <w:t xml:space="preserve">   </w:t>
      </w:r>
      <w:r w:rsidR="00AF2693" w:rsidRPr="003B2920">
        <w:rPr>
          <w:bCs/>
          <w:sz w:val="26"/>
          <w:szCs w:val="26"/>
        </w:rPr>
        <w:t>от «</w:t>
      </w:r>
      <w:r w:rsidR="00871CFA">
        <w:rPr>
          <w:bCs/>
          <w:sz w:val="26"/>
          <w:szCs w:val="26"/>
          <w:u w:val="single"/>
        </w:rPr>
        <w:t>20</w:t>
      </w:r>
      <w:r w:rsidR="00AF2693" w:rsidRPr="003B2920">
        <w:rPr>
          <w:bCs/>
          <w:sz w:val="26"/>
          <w:szCs w:val="26"/>
        </w:rPr>
        <w:t>»</w:t>
      </w:r>
      <w:r w:rsidR="00871CFA">
        <w:rPr>
          <w:bCs/>
          <w:sz w:val="26"/>
          <w:szCs w:val="26"/>
        </w:rPr>
        <w:t xml:space="preserve"> </w:t>
      </w:r>
      <w:r w:rsidR="00871CFA">
        <w:rPr>
          <w:bCs/>
          <w:sz w:val="26"/>
          <w:szCs w:val="26"/>
          <w:u w:val="single"/>
        </w:rPr>
        <w:t>06.</w:t>
      </w:r>
      <w:r w:rsidR="00871CFA">
        <w:rPr>
          <w:bCs/>
          <w:sz w:val="26"/>
          <w:szCs w:val="26"/>
        </w:rPr>
        <w:t xml:space="preserve"> </w:t>
      </w:r>
      <w:r w:rsidR="00AF2693" w:rsidRPr="003B2920">
        <w:rPr>
          <w:bCs/>
          <w:sz w:val="26"/>
          <w:szCs w:val="26"/>
        </w:rPr>
        <w:t>20</w:t>
      </w:r>
      <w:r w:rsidR="00871CFA">
        <w:rPr>
          <w:bCs/>
          <w:sz w:val="26"/>
          <w:szCs w:val="26"/>
        </w:rPr>
        <w:t xml:space="preserve"> </w:t>
      </w:r>
      <w:r w:rsidR="00871CFA">
        <w:rPr>
          <w:bCs/>
          <w:sz w:val="26"/>
          <w:szCs w:val="26"/>
          <w:u w:val="single"/>
        </w:rPr>
        <w:t>16</w:t>
      </w:r>
      <w:r w:rsidR="00871CFA">
        <w:rPr>
          <w:bCs/>
          <w:sz w:val="26"/>
          <w:szCs w:val="26"/>
        </w:rPr>
        <w:t xml:space="preserve"> </w:t>
      </w:r>
      <w:r w:rsidR="00AF2693" w:rsidRPr="003B2920">
        <w:rPr>
          <w:bCs/>
          <w:sz w:val="26"/>
          <w:szCs w:val="26"/>
        </w:rPr>
        <w:t>г.№</w:t>
      </w:r>
      <w:r w:rsidR="00871CFA">
        <w:rPr>
          <w:bCs/>
          <w:sz w:val="26"/>
          <w:szCs w:val="26"/>
        </w:rPr>
        <w:t xml:space="preserve"> </w:t>
      </w:r>
      <w:r w:rsidR="00871CFA">
        <w:rPr>
          <w:bCs/>
          <w:sz w:val="26"/>
          <w:szCs w:val="26"/>
          <w:u w:val="single"/>
        </w:rPr>
        <w:t>325</w:t>
      </w:r>
    </w:p>
    <w:p w:rsidR="00AF2693" w:rsidRPr="003B2920" w:rsidRDefault="00AF2693" w:rsidP="00B62954">
      <w:pPr>
        <w:rPr>
          <w:sz w:val="26"/>
          <w:szCs w:val="26"/>
        </w:rPr>
      </w:pPr>
    </w:p>
    <w:p w:rsidR="00AF2693" w:rsidRPr="003B2920" w:rsidRDefault="00AF2693" w:rsidP="00145037">
      <w:pPr>
        <w:ind w:firstLine="708"/>
        <w:jc w:val="center"/>
        <w:rPr>
          <w:sz w:val="26"/>
          <w:szCs w:val="26"/>
        </w:rPr>
      </w:pPr>
      <w:r w:rsidRPr="003B2920">
        <w:rPr>
          <w:sz w:val="26"/>
          <w:szCs w:val="26"/>
        </w:rPr>
        <w:t>Положение</w:t>
      </w:r>
    </w:p>
    <w:p w:rsidR="00AF2693" w:rsidRPr="003B2920" w:rsidRDefault="00AF2693" w:rsidP="00145037">
      <w:pPr>
        <w:ind w:firstLine="708"/>
        <w:jc w:val="center"/>
        <w:rPr>
          <w:sz w:val="26"/>
          <w:szCs w:val="26"/>
        </w:rPr>
      </w:pPr>
      <w:r w:rsidRPr="003B2920">
        <w:rPr>
          <w:sz w:val="26"/>
          <w:szCs w:val="26"/>
        </w:rPr>
        <w:t>об обеспечении безопасности персональных данных в администрации муниципального образования «Заневское городское поселение» Всеволожского муниципального района Ленинградской области</w:t>
      </w:r>
    </w:p>
    <w:p w:rsidR="00AF2693" w:rsidRPr="003B2920" w:rsidRDefault="00AF2693" w:rsidP="00145037">
      <w:pPr>
        <w:jc w:val="center"/>
        <w:rPr>
          <w:sz w:val="26"/>
          <w:szCs w:val="26"/>
        </w:rPr>
      </w:pPr>
    </w:p>
    <w:p w:rsidR="00AF2693" w:rsidRPr="003B2920" w:rsidRDefault="00AF2693" w:rsidP="00453E76">
      <w:pPr>
        <w:pStyle w:val="L7"/>
        <w:numPr>
          <w:ilvl w:val="0"/>
          <w:numId w:val="19"/>
        </w:numPr>
        <w:tabs>
          <w:tab w:val="left" w:pos="0"/>
          <w:tab w:val="left" w:pos="990"/>
        </w:tabs>
        <w:spacing w:line="276" w:lineRule="auto"/>
        <w:ind w:left="0" w:firstLine="660"/>
        <w:jc w:val="center"/>
        <w:outlineLvl w:val="0"/>
        <w:rPr>
          <w:sz w:val="26"/>
          <w:szCs w:val="26"/>
        </w:rPr>
      </w:pPr>
      <w:bookmarkStart w:id="0" w:name="_Toc339286100"/>
      <w:bookmarkStart w:id="1" w:name="_Toc380950109"/>
      <w:r w:rsidRPr="003B2920">
        <w:rPr>
          <w:sz w:val="26"/>
          <w:szCs w:val="26"/>
        </w:rPr>
        <w:t>Используемые сокращения</w:t>
      </w:r>
      <w:bookmarkEnd w:id="0"/>
      <w:bookmarkEnd w:id="1"/>
    </w:p>
    <w:p w:rsidR="00AF2693" w:rsidRPr="003B2920" w:rsidRDefault="00AF2693" w:rsidP="00AF2693">
      <w:pPr>
        <w:pStyle w:val="L7"/>
        <w:tabs>
          <w:tab w:val="left" w:pos="990"/>
          <w:tab w:val="left" w:pos="1560"/>
        </w:tabs>
        <w:spacing w:line="276" w:lineRule="auto"/>
        <w:ind w:firstLine="660"/>
        <w:rPr>
          <w:sz w:val="26"/>
          <w:szCs w:val="26"/>
        </w:rPr>
      </w:pPr>
      <w:r w:rsidRPr="003B2920">
        <w:rPr>
          <w:sz w:val="26"/>
          <w:szCs w:val="26"/>
        </w:rPr>
        <w:t>В настоящем Положении использованы следующие сокращения, приведенные в Таблице 1:</w:t>
      </w:r>
    </w:p>
    <w:p w:rsidR="00AF2693" w:rsidRPr="003B2920" w:rsidRDefault="00AF2693" w:rsidP="003B2920">
      <w:pPr>
        <w:pStyle w:val="L7"/>
        <w:tabs>
          <w:tab w:val="left" w:pos="1560"/>
        </w:tabs>
        <w:spacing w:line="276" w:lineRule="auto"/>
        <w:ind w:right="18" w:firstLine="550"/>
        <w:jc w:val="right"/>
        <w:rPr>
          <w:sz w:val="26"/>
          <w:szCs w:val="26"/>
        </w:rPr>
      </w:pPr>
      <w:r w:rsidRPr="003B2920">
        <w:rPr>
          <w:sz w:val="26"/>
          <w:szCs w:val="26"/>
        </w:rPr>
        <w:t>Таблица 1. Сокращения</w:t>
      </w:r>
    </w:p>
    <w:tbl>
      <w:tblPr>
        <w:tblW w:w="941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899"/>
        <w:gridCol w:w="2887"/>
        <w:gridCol w:w="5626"/>
      </w:tblGrid>
      <w:tr w:rsidR="00AF2693" w:rsidRPr="003B2920" w:rsidTr="001640A5">
        <w:trPr>
          <w:trHeight w:val="57"/>
          <w:tblHeader/>
        </w:trPr>
        <w:tc>
          <w:tcPr>
            <w:tcW w:w="899" w:type="dxa"/>
            <w:shd w:val="clear" w:color="auto" w:fill="D9D9D9"/>
          </w:tcPr>
          <w:p w:rsidR="00AF2693" w:rsidRPr="003B2920" w:rsidRDefault="00AF2693" w:rsidP="001640A5">
            <w:pPr>
              <w:pStyle w:val="Lf8"/>
              <w:spacing w:before="0" w:after="0" w:line="276" w:lineRule="auto"/>
              <w:ind w:left="0"/>
              <w:jc w:val="center"/>
              <w:rPr>
                <w:b w:val="0"/>
                <w:sz w:val="26"/>
                <w:szCs w:val="26"/>
              </w:rPr>
            </w:pPr>
            <w:r w:rsidRPr="003B2920">
              <w:rPr>
                <w:b w:val="0"/>
                <w:sz w:val="26"/>
                <w:szCs w:val="26"/>
              </w:rPr>
              <w:t>№ п/п</w:t>
            </w:r>
          </w:p>
        </w:tc>
        <w:tc>
          <w:tcPr>
            <w:tcW w:w="2887" w:type="dxa"/>
            <w:shd w:val="clear" w:color="auto" w:fill="D9D9D9"/>
            <w:vAlign w:val="center"/>
          </w:tcPr>
          <w:p w:rsidR="00AF2693" w:rsidRPr="003B2920" w:rsidRDefault="00AF2693" w:rsidP="001640A5">
            <w:pPr>
              <w:pStyle w:val="Lf8"/>
              <w:spacing w:before="0" w:after="0" w:line="276" w:lineRule="auto"/>
              <w:ind w:left="0"/>
              <w:jc w:val="center"/>
              <w:rPr>
                <w:b w:val="0"/>
                <w:sz w:val="26"/>
                <w:szCs w:val="26"/>
              </w:rPr>
            </w:pPr>
            <w:r w:rsidRPr="003B2920">
              <w:rPr>
                <w:b w:val="0"/>
                <w:sz w:val="26"/>
                <w:szCs w:val="26"/>
              </w:rPr>
              <w:t>Сокращение</w:t>
            </w:r>
          </w:p>
        </w:tc>
        <w:tc>
          <w:tcPr>
            <w:tcW w:w="5626" w:type="dxa"/>
            <w:shd w:val="clear" w:color="auto" w:fill="D9D9D9"/>
            <w:vAlign w:val="center"/>
          </w:tcPr>
          <w:p w:rsidR="00AF2693" w:rsidRPr="003B2920" w:rsidRDefault="00AF2693" w:rsidP="001640A5">
            <w:pPr>
              <w:pStyle w:val="La"/>
              <w:spacing w:before="0" w:after="0" w:line="276" w:lineRule="auto"/>
              <w:ind w:left="0"/>
              <w:jc w:val="center"/>
              <w:rPr>
                <w:rFonts w:eastAsia="Times New Roman"/>
                <w:sz w:val="26"/>
                <w:szCs w:val="26"/>
              </w:rPr>
            </w:pPr>
            <w:r w:rsidRPr="003B2920">
              <w:rPr>
                <w:sz w:val="26"/>
                <w:szCs w:val="26"/>
              </w:rPr>
              <w:t>Описание</w:t>
            </w:r>
          </w:p>
        </w:tc>
      </w:tr>
      <w:tr w:rsidR="00AF2693" w:rsidRPr="003B2920" w:rsidTr="001640A5">
        <w:trPr>
          <w:trHeight w:val="20"/>
        </w:trPr>
        <w:tc>
          <w:tcPr>
            <w:tcW w:w="899" w:type="dxa"/>
            <w:vAlign w:val="center"/>
          </w:tcPr>
          <w:p w:rsidR="00AF2693" w:rsidRPr="003B2920" w:rsidRDefault="00AF2693" w:rsidP="001640A5">
            <w:pPr>
              <w:pStyle w:val="Lf8"/>
              <w:spacing w:before="0" w:after="0" w:line="276" w:lineRule="auto"/>
              <w:ind w:left="0"/>
              <w:jc w:val="center"/>
              <w:rPr>
                <w:b w:val="0"/>
                <w:sz w:val="26"/>
                <w:szCs w:val="26"/>
              </w:rPr>
            </w:pPr>
            <w:r w:rsidRPr="003B2920">
              <w:rPr>
                <w:b w:val="0"/>
                <w:sz w:val="26"/>
                <w:szCs w:val="26"/>
              </w:rPr>
              <w:t>1.</w:t>
            </w:r>
          </w:p>
        </w:tc>
        <w:tc>
          <w:tcPr>
            <w:tcW w:w="2887" w:type="dxa"/>
            <w:shd w:val="clear" w:color="auto" w:fill="auto"/>
            <w:vAlign w:val="center"/>
          </w:tcPr>
          <w:p w:rsidR="00AF2693" w:rsidRPr="003B2920" w:rsidRDefault="00AF2693" w:rsidP="001640A5">
            <w:pPr>
              <w:pStyle w:val="Lf8"/>
              <w:spacing w:before="0" w:after="0" w:line="276" w:lineRule="auto"/>
              <w:ind w:left="0"/>
              <w:rPr>
                <w:b w:val="0"/>
                <w:sz w:val="26"/>
                <w:szCs w:val="26"/>
              </w:rPr>
            </w:pPr>
            <w:r w:rsidRPr="003B2920">
              <w:rPr>
                <w:b w:val="0"/>
                <w:sz w:val="26"/>
                <w:szCs w:val="26"/>
              </w:rPr>
              <w:t>ИСПДн</w:t>
            </w:r>
          </w:p>
        </w:tc>
        <w:tc>
          <w:tcPr>
            <w:tcW w:w="5626" w:type="dxa"/>
            <w:shd w:val="clear" w:color="auto" w:fill="auto"/>
            <w:vAlign w:val="center"/>
          </w:tcPr>
          <w:p w:rsidR="00AF2693" w:rsidRPr="003B2920" w:rsidRDefault="00AF2693" w:rsidP="001640A5">
            <w:pPr>
              <w:pStyle w:val="La"/>
              <w:spacing w:before="0" w:after="0" w:line="276" w:lineRule="auto"/>
              <w:ind w:left="0"/>
              <w:rPr>
                <w:sz w:val="26"/>
                <w:szCs w:val="26"/>
              </w:rPr>
            </w:pPr>
            <w:r w:rsidRPr="003B2920">
              <w:rPr>
                <w:sz w:val="26"/>
                <w:szCs w:val="26"/>
              </w:rPr>
              <w:t>Информационная система персональных данных</w:t>
            </w:r>
          </w:p>
        </w:tc>
      </w:tr>
      <w:tr w:rsidR="00AF2693" w:rsidRPr="003B2920" w:rsidTr="001640A5">
        <w:trPr>
          <w:trHeight w:val="20"/>
        </w:trPr>
        <w:tc>
          <w:tcPr>
            <w:tcW w:w="899" w:type="dxa"/>
            <w:vAlign w:val="center"/>
          </w:tcPr>
          <w:p w:rsidR="00AF2693" w:rsidRPr="003B2920" w:rsidRDefault="00AF2693" w:rsidP="001640A5">
            <w:pPr>
              <w:pStyle w:val="Lf8"/>
              <w:spacing w:before="0" w:after="0" w:line="276" w:lineRule="auto"/>
              <w:ind w:left="0"/>
              <w:jc w:val="center"/>
              <w:rPr>
                <w:b w:val="0"/>
                <w:sz w:val="26"/>
                <w:szCs w:val="26"/>
              </w:rPr>
            </w:pPr>
            <w:r w:rsidRPr="003B2920">
              <w:rPr>
                <w:b w:val="0"/>
                <w:sz w:val="26"/>
                <w:szCs w:val="26"/>
              </w:rPr>
              <w:t>2.</w:t>
            </w:r>
          </w:p>
        </w:tc>
        <w:tc>
          <w:tcPr>
            <w:tcW w:w="2887" w:type="dxa"/>
            <w:shd w:val="clear" w:color="auto" w:fill="auto"/>
            <w:vAlign w:val="center"/>
          </w:tcPr>
          <w:p w:rsidR="00AF2693" w:rsidRPr="003B2920" w:rsidRDefault="00AF2693" w:rsidP="001640A5">
            <w:pPr>
              <w:pStyle w:val="Lf8"/>
              <w:spacing w:before="0" w:after="0" w:line="276" w:lineRule="auto"/>
              <w:ind w:left="0"/>
              <w:rPr>
                <w:b w:val="0"/>
                <w:sz w:val="26"/>
                <w:szCs w:val="26"/>
              </w:rPr>
            </w:pPr>
            <w:r w:rsidRPr="003B2920">
              <w:rPr>
                <w:b w:val="0"/>
                <w:sz w:val="26"/>
                <w:szCs w:val="26"/>
              </w:rPr>
              <w:t>НСД</w:t>
            </w:r>
          </w:p>
        </w:tc>
        <w:tc>
          <w:tcPr>
            <w:tcW w:w="5626" w:type="dxa"/>
            <w:shd w:val="clear" w:color="auto" w:fill="auto"/>
            <w:vAlign w:val="center"/>
          </w:tcPr>
          <w:p w:rsidR="00AF2693" w:rsidRPr="003B2920" w:rsidRDefault="00AF2693" w:rsidP="001640A5">
            <w:pPr>
              <w:pStyle w:val="La"/>
              <w:spacing w:before="0" w:after="0" w:line="276" w:lineRule="auto"/>
              <w:ind w:left="0"/>
              <w:rPr>
                <w:sz w:val="26"/>
                <w:szCs w:val="26"/>
              </w:rPr>
            </w:pPr>
            <w:r w:rsidRPr="003B2920">
              <w:rPr>
                <w:sz w:val="26"/>
                <w:szCs w:val="26"/>
              </w:rPr>
              <w:t>Несанкционированный доступ</w:t>
            </w:r>
          </w:p>
        </w:tc>
      </w:tr>
      <w:tr w:rsidR="00AF2693" w:rsidRPr="003B2920" w:rsidTr="001640A5">
        <w:trPr>
          <w:trHeight w:val="20"/>
        </w:trPr>
        <w:tc>
          <w:tcPr>
            <w:tcW w:w="899" w:type="dxa"/>
            <w:vAlign w:val="center"/>
          </w:tcPr>
          <w:p w:rsidR="00AF2693" w:rsidRPr="003B2920" w:rsidRDefault="00AF2693" w:rsidP="001640A5">
            <w:pPr>
              <w:pStyle w:val="Lf8"/>
              <w:spacing w:before="0" w:after="0" w:line="276" w:lineRule="auto"/>
              <w:ind w:left="0"/>
              <w:jc w:val="center"/>
              <w:rPr>
                <w:b w:val="0"/>
                <w:sz w:val="26"/>
                <w:szCs w:val="26"/>
              </w:rPr>
            </w:pPr>
            <w:r w:rsidRPr="003B2920">
              <w:rPr>
                <w:b w:val="0"/>
                <w:sz w:val="26"/>
                <w:szCs w:val="26"/>
              </w:rPr>
              <w:t>3.</w:t>
            </w:r>
          </w:p>
        </w:tc>
        <w:tc>
          <w:tcPr>
            <w:tcW w:w="2887" w:type="dxa"/>
            <w:shd w:val="clear" w:color="auto" w:fill="auto"/>
            <w:vAlign w:val="center"/>
          </w:tcPr>
          <w:p w:rsidR="00AF2693" w:rsidRPr="003B2920" w:rsidRDefault="00AF2693" w:rsidP="001640A5">
            <w:pPr>
              <w:pStyle w:val="Lf8"/>
              <w:spacing w:before="0" w:after="0" w:line="276" w:lineRule="auto"/>
              <w:ind w:left="0"/>
              <w:rPr>
                <w:b w:val="0"/>
                <w:sz w:val="26"/>
                <w:szCs w:val="26"/>
              </w:rPr>
            </w:pPr>
            <w:r w:rsidRPr="003B2920">
              <w:rPr>
                <w:b w:val="0"/>
                <w:sz w:val="26"/>
                <w:szCs w:val="26"/>
              </w:rPr>
              <w:t>ПДн</w:t>
            </w:r>
          </w:p>
        </w:tc>
        <w:tc>
          <w:tcPr>
            <w:tcW w:w="5626" w:type="dxa"/>
            <w:shd w:val="clear" w:color="auto" w:fill="auto"/>
            <w:vAlign w:val="center"/>
          </w:tcPr>
          <w:p w:rsidR="00AF2693" w:rsidRPr="003B2920" w:rsidRDefault="00AF2693" w:rsidP="001640A5">
            <w:pPr>
              <w:pStyle w:val="La"/>
              <w:spacing w:before="0" w:after="0" w:line="276" w:lineRule="auto"/>
              <w:ind w:left="0"/>
              <w:rPr>
                <w:sz w:val="26"/>
                <w:szCs w:val="26"/>
              </w:rPr>
            </w:pPr>
            <w:r w:rsidRPr="003B2920">
              <w:rPr>
                <w:sz w:val="26"/>
                <w:szCs w:val="26"/>
              </w:rPr>
              <w:t>Персональные данные</w:t>
            </w:r>
          </w:p>
        </w:tc>
      </w:tr>
      <w:tr w:rsidR="00AF2693" w:rsidRPr="003B2920" w:rsidTr="001640A5">
        <w:trPr>
          <w:trHeight w:val="20"/>
        </w:trPr>
        <w:tc>
          <w:tcPr>
            <w:tcW w:w="899" w:type="dxa"/>
            <w:vAlign w:val="center"/>
          </w:tcPr>
          <w:p w:rsidR="00AF2693" w:rsidRPr="003B2920" w:rsidRDefault="00AF2693" w:rsidP="001640A5">
            <w:pPr>
              <w:pStyle w:val="Lf8"/>
              <w:spacing w:before="0" w:after="0" w:line="276" w:lineRule="auto"/>
              <w:ind w:left="0"/>
              <w:jc w:val="center"/>
              <w:rPr>
                <w:b w:val="0"/>
                <w:sz w:val="26"/>
                <w:szCs w:val="26"/>
              </w:rPr>
            </w:pPr>
            <w:r w:rsidRPr="003B2920">
              <w:rPr>
                <w:b w:val="0"/>
                <w:sz w:val="26"/>
                <w:szCs w:val="26"/>
              </w:rPr>
              <w:t>4.</w:t>
            </w:r>
          </w:p>
        </w:tc>
        <w:tc>
          <w:tcPr>
            <w:tcW w:w="2887" w:type="dxa"/>
            <w:shd w:val="clear" w:color="auto" w:fill="auto"/>
            <w:vAlign w:val="center"/>
          </w:tcPr>
          <w:p w:rsidR="00AF2693" w:rsidRPr="003B2920" w:rsidRDefault="00AF2693" w:rsidP="001640A5">
            <w:pPr>
              <w:pStyle w:val="Lf8"/>
              <w:spacing w:before="0" w:after="0" w:line="276" w:lineRule="auto"/>
              <w:ind w:left="0"/>
              <w:rPr>
                <w:b w:val="0"/>
                <w:sz w:val="26"/>
                <w:szCs w:val="26"/>
              </w:rPr>
            </w:pPr>
            <w:r w:rsidRPr="003B2920">
              <w:rPr>
                <w:b w:val="0"/>
                <w:sz w:val="26"/>
                <w:szCs w:val="26"/>
              </w:rPr>
              <w:t>СКЗИ</w:t>
            </w:r>
          </w:p>
        </w:tc>
        <w:tc>
          <w:tcPr>
            <w:tcW w:w="5626" w:type="dxa"/>
            <w:shd w:val="clear" w:color="auto" w:fill="auto"/>
            <w:vAlign w:val="center"/>
          </w:tcPr>
          <w:p w:rsidR="00AF2693" w:rsidRPr="003B2920" w:rsidRDefault="00AF2693" w:rsidP="001640A5">
            <w:pPr>
              <w:pStyle w:val="La"/>
              <w:spacing w:before="0" w:after="0" w:line="276" w:lineRule="auto"/>
              <w:ind w:left="0"/>
              <w:rPr>
                <w:sz w:val="26"/>
                <w:szCs w:val="26"/>
              </w:rPr>
            </w:pPr>
            <w:r w:rsidRPr="003B2920">
              <w:rPr>
                <w:sz w:val="26"/>
                <w:szCs w:val="26"/>
              </w:rPr>
              <w:t>Средство криптографической защиты информации</w:t>
            </w:r>
          </w:p>
        </w:tc>
      </w:tr>
      <w:tr w:rsidR="00AF2693" w:rsidRPr="003B2920" w:rsidTr="001640A5">
        <w:trPr>
          <w:trHeight w:val="20"/>
        </w:trPr>
        <w:tc>
          <w:tcPr>
            <w:tcW w:w="899" w:type="dxa"/>
            <w:vAlign w:val="center"/>
          </w:tcPr>
          <w:p w:rsidR="00AF2693" w:rsidRPr="003B2920" w:rsidRDefault="00AF2693" w:rsidP="001640A5">
            <w:pPr>
              <w:pStyle w:val="Lf8"/>
              <w:spacing w:before="0" w:after="0" w:line="276" w:lineRule="auto"/>
              <w:ind w:left="0"/>
              <w:jc w:val="center"/>
              <w:rPr>
                <w:b w:val="0"/>
                <w:sz w:val="26"/>
                <w:szCs w:val="26"/>
              </w:rPr>
            </w:pPr>
            <w:r w:rsidRPr="003B2920">
              <w:rPr>
                <w:b w:val="0"/>
                <w:sz w:val="26"/>
                <w:szCs w:val="26"/>
              </w:rPr>
              <w:t>5.</w:t>
            </w:r>
          </w:p>
        </w:tc>
        <w:tc>
          <w:tcPr>
            <w:tcW w:w="2887" w:type="dxa"/>
            <w:shd w:val="clear" w:color="auto" w:fill="auto"/>
            <w:vAlign w:val="center"/>
          </w:tcPr>
          <w:p w:rsidR="00AF2693" w:rsidRPr="003B2920" w:rsidRDefault="00AF2693" w:rsidP="001640A5">
            <w:pPr>
              <w:pStyle w:val="Lf8"/>
              <w:spacing w:before="0" w:after="0" w:line="276" w:lineRule="auto"/>
              <w:ind w:left="0"/>
              <w:rPr>
                <w:b w:val="0"/>
                <w:sz w:val="26"/>
                <w:szCs w:val="26"/>
              </w:rPr>
            </w:pPr>
            <w:r w:rsidRPr="003B2920">
              <w:rPr>
                <w:b w:val="0"/>
                <w:sz w:val="26"/>
                <w:szCs w:val="26"/>
              </w:rPr>
              <w:t>СЗПДн</w:t>
            </w:r>
          </w:p>
        </w:tc>
        <w:tc>
          <w:tcPr>
            <w:tcW w:w="5626" w:type="dxa"/>
            <w:shd w:val="clear" w:color="auto" w:fill="auto"/>
            <w:vAlign w:val="center"/>
          </w:tcPr>
          <w:p w:rsidR="00AF2693" w:rsidRPr="003B2920" w:rsidRDefault="00AF2693" w:rsidP="001640A5">
            <w:pPr>
              <w:pStyle w:val="La"/>
              <w:spacing w:before="0" w:after="0" w:line="276" w:lineRule="auto"/>
              <w:ind w:left="0"/>
              <w:rPr>
                <w:sz w:val="26"/>
                <w:szCs w:val="26"/>
              </w:rPr>
            </w:pPr>
            <w:r w:rsidRPr="003B2920">
              <w:rPr>
                <w:sz w:val="26"/>
                <w:szCs w:val="26"/>
              </w:rPr>
              <w:t>Система защиты персональных данных</w:t>
            </w:r>
          </w:p>
        </w:tc>
      </w:tr>
    </w:tbl>
    <w:p w:rsidR="00AF2693" w:rsidRPr="003B2920" w:rsidRDefault="00AF2693" w:rsidP="00AF2693">
      <w:pPr>
        <w:rPr>
          <w:sz w:val="26"/>
          <w:szCs w:val="26"/>
        </w:rPr>
      </w:pPr>
    </w:p>
    <w:p w:rsidR="00AF2693" w:rsidRPr="003B2920" w:rsidRDefault="00AF2693" w:rsidP="00453E76">
      <w:pPr>
        <w:pStyle w:val="L22"/>
        <w:numPr>
          <w:ilvl w:val="0"/>
          <w:numId w:val="19"/>
        </w:numPr>
        <w:tabs>
          <w:tab w:val="left" w:pos="0"/>
          <w:tab w:val="left" w:pos="1100"/>
        </w:tabs>
        <w:spacing w:line="240" w:lineRule="auto"/>
        <w:ind w:left="0" w:firstLine="660"/>
        <w:jc w:val="center"/>
        <w:outlineLvl w:val="0"/>
        <w:rPr>
          <w:sz w:val="26"/>
          <w:szCs w:val="26"/>
        </w:rPr>
      </w:pPr>
      <w:bookmarkStart w:id="2" w:name="_Toc339286101"/>
      <w:bookmarkStart w:id="3" w:name="_Toc380950110"/>
      <w:r w:rsidRPr="003B2920">
        <w:rPr>
          <w:sz w:val="26"/>
          <w:szCs w:val="26"/>
        </w:rPr>
        <w:t>Область применения</w:t>
      </w:r>
      <w:bookmarkEnd w:id="2"/>
      <w:bookmarkEnd w:id="3"/>
    </w:p>
    <w:p w:rsidR="00AF2693" w:rsidRPr="003B2920" w:rsidRDefault="00AF2693" w:rsidP="006E490D">
      <w:pPr>
        <w:pStyle w:val="L22"/>
        <w:tabs>
          <w:tab w:val="clear" w:pos="1785"/>
          <w:tab w:val="left" w:pos="1100"/>
          <w:tab w:val="left" w:pos="1430"/>
        </w:tabs>
        <w:spacing w:line="240" w:lineRule="auto"/>
        <w:ind w:left="0" w:firstLine="660"/>
        <w:jc w:val="center"/>
        <w:outlineLvl w:val="9"/>
        <w:rPr>
          <w:sz w:val="26"/>
          <w:szCs w:val="26"/>
        </w:rPr>
      </w:pPr>
    </w:p>
    <w:p w:rsidR="00AF2693" w:rsidRPr="003B2920" w:rsidRDefault="005C26B2" w:rsidP="00AF2693">
      <w:pPr>
        <w:pStyle w:val="L22"/>
        <w:tabs>
          <w:tab w:val="clear" w:pos="1785"/>
          <w:tab w:val="left" w:pos="1100"/>
          <w:tab w:val="left" w:pos="1430"/>
        </w:tabs>
        <w:spacing w:line="240" w:lineRule="auto"/>
        <w:ind w:left="0" w:firstLine="660"/>
        <w:outlineLvl w:val="9"/>
        <w:rPr>
          <w:sz w:val="26"/>
          <w:szCs w:val="26"/>
        </w:rPr>
      </w:pPr>
      <w:bookmarkStart w:id="4" w:name="_Toc339286102"/>
      <w:bookmarkStart w:id="5" w:name="_Toc339286184"/>
      <w:bookmarkStart w:id="6" w:name="_Toc344036858"/>
      <w:bookmarkStart w:id="7" w:name="_Toc344037048"/>
      <w:bookmarkStart w:id="8" w:name="_Toc380950111"/>
      <w:r>
        <w:rPr>
          <w:sz w:val="26"/>
          <w:szCs w:val="26"/>
        </w:rPr>
        <w:t xml:space="preserve">2.1. </w:t>
      </w:r>
      <w:r w:rsidR="00AF2693" w:rsidRPr="003B2920">
        <w:rPr>
          <w:sz w:val="26"/>
          <w:szCs w:val="26"/>
        </w:rPr>
        <w:t xml:space="preserve">Настоящее Положение об обеспечении безопасности персональных данных в администрации </w:t>
      </w:r>
      <w:r w:rsidR="00145037" w:rsidRPr="003B2920">
        <w:rPr>
          <w:sz w:val="26"/>
          <w:szCs w:val="26"/>
        </w:rPr>
        <w:t>муниципального образования «Заневское городское поселение» Всеволожского муниципального района</w:t>
      </w:r>
      <w:r w:rsidR="00AF2693" w:rsidRPr="003B2920">
        <w:rPr>
          <w:sz w:val="26"/>
          <w:szCs w:val="26"/>
        </w:rPr>
        <w:t xml:space="preserve"> Ленинградской области (далее – Положение) предназначено для применения при организации и проведении работ по обеспечению безопасности персональных данных в администрации </w:t>
      </w:r>
      <w:r w:rsidR="00145037" w:rsidRPr="003B2920">
        <w:rPr>
          <w:sz w:val="26"/>
          <w:szCs w:val="26"/>
        </w:rPr>
        <w:t xml:space="preserve">муниципального образования «Заневское городское поселение» Всеволожского муниципального района Ленинградской области </w:t>
      </w:r>
      <w:r w:rsidR="00AF2693" w:rsidRPr="003B2920">
        <w:rPr>
          <w:sz w:val="26"/>
          <w:szCs w:val="26"/>
        </w:rPr>
        <w:t xml:space="preserve">(далее  – </w:t>
      </w:r>
      <w:r w:rsidR="00145037" w:rsidRPr="003B2920">
        <w:rPr>
          <w:sz w:val="26"/>
          <w:szCs w:val="26"/>
        </w:rPr>
        <w:t xml:space="preserve"> а</w:t>
      </w:r>
      <w:r w:rsidR="00AF2693" w:rsidRPr="003B2920">
        <w:rPr>
          <w:sz w:val="26"/>
          <w:szCs w:val="26"/>
        </w:rPr>
        <w:t>дминистрация).</w:t>
      </w:r>
      <w:bookmarkEnd w:id="4"/>
      <w:bookmarkEnd w:id="5"/>
      <w:bookmarkEnd w:id="6"/>
      <w:bookmarkEnd w:id="7"/>
      <w:bookmarkEnd w:id="8"/>
    </w:p>
    <w:p w:rsidR="00AF2693" w:rsidRPr="003B2920" w:rsidRDefault="005C26B2" w:rsidP="00145037">
      <w:pPr>
        <w:pStyle w:val="L22"/>
        <w:tabs>
          <w:tab w:val="clear" w:pos="1785"/>
          <w:tab w:val="left" w:pos="1100"/>
          <w:tab w:val="left" w:pos="1430"/>
        </w:tabs>
        <w:spacing w:line="240" w:lineRule="auto"/>
        <w:ind w:left="0" w:firstLine="660"/>
        <w:outlineLvl w:val="9"/>
        <w:rPr>
          <w:sz w:val="26"/>
          <w:szCs w:val="26"/>
        </w:rPr>
      </w:pPr>
      <w:bookmarkStart w:id="9" w:name="_Toc339286103"/>
      <w:bookmarkStart w:id="10" w:name="_Toc339286185"/>
      <w:bookmarkStart w:id="11" w:name="_Toc344036859"/>
      <w:bookmarkStart w:id="12" w:name="_Toc344037049"/>
      <w:bookmarkStart w:id="13" w:name="_Toc380950112"/>
      <w:r>
        <w:rPr>
          <w:sz w:val="26"/>
          <w:szCs w:val="26"/>
        </w:rPr>
        <w:t xml:space="preserve">2.2. </w:t>
      </w:r>
      <w:r w:rsidR="00AF2693" w:rsidRPr="003B2920">
        <w:rPr>
          <w:sz w:val="26"/>
          <w:szCs w:val="26"/>
        </w:rPr>
        <w:t xml:space="preserve">Требования настоящего Положения распространяются на работников </w:t>
      </w:r>
      <w:r w:rsidR="00145037" w:rsidRPr="003B2920">
        <w:rPr>
          <w:sz w:val="26"/>
          <w:szCs w:val="26"/>
        </w:rPr>
        <w:t>а</w:t>
      </w:r>
      <w:r w:rsidR="00AF2693" w:rsidRPr="003B2920">
        <w:rPr>
          <w:sz w:val="26"/>
          <w:szCs w:val="26"/>
        </w:rPr>
        <w:t>дминистрации, принимающих  участие в обеспечении безопасности персональных данных.</w:t>
      </w:r>
      <w:bookmarkStart w:id="14" w:name="_Toc270321104"/>
      <w:bookmarkEnd w:id="9"/>
      <w:bookmarkEnd w:id="10"/>
      <w:bookmarkEnd w:id="11"/>
      <w:bookmarkEnd w:id="12"/>
      <w:bookmarkEnd w:id="13"/>
    </w:p>
    <w:p w:rsidR="00AF2693" w:rsidRPr="003B2920" w:rsidRDefault="00AF2693" w:rsidP="00AF2693">
      <w:pPr>
        <w:pStyle w:val="L22"/>
        <w:tabs>
          <w:tab w:val="clear" w:pos="1785"/>
          <w:tab w:val="left" w:pos="1100"/>
          <w:tab w:val="left" w:pos="1430"/>
        </w:tabs>
        <w:spacing w:line="240" w:lineRule="auto"/>
        <w:ind w:left="0" w:firstLine="660"/>
        <w:rPr>
          <w:sz w:val="26"/>
          <w:szCs w:val="26"/>
        </w:rPr>
      </w:pPr>
    </w:p>
    <w:p w:rsidR="00AF2693" w:rsidRDefault="00AF2693" w:rsidP="00453E76">
      <w:pPr>
        <w:pStyle w:val="L22"/>
        <w:numPr>
          <w:ilvl w:val="0"/>
          <w:numId w:val="19"/>
        </w:numPr>
        <w:tabs>
          <w:tab w:val="left" w:pos="0"/>
          <w:tab w:val="left" w:pos="1100"/>
        </w:tabs>
        <w:spacing w:line="240" w:lineRule="auto"/>
        <w:ind w:left="0" w:firstLine="660"/>
        <w:jc w:val="center"/>
        <w:outlineLvl w:val="0"/>
        <w:rPr>
          <w:sz w:val="26"/>
          <w:szCs w:val="26"/>
        </w:rPr>
      </w:pPr>
      <w:bookmarkStart w:id="15" w:name="_Toc339286104"/>
      <w:bookmarkStart w:id="16" w:name="_Toc344037050"/>
      <w:bookmarkStart w:id="17" w:name="_Toc380950113"/>
      <w:r w:rsidRPr="003B2920">
        <w:rPr>
          <w:sz w:val="26"/>
          <w:szCs w:val="26"/>
        </w:rPr>
        <w:t>Общие положени</w:t>
      </w:r>
      <w:bookmarkEnd w:id="15"/>
      <w:bookmarkEnd w:id="16"/>
      <w:bookmarkEnd w:id="17"/>
      <w:r w:rsidR="003B2920" w:rsidRPr="003B2920">
        <w:rPr>
          <w:sz w:val="26"/>
          <w:szCs w:val="26"/>
        </w:rPr>
        <w:t>я</w:t>
      </w:r>
    </w:p>
    <w:p w:rsidR="003B2920" w:rsidRPr="003B2920" w:rsidRDefault="003B2920" w:rsidP="006E490D">
      <w:pPr>
        <w:pStyle w:val="L22"/>
        <w:tabs>
          <w:tab w:val="clear" w:pos="1785"/>
          <w:tab w:val="left" w:pos="0"/>
          <w:tab w:val="left" w:pos="1100"/>
        </w:tabs>
        <w:spacing w:line="240" w:lineRule="auto"/>
        <w:ind w:left="660" w:firstLine="0"/>
        <w:jc w:val="center"/>
        <w:outlineLvl w:val="0"/>
        <w:rPr>
          <w:sz w:val="26"/>
          <w:szCs w:val="26"/>
        </w:rPr>
      </w:pPr>
    </w:p>
    <w:p w:rsidR="00AF2693" w:rsidRPr="003B2920" w:rsidRDefault="005C26B2" w:rsidP="00AF2693">
      <w:pPr>
        <w:pStyle w:val="L22"/>
        <w:tabs>
          <w:tab w:val="clear" w:pos="1785"/>
          <w:tab w:val="left" w:pos="1100"/>
          <w:tab w:val="left" w:pos="1430"/>
        </w:tabs>
        <w:spacing w:line="240" w:lineRule="auto"/>
        <w:ind w:left="0" w:firstLine="660"/>
        <w:rPr>
          <w:sz w:val="26"/>
          <w:szCs w:val="26"/>
        </w:rPr>
      </w:pPr>
      <w:bookmarkStart w:id="18" w:name="_Toc339286105"/>
      <w:bookmarkStart w:id="19" w:name="_Toc339286187"/>
      <w:bookmarkStart w:id="20" w:name="_Toc344037051"/>
      <w:bookmarkStart w:id="21" w:name="_Toc380950114"/>
      <w:r>
        <w:rPr>
          <w:sz w:val="26"/>
          <w:szCs w:val="26"/>
        </w:rPr>
        <w:t xml:space="preserve">3.1. </w:t>
      </w:r>
      <w:r w:rsidR="00AF2693" w:rsidRPr="003B2920">
        <w:rPr>
          <w:sz w:val="26"/>
          <w:szCs w:val="26"/>
        </w:rPr>
        <w:t xml:space="preserve">Настоящее Положение определяет содержание и порядок осуществления мероприятий по обеспечению безопасности персональных данных при их обработке в информационной системе персональных данных (ИСПДн) </w:t>
      </w:r>
      <w:r w:rsidR="00145037" w:rsidRPr="003B2920">
        <w:rPr>
          <w:sz w:val="26"/>
          <w:szCs w:val="26"/>
        </w:rPr>
        <w:t>администрации,</w:t>
      </w:r>
      <w:r w:rsidR="00AF2693" w:rsidRPr="003B2920">
        <w:rPr>
          <w:sz w:val="26"/>
          <w:szCs w:val="26"/>
        </w:rPr>
        <w:t xml:space="preserve"> представляющей собой совокупность персональных данных, содержащихся в базах данных, а также информационных технологий и технических средств, позволяющих </w:t>
      </w:r>
      <w:r w:rsidR="00AF2693" w:rsidRPr="003B2920">
        <w:rPr>
          <w:sz w:val="26"/>
          <w:szCs w:val="26"/>
        </w:rPr>
        <w:lastRenderedPageBreak/>
        <w:t>осуществлять обработку персональных данных как с использованием средств автоматизации, так и без использования таких средств.</w:t>
      </w:r>
      <w:bookmarkEnd w:id="18"/>
      <w:bookmarkEnd w:id="19"/>
      <w:bookmarkEnd w:id="20"/>
      <w:bookmarkEnd w:id="21"/>
    </w:p>
    <w:p w:rsidR="00AF2693" w:rsidRPr="003B2920" w:rsidRDefault="00AF2693" w:rsidP="00AF2693">
      <w:pPr>
        <w:pStyle w:val="L22"/>
        <w:tabs>
          <w:tab w:val="clear" w:pos="1785"/>
          <w:tab w:val="left" w:pos="1100"/>
          <w:tab w:val="left" w:pos="1430"/>
        </w:tabs>
        <w:spacing w:line="240" w:lineRule="auto"/>
        <w:ind w:left="0" w:firstLine="660"/>
        <w:rPr>
          <w:sz w:val="26"/>
          <w:szCs w:val="26"/>
        </w:rPr>
      </w:pPr>
      <w:bookmarkStart w:id="22" w:name="_Toc339286106"/>
      <w:bookmarkStart w:id="23" w:name="_Toc339286188"/>
      <w:bookmarkStart w:id="24" w:name="_Toc344037052"/>
      <w:bookmarkStart w:id="25" w:name="_Toc380950115"/>
      <w:r w:rsidRPr="003B2920">
        <w:rPr>
          <w:sz w:val="26"/>
          <w:szCs w:val="26"/>
        </w:rPr>
        <w:t>Безопасность персональных данных при их обработке в ИСПДн достигается путем снижения вероятности осуществления НСД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иные несанкционированные действия.</w:t>
      </w:r>
      <w:bookmarkEnd w:id="22"/>
      <w:bookmarkEnd w:id="23"/>
      <w:bookmarkEnd w:id="24"/>
      <w:bookmarkEnd w:id="25"/>
    </w:p>
    <w:p w:rsidR="00AF2693" w:rsidRPr="003B2920" w:rsidRDefault="005C26B2" w:rsidP="00AF2693">
      <w:pPr>
        <w:pStyle w:val="L22"/>
        <w:tabs>
          <w:tab w:val="clear" w:pos="1785"/>
          <w:tab w:val="left" w:pos="1100"/>
          <w:tab w:val="left" w:pos="1430"/>
        </w:tabs>
        <w:spacing w:line="240" w:lineRule="auto"/>
        <w:ind w:left="0" w:firstLine="660"/>
        <w:rPr>
          <w:sz w:val="26"/>
          <w:szCs w:val="26"/>
        </w:rPr>
      </w:pPr>
      <w:bookmarkStart w:id="26" w:name="_Toc339286107"/>
      <w:bookmarkStart w:id="27" w:name="_Toc339286189"/>
      <w:bookmarkStart w:id="28" w:name="_Toc344037053"/>
      <w:bookmarkStart w:id="29" w:name="_Toc380950116"/>
      <w:r>
        <w:rPr>
          <w:sz w:val="26"/>
          <w:szCs w:val="26"/>
        </w:rPr>
        <w:t xml:space="preserve">3.2. </w:t>
      </w:r>
      <w:r w:rsidR="00AF2693" w:rsidRPr="003B2920">
        <w:rPr>
          <w:sz w:val="26"/>
          <w:szCs w:val="26"/>
        </w:rPr>
        <w:t xml:space="preserve">При обработке персональных данных в ИСПДн </w:t>
      </w:r>
      <w:r w:rsidR="00145037" w:rsidRPr="003B2920">
        <w:rPr>
          <w:sz w:val="26"/>
          <w:szCs w:val="26"/>
        </w:rPr>
        <w:t xml:space="preserve"> а</w:t>
      </w:r>
      <w:r w:rsidR="00AF2693" w:rsidRPr="003B2920">
        <w:rPr>
          <w:sz w:val="26"/>
          <w:szCs w:val="26"/>
        </w:rPr>
        <w:t>дминистрации должно быть обеспечено:</w:t>
      </w:r>
      <w:bookmarkEnd w:id="26"/>
      <w:bookmarkEnd w:id="27"/>
      <w:bookmarkEnd w:id="28"/>
      <w:bookmarkEnd w:id="29"/>
    </w:p>
    <w:p w:rsidR="00AF2693" w:rsidRPr="003B2920" w:rsidRDefault="005C26B2" w:rsidP="005C26B2">
      <w:pPr>
        <w:tabs>
          <w:tab w:val="left" w:pos="1100"/>
        </w:tabs>
        <w:ind w:firstLine="660"/>
        <w:jc w:val="both"/>
        <w:rPr>
          <w:sz w:val="26"/>
          <w:szCs w:val="26"/>
        </w:rPr>
      </w:pPr>
      <w:r>
        <w:rPr>
          <w:sz w:val="26"/>
          <w:szCs w:val="26"/>
        </w:rPr>
        <w:t>1) п</w:t>
      </w:r>
      <w:r w:rsidR="00AF2693" w:rsidRPr="003B2920">
        <w:rPr>
          <w:sz w:val="26"/>
          <w:szCs w:val="26"/>
        </w:rPr>
        <w:t>роведение мероприятий, направленных на предотвращение НСД к персональным данным и (или) передачи их лицам, не имеющим права доступа к такой информации;</w:t>
      </w:r>
    </w:p>
    <w:p w:rsidR="00AF2693" w:rsidRPr="003B2920" w:rsidRDefault="005C26B2" w:rsidP="005C26B2">
      <w:pPr>
        <w:tabs>
          <w:tab w:val="left" w:pos="1100"/>
        </w:tabs>
        <w:ind w:left="660"/>
        <w:jc w:val="both"/>
        <w:rPr>
          <w:sz w:val="26"/>
          <w:szCs w:val="26"/>
        </w:rPr>
      </w:pPr>
      <w:r>
        <w:rPr>
          <w:sz w:val="26"/>
          <w:szCs w:val="26"/>
        </w:rPr>
        <w:t xml:space="preserve">2) </w:t>
      </w:r>
      <w:r w:rsidR="00AF2693" w:rsidRPr="003B2920">
        <w:rPr>
          <w:sz w:val="26"/>
          <w:szCs w:val="26"/>
        </w:rPr>
        <w:t>своевременное обнаружение фактов НСД к персональным данным;</w:t>
      </w:r>
    </w:p>
    <w:p w:rsidR="00AF2693" w:rsidRPr="003B2920" w:rsidRDefault="005C26B2" w:rsidP="005C26B2">
      <w:pPr>
        <w:tabs>
          <w:tab w:val="left" w:pos="1100"/>
        </w:tabs>
        <w:jc w:val="both"/>
        <w:rPr>
          <w:sz w:val="26"/>
          <w:szCs w:val="26"/>
        </w:rPr>
      </w:pPr>
      <w:r>
        <w:rPr>
          <w:sz w:val="26"/>
          <w:szCs w:val="26"/>
        </w:rPr>
        <w:t xml:space="preserve">           3) </w:t>
      </w:r>
      <w:r w:rsidR="00AF2693" w:rsidRPr="003B2920">
        <w:rPr>
          <w:sz w:val="26"/>
          <w:szCs w:val="26"/>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AF2693" w:rsidRPr="003B2920" w:rsidRDefault="005C26B2" w:rsidP="005C26B2">
      <w:pPr>
        <w:tabs>
          <w:tab w:val="left" w:pos="1100"/>
        </w:tabs>
        <w:jc w:val="both"/>
        <w:rPr>
          <w:sz w:val="26"/>
          <w:szCs w:val="26"/>
        </w:rPr>
      </w:pPr>
      <w:r>
        <w:rPr>
          <w:sz w:val="26"/>
          <w:szCs w:val="26"/>
        </w:rPr>
        <w:t xml:space="preserve">           4) </w:t>
      </w:r>
      <w:r w:rsidR="00AF2693" w:rsidRPr="003B2920">
        <w:rPr>
          <w:sz w:val="26"/>
          <w:szCs w:val="26"/>
        </w:rPr>
        <w:t>возможность незамедлительного восстановления персональных данных, модифицированных или уничтоженных вследствие НСД к ним;</w:t>
      </w:r>
    </w:p>
    <w:p w:rsidR="00AF2693" w:rsidRPr="003B2920" w:rsidRDefault="005C26B2" w:rsidP="005C26B2">
      <w:pPr>
        <w:tabs>
          <w:tab w:val="left" w:pos="1100"/>
        </w:tabs>
        <w:jc w:val="both"/>
        <w:rPr>
          <w:sz w:val="26"/>
          <w:szCs w:val="26"/>
        </w:rPr>
      </w:pPr>
      <w:r>
        <w:rPr>
          <w:sz w:val="26"/>
          <w:szCs w:val="26"/>
        </w:rPr>
        <w:t xml:space="preserve">           5) </w:t>
      </w:r>
      <w:r w:rsidR="00AF2693" w:rsidRPr="003B2920">
        <w:rPr>
          <w:sz w:val="26"/>
          <w:szCs w:val="26"/>
        </w:rPr>
        <w:t>непрерывный контроль и анализ уровня защищенности персональных данных.</w:t>
      </w:r>
      <w:bookmarkStart w:id="30" w:name="_Toc339286108"/>
      <w:bookmarkStart w:id="31" w:name="_Toc339286190"/>
      <w:bookmarkStart w:id="32" w:name="_Toc344037054"/>
      <w:bookmarkStart w:id="33" w:name="_Toc380950117"/>
    </w:p>
    <w:p w:rsidR="00AF2693" w:rsidRPr="003B2920" w:rsidRDefault="005C26B2" w:rsidP="00AF2693">
      <w:pPr>
        <w:pStyle w:val="L22"/>
        <w:tabs>
          <w:tab w:val="clear" w:pos="1785"/>
          <w:tab w:val="left" w:pos="1430"/>
        </w:tabs>
        <w:spacing w:line="240" w:lineRule="auto"/>
        <w:ind w:left="0" w:firstLine="660"/>
        <w:rPr>
          <w:sz w:val="26"/>
          <w:szCs w:val="26"/>
        </w:rPr>
      </w:pPr>
      <w:r>
        <w:rPr>
          <w:sz w:val="26"/>
          <w:szCs w:val="26"/>
        </w:rPr>
        <w:t xml:space="preserve">3.3. </w:t>
      </w:r>
      <w:r w:rsidR="00AF2693" w:rsidRPr="003B2920">
        <w:rPr>
          <w:sz w:val="26"/>
          <w:szCs w:val="26"/>
        </w:rPr>
        <w:t>Безопасность персональных данных при их обработке в ИСПДн обеспечивается с помощью системы защиты персональных данных (СЗПДн), включающей организационные мероприятия и средства защиты информации (в том числе криптографические средства, средства предотвращения НСД, программно-технических воздействий на технические средства обработки ПДн), а также используемые в ИСПД информационные технологии.</w:t>
      </w:r>
      <w:bookmarkStart w:id="34" w:name="_Toc339286109"/>
      <w:bookmarkStart w:id="35" w:name="_Toc339286191"/>
      <w:bookmarkStart w:id="36" w:name="_Toc344037055"/>
      <w:bookmarkStart w:id="37" w:name="_Toc380950118"/>
      <w:bookmarkEnd w:id="30"/>
      <w:bookmarkEnd w:id="31"/>
      <w:bookmarkEnd w:id="32"/>
      <w:bookmarkEnd w:id="33"/>
    </w:p>
    <w:p w:rsidR="00AF2693" w:rsidRPr="003B2920" w:rsidRDefault="00AF2693" w:rsidP="00AF2693">
      <w:pPr>
        <w:pStyle w:val="L22"/>
        <w:tabs>
          <w:tab w:val="clear" w:pos="1785"/>
          <w:tab w:val="left" w:pos="1430"/>
        </w:tabs>
        <w:spacing w:line="240" w:lineRule="auto"/>
        <w:ind w:left="0" w:firstLine="660"/>
        <w:rPr>
          <w:sz w:val="26"/>
          <w:szCs w:val="26"/>
        </w:rPr>
      </w:pPr>
      <w:r w:rsidRPr="003B2920">
        <w:rPr>
          <w:sz w:val="26"/>
          <w:szCs w:val="26"/>
        </w:rPr>
        <w:t xml:space="preserve">Обеспечение безопасности персональных данных в </w:t>
      </w:r>
      <w:r w:rsidR="00145037" w:rsidRPr="003B2920">
        <w:rPr>
          <w:sz w:val="26"/>
          <w:szCs w:val="26"/>
        </w:rPr>
        <w:t>а</w:t>
      </w:r>
      <w:r w:rsidRPr="003B2920">
        <w:rPr>
          <w:sz w:val="26"/>
          <w:szCs w:val="26"/>
        </w:rPr>
        <w:t>дминистрации осуществляется на основе следующих принципов:</w:t>
      </w:r>
      <w:bookmarkEnd w:id="34"/>
      <w:bookmarkEnd w:id="35"/>
      <w:bookmarkEnd w:id="36"/>
      <w:bookmarkEnd w:id="37"/>
    </w:p>
    <w:p w:rsidR="00AF2693" w:rsidRPr="003B2920" w:rsidRDefault="005C26B2" w:rsidP="005C26B2">
      <w:pPr>
        <w:tabs>
          <w:tab w:val="left" w:pos="990"/>
        </w:tabs>
        <w:jc w:val="both"/>
        <w:rPr>
          <w:sz w:val="26"/>
          <w:szCs w:val="26"/>
        </w:rPr>
      </w:pPr>
      <w:r>
        <w:rPr>
          <w:sz w:val="26"/>
          <w:szCs w:val="26"/>
        </w:rPr>
        <w:t xml:space="preserve">          1) </w:t>
      </w:r>
      <w:r w:rsidR="00AF2693" w:rsidRPr="003B2920">
        <w:rPr>
          <w:sz w:val="26"/>
          <w:szCs w:val="26"/>
        </w:rPr>
        <w:t xml:space="preserve">соответствие мер и средств защиты актуальным угрозам безопасности – построение и модернизация СЗПДн в </w:t>
      </w:r>
      <w:r w:rsidR="00145037" w:rsidRPr="003B2920">
        <w:rPr>
          <w:sz w:val="26"/>
          <w:szCs w:val="26"/>
        </w:rPr>
        <w:t>а</w:t>
      </w:r>
      <w:r w:rsidR="00AF2693" w:rsidRPr="003B2920">
        <w:rPr>
          <w:sz w:val="26"/>
          <w:szCs w:val="26"/>
        </w:rPr>
        <w:t>дминистрации производится на основе анализа угроз безопасности персональных данных с учетом специфических особенностей ИСПДн;</w:t>
      </w:r>
    </w:p>
    <w:p w:rsidR="00AF2693" w:rsidRPr="003B2920" w:rsidRDefault="005C26B2" w:rsidP="00145037">
      <w:pPr>
        <w:tabs>
          <w:tab w:val="left" w:pos="990"/>
        </w:tabs>
        <w:jc w:val="both"/>
        <w:rPr>
          <w:sz w:val="26"/>
          <w:szCs w:val="26"/>
        </w:rPr>
      </w:pPr>
      <w:r>
        <w:rPr>
          <w:sz w:val="26"/>
          <w:szCs w:val="26"/>
        </w:rPr>
        <w:t xml:space="preserve">          2) </w:t>
      </w:r>
      <w:r w:rsidR="00AF2693" w:rsidRPr="003B2920">
        <w:rPr>
          <w:sz w:val="26"/>
          <w:szCs w:val="26"/>
        </w:rPr>
        <w:t>соответствие мер и средств защиты требованиям нормативных документов Р</w:t>
      </w:r>
      <w:r>
        <w:rPr>
          <w:sz w:val="26"/>
          <w:szCs w:val="26"/>
        </w:rPr>
        <w:t xml:space="preserve">оссийской </w:t>
      </w:r>
      <w:r w:rsidR="00AF2693" w:rsidRPr="003B2920">
        <w:rPr>
          <w:sz w:val="26"/>
          <w:szCs w:val="26"/>
        </w:rPr>
        <w:t>Ф</w:t>
      </w:r>
      <w:r>
        <w:rPr>
          <w:sz w:val="26"/>
          <w:szCs w:val="26"/>
        </w:rPr>
        <w:t>едерации</w:t>
      </w:r>
      <w:r w:rsidR="00AF2693" w:rsidRPr="003B2920">
        <w:rPr>
          <w:sz w:val="26"/>
          <w:szCs w:val="26"/>
        </w:rPr>
        <w:t xml:space="preserve"> – в </w:t>
      </w:r>
      <w:r w:rsidR="00145037" w:rsidRPr="003B2920">
        <w:rPr>
          <w:sz w:val="26"/>
          <w:szCs w:val="26"/>
        </w:rPr>
        <w:t>а</w:t>
      </w:r>
      <w:r w:rsidR="00AF2693" w:rsidRPr="003B2920">
        <w:rPr>
          <w:sz w:val="26"/>
          <w:szCs w:val="26"/>
        </w:rPr>
        <w:t>дминистрации  используются меры и средства обеспечения безопасности персональных данных в строгом соответствии с действующими нормативным и правовыми актами Р</w:t>
      </w:r>
      <w:r>
        <w:rPr>
          <w:sz w:val="26"/>
          <w:szCs w:val="26"/>
        </w:rPr>
        <w:t xml:space="preserve">оссийской </w:t>
      </w:r>
      <w:r w:rsidR="00AF2693" w:rsidRPr="003B2920">
        <w:rPr>
          <w:sz w:val="26"/>
          <w:szCs w:val="26"/>
        </w:rPr>
        <w:t>Ф</w:t>
      </w:r>
      <w:r>
        <w:rPr>
          <w:sz w:val="26"/>
          <w:szCs w:val="26"/>
        </w:rPr>
        <w:t>едерации</w:t>
      </w:r>
      <w:r w:rsidR="00AF2693" w:rsidRPr="003B2920">
        <w:rPr>
          <w:sz w:val="26"/>
          <w:szCs w:val="26"/>
        </w:rPr>
        <w:t xml:space="preserve"> в области обработки и защиты персональных данных;</w:t>
      </w:r>
    </w:p>
    <w:p w:rsidR="00AF2693" w:rsidRPr="003B2920" w:rsidRDefault="005C26B2" w:rsidP="005C26B2">
      <w:pPr>
        <w:tabs>
          <w:tab w:val="left" w:pos="990"/>
        </w:tabs>
        <w:jc w:val="both"/>
        <w:rPr>
          <w:sz w:val="26"/>
          <w:szCs w:val="26"/>
        </w:rPr>
      </w:pPr>
      <w:r>
        <w:rPr>
          <w:sz w:val="26"/>
          <w:szCs w:val="26"/>
        </w:rPr>
        <w:t xml:space="preserve">           3) </w:t>
      </w:r>
      <w:r w:rsidR="00AF2693" w:rsidRPr="003B2920">
        <w:rPr>
          <w:sz w:val="26"/>
          <w:szCs w:val="26"/>
        </w:rPr>
        <w:t xml:space="preserve">комплексность – с целью обеспечения безопасности персональных данных в </w:t>
      </w:r>
      <w:r w:rsidR="00145037" w:rsidRPr="003B2920">
        <w:rPr>
          <w:sz w:val="26"/>
          <w:szCs w:val="26"/>
        </w:rPr>
        <w:t>а</w:t>
      </w:r>
      <w:r w:rsidR="00AF2693" w:rsidRPr="003B2920">
        <w:rPr>
          <w:sz w:val="26"/>
          <w:szCs w:val="26"/>
        </w:rPr>
        <w:t>дминистрации используется совокупность организационных мер и технических средств защиты;</w:t>
      </w:r>
    </w:p>
    <w:p w:rsidR="00AF2693" w:rsidRPr="003B2920" w:rsidRDefault="005C26B2" w:rsidP="005C26B2">
      <w:pPr>
        <w:tabs>
          <w:tab w:val="left" w:pos="990"/>
        </w:tabs>
        <w:jc w:val="both"/>
        <w:rPr>
          <w:sz w:val="26"/>
          <w:szCs w:val="26"/>
        </w:rPr>
      </w:pPr>
      <w:r>
        <w:rPr>
          <w:sz w:val="26"/>
          <w:szCs w:val="26"/>
        </w:rPr>
        <w:t xml:space="preserve">            4) </w:t>
      </w:r>
      <w:r w:rsidR="00AF2693" w:rsidRPr="003B2920">
        <w:rPr>
          <w:sz w:val="26"/>
          <w:szCs w:val="26"/>
        </w:rPr>
        <w:t>патентная чистота – средства защиты информации, входящие в состав СЗПДн, отвечают требованиям по обеспечению патентной чистоты согласно действующим нормативным документам Р</w:t>
      </w:r>
      <w:r>
        <w:rPr>
          <w:sz w:val="26"/>
          <w:szCs w:val="26"/>
        </w:rPr>
        <w:t xml:space="preserve">оссийской </w:t>
      </w:r>
      <w:r w:rsidR="00AF2693" w:rsidRPr="003B2920">
        <w:rPr>
          <w:sz w:val="26"/>
          <w:szCs w:val="26"/>
        </w:rPr>
        <w:t>Ф</w:t>
      </w:r>
      <w:r>
        <w:rPr>
          <w:sz w:val="26"/>
          <w:szCs w:val="26"/>
        </w:rPr>
        <w:t>едерации</w:t>
      </w:r>
      <w:r w:rsidR="00AF2693" w:rsidRPr="003B2920">
        <w:rPr>
          <w:sz w:val="26"/>
          <w:szCs w:val="26"/>
        </w:rPr>
        <w:t>. Используемое общесистемное, специальное и прикладное программное обеспечение имеет соответствующие лицензии производителей.</w:t>
      </w:r>
    </w:p>
    <w:p w:rsidR="00AF2693" w:rsidRPr="003B2920" w:rsidRDefault="005C26B2" w:rsidP="00145037">
      <w:pPr>
        <w:tabs>
          <w:tab w:val="left" w:pos="990"/>
        </w:tabs>
        <w:jc w:val="both"/>
        <w:rPr>
          <w:sz w:val="26"/>
          <w:szCs w:val="26"/>
        </w:rPr>
      </w:pPr>
      <w:r>
        <w:rPr>
          <w:sz w:val="26"/>
          <w:szCs w:val="26"/>
        </w:rPr>
        <w:t xml:space="preserve">             5) </w:t>
      </w:r>
      <w:r w:rsidR="00AF2693" w:rsidRPr="003B2920">
        <w:rPr>
          <w:sz w:val="26"/>
          <w:szCs w:val="26"/>
        </w:rPr>
        <w:t>удобство пользователей – при построении и модернизации СЗПДн учитываются и по возможности сводятся к минимуму возможные трудности пользователей в работе со средствами защиты и с основными процедурами обеспечения безопасности персональных данных;</w:t>
      </w:r>
    </w:p>
    <w:p w:rsidR="00AF2693" w:rsidRPr="003B2920" w:rsidRDefault="005C26B2" w:rsidP="00145037">
      <w:pPr>
        <w:tabs>
          <w:tab w:val="left" w:pos="990"/>
        </w:tabs>
        <w:jc w:val="both"/>
        <w:rPr>
          <w:sz w:val="26"/>
          <w:szCs w:val="26"/>
        </w:rPr>
      </w:pPr>
      <w:r>
        <w:rPr>
          <w:sz w:val="26"/>
          <w:szCs w:val="26"/>
        </w:rPr>
        <w:lastRenderedPageBreak/>
        <w:t xml:space="preserve">         6) </w:t>
      </w:r>
      <w:r w:rsidR="00AF2693" w:rsidRPr="003B2920">
        <w:rPr>
          <w:sz w:val="26"/>
          <w:szCs w:val="26"/>
        </w:rPr>
        <w:t>постоянное совершенствование – осуществляется регулярный внутренний контроль выполнения требований по обработке и обеспечению безопасности персональных данных, эффективности применяемых организационных мер и технических средств защиты и уровня защищенности персональных данных, а также регулярно пересматриваются состав угроз и уровень защищенности ПДн, на основании чего принимаются меры по устранению выявленных недостатков и модернизации/совершенствованию СЗПДн.</w:t>
      </w:r>
      <w:bookmarkStart w:id="38" w:name="_Toc339286110"/>
      <w:bookmarkStart w:id="39" w:name="_Toc339286192"/>
      <w:bookmarkStart w:id="40" w:name="_Toc344037056"/>
      <w:bookmarkStart w:id="41" w:name="_Toc380950119"/>
    </w:p>
    <w:p w:rsidR="00AF2693" w:rsidRPr="003B2920" w:rsidRDefault="00AF2693" w:rsidP="00AF2693">
      <w:pPr>
        <w:pStyle w:val="L22"/>
        <w:tabs>
          <w:tab w:val="clear" w:pos="1785"/>
          <w:tab w:val="left" w:pos="1430"/>
        </w:tabs>
        <w:spacing w:line="240" w:lineRule="auto"/>
        <w:ind w:left="0" w:firstLine="550"/>
        <w:rPr>
          <w:sz w:val="26"/>
          <w:szCs w:val="26"/>
        </w:rPr>
      </w:pPr>
      <w:r w:rsidRPr="003B2920">
        <w:rPr>
          <w:sz w:val="26"/>
          <w:szCs w:val="26"/>
        </w:rPr>
        <w:t>Достаточность принятых мер по обеспечению безопасности персональных данных при их обработке в ИСПДн оценивается при проведении государственного контроля и надзора.</w:t>
      </w:r>
      <w:bookmarkStart w:id="42" w:name="_Toc339286111"/>
      <w:bookmarkStart w:id="43" w:name="_Toc339286193"/>
      <w:bookmarkStart w:id="44" w:name="_Toc344037057"/>
      <w:bookmarkStart w:id="45" w:name="_Toc380950120"/>
      <w:bookmarkEnd w:id="38"/>
      <w:bookmarkEnd w:id="39"/>
      <w:bookmarkEnd w:id="40"/>
      <w:bookmarkEnd w:id="41"/>
    </w:p>
    <w:p w:rsidR="00AF2693" w:rsidRPr="003B2920" w:rsidRDefault="005C26B2" w:rsidP="00AF2693">
      <w:pPr>
        <w:pStyle w:val="L22"/>
        <w:tabs>
          <w:tab w:val="clear" w:pos="1785"/>
          <w:tab w:val="left" w:pos="1430"/>
        </w:tabs>
        <w:spacing w:line="240" w:lineRule="auto"/>
        <w:ind w:left="0" w:firstLine="550"/>
        <w:rPr>
          <w:sz w:val="26"/>
          <w:szCs w:val="26"/>
        </w:rPr>
      </w:pPr>
      <w:r>
        <w:rPr>
          <w:sz w:val="26"/>
          <w:szCs w:val="26"/>
        </w:rPr>
        <w:t xml:space="preserve">3.4. </w:t>
      </w:r>
      <w:r w:rsidR="00AF2693" w:rsidRPr="003B2920">
        <w:rPr>
          <w:sz w:val="26"/>
          <w:szCs w:val="26"/>
        </w:rPr>
        <w:t xml:space="preserve">Мероприятия по обеспечению безопасности персональных данных при их обработке в ИСПДн </w:t>
      </w:r>
      <w:r w:rsidR="00145037" w:rsidRPr="003B2920">
        <w:rPr>
          <w:sz w:val="26"/>
          <w:szCs w:val="26"/>
        </w:rPr>
        <w:t>а</w:t>
      </w:r>
      <w:r w:rsidR="00AF2693" w:rsidRPr="003B2920">
        <w:rPr>
          <w:sz w:val="26"/>
          <w:szCs w:val="26"/>
        </w:rPr>
        <w:t>дминистрации включают в себя:</w:t>
      </w:r>
      <w:bookmarkEnd w:id="42"/>
      <w:bookmarkEnd w:id="43"/>
      <w:bookmarkEnd w:id="44"/>
      <w:bookmarkEnd w:id="45"/>
    </w:p>
    <w:p w:rsidR="00AF2693" w:rsidRPr="003B2920" w:rsidRDefault="005C26B2" w:rsidP="00145037">
      <w:pPr>
        <w:tabs>
          <w:tab w:val="left" w:pos="990"/>
        </w:tabs>
        <w:jc w:val="both"/>
        <w:rPr>
          <w:sz w:val="26"/>
          <w:szCs w:val="26"/>
        </w:rPr>
      </w:pPr>
      <w:r>
        <w:rPr>
          <w:sz w:val="26"/>
          <w:szCs w:val="26"/>
        </w:rPr>
        <w:t xml:space="preserve">         1) </w:t>
      </w:r>
      <w:r w:rsidR="00AF2693" w:rsidRPr="003B2920">
        <w:rPr>
          <w:sz w:val="26"/>
          <w:szCs w:val="26"/>
        </w:rPr>
        <w:t>определение уровня защищенности обрабатываемых ПДн, в том числе отслеживание изменений состояния ИСПДн, которые могут повлиять на классификационные признаки ИСПДн (уровень защищенности ПДн);</w:t>
      </w:r>
    </w:p>
    <w:p w:rsidR="00AF2693" w:rsidRPr="003B2920" w:rsidRDefault="005C26B2" w:rsidP="005C26B2">
      <w:pPr>
        <w:tabs>
          <w:tab w:val="left" w:pos="990"/>
        </w:tabs>
        <w:jc w:val="both"/>
        <w:rPr>
          <w:sz w:val="26"/>
          <w:szCs w:val="26"/>
        </w:rPr>
      </w:pPr>
      <w:r>
        <w:rPr>
          <w:sz w:val="26"/>
          <w:szCs w:val="26"/>
        </w:rPr>
        <w:t xml:space="preserve">          2) </w:t>
      </w:r>
      <w:r w:rsidR="00AF2693" w:rsidRPr="003B2920">
        <w:rPr>
          <w:sz w:val="26"/>
          <w:szCs w:val="26"/>
        </w:rPr>
        <w:t>определение угроз безопасности персональных данных при их обработке в ИСПДн;</w:t>
      </w:r>
    </w:p>
    <w:p w:rsidR="00AF2693" w:rsidRPr="003B2920" w:rsidRDefault="005C26B2" w:rsidP="005C26B2">
      <w:pPr>
        <w:tabs>
          <w:tab w:val="left" w:pos="990"/>
        </w:tabs>
        <w:jc w:val="both"/>
        <w:rPr>
          <w:sz w:val="26"/>
          <w:szCs w:val="26"/>
        </w:rPr>
      </w:pPr>
      <w:r>
        <w:rPr>
          <w:sz w:val="26"/>
          <w:szCs w:val="26"/>
        </w:rPr>
        <w:t xml:space="preserve">           3) </w:t>
      </w:r>
      <w:r w:rsidR="00AF2693" w:rsidRPr="003B2920">
        <w:rPr>
          <w:sz w:val="26"/>
          <w:szCs w:val="26"/>
        </w:rPr>
        <w:t>разработка на основании определенных угроз и поддержание в актуальном состоянии частной модели безопасности угроз безопасности персональных данных при обработке их в ИСПДн;</w:t>
      </w:r>
    </w:p>
    <w:p w:rsidR="00AF2693" w:rsidRPr="003B2920" w:rsidRDefault="005C26B2" w:rsidP="005C26B2">
      <w:pPr>
        <w:tabs>
          <w:tab w:val="left" w:pos="990"/>
        </w:tabs>
        <w:ind w:firstLine="660"/>
        <w:jc w:val="both"/>
        <w:rPr>
          <w:sz w:val="26"/>
          <w:szCs w:val="26"/>
        </w:rPr>
      </w:pPr>
      <w:r>
        <w:rPr>
          <w:sz w:val="26"/>
          <w:szCs w:val="26"/>
        </w:rPr>
        <w:t xml:space="preserve">4) </w:t>
      </w:r>
      <w:r w:rsidR="00AF2693" w:rsidRPr="003B2920">
        <w:rPr>
          <w:sz w:val="26"/>
          <w:szCs w:val="26"/>
        </w:rPr>
        <w:t>разработку на основе частной модели угроз системы защиты персональных данных (СЗПДн), обеспечивающей нейтрализацию предполагаемых угроз с использованием методов и способов защиты персональных данных, предусмотренных для установленного уровня защищенности ПДн;</w:t>
      </w:r>
    </w:p>
    <w:p w:rsidR="005C26B2" w:rsidRDefault="005C26B2" w:rsidP="005C26B2">
      <w:pPr>
        <w:tabs>
          <w:tab w:val="left" w:pos="990"/>
        </w:tabs>
        <w:jc w:val="both"/>
        <w:rPr>
          <w:sz w:val="26"/>
          <w:szCs w:val="26"/>
        </w:rPr>
      </w:pPr>
      <w:r>
        <w:rPr>
          <w:sz w:val="26"/>
          <w:szCs w:val="26"/>
        </w:rPr>
        <w:t xml:space="preserve">           5) </w:t>
      </w:r>
      <w:r w:rsidR="00AF2693" w:rsidRPr="003B2920">
        <w:rPr>
          <w:sz w:val="26"/>
          <w:szCs w:val="26"/>
        </w:rPr>
        <w:t>установку и ввод в эксплуатацию СЗИ, входящих в состав СЗПДн, в соответствии с проектными решениями по созданию СЗПДн, эксплуатационной и технической документацией к данным СЗИ;</w:t>
      </w:r>
    </w:p>
    <w:p w:rsidR="00AF2693" w:rsidRPr="003B2920" w:rsidRDefault="005C26B2" w:rsidP="005C26B2">
      <w:pPr>
        <w:tabs>
          <w:tab w:val="left" w:pos="990"/>
        </w:tabs>
        <w:jc w:val="both"/>
        <w:rPr>
          <w:sz w:val="26"/>
          <w:szCs w:val="26"/>
        </w:rPr>
      </w:pPr>
      <w:r>
        <w:rPr>
          <w:sz w:val="26"/>
          <w:szCs w:val="26"/>
        </w:rPr>
        <w:t xml:space="preserve">           6) </w:t>
      </w:r>
      <w:r w:rsidR="00AF2693" w:rsidRPr="003B2920">
        <w:rPr>
          <w:sz w:val="26"/>
          <w:szCs w:val="26"/>
        </w:rPr>
        <w:t>обучение лиц, использующих СЗИ, входящие в состав СЗПДн, правилам работы с ними;</w:t>
      </w:r>
    </w:p>
    <w:p w:rsidR="00AF2693" w:rsidRPr="003B2920" w:rsidRDefault="005C26B2" w:rsidP="005C26B2">
      <w:pPr>
        <w:tabs>
          <w:tab w:val="left" w:pos="990"/>
        </w:tabs>
        <w:ind w:firstLine="660"/>
        <w:jc w:val="both"/>
        <w:rPr>
          <w:sz w:val="26"/>
          <w:szCs w:val="26"/>
        </w:rPr>
      </w:pPr>
      <w:r>
        <w:rPr>
          <w:sz w:val="26"/>
          <w:szCs w:val="26"/>
        </w:rPr>
        <w:t>7)</w:t>
      </w:r>
      <w:r w:rsidR="00AF2693" w:rsidRPr="003B2920">
        <w:rPr>
          <w:sz w:val="26"/>
          <w:szCs w:val="26"/>
        </w:rPr>
        <w:t>учет применяемых СЗИ, входящих в состав СЗПДн, эксплуатационной и технической документации к ним;</w:t>
      </w:r>
    </w:p>
    <w:p w:rsidR="00AF2693" w:rsidRPr="003B2920" w:rsidRDefault="005C26B2" w:rsidP="005C26B2">
      <w:pPr>
        <w:tabs>
          <w:tab w:val="left" w:pos="990"/>
        </w:tabs>
        <w:ind w:left="660"/>
        <w:jc w:val="both"/>
        <w:rPr>
          <w:sz w:val="26"/>
          <w:szCs w:val="26"/>
        </w:rPr>
      </w:pPr>
      <w:r>
        <w:rPr>
          <w:sz w:val="26"/>
          <w:szCs w:val="26"/>
        </w:rPr>
        <w:t xml:space="preserve">8) </w:t>
      </w:r>
      <w:r w:rsidR="00AF2693" w:rsidRPr="003B2920">
        <w:rPr>
          <w:sz w:val="26"/>
          <w:szCs w:val="26"/>
        </w:rPr>
        <w:t>учет носителей персональных данных;</w:t>
      </w:r>
    </w:p>
    <w:p w:rsidR="00AF2693" w:rsidRPr="003B2920" w:rsidRDefault="005C26B2" w:rsidP="005C26B2">
      <w:pPr>
        <w:tabs>
          <w:tab w:val="left" w:pos="990"/>
        </w:tabs>
        <w:ind w:left="660"/>
        <w:jc w:val="both"/>
        <w:rPr>
          <w:sz w:val="26"/>
          <w:szCs w:val="26"/>
        </w:rPr>
      </w:pPr>
      <w:r>
        <w:rPr>
          <w:sz w:val="26"/>
          <w:szCs w:val="26"/>
        </w:rPr>
        <w:t xml:space="preserve">9) </w:t>
      </w:r>
      <w:r w:rsidR="00AF2693" w:rsidRPr="003B2920">
        <w:rPr>
          <w:sz w:val="26"/>
          <w:szCs w:val="26"/>
        </w:rPr>
        <w:t>учет лиц, допущенных к работе с персональными данными  в ИСПДн;</w:t>
      </w:r>
    </w:p>
    <w:p w:rsidR="00AF2693" w:rsidRPr="003B2920" w:rsidRDefault="005C26B2" w:rsidP="005C26B2">
      <w:pPr>
        <w:tabs>
          <w:tab w:val="left" w:pos="990"/>
        </w:tabs>
        <w:jc w:val="both"/>
        <w:rPr>
          <w:sz w:val="26"/>
          <w:szCs w:val="26"/>
        </w:rPr>
      </w:pPr>
      <w:r>
        <w:rPr>
          <w:sz w:val="26"/>
          <w:szCs w:val="26"/>
        </w:rPr>
        <w:t xml:space="preserve">           10) </w:t>
      </w:r>
      <w:r w:rsidR="00AF2693" w:rsidRPr="003B2920">
        <w:rPr>
          <w:sz w:val="26"/>
          <w:szCs w:val="26"/>
        </w:rPr>
        <w:t>контроль соблюдения условий использования СЗИ, входящих в состав СЗПДн, предусмотренных эксплуатационной и технической документацией к ним;</w:t>
      </w:r>
    </w:p>
    <w:p w:rsidR="00AF2693" w:rsidRPr="003B2920" w:rsidRDefault="005C26B2" w:rsidP="005C26B2">
      <w:pPr>
        <w:tabs>
          <w:tab w:val="left" w:pos="990"/>
        </w:tabs>
        <w:ind w:firstLine="660"/>
        <w:jc w:val="both"/>
        <w:rPr>
          <w:sz w:val="26"/>
          <w:szCs w:val="26"/>
        </w:rPr>
      </w:pPr>
      <w:r>
        <w:rPr>
          <w:sz w:val="26"/>
          <w:szCs w:val="26"/>
        </w:rPr>
        <w:t xml:space="preserve">11) </w:t>
      </w:r>
      <w:r w:rsidR="00AF2693" w:rsidRPr="003B2920">
        <w:rPr>
          <w:sz w:val="26"/>
          <w:szCs w:val="26"/>
        </w:rPr>
        <w:t>разбирательство и составление заключений по фактам несоблюдения условий хранения носителей персональных данных, использования СЗИ, входящих в состав СЗПДн, которые могут привести к нарушению заданных характеристик безопасности персональных данных или другим нарушениям, приводящим к снижению уровня защищенности персональных данных, разработка и принятие мер по предотвращению возможных опасных последствий подобных нарушений;</w:t>
      </w:r>
    </w:p>
    <w:p w:rsidR="00AF2693" w:rsidRPr="003B2920" w:rsidRDefault="005C26B2" w:rsidP="005C26B2">
      <w:pPr>
        <w:tabs>
          <w:tab w:val="left" w:pos="990"/>
        </w:tabs>
        <w:jc w:val="both"/>
        <w:rPr>
          <w:sz w:val="26"/>
          <w:szCs w:val="26"/>
        </w:rPr>
      </w:pPr>
      <w:r>
        <w:rPr>
          <w:sz w:val="26"/>
          <w:szCs w:val="26"/>
        </w:rPr>
        <w:t xml:space="preserve">12) </w:t>
      </w:r>
      <w:r w:rsidR="00AF2693" w:rsidRPr="003B2920">
        <w:rPr>
          <w:sz w:val="26"/>
          <w:szCs w:val="26"/>
        </w:rPr>
        <w:t>описание состава и режима функционирования компонентов СЗПДн (описание СЗПДн).</w:t>
      </w:r>
      <w:bookmarkStart w:id="46" w:name="_Toc339286112"/>
      <w:bookmarkStart w:id="47" w:name="_Toc339286194"/>
      <w:bookmarkStart w:id="48" w:name="_Toc344037058"/>
      <w:bookmarkStart w:id="49" w:name="_Toc380950121"/>
    </w:p>
    <w:p w:rsidR="00AF2693" w:rsidRPr="003B2920" w:rsidRDefault="005C26B2" w:rsidP="00AF2693">
      <w:pPr>
        <w:pStyle w:val="L22"/>
        <w:tabs>
          <w:tab w:val="clear" w:pos="1785"/>
          <w:tab w:val="left" w:pos="1430"/>
        </w:tabs>
        <w:spacing w:line="240" w:lineRule="auto"/>
        <w:ind w:left="0" w:firstLine="660"/>
        <w:rPr>
          <w:sz w:val="26"/>
          <w:szCs w:val="26"/>
        </w:rPr>
      </w:pPr>
      <w:r>
        <w:rPr>
          <w:sz w:val="26"/>
          <w:szCs w:val="26"/>
        </w:rPr>
        <w:t xml:space="preserve">3.5. </w:t>
      </w:r>
      <w:r w:rsidR="00AF2693" w:rsidRPr="003B2920">
        <w:rPr>
          <w:sz w:val="26"/>
          <w:szCs w:val="26"/>
        </w:rPr>
        <w:t>Размещение компонентов ИСПДн, охрана помещений, в которых ведется работа с персональных данных, организация режима обеспечения безопасности в этих помещениях должны обеспечивать сохранность носителей персональных данных и СЗИ, входящих в состав СЗПДн, а также исключать возможность неконтролируемого проникновения или пребывания в этих помещениях посторонних лиц.</w:t>
      </w:r>
      <w:bookmarkEnd w:id="46"/>
      <w:bookmarkEnd w:id="47"/>
      <w:bookmarkEnd w:id="48"/>
      <w:bookmarkEnd w:id="49"/>
    </w:p>
    <w:p w:rsidR="00AF2693" w:rsidRDefault="00AF2693" w:rsidP="00AF2693">
      <w:pPr>
        <w:pStyle w:val="L22"/>
        <w:tabs>
          <w:tab w:val="clear" w:pos="1785"/>
          <w:tab w:val="left" w:pos="1430"/>
        </w:tabs>
        <w:spacing w:line="240" w:lineRule="auto"/>
        <w:ind w:left="0" w:firstLine="660"/>
        <w:rPr>
          <w:sz w:val="26"/>
          <w:szCs w:val="26"/>
        </w:rPr>
      </w:pPr>
      <w:bookmarkStart w:id="50" w:name="_Toc339286113"/>
      <w:bookmarkStart w:id="51" w:name="_Toc339286195"/>
      <w:bookmarkStart w:id="52" w:name="_Toc344037059"/>
      <w:bookmarkStart w:id="53" w:name="_Toc380950122"/>
      <w:r w:rsidRPr="003B2920">
        <w:rPr>
          <w:sz w:val="26"/>
          <w:szCs w:val="26"/>
        </w:rPr>
        <w:lastRenderedPageBreak/>
        <w:t>Настоящее Положение должно быть доведено до всех работников администрации, участвующих в обеспечении безопасности персональных данных, под роспись.</w:t>
      </w:r>
      <w:bookmarkEnd w:id="50"/>
      <w:bookmarkEnd w:id="51"/>
      <w:bookmarkEnd w:id="52"/>
      <w:bookmarkEnd w:id="53"/>
    </w:p>
    <w:p w:rsidR="006E490D" w:rsidRDefault="006E490D" w:rsidP="00AF2693">
      <w:pPr>
        <w:pStyle w:val="L22"/>
        <w:tabs>
          <w:tab w:val="clear" w:pos="1785"/>
          <w:tab w:val="left" w:pos="1430"/>
        </w:tabs>
        <w:spacing w:line="240" w:lineRule="auto"/>
        <w:ind w:left="0" w:firstLine="660"/>
        <w:rPr>
          <w:sz w:val="26"/>
          <w:szCs w:val="26"/>
        </w:rPr>
      </w:pPr>
    </w:p>
    <w:p w:rsidR="00AF2693" w:rsidRDefault="006E490D" w:rsidP="006E490D">
      <w:pPr>
        <w:pStyle w:val="L22"/>
        <w:tabs>
          <w:tab w:val="clear" w:pos="1785"/>
          <w:tab w:val="left" w:pos="1430"/>
        </w:tabs>
        <w:spacing w:line="240" w:lineRule="auto"/>
        <w:ind w:left="0" w:firstLine="660"/>
        <w:jc w:val="center"/>
        <w:rPr>
          <w:sz w:val="26"/>
          <w:szCs w:val="26"/>
        </w:rPr>
      </w:pPr>
      <w:r>
        <w:rPr>
          <w:sz w:val="26"/>
          <w:szCs w:val="26"/>
        </w:rPr>
        <w:t>4. Стадии создания СЗПД</w:t>
      </w:r>
      <w:bookmarkStart w:id="54" w:name="_Toc270321124"/>
      <w:bookmarkEnd w:id="14"/>
      <w:r>
        <w:rPr>
          <w:sz w:val="26"/>
          <w:szCs w:val="26"/>
        </w:rPr>
        <w:t>Н</w:t>
      </w:r>
    </w:p>
    <w:p w:rsidR="005C26B2" w:rsidRPr="003B2920" w:rsidRDefault="005C26B2" w:rsidP="006E490D">
      <w:pPr>
        <w:pStyle w:val="L22"/>
        <w:tabs>
          <w:tab w:val="clear" w:pos="1785"/>
          <w:tab w:val="left" w:pos="1430"/>
        </w:tabs>
        <w:spacing w:line="240" w:lineRule="auto"/>
        <w:ind w:left="0" w:firstLine="660"/>
        <w:jc w:val="center"/>
        <w:rPr>
          <w:sz w:val="26"/>
          <w:szCs w:val="26"/>
        </w:rPr>
      </w:pP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В </w:t>
      </w:r>
      <w:r w:rsidR="00145037" w:rsidRPr="003B2920">
        <w:rPr>
          <w:sz w:val="26"/>
          <w:szCs w:val="26"/>
        </w:rPr>
        <w:t xml:space="preserve">администрации </w:t>
      </w:r>
      <w:r w:rsidRPr="003B2920">
        <w:rPr>
          <w:sz w:val="26"/>
          <w:szCs w:val="26"/>
        </w:rPr>
        <w:t>обеспечение безопасности персональных данных осуществляется путем выполнения комплекса организационных и технических мероприятий, реализуемых в рамках следующих стадий создания и совершенствования СЗПДн:</w:t>
      </w:r>
    </w:p>
    <w:p w:rsidR="00AF2693" w:rsidRPr="003B2920" w:rsidRDefault="005C26B2" w:rsidP="005C26B2">
      <w:pPr>
        <w:tabs>
          <w:tab w:val="left" w:pos="990"/>
          <w:tab w:val="left" w:pos="1320"/>
        </w:tabs>
        <w:ind w:left="660"/>
        <w:rPr>
          <w:sz w:val="26"/>
          <w:szCs w:val="26"/>
        </w:rPr>
      </w:pPr>
      <w:r>
        <w:rPr>
          <w:sz w:val="26"/>
          <w:szCs w:val="26"/>
        </w:rPr>
        <w:t xml:space="preserve">1) </w:t>
      </w:r>
      <w:r w:rsidR="00AF2693" w:rsidRPr="003B2920">
        <w:rPr>
          <w:sz w:val="26"/>
          <w:szCs w:val="26"/>
        </w:rPr>
        <w:t>предпроектная стадия;</w:t>
      </w:r>
    </w:p>
    <w:p w:rsidR="00AF2693" w:rsidRPr="003B2920" w:rsidRDefault="005C26B2" w:rsidP="005C26B2">
      <w:pPr>
        <w:tabs>
          <w:tab w:val="left" w:pos="990"/>
          <w:tab w:val="left" w:pos="1320"/>
        </w:tabs>
        <w:ind w:left="660"/>
        <w:rPr>
          <w:sz w:val="26"/>
          <w:szCs w:val="26"/>
        </w:rPr>
      </w:pPr>
      <w:r>
        <w:rPr>
          <w:sz w:val="26"/>
          <w:szCs w:val="26"/>
        </w:rPr>
        <w:t xml:space="preserve">2) </w:t>
      </w:r>
      <w:r w:rsidR="00AF2693" w:rsidRPr="003B2920">
        <w:rPr>
          <w:sz w:val="26"/>
          <w:szCs w:val="26"/>
        </w:rPr>
        <w:t>стадия проектирования;</w:t>
      </w:r>
    </w:p>
    <w:p w:rsidR="00AF2693" w:rsidRPr="003B2920" w:rsidRDefault="005C26B2" w:rsidP="005C26B2">
      <w:pPr>
        <w:tabs>
          <w:tab w:val="left" w:pos="990"/>
          <w:tab w:val="left" w:pos="1320"/>
        </w:tabs>
        <w:ind w:left="660"/>
        <w:rPr>
          <w:sz w:val="26"/>
          <w:szCs w:val="26"/>
        </w:rPr>
      </w:pPr>
      <w:r>
        <w:rPr>
          <w:sz w:val="26"/>
          <w:szCs w:val="26"/>
        </w:rPr>
        <w:t xml:space="preserve">3) </w:t>
      </w:r>
      <w:r w:rsidR="00AF2693" w:rsidRPr="003B2920">
        <w:rPr>
          <w:sz w:val="26"/>
          <w:szCs w:val="26"/>
        </w:rPr>
        <w:t>стадия приемки и ввода в действие;</w:t>
      </w:r>
    </w:p>
    <w:p w:rsidR="00AF2693" w:rsidRPr="003B2920" w:rsidRDefault="005C26B2" w:rsidP="005C26B2">
      <w:pPr>
        <w:tabs>
          <w:tab w:val="left" w:pos="990"/>
          <w:tab w:val="left" w:pos="1320"/>
        </w:tabs>
        <w:ind w:left="660"/>
        <w:rPr>
          <w:sz w:val="26"/>
          <w:szCs w:val="26"/>
        </w:rPr>
      </w:pPr>
      <w:r>
        <w:rPr>
          <w:sz w:val="26"/>
          <w:szCs w:val="26"/>
        </w:rPr>
        <w:t xml:space="preserve">4) </w:t>
      </w:r>
      <w:r w:rsidR="00AF2693" w:rsidRPr="003B2920">
        <w:rPr>
          <w:sz w:val="26"/>
          <w:szCs w:val="26"/>
        </w:rPr>
        <w:t>модернизация СЗПДн.</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СЗПДн включает организационные меры, технические средства защиты информации, </w:t>
      </w:r>
      <w:r w:rsidRPr="003B2920">
        <w:rPr>
          <w:sz w:val="26"/>
          <w:szCs w:val="26"/>
        </w:rPr>
        <w:br/>
        <w:t>а также используемые в ИСПДн информационные технологии, реализующие функции защиты информации.</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Выполнение всех вышеуказанных стадий должно проходить по согласованию </w:t>
      </w:r>
      <w:r w:rsidRPr="003B2920">
        <w:rPr>
          <w:sz w:val="26"/>
          <w:szCs w:val="26"/>
        </w:rPr>
        <w:br/>
        <w:t xml:space="preserve">с должностным лицом, ответственным за организацию работ по обработке персональных данных. </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Выполнение всех вышеуказанных стадий должно проходить под контролем должностного лица, ответственным за проведение работ по защите персональных данных.</w:t>
      </w:r>
    </w:p>
    <w:p w:rsidR="005C26B2" w:rsidRDefault="005C26B2" w:rsidP="00145037">
      <w:pPr>
        <w:pStyle w:val="20"/>
        <w:numPr>
          <w:ilvl w:val="0"/>
          <w:numId w:val="0"/>
        </w:numPr>
        <w:tabs>
          <w:tab w:val="left" w:pos="1210"/>
          <w:tab w:val="left" w:pos="1320"/>
          <w:tab w:val="left" w:pos="1430"/>
        </w:tabs>
        <w:spacing w:before="0" w:line="240" w:lineRule="auto"/>
        <w:ind w:left="550"/>
        <w:rPr>
          <w:rFonts w:ascii="Times New Roman" w:eastAsia="Times New Roman" w:hAnsi="Times New Roman"/>
          <w:b w:val="0"/>
          <w:bCs w:val="0"/>
          <w:iCs w:val="0"/>
          <w:sz w:val="26"/>
          <w:szCs w:val="26"/>
        </w:rPr>
      </w:pPr>
      <w:bookmarkStart w:id="55" w:name="_Toc270321107"/>
      <w:bookmarkStart w:id="56" w:name="_Toc295514322"/>
      <w:bookmarkStart w:id="57" w:name="_Toc339280679"/>
      <w:bookmarkStart w:id="58" w:name="_Toc339286115"/>
      <w:bookmarkStart w:id="59" w:name="_Toc380950124"/>
    </w:p>
    <w:p w:rsidR="00AF2693" w:rsidRDefault="005C26B2" w:rsidP="005C26B2">
      <w:pPr>
        <w:pStyle w:val="20"/>
        <w:numPr>
          <w:ilvl w:val="0"/>
          <w:numId w:val="0"/>
        </w:numPr>
        <w:tabs>
          <w:tab w:val="left" w:pos="1210"/>
          <w:tab w:val="left" w:pos="1320"/>
          <w:tab w:val="left" w:pos="1430"/>
        </w:tabs>
        <w:spacing w:before="0" w:line="240" w:lineRule="auto"/>
        <w:ind w:left="550"/>
        <w:jc w:val="center"/>
        <w:rPr>
          <w:rFonts w:ascii="Times New Roman" w:hAnsi="Times New Roman"/>
          <w:b w:val="0"/>
          <w:sz w:val="26"/>
          <w:szCs w:val="26"/>
        </w:rPr>
      </w:pPr>
      <w:r>
        <w:rPr>
          <w:rFonts w:ascii="Times New Roman" w:eastAsia="Times New Roman" w:hAnsi="Times New Roman"/>
          <w:b w:val="0"/>
          <w:bCs w:val="0"/>
          <w:iCs w:val="0"/>
          <w:sz w:val="26"/>
          <w:szCs w:val="26"/>
        </w:rPr>
        <w:t>5</w:t>
      </w:r>
      <w:r w:rsidR="00145037" w:rsidRPr="003B2920">
        <w:rPr>
          <w:rFonts w:ascii="Times New Roman" w:eastAsia="Times New Roman" w:hAnsi="Times New Roman"/>
          <w:b w:val="0"/>
          <w:bCs w:val="0"/>
          <w:iCs w:val="0"/>
          <w:sz w:val="26"/>
          <w:szCs w:val="26"/>
        </w:rPr>
        <w:t xml:space="preserve">. </w:t>
      </w:r>
      <w:r w:rsidR="00AF2693" w:rsidRPr="003B2920">
        <w:rPr>
          <w:rFonts w:ascii="Times New Roman" w:hAnsi="Times New Roman"/>
          <w:b w:val="0"/>
          <w:sz w:val="26"/>
          <w:szCs w:val="26"/>
        </w:rPr>
        <w:t>Описание требований к предпроектной стади</w:t>
      </w:r>
      <w:bookmarkEnd w:id="55"/>
      <w:bookmarkEnd w:id="56"/>
      <w:r w:rsidR="00AF2693" w:rsidRPr="003B2920">
        <w:rPr>
          <w:rFonts w:ascii="Times New Roman" w:hAnsi="Times New Roman"/>
          <w:b w:val="0"/>
          <w:sz w:val="26"/>
          <w:szCs w:val="26"/>
        </w:rPr>
        <w:t>и создания СЗПДн</w:t>
      </w:r>
      <w:bookmarkEnd w:id="57"/>
      <w:bookmarkEnd w:id="58"/>
      <w:bookmarkEnd w:id="59"/>
    </w:p>
    <w:p w:rsidR="005C26B2" w:rsidRPr="005C26B2" w:rsidRDefault="005C26B2" w:rsidP="005C26B2">
      <w:pPr>
        <w:pStyle w:val="L7"/>
      </w:pPr>
    </w:p>
    <w:p w:rsidR="00AF2693" w:rsidRPr="003B2920" w:rsidRDefault="005C26B2" w:rsidP="00AF2693">
      <w:pPr>
        <w:pStyle w:val="L7"/>
        <w:tabs>
          <w:tab w:val="left" w:pos="990"/>
          <w:tab w:val="left" w:pos="1320"/>
          <w:tab w:val="left" w:pos="1430"/>
        </w:tabs>
        <w:spacing w:line="240" w:lineRule="auto"/>
        <w:ind w:firstLine="660"/>
        <w:rPr>
          <w:sz w:val="26"/>
          <w:szCs w:val="26"/>
        </w:rPr>
      </w:pPr>
      <w:r>
        <w:rPr>
          <w:sz w:val="26"/>
          <w:szCs w:val="26"/>
        </w:rPr>
        <w:t xml:space="preserve">5.1. </w:t>
      </w:r>
      <w:r w:rsidR="00AF2693" w:rsidRPr="003B2920">
        <w:rPr>
          <w:sz w:val="26"/>
          <w:szCs w:val="26"/>
        </w:rPr>
        <w:t>Целью предпроектной стадии создания СЗПДн является:</w:t>
      </w:r>
    </w:p>
    <w:p w:rsidR="00AF2693" w:rsidRPr="003B2920" w:rsidRDefault="005C26B2" w:rsidP="005C26B2">
      <w:pPr>
        <w:tabs>
          <w:tab w:val="left" w:pos="990"/>
          <w:tab w:val="left" w:pos="1320"/>
        </w:tabs>
        <w:ind w:firstLine="660"/>
        <w:jc w:val="both"/>
        <w:rPr>
          <w:sz w:val="26"/>
          <w:szCs w:val="26"/>
        </w:rPr>
      </w:pPr>
      <w:r>
        <w:rPr>
          <w:sz w:val="26"/>
          <w:szCs w:val="26"/>
        </w:rPr>
        <w:t xml:space="preserve">1) </w:t>
      </w:r>
      <w:r w:rsidR="00AF2693" w:rsidRPr="003B2920">
        <w:rPr>
          <w:sz w:val="26"/>
          <w:szCs w:val="26"/>
        </w:rPr>
        <w:t xml:space="preserve">определение категории субъектов персональных данных, чьи данные обрабатываются в </w:t>
      </w:r>
      <w:r w:rsidR="00145037" w:rsidRPr="003B2920">
        <w:rPr>
          <w:sz w:val="26"/>
          <w:szCs w:val="26"/>
        </w:rPr>
        <w:t>администрации</w:t>
      </w:r>
      <w:r w:rsidR="00AF2693" w:rsidRPr="003B2920">
        <w:rPr>
          <w:sz w:val="26"/>
          <w:szCs w:val="26"/>
        </w:rPr>
        <w:t>, состава и объема обрабатываемых персональных данных, а также цели и правовое основание обработки этих данных;</w:t>
      </w:r>
    </w:p>
    <w:p w:rsidR="00AF2693" w:rsidRPr="003B2920" w:rsidRDefault="005C26B2" w:rsidP="005C26B2">
      <w:pPr>
        <w:tabs>
          <w:tab w:val="left" w:pos="990"/>
          <w:tab w:val="left" w:pos="1320"/>
        </w:tabs>
        <w:ind w:firstLine="660"/>
        <w:jc w:val="both"/>
        <w:rPr>
          <w:sz w:val="26"/>
          <w:szCs w:val="26"/>
        </w:rPr>
      </w:pPr>
      <w:r>
        <w:rPr>
          <w:sz w:val="26"/>
          <w:szCs w:val="26"/>
        </w:rPr>
        <w:t xml:space="preserve">2) </w:t>
      </w:r>
      <w:r w:rsidR="00AF2693" w:rsidRPr="003B2920">
        <w:rPr>
          <w:sz w:val="26"/>
          <w:szCs w:val="26"/>
        </w:rPr>
        <w:t>определение  должностных лиц, участвующих в обработке персональных данных;</w:t>
      </w:r>
    </w:p>
    <w:p w:rsidR="00AF2693" w:rsidRPr="003B2920" w:rsidRDefault="005C26B2" w:rsidP="005C26B2">
      <w:pPr>
        <w:tabs>
          <w:tab w:val="left" w:pos="990"/>
          <w:tab w:val="left" w:pos="1320"/>
        </w:tabs>
        <w:jc w:val="both"/>
        <w:rPr>
          <w:sz w:val="26"/>
          <w:szCs w:val="26"/>
        </w:rPr>
      </w:pPr>
      <w:r>
        <w:rPr>
          <w:sz w:val="26"/>
          <w:szCs w:val="26"/>
        </w:rPr>
        <w:t xml:space="preserve">           3) </w:t>
      </w:r>
      <w:r w:rsidR="00AF2693" w:rsidRPr="003B2920">
        <w:rPr>
          <w:sz w:val="26"/>
          <w:szCs w:val="26"/>
        </w:rPr>
        <w:t>определение угроз безопасности персональных данных применительно к конкретным условиям функционирования ИСПДн;</w:t>
      </w:r>
    </w:p>
    <w:p w:rsidR="00AF2693" w:rsidRPr="003B2920" w:rsidRDefault="005C26B2" w:rsidP="005C26B2">
      <w:pPr>
        <w:tabs>
          <w:tab w:val="left" w:pos="990"/>
          <w:tab w:val="left" w:pos="1320"/>
        </w:tabs>
        <w:ind w:left="660"/>
        <w:jc w:val="both"/>
        <w:rPr>
          <w:sz w:val="26"/>
          <w:szCs w:val="26"/>
        </w:rPr>
      </w:pPr>
      <w:r>
        <w:rPr>
          <w:sz w:val="26"/>
          <w:szCs w:val="26"/>
        </w:rPr>
        <w:t xml:space="preserve">4) </w:t>
      </w:r>
      <w:r w:rsidR="00AF2693" w:rsidRPr="003B2920">
        <w:rPr>
          <w:sz w:val="26"/>
          <w:szCs w:val="26"/>
        </w:rPr>
        <w:t>определение уровня защищенности ПДн.</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Для достижения указанных целей проводится анализ информационных систем </w:t>
      </w:r>
      <w:r w:rsidR="00145037" w:rsidRPr="003B2920">
        <w:rPr>
          <w:sz w:val="26"/>
          <w:szCs w:val="26"/>
        </w:rPr>
        <w:t>а</w:t>
      </w:r>
      <w:r w:rsidRPr="003B2920">
        <w:rPr>
          <w:sz w:val="26"/>
          <w:szCs w:val="26"/>
        </w:rPr>
        <w:t>дминистрации, содержащих персональные данные, и определяются все внутренние и внешние процессы обработки персональных данных, осуществляемые как с использованием средств автоматизации, так и без использования таковых.</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По результатам предпроектной стадии определяется степень выполнения требований нормативно-правовых документов в области защиты персональных данных, а также разрабатывается план необходимых дальнейших организационных и технических мероприятий по реализации данных требований.</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Должностное лицо, ответственное за проведение работ по защите персональных данных, определяет необходимость проведения тех или иных мероприятий, направленных на достижение перечисленных целей, и является ответственным за организацию и планирование действий, в результате которых достигаются цели предпроектной стадии.</w:t>
      </w:r>
    </w:p>
    <w:p w:rsidR="00AF2693" w:rsidRPr="003B2920" w:rsidRDefault="00145037" w:rsidP="00145037">
      <w:pPr>
        <w:pStyle w:val="L3"/>
        <w:numPr>
          <w:ilvl w:val="0"/>
          <w:numId w:val="0"/>
        </w:numPr>
        <w:tabs>
          <w:tab w:val="clear" w:pos="1701"/>
          <w:tab w:val="left" w:pos="709"/>
          <w:tab w:val="left" w:pos="1320"/>
          <w:tab w:val="left" w:pos="1430"/>
        </w:tabs>
        <w:spacing w:before="0" w:line="240" w:lineRule="auto"/>
        <w:outlineLvl w:val="2"/>
        <w:rPr>
          <w:b w:val="0"/>
          <w:sz w:val="26"/>
          <w:szCs w:val="26"/>
        </w:rPr>
      </w:pPr>
      <w:bookmarkStart w:id="60" w:name="_Toc270321108"/>
      <w:bookmarkStart w:id="61" w:name="_Toc339286116"/>
      <w:bookmarkStart w:id="62" w:name="_Toc339286198"/>
      <w:bookmarkStart w:id="63" w:name="_Toc380950125"/>
      <w:r w:rsidRPr="003B2920">
        <w:rPr>
          <w:sz w:val="26"/>
          <w:szCs w:val="26"/>
        </w:rPr>
        <w:lastRenderedPageBreak/>
        <w:tab/>
      </w:r>
      <w:r w:rsidR="005C26B2">
        <w:rPr>
          <w:b w:val="0"/>
          <w:sz w:val="26"/>
          <w:szCs w:val="26"/>
        </w:rPr>
        <w:t>5.2</w:t>
      </w:r>
      <w:r w:rsidRPr="003B2920">
        <w:rPr>
          <w:b w:val="0"/>
          <w:sz w:val="26"/>
          <w:szCs w:val="26"/>
        </w:rPr>
        <w:t xml:space="preserve">1. </w:t>
      </w:r>
      <w:r w:rsidR="00AF2693" w:rsidRPr="003B2920">
        <w:rPr>
          <w:b w:val="0"/>
          <w:sz w:val="26"/>
          <w:szCs w:val="26"/>
        </w:rPr>
        <w:t xml:space="preserve">Определение обрабатываемых </w:t>
      </w:r>
      <w:bookmarkEnd w:id="60"/>
      <w:r w:rsidR="00AF2693" w:rsidRPr="003B2920">
        <w:rPr>
          <w:b w:val="0"/>
          <w:sz w:val="26"/>
          <w:szCs w:val="26"/>
        </w:rPr>
        <w:t>персональных данных</w:t>
      </w:r>
      <w:bookmarkEnd w:id="61"/>
      <w:bookmarkEnd w:id="62"/>
      <w:bookmarkEnd w:id="63"/>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В ходе предпроектной стадии по результатам анализа процессов обработки персональных данных в </w:t>
      </w:r>
      <w:r w:rsidR="00145037" w:rsidRPr="003B2920">
        <w:rPr>
          <w:sz w:val="26"/>
          <w:szCs w:val="26"/>
        </w:rPr>
        <w:t>а</w:t>
      </w:r>
      <w:r w:rsidRPr="003B2920">
        <w:rPr>
          <w:sz w:val="26"/>
          <w:szCs w:val="26"/>
        </w:rPr>
        <w:t>дминистрации определяются состав, цели, правовое основание обработки персональных данных и сроки хранения обрабатываемых персональных данных.</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На основании полученных данных формируется  документ «Перечень персональных данных, обрабатываемых в администрации</w:t>
      </w:r>
      <w:r w:rsidR="0058758F">
        <w:rPr>
          <w:sz w:val="26"/>
          <w:szCs w:val="26"/>
        </w:rPr>
        <w:t>»</w:t>
      </w:r>
      <w:r w:rsidRPr="003B2920">
        <w:rPr>
          <w:sz w:val="26"/>
          <w:szCs w:val="26"/>
        </w:rPr>
        <w:t>.</w:t>
      </w:r>
    </w:p>
    <w:p w:rsidR="00AF2693" w:rsidRPr="003B2920" w:rsidRDefault="00145037" w:rsidP="00145037">
      <w:pPr>
        <w:pStyle w:val="L3"/>
        <w:numPr>
          <w:ilvl w:val="0"/>
          <w:numId w:val="0"/>
        </w:numPr>
        <w:tabs>
          <w:tab w:val="clear" w:pos="1701"/>
          <w:tab w:val="left" w:pos="709"/>
          <w:tab w:val="left" w:pos="1320"/>
          <w:tab w:val="left" w:pos="1430"/>
        </w:tabs>
        <w:spacing w:before="0" w:line="240" w:lineRule="auto"/>
        <w:outlineLvl w:val="2"/>
        <w:rPr>
          <w:b w:val="0"/>
          <w:sz w:val="26"/>
          <w:szCs w:val="26"/>
        </w:rPr>
      </w:pPr>
      <w:bookmarkStart w:id="64" w:name="_Toc270321109"/>
      <w:bookmarkStart w:id="65" w:name="_Toc339286117"/>
      <w:bookmarkStart w:id="66" w:name="_Toc339286199"/>
      <w:bookmarkStart w:id="67" w:name="_Toc380950126"/>
      <w:r w:rsidRPr="003B2920">
        <w:rPr>
          <w:sz w:val="26"/>
          <w:szCs w:val="26"/>
        </w:rPr>
        <w:tab/>
      </w:r>
      <w:r w:rsidR="0058758F">
        <w:rPr>
          <w:b w:val="0"/>
          <w:sz w:val="26"/>
          <w:szCs w:val="26"/>
        </w:rPr>
        <w:t>5.3</w:t>
      </w:r>
      <w:r w:rsidRPr="003B2920">
        <w:rPr>
          <w:b w:val="0"/>
          <w:sz w:val="26"/>
          <w:szCs w:val="26"/>
        </w:rPr>
        <w:t xml:space="preserve">. </w:t>
      </w:r>
      <w:r w:rsidR="00AF2693" w:rsidRPr="003B2920">
        <w:rPr>
          <w:b w:val="0"/>
          <w:sz w:val="26"/>
          <w:szCs w:val="26"/>
        </w:rPr>
        <w:t xml:space="preserve">Определение перечня должностных лиц, допущенных к работе с </w:t>
      </w:r>
      <w:bookmarkEnd w:id="64"/>
      <w:r w:rsidR="00AF2693" w:rsidRPr="003B2920">
        <w:rPr>
          <w:b w:val="0"/>
          <w:sz w:val="26"/>
          <w:szCs w:val="26"/>
        </w:rPr>
        <w:t>персональными данными</w:t>
      </w:r>
      <w:bookmarkEnd w:id="65"/>
      <w:bookmarkEnd w:id="66"/>
      <w:bookmarkEnd w:id="67"/>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В ходе предпроектной стадии по результатам анализа процессов обработки персональных данных в </w:t>
      </w:r>
      <w:r w:rsidR="00145037" w:rsidRPr="003B2920">
        <w:rPr>
          <w:sz w:val="26"/>
          <w:szCs w:val="26"/>
        </w:rPr>
        <w:t>а</w:t>
      </w:r>
      <w:r w:rsidRPr="003B2920">
        <w:rPr>
          <w:sz w:val="26"/>
          <w:szCs w:val="26"/>
        </w:rPr>
        <w:t>дминистрации определяется перечень лиц, которым необходим доступ к персональных данных для выполнения трудовых обязанностей, а также перечень лиц, которые в рамках выполнения своих трудовых обязанностей имеют право доступа к ресурсам, содержащим персональные данные, без права ознакомления с персональными данными.</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На основании полученных данных формируется перечень должностных лиц, допущенных в помещения и к работе со средствами вычислительной техники из состава ИСПДн </w:t>
      </w:r>
      <w:r w:rsidR="00145037" w:rsidRPr="003B2920">
        <w:rPr>
          <w:sz w:val="26"/>
          <w:szCs w:val="26"/>
        </w:rPr>
        <w:t>а</w:t>
      </w:r>
      <w:r w:rsidRPr="003B2920">
        <w:rPr>
          <w:sz w:val="26"/>
          <w:szCs w:val="26"/>
        </w:rPr>
        <w:t>дминистрации, который утверждается соответствующим распоряжением администрации.</w:t>
      </w:r>
    </w:p>
    <w:p w:rsidR="00AF2693" w:rsidRPr="003B2920" w:rsidRDefault="0058758F" w:rsidP="00145037">
      <w:pPr>
        <w:pStyle w:val="L3"/>
        <w:numPr>
          <w:ilvl w:val="0"/>
          <w:numId w:val="0"/>
        </w:numPr>
        <w:tabs>
          <w:tab w:val="clear" w:pos="1701"/>
          <w:tab w:val="left" w:pos="990"/>
          <w:tab w:val="left" w:pos="1320"/>
          <w:tab w:val="left" w:pos="1430"/>
        </w:tabs>
        <w:spacing w:before="0" w:line="240" w:lineRule="auto"/>
        <w:ind w:left="660"/>
        <w:outlineLvl w:val="2"/>
        <w:rPr>
          <w:b w:val="0"/>
          <w:sz w:val="26"/>
          <w:szCs w:val="26"/>
        </w:rPr>
      </w:pPr>
      <w:bookmarkStart w:id="68" w:name="_Toc270321110"/>
      <w:bookmarkStart w:id="69" w:name="_Toc339286118"/>
      <w:bookmarkStart w:id="70" w:name="_Toc339286200"/>
      <w:bookmarkStart w:id="71" w:name="_Toc380950127"/>
      <w:r>
        <w:rPr>
          <w:rFonts w:eastAsia="Times New Roman"/>
          <w:b w:val="0"/>
          <w:bCs w:val="0"/>
          <w:sz w:val="26"/>
          <w:szCs w:val="26"/>
        </w:rPr>
        <w:t>5.4</w:t>
      </w:r>
      <w:r w:rsidR="00145037" w:rsidRPr="003B2920">
        <w:rPr>
          <w:rFonts w:eastAsia="Times New Roman"/>
          <w:b w:val="0"/>
          <w:bCs w:val="0"/>
          <w:sz w:val="26"/>
          <w:szCs w:val="26"/>
        </w:rPr>
        <w:t xml:space="preserve">. </w:t>
      </w:r>
      <w:r w:rsidR="00AF2693" w:rsidRPr="003B2920">
        <w:rPr>
          <w:b w:val="0"/>
          <w:sz w:val="26"/>
          <w:szCs w:val="26"/>
        </w:rPr>
        <w:t>Определение конфигурации и топологии ИСПДн</w:t>
      </w:r>
      <w:bookmarkEnd w:id="68"/>
      <w:bookmarkEnd w:id="69"/>
      <w:bookmarkEnd w:id="70"/>
      <w:bookmarkEnd w:id="71"/>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В ходе обследования информационных систем </w:t>
      </w:r>
      <w:r w:rsidR="00145037" w:rsidRPr="003B2920">
        <w:rPr>
          <w:sz w:val="26"/>
          <w:szCs w:val="26"/>
        </w:rPr>
        <w:t>а</w:t>
      </w:r>
      <w:r w:rsidRPr="003B2920">
        <w:rPr>
          <w:sz w:val="26"/>
          <w:szCs w:val="26"/>
        </w:rPr>
        <w:t>дминистрации определяются все базы данных (хранилища) и отчуждаемые носители информации и содержащиеся в них персональных данных. Кроме того, определяются конфигурация и топология ИСПДн в целом и ее отдельных компонентов, а именно перечень серверного оборудования, автоматизированных рабочих мест, общесистемных и прикладных программных средств, задействованных при обработке персональных данных, перечень применяемых средств защиты информации, а также сетевая инфраструктура и перечень сетевого оборудования.</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На основании полученных данных формируются документы «Описания технологии обработки информации в администрации</w:t>
      </w:r>
      <w:r w:rsidR="0058758F">
        <w:rPr>
          <w:sz w:val="26"/>
          <w:szCs w:val="26"/>
        </w:rPr>
        <w:t>»</w:t>
      </w:r>
      <w:r w:rsidRPr="003B2920">
        <w:rPr>
          <w:sz w:val="26"/>
          <w:szCs w:val="26"/>
        </w:rPr>
        <w:t>.</w:t>
      </w:r>
    </w:p>
    <w:p w:rsidR="00AF2693" w:rsidRPr="003B2920" w:rsidRDefault="0058758F" w:rsidP="002B70D3">
      <w:pPr>
        <w:pStyle w:val="L3"/>
        <w:numPr>
          <w:ilvl w:val="0"/>
          <w:numId w:val="0"/>
        </w:numPr>
        <w:tabs>
          <w:tab w:val="clear" w:pos="1701"/>
          <w:tab w:val="left" w:pos="990"/>
          <w:tab w:val="left" w:pos="1320"/>
          <w:tab w:val="left" w:pos="1430"/>
        </w:tabs>
        <w:spacing w:before="0" w:line="240" w:lineRule="auto"/>
        <w:ind w:left="660"/>
        <w:outlineLvl w:val="2"/>
        <w:rPr>
          <w:b w:val="0"/>
          <w:sz w:val="26"/>
          <w:szCs w:val="26"/>
        </w:rPr>
      </w:pPr>
      <w:bookmarkStart w:id="72" w:name="_Toc270321111"/>
      <w:bookmarkStart w:id="73" w:name="_Ref271111660"/>
      <w:bookmarkStart w:id="74" w:name="_Ref271111662"/>
      <w:bookmarkStart w:id="75" w:name="_Toc339286119"/>
      <w:bookmarkStart w:id="76" w:name="_Toc339286201"/>
      <w:bookmarkStart w:id="77" w:name="_Ref342852729"/>
      <w:bookmarkStart w:id="78" w:name="_Toc380950128"/>
      <w:r>
        <w:rPr>
          <w:rFonts w:eastAsia="Times New Roman"/>
          <w:b w:val="0"/>
          <w:bCs w:val="0"/>
          <w:sz w:val="26"/>
          <w:szCs w:val="26"/>
        </w:rPr>
        <w:t>5.5</w:t>
      </w:r>
      <w:r w:rsidR="002B70D3" w:rsidRPr="003B2920">
        <w:rPr>
          <w:rFonts w:eastAsia="Times New Roman"/>
          <w:b w:val="0"/>
          <w:bCs w:val="0"/>
          <w:sz w:val="26"/>
          <w:szCs w:val="26"/>
        </w:rPr>
        <w:t xml:space="preserve">. </w:t>
      </w:r>
      <w:r w:rsidR="00AF2693" w:rsidRPr="003B2920">
        <w:rPr>
          <w:b w:val="0"/>
          <w:sz w:val="26"/>
          <w:szCs w:val="26"/>
        </w:rPr>
        <w:t xml:space="preserve">Определение угроз безопасности </w:t>
      </w:r>
      <w:bookmarkEnd w:id="72"/>
      <w:bookmarkEnd w:id="73"/>
      <w:bookmarkEnd w:id="74"/>
      <w:r w:rsidR="00AF2693" w:rsidRPr="003B2920">
        <w:rPr>
          <w:b w:val="0"/>
          <w:sz w:val="26"/>
          <w:szCs w:val="26"/>
        </w:rPr>
        <w:t>персональных данных</w:t>
      </w:r>
      <w:bookmarkEnd w:id="75"/>
      <w:bookmarkEnd w:id="76"/>
      <w:bookmarkEnd w:id="77"/>
      <w:bookmarkEnd w:id="78"/>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С целью определения необходимых мер и средств защиты, соответствующих актуальным угрозам безопасности персональных данных при их обработке в ИСПДн </w:t>
      </w:r>
      <w:r w:rsidR="002B70D3" w:rsidRPr="003B2920">
        <w:rPr>
          <w:sz w:val="26"/>
          <w:szCs w:val="26"/>
        </w:rPr>
        <w:t>а</w:t>
      </w:r>
      <w:r w:rsidRPr="003B2920">
        <w:rPr>
          <w:sz w:val="26"/>
          <w:szCs w:val="26"/>
        </w:rPr>
        <w:t>дминистрации, проводится анализ и оценка вероятности реализации и величины негативных последствий вследствие реализации угроз безопасности персональных данных при их обработке в ИСПДн.</w:t>
      </w:r>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t xml:space="preserve">В </w:t>
      </w:r>
      <w:r w:rsidR="002B70D3" w:rsidRPr="003B2920">
        <w:rPr>
          <w:sz w:val="26"/>
          <w:szCs w:val="26"/>
        </w:rPr>
        <w:t>а</w:t>
      </w:r>
      <w:r w:rsidRPr="003B2920">
        <w:rPr>
          <w:sz w:val="26"/>
          <w:szCs w:val="26"/>
        </w:rPr>
        <w:t>дминистрации составляется частная модель угроз бе</w:t>
      </w:r>
      <w:r w:rsidR="002B70D3" w:rsidRPr="003B2920">
        <w:rPr>
          <w:sz w:val="26"/>
          <w:szCs w:val="26"/>
        </w:rPr>
        <w:t xml:space="preserve">зопасности персональных данных, </w:t>
      </w:r>
      <w:r w:rsidRPr="003B2920">
        <w:rPr>
          <w:sz w:val="26"/>
          <w:szCs w:val="26"/>
        </w:rPr>
        <w:t>которая разрабатывается на основании:</w:t>
      </w:r>
    </w:p>
    <w:p w:rsidR="00AF2693" w:rsidRPr="003B2920" w:rsidRDefault="0058758F" w:rsidP="0058758F">
      <w:pPr>
        <w:tabs>
          <w:tab w:val="left" w:pos="990"/>
          <w:tab w:val="left" w:pos="1320"/>
        </w:tabs>
        <w:ind w:firstLine="660"/>
        <w:jc w:val="both"/>
        <w:rPr>
          <w:sz w:val="26"/>
          <w:szCs w:val="26"/>
        </w:rPr>
      </w:pPr>
      <w:r>
        <w:rPr>
          <w:sz w:val="26"/>
          <w:szCs w:val="26"/>
        </w:rPr>
        <w:t xml:space="preserve">1) </w:t>
      </w:r>
      <w:r w:rsidR="00AF2693" w:rsidRPr="003B2920">
        <w:rPr>
          <w:sz w:val="26"/>
          <w:szCs w:val="26"/>
        </w:rPr>
        <w:t>Базовой модели угроз безопасности персональных данных при обработке в информационных системах персональных данных, утвержденной 15</w:t>
      </w:r>
      <w:r w:rsidR="002B70D3" w:rsidRPr="003B2920">
        <w:rPr>
          <w:sz w:val="26"/>
          <w:szCs w:val="26"/>
        </w:rPr>
        <w:t>.02.2008</w:t>
      </w:r>
      <w:r w:rsidR="00AF2693" w:rsidRPr="003B2920">
        <w:rPr>
          <w:sz w:val="26"/>
          <w:szCs w:val="26"/>
        </w:rPr>
        <w:t xml:space="preserve">  ФСТЭК России;</w:t>
      </w:r>
    </w:p>
    <w:p w:rsidR="00AF2693" w:rsidRPr="003B2920" w:rsidRDefault="0058758F" w:rsidP="0058758F">
      <w:pPr>
        <w:tabs>
          <w:tab w:val="left" w:pos="990"/>
          <w:tab w:val="left" w:pos="1320"/>
        </w:tabs>
        <w:ind w:firstLine="660"/>
        <w:jc w:val="both"/>
        <w:rPr>
          <w:sz w:val="26"/>
          <w:szCs w:val="26"/>
        </w:rPr>
      </w:pPr>
      <w:r>
        <w:rPr>
          <w:spacing w:val="-4"/>
          <w:sz w:val="26"/>
          <w:szCs w:val="26"/>
        </w:rPr>
        <w:t xml:space="preserve">2)  </w:t>
      </w:r>
      <w:r w:rsidR="00AF2693" w:rsidRPr="003B2920">
        <w:rPr>
          <w:spacing w:val="-4"/>
          <w:sz w:val="26"/>
          <w:szCs w:val="26"/>
        </w:rPr>
        <w:t>Методики определения актуальных угроз безопасности персональных данных при обработке в информационных системах персональных данных, утвержденной 14</w:t>
      </w:r>
      <w:r w:rsidR="002B70D3" w:rsidRPr="003B2920">
        <w:rPr>
          <w:spacing w:val="-4"/>
          <w:sz w:val="26"/>
          <w:szCs w:val="26"/>
        </w:rPr>
        <w:t>.02.2008</w:t>
      </w:r>
      <w:r w:rsidR="00AF2693" w:rsidRPr="003B2920">
        <w:rPr>
          <w:spacing w:val="-4"/>
          <w:sz w:val="26"/>
          <w:szCs w:val="26"/>
        </w:rPr>
        <w:t xml:space="preserve"> ФСТЭК Росси</w:t>
      </w:r>
      <w:r w:rsidR="00AF2693" w:rsidRPr="003B2920">
        <w:rPr>
          <w:sz w:val="26"/>
          <w:szCs w:val="26"/>
        </w:rPr>
        <w:t>и;</w:t>
      </w:r>
    </w:p>
    <w:p w:rsidR="00AF2693" w:rsidRPr="003B2920" w:rsidRDefault="0058758F" w:rsidP="0058758F">
      <w:pPr>
        <w:tabs>
          <w:tab w:val="left" w:pos="990"/>
          <w:tab w:val="left" w:pos="1320"/>
        </w:tabs>
        <w:ind w:firstLine="660"/>
        <w:jc w:val="both"/>
        <w:rPr>
          <w:sz w:val="26"/>
          <w:szCs w:val="26"/>
        </w:rPr>
      </w:pPr>
      <w:r>
        <w:rPr>
          <w:sz w:val="26"/>
          <w:szCs w:val="26"/>
        </w:rPr>
        <w:t>3) Методических рекомендаций</w:t>
      </w:r>
      <w:r w:rsidR="00AF2693" w:rsidRPr="003B2920">
        <w:rPr>
          <w:sz w:val="26"/>
          <w:szCs w:val="26"/>
        </w:rPr>
        <w:t xml:space="preserve"> по обеспечению с помощью криптосредств безопасности персональных данных при их обработке в информационных системах персональных данных с использованием средств автоматизации.</w:t>
      </w:r>
      <w:r>
        <w:rPr>
          <w:sz w:val="26"/>
          <w:szCs w:val="26"/>
        </w:rPr>
        <w:t>, утвержденных</w:t>
      </w:r>
      <w:r w:rsidR="00AF2693" w:rsidRPr="003B2920">
        <w:rPr>
          <w:sz w:val="26"/>
          <w:szCs w:val="26"/>
        </w:rPr>
        <w:t xml:space="preserve"> ФСБ России 21</w:t>
      </w:r>
      <w:r w:rsidR="002B70D3" w:rsidRPr="003B2920">
        <w:rPr>
          <w:sz w:val="26"/>
          <w:szCs w:val="26"/>
        </w:rPr>
        <w:t>.02.2008</w:t>
      </w:r>
      <w:r w:rsidR="00AF2693" w:rsidRPr="003B2920">
        <w:rPr>
          <w:sz w:val="26"/>
          <w:szCs w:val="26"/>
        </w:rPr>
        <w:t xml:space="preserve"> № 149/54-144.</w:t>
      </w:r>
    </w:p>
    <w:p w:rsidR="00AF2693" w:rsidRPr="003B2920" w:rsidRDefault="0058758F" w:rsidP="002B70D3">
      <w:pPr>
        <w:tabs>
          <w:tab w:val="left" w:pos="990"/>
          <w:tab w:val="left" w:pos="1320"/>
        </w:tabs>
        <w:ind w:left="660"/>
        <w:jc w:val="both"/>
        <w:rPr>
          <w:sz w:val="26"/>
          <w:szCs w:val="26"/>
        </w:rPr>
      </w:pPr>
      <w:r>
        <w:rPr>
          <w:sz w:val="26"/>
          <w:szCs w:val="26"/>
        </w:rPr>
        <w:t>5.6</w:t>
      </w:r>
      <w:r w:rsidR="002B70D3" w:rsidRPr="003B2920">
        <w:rPr>
          <w:sz w:val="26"/>
          <w:szCs w:val="26"/>
        </w:rPr>
        <w:t xml:space="preserve">. </w:t>
      </w:r>
      <w:bookmarkStart w:id="79" w:name="_Toc270321112"/>
      <w:bookmarkStart w:id="80" w:name="_Ref271111665"/>
      <w:bookmarkStart w:id="81" w:name="_Ref271111668"/>
      <w:bookmarkStart w:id="82" w:name="_Ref271111720"/>
      <w:bookmarkStart w:id="83" w:name="_Toc339286120"/>
      <w:bookmarkStart w:id="84" w:name="_Toc339286202"/>
      <w:bookmarkStart w:id="85" w:name="_Ref342852747"/>
      <w:bookmarkStart w:id="86" w:name="_Toc380950129"/>
      <w:r w:rsidR="00AF2693" w:rsidRPr="003B2920">
        <w:rPr>
          <w:sz w:val="26"/>
          <w:szCs w:val="26"/>
        </w:rPr>
        <w:t xml:space="preserve">Определение </w:t>
      </w:r>
      <w:bookmarkEnd w:id="79"/>
      <w:bookmarkEnd w:id="80"/>
      <w:bookmarkEnd w:id="81"/>
      <w:bookmarkEnd w:id="82"/>
      <w:bookmarkEnd w:id="83"/>
      <w:bookmarkEnd w:id="84"/>
      <w:bookmarkEnd w:id="85"/>
      <w:r w:rsidR="00AF2693" w:rsidRPr="003B2920">
        <w:rPr>
          <w:sz w:val="26"/>
          <w:szCs w:val="26"/>
        </w:rPr>
        <w:t>уровня защищенности ПДн</w:t>
      </w:r>
      <w:bookmarkEnd w:id="86"/>
    </w:p>
    <w:p w:rsidR="00AF2693" w:rsidRPr="003B2920" w:rsidRDefault="00AF2693" w:rsidP="00AF2693">
      <w:pPr>
        <w:pStyle w:val="L7"/>
        <w:tabs>
          <w:tab w:val="left" w:pos="990"/>
          <w:tab w:val="left" w:pos="1320"/>
          <w:tab w:val="left" w:pos="1430"/>
        </w:tabs>
        <w:spacing w:line="240" w:lineRule="auto"/>
        <w:ind w:firstLine="660"/>
        <w:rPr>
          <w:sz w:val="26"/>
          <w:szCs w:val="26"/>
        </w:rPr>
      </w:pPr>
      <w:r w:rsidRPr="003B2920">
        <w:rPr>
          <w:sz w:val="26"/>
          <w:szCs w:val="26"/>
        </w:rPr>
        <w:lastRenderedPageBreak/>
        <w:t>Определение уровня защищенности ПДн осуществляется в соответствии с требованиями Постановления Правител</w:t>
      </w:r>
      <w:r w:rsidR="002B70D3" w:rsidRPr="003B2920">
        <w:rPr>
          <w:sz w:val="26"/>
          <w:szCs w:val="26"/>
        </w:rPr>
        <w:t>ьства Российской  Федерации от 01.11.2012 №</w:t>
      </w:r>
      <w:r w:rsidRPr="003B2920">
        <w:rPr>
          <w:sz w:val="26"/>
          <w:szCs w:val="26"/>
        </w:rPr>
        <w:t xml:space="preserve"> 1119 «Об утверждении требований к защите персональных данных при их обработке в информационных системах персональных данных». При определении уровня защищенности ПДн используется модель угроз безопасности ПДн, в которой проведен анализ актуальных угроз безопасности ПДн.</w:t>
      </w:r>
    </w:p>
    <w:p w:rsidR="00AF2693" w:rsidRPr="003B2920" w:rsidRDefault="00AF2693" w:rsidP="00AF2693">
      <w:pPr>
        <w:pStyle w:val="L7"/>
        <w:tabs>
          <w:tab w:val="left" w:pos="1320"/>
          <w:tab w:val="left" w:pos="1430"/>
        </w:tabs>
        <w:spacing w:line="240" w:lineRule="auto"/>
        <w:ind w:firstLine="658"/>
        <w:rPr>
          <w:sz w:val="26"/>
          <w:szCs w:val="26"/>
        </w:rPr>
      </w:pPr>
    </w:p>
    <w:p w:rsidR="006E490D" w:rsidRDefault="0058758F" w:rsidP="006E490D">
      <w:pPr>
        <w:pStyle w:val="20"/>
        <w:numPr>
          <w:ilvl w:val="0"/>
          <w:numId w:val="0"/>
        </w:numPr>
        <w:tabs>
          <w:tab w:val="left" w:pos="1320"/>
          <w:tab w:val="left" w:pos="1430"/>
        </w:tabs>
        <w:spacing w:before="0" w:line="276" w:lineRule="auto"/>
        <w:ind w:left="660"/>
        <w:jc w:val="center"/>
        <w:rPr>
          <w:rFonts w:ascii="Times New Roman" w:hAnsi="Times New Roman"/>
          <w:b w:val="0"/>
          <w:sz w:val="26"/>
          <w:szCs w:val="26"/>
        </w:rPr>
      </w:pPr>
      <w:bookmarkStart w:id="87" w:name="_Toc270321113"/>
      <w:bookmarkStart w:id="88" w:name="_Toc295514323"/>
      <w:bookmarkStart w:id="89" w:name="_Toc339280680"/>
      <w:bookmarkStart w:id="90" w:name="_Toc339286121"/>
      <w:bookmarkStart w:id="91" w:name="_Toc380950130"/>
      <w:r>
        <w:rPr>
          <w:rFonts w:ascii="Times New Roman" w:hAnsi="Times New Roman"/>
          <w:b w:val="0"/>
          <w:sz w:val="26"/>
          <w:szCs w:val="26"/>
        </w:rPr>
        <w:t>6</w:t>
      </w:r>
      <w:r w:rsidR="002B70D3" w:rsidRPr="003B2920">
        <w:rPr>
          <w:rFonts w:ascii="Times New Roman" w:hAnsi="Times New Roman"/>
          <w:b w:val="0"/>
          <w:sz w:val="26"/>
          <w:szCs w:val="26"/>
        </w:rPr>
        <w:t xml:space="preserve">. </w:t>
      </w:r>
      <w:r w:rsidR="00AF2693" w:rsidRPr="003B2920">
        <w:rPr>
          <w:rFonts w:ascii="Times New Roman" w:hAnsi="Times New Roman"/>
          <w:b w:val="0"/>
          <w:sz w:val="26"/>
          <w:szCs w:val="26"/>
        </w:rPr>
        <w:t>Стадия проектирования СЗПДн</w:t>
      </w:r>
      <w:bookmarkEnd w:id="87"/>
      <w:bookmarkEnd w:id="88"/>
      <w:bookmarkEnd w:id="89"/>
      <w:bookmarkEnd w:id="90"/>
      <w:bookmarkEnd w:id="91"/>
    </w:p>
    <w:p w:rsidR="00AA35BE" w:rsidRPr="00AA35BE" w:rsidRDefault="00AA35BE" w:rsidP="00AA35BE">
      <w:pPr>
        <w:pStyle w:val="L7"/>
      </w:pPr>
    </w:p>
    <w:p w:rsidR="00AF2693" w:rsidRPr="003B2920" w:rsidRDefault="0058758F" w:rsidP="00AF2693">
      <w:pPr>
        <w:pStyle w:val="L7"/>
        <w:tabs>
          <w:tab w:val="left" w:pos="1100"/>
          <w:tab w:val="left" w:pos="1320"/>
          <w:tab w:val="left" w:pos="1430"/>
        </w:tabs>
        <w:spacing w:line="240" w:lineRule="auto"/>
        <w:ind w:firstLine="658"/>
        <w:rPr>
          <w:sz w:val="26"/>
          <w:szCs w:val="26"/>
        </w:rPr>
      </w:pPr>
      <w:r>
        <w:rPr>
          <w:sz w:val="26"/>
          <w:szCs w:val="26"/>
        </w:rPr>
        <w:t xml:space="preserve">6.1. </w:t>
      </w:r>
      <w:r w:rsidR="00AF2693" w:rsidRPr="003B2920">
        <w:rPr>
          <w:sz w:val="26"/>
          <w:szCs w:val="26"/>
        </w:rPr>
        <w:t>Цели проектирования СЗПДн:</w:t>
      </w:r>
    </w:p>
    <w:p w:rsidR="0058758F" w:rsidRDefault="0058758F" w:rsidP="0058758F">
      <w:pPr>
        <w:tabs>
          <w:tab w:val="left" w:pos="1100"/>
          <w:tab w:val="left" w:pos="1320"/>
        </w:tabs>
        <w:ind w:left="142" w:hanging="142"/>
        <w:jc w:val="both"/>
        <w:rPr>
          <w:sz w:val="26"/>
          <w:szCs w:val="26"/>
        </w:rPr>
      </w:pPr>
      <w:r>
        <w:rPr>
          <w:sz w:val="26"/>
          <w:szCs w:val="26"/>
        </w:rPr>
        <w:tab/>
        <w:t xml:space="preserve">         1) </w:t>
      </w:r>
      <w:r w:rsidR="00AF2693" w:rsidRPr="003B2920">
        <w:rPr>
          <w:sz w:val="26"/>
          <w:szCs w:val="26"/>
        </w:rPr>
        <w:t>определить требования по обеспечению безопасности персональных данных;</w:t>
      </w:r>
    </w:p>
    <w:p w:rsidR="00AF2693" w:rsidRPr="003B2920" w:rsidRDefault="0058758F" w:rsidP="0058758F">
      <w:pPr>
        <w:tabs>
          <w:tab w:val="left" w:pos="1100"/>
          <w:tab w:val="left" w:pos="1320"/>
        </w:tabs>
        <w:ind w:left="-142" w:firstLine="142"/>
        <w:jc w:val="both"/>
        <w:rPr>
          <w:sz w:val="26"/>
          <w:szCs w:val="26"/>
        </w:rPr>
      </w:pPr>
      <w:r>
        <w:rPr>
          <w:sz w:val="26"/>
          <w:szCs w:val="26"/>
        </w:rPr>
        <w:t xml:space="preserve">           2) </w:t>
      </w:r>
      <w:r w:rsidR="00AF2693" w:rsidRPr="003B2920">
        <w:rPr>
          <w:sz w:val="26"/>
          <w:szCs w:val="26"/>
        </w:rPr>
        <w:t>определить структуру и характеристики создаваемой СЗПДн, состав технических средств защиты информации, предполагаемых к использованию в СЗПДн, требования к настройке и эксплуатации этих средств, параметры их взаимодействия, а также план мероприятий по подготовке СЗПДн к вводу в действие;</w:t>
      </w:r>
    </w:p>
    <w:p w:rsidR="00AF2693" w:rsidRPr="003B2920" w:rsidRDefault="0058758F" w:rsidP="0058758F">
      <w:pPr>
        <w:tabs>
          <w:tab w:val="left" w:pos="1100"/>
          <w:tab w:val="left" w:pos="1320"/>
        </w:tabs>
        <w:ind w:left="-142" w:firstLine="800"/>
        <w:jc w:val="both"/>
        <w:rPr>
          <w:sz w:val="26"/>
          <w:szCs w:val="26"/>
        </w:rPr>
      </w:pPr>
      <w:r>
        <w:rPr>
          <w:sz w:val="26"/>
          <w:szCs w:val="26"/>
        </w:rPr>
        <w:t xml:space="preserve">3) </w:t>
      </w:r>
      <w:r w:rsidR="00AF2693" w:rsidRPr="003B2920">
        <w:rPr>
          <w:sz w:val="26"/>
          <w:szCs w:val="26"/>
        </w:rPr>
        <w:t xml:space="preserve">определить требования и регламентировать деятельность работников </w:t>
      </w:r>
      <w:r w:rsidR="002B70D3" w:rsidRPr="003B2920">
        <w:rPr>
          <w:sz w:val="26"/>
          <w:szCs w:val="26"/>
        </w:rPr>
        <w:t>а</w:t>
      </w:r>
      <w:r w:rsidR="00AF2693" w:rsidRPr="003B2920">
        <w:rPr>
          <w:sz w:val="26"/>
          <w:szCs w:val="26"/>
        </w:rPr>
        <w:t>дминистрации  по организации легитимной обработки персональных данных и обеспечению безопасности персональных данных, обрабатываемых как с использованием средств автоматизации, так и без использования таковых.</w:t>
      </w:r>
    </w:p>
    <w:p w:rsidR="00AF2693" w:rsidRPr="003B2920" w:rsidRDefault="00AF2693" w:rsidP="00AF2693">
      <w:pPr>
        <w:pStyle w:val="L7"/>
        <w:tabs>
          <w:tab w:val="left" w:pos="1100"/>
          <w:tab w:val="left" w:pos="1320"/>
          <w:tab w:val="left" w:pos="1430"/>
        </w:tabs>
        <w:spacing w:line="240" w:lineRule="auto"/>
        <w:ind w:firstLine="658"/>
        <w:rPr>
          <w:sz w:val="26"/>
          <w:szCs w:val="26"/>
        </w:rPr>
      </w:pPr>
      <w:r w:rsidRPr="003B2920">
        <w:rPr>
          <w:sz w:val="26"/>
          <w:szCs w:val="26"/>
        </w:rPr>
        <w:t xml:space="preserve">Для достижения указанных целей в </w:t>
      </w:r>
      <w:r w:rsidR="002B70D3" w:rsidRPr="003B2920">
        <w:rPr>
          <w:sz w:val="26"/>
          <w:szCs w:val="26"/>
        </w:rPr>
        <w:t>а</w:t>
      </w:r>
      <w:r w:rsidRPr="003B2920">
        <w:rPr>
          <w:sz w:val="26"/>
          <w:szCs w:val="26"/>
        </w:rPr>
        <w:t>дминистрации разрабатывается комплект организационно-распорядительных документов, определяющих требования и порядок действий при обработке и обеспечении безопасности персональных данных.</w:t>
      </w:r>
    </w:p>
    <w:p w:rsidR="00AF2693" w:rsidRPr="003B2920" w:rsidRDefault="00AF2693" w:rsidP="00AF2693">
      <w:pPr>
        <w:pStyle w:val="L7"/>
        <w:tabs>
          <w:tab w:val="left" w:pos="1100"/>
          <w:tab w:val="left" w:pos="1320"/>
          <w:tab w:val="left" w:pos="1430"/>
        </w:tabs>
        <w:spacing w:line="240" w:lineRule="auto"/>
        <w:ind w:firstLine="658"/>
        <w:rPr>
          <w:sz w:val="26"/>
          <w:szCs w:val="26"/>
        </w:rPr>
      </w:pPr>
      <w:r w:rsidRPr="003B2920">
        <w:rPr>
          <w:sz w:val="26"/>
          <w:szCs w:val="26"/>
        </w:rPr>
        <w:t xml:space="preserve">Должностное лицо, ответственное за проведение работ по защите персональных данных в </w:t>
      </w:r>
      <w:r w:rsidR="002B70D3" w:rsidRPr="003B2920">
        <w:rPr>
          <w:sz w:val="26"/>
          <w:szCs w:val="26"/>
        </w:rPr>
        <w:t>а</w:t>
      </w:r>
      <w:r w:rsidRPr="003B2920">
        <w:rPr>
          <w:sz w:val="26"/>
          <w:szCs w:val="26"/>
        </w:rPr>
        <w:t>дминистрации, определяет необходимость проведения мероприятий, направленных на достижение перечисленных целей, и является ответственным за организацию и планирование действий, в результате которых достигаются цели стадии проектирования СЗПДн.</w:t>
      </w:r>
    </w:p>
    <w:p w:rsidR="00AF2693" w:rsidRPr="003B2920" w:rsidRDefault="002B70D3" w:rsidP="002B70D3">
      <w:pPr>
        <w:pStyle w:val="L3"/>
        <w:numPr>
          <w:ilvl w:val="0"/>
          <w:numId w:val="0"/>
        </w:numPr>
        <w:tabs>
          <w:tab w:val="clear" w:pos="1701"/>
          <w:tab w:val="left" w:pos="709"/>
          <w:tab w:val="left" w:pos="1320"/>
          <w:tab w:val="left" w:pos="1430"/>
        </w:tabs>
        <w:spacing w:before="0" w:line="240" w:lineRule="auto"/>
        <w:outlineLvl w:val="2"/>
        <w:rPr>
          <w:b w:val="0"/>
          <w:sz w:val="26"/>
          <w:szCs w:val="26"/>
        </w:rPr>
      </w:pPr>
      <w:bookmarkStart w:id="92" w:name="_Toc270321114"/>
      <w:bookmarkStart w:id="93" w:name="_Toc339286122"/>
      <w:bookmarkStart w:id="94" w:name="_Toc339286204"/>
      <w:bookmarkStart w:id="95" w:name="_Toc380950131"/>
      <w:r w:rsidRPr="003B2920">
        <w:rPr>
          <w:sz w:val="26"/>
          <w:szCs w:val="26"/>
        </w:rPr>
        <w:tab/>
      </w:r>
      <w:r w:rsidR="0058758F" w:rsidRPr="0058758F">
        <w:rPr>
          <w:b w:val="0"/>
          <w:sz w:val="26"/>
          <w:szCs w:val="26"/>
        </w:rPr>
        <w:t>6.2</w:t>
      </w:r>
      <w:r w:rsidRPr="0058758F">
        <w:rPr>
          <w:b w:val="0"/>
          <w:sz w:val="26"/>
          <w:szCs w:val="26"/>
        </w:rPr>
        <w:t>.</w:t>
      </w:r>
      <w:r w:rsidRPr="003B2920">
        <w:rPr>
          <w:b w:val="0"/>
          <w:sz w:val="26"/>
          <w:szCs w:val="26"/>
        </w:rPr>
        <w:t xml:space="preserve"> </w:t>
      </w:r>
      <w:r w:rsidR="00AF2693" w:rsidRPr="003B2920">
        <w:rPr>
          <w:b w:val="0"/>
          <w:sz w:val="26"/>
          <w:szCs w:val="26"/>
        </w:rPr>
        <w:t xml:space="preserve">Определение требований по обеспечению безопасности </w:t>
      </w:r>
      <w:bookmarkEnd w:id="92"/>
      <w:r w:rsidR="00AF2693" w:rsidRPr="003B2920">
        <w:rPr>
          <w:b w:val="0"/>
          <w:sz w:val="26"/>
          <w:szCs w:val="26"/>
        </w:rPr>
        <w:t>персональных данных</w:t>
      </w:r>
      <w:bookmarkEnd w:id="93"/>
      <w:bookmarkEnd w:id="94"/>
      <w:bookmarkEnd w:id="95"/>
    </w:p>
    <w:p w:rsidR="00AF2693" w:rsidRPr="003B2920" w:rsidRDefault="00AF2693" w:rsidP="00AF2693">
      <w:pPr>
        <w:pStyle w:val="L7"/>
        <w:tabs>
          <w:tab w:val="left" w:pos="1100"/>
          <w:tab w:val="left" w:pos="1320"/>
          <w:tab w:val="left" w:pos="1430"/>
        </w:tabs>
        <w:spacing w:line="240" w:lineRule="auto"/>
        <w:ind w:firstLine="658"/>
        <w:rPr>
          <w:sz w:val="26"/>
          <w:szCs w:val="26"/>
        </w:rPr>
      </w:pPr>
      <w:r w:rsidRPr="003B2920">
        <w:rPr>
          <w:sz w:val="26"/>
          <w:szCs w:val="26"/>
        </w:rPr>
        <w:t xml:space="preserve">По результатам предпроектной стадии, в зависимости от определенного уровня защищенности ПДн и определенного перечня актуальных угроз безопасности персональных данных, задаются конкретные требования по обеспечению безопасности ПДн при их обработке в ИСПДн </w:t>
      </w:r>
      <w:r w:rsidR="002B70D3" w:rsidRPr="003B2920">
        <w:rPr>
          <w:sz w:val="26"/>
          <w:szCs w:val="26"/>
        </w:rPr>
        <w:t>администрации</w:t>
      </w:r>
      <w:r w:rsidRPr="003B2920">
        <w:rPr>
          <w:sz w:val="26"/>
          <w:szCs w:val="26"/>
        </w:rPr>
        <w:t>, выполнение которых обеспечивает минимизацию вероятности реализации предполагаемых угроз безопасности персональных данных.</w:t>
      </w:r>
    </w:p>
    <w:p w:rsidR="00AF2693" w:rsidRPr="003B2920" w:rsidRDefault="002B70D3" w:rsidP="002B70D3">
      <w:pPr>
        <w:pStyle w:val="L3"/>
        <w:numPr>
          <w:ilvl w:val="0"/>
          <w:numId w:val="0"/>
        </w:numPr>
        <w:tabs>
          <w:tab w:val="clear" w:pos="1701"/>
          <w:tab w:val="left" w:pos="1430"/>
        </w:tabs>
        <w:spacing w:before="0" w:line="240" w:lineRule="auto"/>
        <w:rPr>
          <w:b w:val="0"/>
          <w:sz w:val="26"/>
          <w:szCs w:val="26"/>
        </w:rPr>
      </w:pPr>
      <w:bookmarkStart w:id="96" w:name="_Toc270321115"/>
      <w:r w:rsidRPr="003B2920">
        <w:rPr>
          <w:rFonts w:eastAsia="Times New Roman"/>
          <w:b w:val="0"/>
          <w:bCs w:val="0"/>
          <w:sz w:val="26"/>
          <w:szCs w:val="26"/>
        </w:rPr>
        <w:t xml:space="preserve">             </w:t>
      </w:r>
      <w:r w:rsidR="0058758F">
        <w:rPr>
          <w:rFonts w:eastAsia="Times New Roman"/>
          <w:b w:val="0"/>
          <w:bCs w:val="0"/>
          <w:sz w:val="26"/>
          <w:szCs w:val="26"/>
        </w:rPr>
        <w:t>6.3</w:t>
      </w:r>
      <w:r w:rsidRPr="003B2920">
        <w:rPr>
          <w:b w:val="0"/>
          <w:sz w:val="26"/>
          <w:szCs w:val="26"/>
        </w:rPr>
        <w:t xml:space="preserve">. </w:t>
      </w:r>
      <w:r w:rsidR="00AF2693" w:rsidRPr="003B2920">
        <w:rPr>
          <w:b w:val="0"/>
          <w:sz w:val="26"/>
          <w:szCs w:val="26"/>
        </w:rPr>
        <w:t>Определение конфигурации СЗПДн</w:t>
      </w:r>
      <w:bookmarkEnd w:id="96"/>
    </w:p>
    <w:p w:rsidR="00AF2693" w:rsidRPr="003B2920" w:rsidRDefault="00AF2693" w:rsidP="00AF2693">
      <w:pPr>
        <w:pStyle w:val="L7"/>
        <w:tabs>
          <w:tab w:val="left" w:pos="1100"/>
          <w:tab w:val="left" w:pos="1320"/>
          <w:tab w:val="left" w:pos="1430"/>
        </w:tabs>
        <w:spacing w:line="240" w:lineRule="auto"/>
        <w:ind w:firstLine="658"/>
        <w:rPr>
          <w:sz w:val="26"/>
          <w:szCs w:val="26"/>
        </w:rPr>
      </w:pPr>
      <w:r w:rsidRPr="003B2920">
        <w:rPr>
          <w:sz w:val="26"/>
          <w:szCs w:val="26"/>
        </w:rPr>
        <w:t xml:space="preserve">На основании требований, указанных выше, осуществляется проектирование СЗПДн, определяется состав и характеристики средств защиты информации, которые будут входить в состав создаваемой СЗПДн. </w:t>
      </w:r>
    </w:p>
    <w:p w:rsidR="002B70D3" w:rsidRPr="003B2920" w:rsidRDefault="00AF2693" w:rsidP="002B70D3">
      <w:pPr>
        <w:pStyle w:val="L7"/>
        <w:tabs>
          <w:tab w:val="left" w:pos="1100"/>
          <w:tab w:val="left" w:pos="1320"/>
          <w:tab w:val="left" w:pos="1430"/>
        </w:tabs>
        <w:spacing w:line="240" w:lineRule="auto"/>
        <w:ind w:firstLine="658"/>
        <w:rPr>
          <w:sz w:val="26"/>
          <w:szCs w:val="26"/>
        </w:rPr>
      </w:pPr>
      <w:r w:rsidRPr="003B2920">
        <w:rPr>
          <w:sz w:val="26"/>
          <w:szCs w:val="26"/>
        </w:rPr>
        <w:t xml:space="preserve">В </w:t>
      </w:r>
      <w:r w:rsidR="002B70D3" w:rsidRPr="003B2920">
        <w:rPr>
          <w:sz w:val="26"/>
          <w:szCs w:val="26"/>
        </w:rPr>
        <w:t>а</w:t>
      </w:r>
      <w:r w:rsidRPr="003B2920">
        <w:rPr>
          <w:sz w:val="26"/>
          <w:szCs w:val="26"/>
        </w:rPr>
        <w:t xml:space="preserve">дминистрации разрабатывается комплект организационно-распорядительной документации на СЗПДн, описывающей требования и процедуры по управлению и обеспечению безопасности персональных данных. За разработку и, при необходимости, пересмотр организационно-распорядительной документации на СЗПДн в </w:t>
      </w:r>
      <w:r w:rsidR="002B70D3" w:rsidRPr="003B2920">
        <w:rPr>
          <w:sz w:val="26"/>
          <w:szCs w:val="26"/>
        </w:rPr>
        <w:t>а</w:t>
      </w:r>
      <w:r w:rsidRPr="003B2920">
        <w:rPr>
          <w:sz w:val="26"/>
          <w:szCs w:val="26"/>
        </w:rPr>
        <w:t xml:space="preserve">дминистрации отвечает должностное лицо, ответственное за проведение работ по защите персональных данных в </w:t>
      </w:r>
      <w:r w:rsidR="002B70D3" w:rsidRPr="003B2920">
        <w:rPr>
          <w:sz w:val="26"/>
          <w:szCs w:val="26"/>
        </w:rPr>
        <w:t>а</w:t>
      </w:r>
      <w:r w:rsidRPr="003B2920">
        <w:rPr>
          <w:sz w:val="26"/>
          <w:szCs w:val="26"/>
        </w:rPr>
        <w:t>дминистрации.</w:t>
      </w:r>
      <w:bookmarkStart w:id="97" w:name="_Toc270321117"/>
      <w:bookmarkStart w:id="98" w:name="_Toc295514324"/>
      <w:bookmarkStart w:id="99" w:name="_Toc339280681"/>
      <w:bookmarkStart w:id="100" w:name="_Toc339286123"/>
      <w:bookmarkStart w:id="101" w:name="_Toc380950132"/>
    </w:p>
    <w:p w:rsidR="002B70D3" w:rsidRPr="003B2920" w:rsidRDefault="002B70D3" w:rsidP="002B70D3">
      <w:pPr>
        <w:pStyle w:val="L7"/>
        <w:tabs>
          <w:tab w:val="left" w:pos="1100"/>
          <w:tab w:val="left" w:pos="1320"/>
          <w:tab w:val="left" w:pos="1430"/>
        </w:tabs>
        <w:spacing w:line="240" w:lineRule="auto"/>
        <w:ind w:firstLine="658"/>
        <w:rPr>
          <w:sz w:val="26"/>
          <w:szCs w:val="26"/>
        </w:rPr>
      </w:pPr>
    </w:p>
    <w:p w:rsidR="00AF2693" w:rsidRPr="003B2920" w:rsidRDefault="002B70D3" w:rsidP="002B70D3">
      <w:pPr>
        <w:pStyle w:val="L7"/>
        <w:tabs>
          <w:tab w:val="left" w:pos="1100"/>
          <w:tab w:val="left" w:pos="1320"/>
          <w:tab w:val="left" w:pos="1430"/>
        </w:tabs>
        <w:spacing w:line="240" w:lineRule="auto"/>
        <w:ind w:firstLine="658"/>
        <w:rPr>
          <w:sz w:val="26"/>
          <w:szCs w:val="26"/>
        </w:rPr>
      </w:pPr>
      <w:r w:rsidRPr="003B2920">
        <w:rPr>
          <w:sz w:val="26"/>
          <w:szCs w:val="26"/>
        </w:rPr>
        <w:tab/>
      </w:r>
      <w:r w:rsidRPr="003B2920">
        <w:rPr>
          <w:sz w:val="26"/>
          <w:szCs w:val="26"/>
        </w:rPr>
        <w:tab/>
      </w:r>
      <w:r w:rsidRPr="003B2920">
        <w:rPr>
          <w:sz w:val="26"/>
          <w:szCs w:val="26"/>
        </w:rPr>
        <w:tab/>
      </w:r>
      <w:r w:rsidRPr="003B2920">
        <w:rPr>
          <w:sz w:val="26"/>
          <w:szCs w:val="26"/>
        </w:rPr>
        <w:tab/>
      </w:r>
      <w:r w:rsidRPr="003B2920">
        <w:rPr>
          <w:sz w:val="26"/>
          <w:szCs w:val="26"/>
        </w:rPr>
        <w:tab/>
      </w:r>
      <w:r w:rsidR="0058758F">
        <w:rPr>
          <w:sz w:val="26"/>
          <w:szCs w:val="26"/>
        </w:rPr>
        <w:t>7</w:t>
      </w:r>
      <w:r w:rsidRPr="003B2920">
        <w:rPr>
          <w:sz w:val="26"/>
          <w:szCs w:val="26"/>
        </w:rPr>
        <w:t xml:space="preserve">. </w:t>
      </w:r>
      <w:r w:rsidR="00AF2693" w:rsidRPr="003B2920">
        <w:rPr>
          <w:sz w:val="26"/>
          <w:szCs w:val="26"/>
        </w:rPr>
        <w:t>Стадия ввода в действие СЗПДн</w:t>
      </w:r>
      <w:bookmarkEnd w:id="97"/>
      <w:bookmarkEnd w:id="98"/>
      <w:bookmarkEnd w:id="99"/>
      <w:bookmarkEnd w:id="100"/>
      <w:bookmarkEnd w:id="101"/>
    </w:p>
    <w:p w:rsidR="00AF2693" w:rsidRPr="003B2920" w:rsidRDefault="00AF2693" w:rsidP="002B70D3">
      <w:pPr>
        <w:pStyle w:val="L7"/>
        <w:tabs>
          <w:tab w:val="left" w:pos="990"/>
          <w:tab w:val="left" w:pos="1320"/>
          <w:tab w:val="left" w:pos="1430"/>
        </w:tabs>
        <w:spacing w:line="240" w:lineRule="auto"/>
        <w:ind w:firstLine="658"/>
        <w:jc w:val="center"/>
        <w:rPr>
          <w:sz w:val="26"/>
          <w:szCs w:val="26"/>
        </w:rPr>
      </w:pPr>
    </w:p>
    <w:p w:rsidR="00AF2693" w:rsidRPr="003B2920" w:rsidRDefault="0058758F" w:rsidP="00AF2693">
      <w:pPr>
        <w:pStyle w:val="L7"/>
        <w:tabs>
          <w:tab w:val="left" w:pos="990"/>
          <w:tab w:val="left" w:pos="1320"/>
          <w:tab w:val="left" w:pos="1430"/>
        </w:tabs>
        <w:spacing w:line="240" w:lineRule="auto"/>
        <w:ind w:firstLine="658"/>
        <w:rPr>
          <w:sz w:val="26"/>
          <w:szCs w:val="26"/>
        </w:rPr>
      </w:pPr>
      <w:r>
        <w:rPr>
          <w:sz w:val="26"/>
          <w:szCs w:val="26"/>
        </w:rPr>
        <w:t xml:space="preserve">7.1. </w:t>
      </w:r>
      <w:r w:rsidR="00AF2693" w:rsidRPr="003B2920">
        <w:rPr>
          <w:sz w:val="26"/>
          <w:szCs w:val="26"/>
        </w:rPr>
        <w:t>Цели стадии ввода в действие СЗПДн:</w:t>
      </w:r>
    </w:p>
    <w:p w:rsidR="00AF2693" w:rsidRPr="003B2920" w:rsidRDefault="0058758F" w:rsidP="0058758F">
      <w:pPr>
        <w:tabs>
          <w:tab w:val="left" w:pos="990"/>
          <w:tab w:val="left" w:pos="1320"/>
        </w:tabs>
        <w:ind w:left="658"/>
        <w:jc w:val="both"/>
        <w:rPr>
          <w:sz w:val="26"/>
          <w:szCs w:val="26"/>
        </w:rPr>
      </w:pPr>
      <w:r>
        <w:rPr>
          <w:sz w:val="26"/>
          <w:szCs w:val="26"/>
        </w:rPr>
        <w:t xml:space="preserve">1) </w:t>
      </w:r>
      <w:r w:rsidR="00AF2693" w:rsidRPr="003B2920">
        <w:rPr>
          <w:sz w:val="26"/>
          <w:szCs w:val="26"/>
        </w:rPr>
        <w:t>внедрить технические средства защиты информации;</w:t>
      </w:r>
    </w:p>
    <w:p w:rsidR="00AF2693" w:rsidRPr="003B2920" w:rsidRDefault="0058758F" w:rsidP="0058758F">
      <w:pPr>
        <w:tabs>
          <w:tab w:val="left" w:pos="990"/>
          <w:tab w:val="left" w:pos="1320"/>
        </w:tabs>
        <w:ind w:hanging="658"/>
        <w:jc w:val="both"/>
        <w:rPr>
          <w:sz w:val="26"/>
          <w:szCs w:val="26"/>
        </w:rPr>
      </w:pPr>
      <w:r>
        <w:rPr>
          <w:sz w:val="26"/>
          <w:szCs w:val="26"/>
        </w:rPr>
        <w:t xml:space="preserve">                      2) </w:t>
      </w:r>
      <w:r w:rsidR="00AF2693" w:rsidRPr="003B2920">
        <w:rPr>
          <w:sz w:val="26"/>
          <w:szCs w:val="26"/>
        </w:rPr>
        <w:t xml:space="preserve">проверить работоспособность средств защиты информации в составе ИСПДн; </w:t>
      </w:r>
    </w:p>
    <w:p w:rsidR="00AF2693" w:rsidRPr="003B2920" w:rsidRDefault="0058758F" w:rsidP="0058758F">
      <w:pPr>
        <w:tabs>
          <w:tab w:val="left" w:pos="990"/>
          <w:tab w:val="left" w:pos="1320"/>
        </w:tabs>
        <w:ind w:firstLine="658"/>
        <w:jc w:val="both"/>
        <w:rPr>
          <w:sz w:val="26"/>
          <w:szCs w:val="26"/>
        </w:rPr>
      </w:pPr>
      <w:r>
        <w:rPr>
          <w:sz w:val="26"/>
          <w:szCs w:val="26"/>
        </w:rPr>
        <w:t xml:space="preserve">3) </w:t>
      </w:r>
      <w:r w:rsidR="00AF2693" w:rsidRPr="003B2920">
        <w:rPr>
          <w:sz w:val="26"/>
          <w:szCs w:val="26"/>
        </w:rPr>
        <w:t>принять организационные меры по обеспечению безопасности персональных данных;</w:t>
      </w:r>
    </w:p>
    <w:p w:rsidR="00AF2693" w:rsidRPr="003B2920" w:rsidRDefault="0058758F" w:rsidP="0058758F">
      <w:pPr>
        <w:tabs>
          <w:tab w:val="left" w:pos="990"/>
          <w:tab w:val="left" w:pos="1320"/>
        </w:tabs>
        <w:jc w:val="both"/>
        <w:rPr>
          <w:sz w:val="26"/>
          <w:szCs w:val="26"/>
        </w:rPr>
      </w:pPr>
      <w:r>
        <w:rPr>
          <w:sz w:val="26"/>
          <w:szCs w:val="26"/>
        </w:rPr>
        <w:t xml:space="preserve">           4) </w:t>
      </w:r>
      <w:r w:rsidR="00AF2693" w:rsidRPr="003B2920">
        <w:rPr>
          <w:sz w:val="26"/>
          <w:szCs w:val="26"/>
        </w:rPr>
        <w:t xml:space="preserve">ознакомить работников </w:t>
      </w:r>
      <w:r w:rsidR="002B70D3" w:rsidRPr="003B2920">
        <w:rPr>
          <w:sz w:val="26"/>
          <w:szCs w:val="26"/>
        </w:rPr>
        <w:t>а</w:t>
      </w:r>
      <w:r w:rsidR="00AF2693" w:rsidRPr="003B2920">
        <w:rPr>
          <w:sz w:val="26"/>
          <w:szCs w:val="26"/>
        </w:rPr>
        <w:t>дминистрации с требованиями и обучить порядку обработки и обеспечения безопасности персональных данных.</w:t>
      </w:r>
    </w:p>
    <w:p w:rsidR="00AF2693" w:rsidRPr="003B2920" w:rsidRDefault="0058758F" w:rsidP="00AF2693">
      <w:pPr>
        <w:pStyle w:val="L7"/>
        <w:tabs>
          <w:tab w:val="left" w:pos="990"/>
          <w:tab w:val="left" w:pos="1320"/>
          <w:tab w:val="left" w:pos="1430"/>
        </w:tabs>
        <w:spacing w:line="240" w:lineRule="auto"/>
        <w:ind w:firstLine="658"/>
        <w:rPr>
          <w:sz w:val="26"/>
          <w:szCs w:val="26"/>
        </w:rPr>
      </w:pPr>
      <w:r>
        <w:rPr>
          <w:sz w:val="26"/>
          <w:szCs w:val="26"/>
        </w:rPr>
        <w:t xml:space="preserve">7.2. </w:t>
      </w:r>
      <w:r w:rsidR="00AF2693" w:rsidRPr="003B2920">
        <w:rPr>
          <w:sz w:val="26"/>
          <w:szCs w:val="26"/>
        </w:rPr>
        <w:t>Для достижения перечисленных целей выполняются следующие мероприятия:</w:t>
      </w:r>
    </w:p>
    <w:p w:rsidR="0058758F" w:rsidRDefault="0058758F" w:rsidP="0058758F">
      <w:pPr>
        <w:tabs>
          <w:tab w:val="left" w:pos="990"/>
          <w:tab w:val="left" w:pos="1320"/>
        </w:tabs>
        <w:jc w:val="both"/>
        <w:rPr>
          <w:sz w:val="26"/>
          <w:szCs w:val="26"/>
        </w:rPr>
      </w:pPr>
      <w:r>
        <w:rPr>
          <w:sz w:val="26"/>
          <w:szCs w:val="26"/>
        </w:rPr>
        <w:t xml:space="preserve">          1) </w:t>
      </w:r>
      <w:r w:rsidR="00AF2693" w:rsidRPr="003B2920">
        <w:rPr>
          <w:sz w:val="26"/>
          <w:szCs w:val="26"/>
        </w:rPr>
        <w:t>осуществляется закупка, установка и настройка средств защиты информации;</w:t>
      </w:r>
    </w:p>
    <w:p w:rsidR="00AF2693" w:rsidRPr="003B2920" w:rsidRDefault="0058758F" w:rsidP="0058758F">
      <w:pPr>
        <w:tabs>
          <w:tab w:val="left" w:pos="990"/>
          <w:tab w:val="left" w:pos="1320"/>
        </w:tabs>
        <w:jc w:val="both"/>
        <w:rPr>
          <w:sz w:val="26"/>
          <w:szCs w:val="26"/>
        </w:rPr>
      </w:pPr>
      <w:r>
        <w:rPr>
          <w:sz w:val="26"/>
          <w:szCs w:val="26"/>
        </w:rPr>
        <w:t xml:space="preserve">           2) </w:t>
      </w:r>
      <w:r w:rsidR="00AF2693" w:rsidRPr="003B2920">
        <w:rPr>
          <w:sz w:val="26"/>
          <w:szCs w:val="26"/>
        </w:rPr>
        <w:t>проводятся опытная эксплуатация и приемо-сдаточные испытания средств защиты информации;</w:t>
      </w:r>
    </w:p>
    <w:p w:rsidR="0058758F" w:rsidRDefault="0058758F" w:rsidP="0058758F">
      <w:pPr>
        <w:tabs>
          <w:tab w:val="left" w:pos="990"/>
          <w:tab w:val="left" w:pos="1320"/>
        </w:tabs>
        <w:jc w:val="both"/>
        <w:rPr>
          <w:sz w:val="26"/>
          <w:szCs w:val="26"/>
        </w:rPr>
      </w:pPr>
      <w:r>
        <w:rPr>
          <w:sz w:val="26"/>
          <w:szCs w:val="26"/>
        </w:rPr>
        <w:t xml:space="preserve">           3) </w:t>
      </w:r>
      <w:r w:rsidR="00AF2693" w:rsidRPr="003B2920">
        <w:rPr>
          <w:sz w:val="26"/>
          <w:szCs w:val="26"/>
        </w:rPr>
        <w:t>утверждается и вводится в действие комплект организационно-распорядительных документов, определяющих требования и порядок действий при обработке и обеспечении б</w:t>
      </w:r>
      <w:r>
        <w:rPr>
          <w:sz w:val="26"/>
          <w:szCs w:val="26"/>
        </w:rPr>
        <w:t>езопасности персональных данных;</w:t>
      </w:r>
    </w:p>
    <w:p w:rsidR="00AF2693" w:rsidRPr="003B2920" w:rsidRDefault="0058758F" w:rsidP="0058758F">
      <w:pPr>
        <w:tabs>
          <w:tab w:val="left" w:pos="990"/>
          <w:tab w:val="left" w:pos="1320"/>
        </w:tabs>
        <w:jc w:val="both"/>
        <w:rPr>
          <w:sz w:val="26"/>
          <w:szCs w:val="26"/>
        </w:rPr>
      </w:pPr>
      <w:r>
        <w:rPr>
          <w:sz w:val="26"/>
          <w:szCs w:val="26"/>
        </w:rPr>
        <w:t xml:space="preserve">           4) </w:t>
      </w:r>
      <w:r w:rsidR="00AF2693" w:rsidRPr="003B2920">
        <w:rPr>
          <w:sz w:val="26"/>
          <w:szCs w:val="26"/>
        </w:rPr>
        <w:t>проводится обучение работников по направлению обеспечения безопасности персональных данных.</w:t>
      </w:r>
    </w:p>
    <w:p w:rsidR="00AF2693" w:rsidRPr="003B2920" w:rsidRDefault="00AF2693" w:rsidP="0058758F">
      <w:pPr>
        <w:tabs>
          <w:tab w:val="left" w:pos="990"/>
          <w:tab w:val="left" w:pos="1320"/>
        </w:tabs>
        <w:ind w:firstLine="658"/>
        <w:jc w:val="both"/>
        <w:rPr>
          <w:sz w:val="26"/>
          <w:szCs w:val="26"/>
        </w:rPr>
      </w:pPr>
      <w:r w:rsidRPr="003B2920">
        <w:rPr>
          <w:sz w:val="26"/>
          <w:szCs w:val="26"/>
        </w:rPr>
        <w:t xml:space="preserve">Должностное лицо, ответственное за проведение работ по защите персональных данных в </w:t>
      </w:r>
      <w:r w:rsidR="002B70D3" w:rsidRPr="003B2920">
        <w:rPr>
          <w:sz w:val="26"/>
          <w:szCs w:val="26"/>
        </w:rPr>
        <w:t>а</w:t>
      </w:r>
      <w:r w:rsidRPr="003B2920">
        <w:rPr>
          <w:sz w:val="26"/>
          <w:szCs w:val="26"/>
        </w:rPr>
        <w:t>дминистрации, определяет необходимость проведения тех или иных мероприятий, направленных на достижение перечисленных целей, и является ответственным за организацию и планирование действий, в результате которых достигаются цели стадии ввода в действие СЗПДн.</w:t>
      </w:r>
    </w:p>
    <w:p w:rsidR="00AF2693" w:rsidRPr="003B2920" w:rsidRDefault="0058758F" w:rsidP="002B70D3">
      <w:pPr>
        <w:pStyle w:val="L3"/>
        <w:numPr>
          <w:ilvl w:val="0"/>
          <w:numId w:val="0"/>
        </w:numPr>
        <w:tabs>
          <w:tab w:val="clear" w:pos="1701"/>
          <w:tab w:val="left" w:pos="990"/>
          <w:tab w:val="left" w:pos="1320"/>
          <w:tab w:val="left" w:pos="1430"/>
        </w:tabs>
        <w:spacing w:before="0" w:line="240" w:lineRule="auto"/>
        <w:ind w:left="658"/>
        <w:outlineLvl w:val="2"/>
        <w:rPr>
          <w:b w:val="0"/>
          <w:sz w:val="26"/>
          <w:szCs w:val="26"/>
        </w:rPr>
      </w:pPr>
      <w:bookmarkStart w:id="102" w:name="_Toc270321118"/>
      <w:bookmarkStart w:id="103" w:name="_Toc339286124"/>
      <w:bookmarkStart w:id="104" w:name="_Toc339286206"/>
      <w:bookmarkStart w:id="105" w:name="_Toc380950133"/>
      <w:r>
        <w:rPr>
          <w:rFonts w:eastAsia="Times New Roman"/>
          <w:b w:val="0"/>
          <w:bCs w:val="0"/>
          <w:sz w:val="26"/>
          <w:szCs w:val="26"/>
        </w:rPr>
        <w:t>7.3</w:t>
      </w:r>
      <w:r w:rsidR="002B70D3" w:rsidRPr="003B2920">
        <w:rPr>
          <w:rFonts w:eastAsia="Times New Roman"/>
          <w:b w:val="0"/>
          <w:bCs w:val="0"/>
          <w:sz w:val="26"/>
          <w:szCs w:val="26"/>
        </w:rPr>
        <w:t xml:space="preserve">. </w:t>
      </w:r>
      <w:r w:rsidR="00AF2693" w:rsidRPr="003B2920">
        <w:rPr>
          <w:b w:val="0"/>
          <w:sz w:val="26"/>
          <w:szCs w:val="26"/>
        </w:rPr>
        <w:t>Внедрение средств защиты информации</w:t>
      </w:r>
      <w:bookmarkEnd w:id="102"/>
      <w:bookmarkEnd w:id="103"/>
      <w:bookmarkEnd w:id="104"/>
      <w:bookmarkEnd w:id="105"/>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Согласно требованиям, определенным в документации, осуществляется закупка, установка и настройка программных и технических средств защиты информации с составлением соответствующих актов установки.</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Установка и ввод в эксплуатацию средств защиты информации осуществляется строго в соответствии с эксплуатационной и технической документации к ним. Перед установкой средств защиты информации проверяется их готовность к использованию, и составляются заключения о возможности их эксплуатации.</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 xml:space="preserve">В </w:t>
      </w:r>
      <w:r w:rsidR="002B70D3" w:rsidRPr="003B2920">
        <w:rPr>
          <w:sz w:val="26"/>
          <w:szCs w:val="26"/>
        </w:rPr>
        <w:t>а</w:t>
      </w:r>
      <w:r w:rsidRPr="003B2920">
        <w:rPr>
          <w:sz w:val="26"/>
          <w:szCs w:val="26"/>
        </w:rPr>
        <w:t>дминистрации необходимо применять средства защиты информации, прошедшие в установленном порядке процедуру оценки соответствия и имеющие соответствующие сертификаты ФСТЭК и ФСБ России.</w:t>
      </w:r>
    </w:p>
    <w:p w:rsidR="00AF2693" w:rsidRPr="003B2920" w:rsidRDefault="002B70D3" w:rsidP="002B70D3">
      <w:pPr>
        <w:pStyle w:val="L3"/>
        <w:numPr>
          <w:ilvl w:val="0"/>
          <w:numId w:val="0"/>
        </w:numPr>
        <w:tabs>
          <w:tab w:val="clear" w:pos="1701"/>
          <w:tab w:val="left" w:pos="990"/>
          <w:tab w:val="left" w:pos="1320"/>
          <w:tab w:val="left" w:pos="1430"/>
        </w:tabs>
        <w:spacing w:before="0" w:line="240" w:lineRule="auto"/>
        <w:rPr>
          <w:b w:val="0"/>
          <w:sz w:val="26"/>
          <w:szCs w:val="26"/>
        </w:rPr>
      </w:pPr>
      <w:bookmarkStart w:id="106" w:name="_Toc270321120"/>
      <w:r w:rsidRPr="003B2920">
        <w:rPr>
          <w:b w:val="0"/>
          <w:sz w:val="26"/>
          <w:szCs w:val="26"/>
        </w:rPr>
        <w:t xml:space="preserve">           </w:t>
      </w:r>
      <w:r w:rsidR="0058758F">
        <w:rPr>
          <w:b w:val="0"/>
          <w:sz w:val="26"/>
          <w:szCs w:val="26"/>
        </w:rPr>
        <w:t>7.4</w:t>
      </w:r>
      <w:r w:rsidRPr="003B2920">
        <w:rPr>
          <w:b w:val="0"/>
          <w:sz w:val="26"/>
          <w:szCs w:val="26"/>
        </w:rPr>
        <w:t xml:space="preserve">. </w:t>
      </w:r>
      <w:r w:rsidR="00AF2693" w:rsidRPr="003B2920">
        <w:rPr>
          <w:b w:val="0"/>
          <w:sz w:val="26"/>
          <w:szCs w:val="26"/>
        </w:rPr>
        <w:t xml:space="preserve">Внедрение организационных мер по обеспечению безопасности </w:t>
      </w:r>
      <w:bookmarkEnd w:id="106"/>
      <w:r w:rsidR="00AF2693" w:rsidRPr="003B2920">
        <w:rPr>
          <w:b w:val="0"/>
          <w:sz w:val="26"/>
          <w:szCs w:val="26"/>
        </w:rPr>
        <w:t>персональных данных</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 xml:space="preserve">В </w:t>
      </w:r>
      <w:r w:rsidR="002B70D3" w:rsidRPr="003B2920">
        <w:rPr>
          <w:sz w:val="26"/>
          <w:szCs w:val="26"/>
        </w:rPr>
        <w:t>а</w:t>
      </w:r>
      <w:r w:rsidRPr="003B2920">
        <w:rPr>
          <w:sz w:val="26"/>
          <w:szCs w:val="26"/>
        </w:rPr>
        <w:t xml:space="preserve">дминистрации утверждается и вводится в действие комплект организационно-распорядительной документации на СЗПДн. </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Все должностные лица, допущенные к обработке персональных данных, и лица, ответственные за обеспечение безопасности персональных данных, в обязательном порядке изучают организационно-распорядительные документы на СЗПДн в части их касающейся и руководствуются ими в своей работе.</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 xml:space="preserve">Общий контроль над исполнением требований организационно-распорядительной документации на СЗПДн в </w:t>
      </w:r>
      <w:r w:rsidR="002B70D3" w:rsidRPr="003B2920">
        <w:rPr>
          <w:sz w:val="26"/>
          <w:szCs w:val="26"/>
        </w:rPr>
        <w:t>а</w:t>
      </w:r>
      <w:r w:rsidRPr="003B2920">
        <w:rPr>
          <w:sz w:val="26"/>
          <w:szCs w:val="26"/>
        </w:rPr>
        <w:t>дминистрации возлагается на должностное лицо, ответственное за защиту ПДн.</w:t>
      </w:r>
    </w:p>
    <w:p w:rsidR="00AF2693" w:rsidRPr="003B2920" w:rsidRDefault="0058758F" w:rsidP="002B70D3">
      <w:pPr>
        <w:pStyle w:val="L3"/>
        <w:numPr>
          <w:ilvl w:val="0"/>
          <w:numId w:val="0"/>
        </w:numPr>
        <w:tabs>
          <w:tab w:val="clear" w:pos="1701"/>
          <w:tab w:val="left" w:pos="990"/>
          <w:tab w:val="left" w:pos="1320"/>
          <w:tab w:val="left" w:pos="1430"/>
        </w:tabs>
        <w:spacing w:before="0" w:line="240" w:lineRule="auto"/>
        <w:outlineLvl w:val="2"/>
        <w:rPr>
          <w:b w:val="0"/>
          <w:sz w:val="26"/>
          <w:szCs w:val="26"/>
        </w:rPr>
      </w:pPr>
      <w:bookmarkStart w:id="107" w:name="_Toc270321121"/>
      <w:bookmarkStart w:id="108" w:name="_Toc339286125"/>
      <w:bookmarkStart w:id="109" w:name="_Toc339286207"/>
      <w:bookmarkStart w:id="110" w:name="_Toc380950134"/>
      <w:r>
        <w:rPr>
          <w:rFonts w:eastAsia="Times New Roman"/>
          <w:b w:val="0"/>
          <w:bCs w:val="0"/>
          <w:sz w:val="26"/>
          <w:szCs w:val="26"/>
        </w:rPr>
        <w:lastRenderedPageBreak/>
        <w:t xml:space="preserve">            7.5.</w:t>
      </w:r>
      <w:r w:rsidR="002B70D3" w:rsidRPr="003B2920">
        <w:rPr>
          <w:rFonts w:eastAsia="Times New Roman"/>
          <w:b w:val="0"/>
          <w:bCs w:val="0"/>
          <w:sz w:val="26"/>
          <w:szCs w:val="26"/>
        </w:rPr>
        <w:t xml:space="preserve"> </w:t>
      </w:r>
      <w:r w:rsidR="00AF2693" w:rsidRPr="003B2920">
        <w:rPr>
          <w:b w:val="0"/>
          <w:sz w:val="26"/>
          <w:szCs w:val="26"/>
        </w:rPr>
        <w:t xml:space="preserve">Обучение работников по направлению обеспечения безопасности </w:t>
      </w:r>
      <w:bookmarkEnd w:id="107"/>
      <w:r w:rsidR="00AF2693" w:rsidRPr="003B2920">
        <w:rPr>
          <w:b w:val="0"/>
          <w:sz w:val="26"/>
          <w:szCs w:val="26"/>
        </w:rPr>
        <w:t>персональных данных</w:t>
      </w:r>
      <w:bookmarkEnd w:id="108"/>
      <w:bookmarkEnd w:id="109"/>
      <w:bookmarkEnd w:id="110"/>
    </w:p>
    <w:p w:rsidR="00AF2693" w:rsidRPr="003B2920" w:rsidRDefault="00AF2693" w:rsidP="00AF2693">
      <w:pPr>
        <w:pStyle w:val="L7"/>
        <w:widowControl w:val="0"/>
        <w:tabs>
          <w:tab w:val="left" w:pos="990"/>
          <w:tab w:val="left" w:pos="1320"/>
          <w:tab w:val="left" w:pos="1430"/>
        </w:tabs>
        <w:spacing w:line="240" w:lineRule="auto"/>
        <w:ind w:firstLine="658"/>
        <w:rPr>
          <w:sz w:val="26"/>
          <w:szCs w:val="26"/>
        </w:rPr>
      </w:pPr>
      <w:r w:rsidRPr="003B2920">
        <w:rPr>
          <w:sz w:val="26"/>
          <w:szCs w:val="26"/>
        </w:rPr>
        <w:t xml:space="preserve">В </w:t>
      </w:r>
      <w:r w:rsidR="002B70D3" w:rsidRPr="003B2920">
        <w:rPr>
          <w:sz w:val="26"/>
          <w:szCs w:val="26"/>
        </w:rPr>
        <w:t>а</w:t>
      </w:r>
      <w:r w:rsidRPr="003B2920">
        <w:rPr>
          <w:sz w:val="26"/>
          <w:szCs w:val="26"/>
        </w:rPr>
        <w:t>дминистрации все работники, участвующие в обработке персональных данных, в обязательном порядке проходят обучение по следующим направлениям:</w:t>
      </w:r>
    </w:p>
    <w:p w:rsidR="00AF2693" w:rsidRPr="003B2920" w:rsidRDefault="0058758F" w:rsidP="0058758F">
      <w:pPr>
        <w:widowControl w:val="0"/>
        <w:tabs>
          <w:tab w:val="left" w:pos="990"/>
          <w:tab w:val="left" w:pos="1320"/>
        </w:tabs>
        <w:ind w:left="658"/>
        <w:jc w:val="both"/>
        <w:rPr>
          <w:sz w:val="26"/>
          <w:szCs w:val="26"/>
        </w:rPr>
      </w:pPr>
      <w:r>
        <w:rPr>
          <w:sz w:val="26"/>
          <w:szCs w:val="26"/>
        </w:rPr>
        <w:t xml:space="preserve">1) </w:t>
      </w:r>
      <w:r w:rsidR="00AF2693" w:rsidRPr="003B2920">
        <w:rPr>
          <w:sz w:val="26"/>
          <w:szCs w:val="26"/>
        </w:rPr>
        <w:t>общие вопросы обеспечения информационной безопасности;</w:t>
      </w:r>
    </w:p>
    <w:p w:rsidR="00AF2693" w:rsidRPr="003B2920" w:rsidRDefault="0058758F" w:rsidP="0058758F">
      <w:pPr>
        <w:widowControl w:val="0"/>
        <w:tabs>
          <w:tab w:val="left" w:pos="990"/>
          <w:tab w:val="left" w:pos="1320"/>
        </w:tabs>
        <w:jc w:val="both"/>
        <w:rPr>
          <w:sz w:val="26"/>
          <w:szCs w:val="26"/>
        </w:rPr>
      </w:pPr>
      <w:r>
        <w:rPr>
          <w:sz w:val="26"/>
          <w:szCs w:val="26"/>
        </w:rPr>
        <w:t xml:space="preserve">           2) </w:t>
      </w:r>
      <w:r w:rsidR="00AF2693" w:rsidRPr="003B2920">
        <w:rPr>
          <w:sz w:val="26"/>
          <w:szCs w:val="26"/>
        </w:rPr>
        <w:t>правила автоматизированной и неавтоматизированной обработки персональных данных и обеспечения безопасности персональных данных;</w:t>
      </w:r>
    </w:p>
    <w:p w:rsidR="00AF2693" w:rsidRPr="003B2920" w:rsidRDefault="0058758F" w:rsidP="0058758F">
      <w:pPr>
        <w:widowControl w:val="0"/>
        <w:tabs>
          <w:tab w:val="left" w:pos="990"/>
          <w:tab w:val="left" w:pos="1320"/>
        </w:tabs>
        <w:ind w:firstLine="658"/>
        <w:jc w:val="both"/>
        <w:rPr>
          <w:sz w:val="26"/>
          <w:szCs w:val="26"/>
        </w:rPr>
      </w:pPr>
      <w:r>
        <w:rPr>
          <w:sz w:val="26"/>
          <w:szCs w:val="26"/>
        </w:rPr>
        <w:t xml:space="preserve">3) </w:t>
      </w:r>
      <w:r w:rsidR="00AF2693" w:rsidRPr="003B2920">
        <w:rPr>
          <w:sz w:val="26"/>
          <w:szCs w:val="26"/>
        </w:rPr>
        <w:t>правила использования прикладных систем и технических средств обработки персональных данных;</w:t>
      </w:r>
    </w:p>
    <w:p w:rsidR="00AF2693" w:rsidRPr="003B2920" w:rsidRDefault="0058758F" w:rsidP="0058758F">
      <w:pPr>
        <w:tabs>
          <w:tab w:val="left" w:pos="990"/>
          <w:tab w:val="left" w:pos="1320"/>
        </w:tabs>
        <w:ind w:firstLine="658"/>
        <w:jc w:val="both"/>
        <w:rPr>
          <w:sz w:val="26"/>
          <w:szCs w:val="26"/>
        </w:rPr>
      </w:pPr>
      <w:r>
        <w:rPr>
          <w:sz w:val="26"/>
          <w:szCs w:val="26"/>
        </w:rPr>
        <w:t xml:space="preserve">4) </w:t>
      </w:r>
      <w:r w:rsidR="00AF2693" w:rsidRPr="003B2920">
        <w:rPr>
          <w:sz w:val="26"/>
          <w:szCs w:val="26"/>
        </w:rPr>
        <w:t>правила использования средств защиты информации, входящих в состав СЗПДн;</w:t>
      </w:r>
    </w:p>
    <w:p w:rsidR="00AF2693" w:rsidRPr="003B2920" w:rsidRDefault="0058758F" w:rsidP="0058758F">
      <w:pPr>
        <w:tabs>
          <w:tab w:val="left" w:pos="990"/>
          <w:tab w:val="left" w:pos="1320"/>
        </w:tabs>
        <w:ind w:firstLine="658"/>
        <w:jc w:val="both"/>
        <w:rPr>
          <w:sz w:val="26"/>
          <w:szCs w:val="26"/>
        </w:rPr>
      </w:pPr>
      <w:r>
        <w:rPr>
          <w:sz w:val="26"/>
          <w:szCs w:val="26"/>
        </w:rPr>
        <w:t xml:space="preserve">5) </w:t>
      </w:r>
      <w:r w:rsidR="00AF2693" w:rsidRPr="003B2920">
        <w:rPr>
          <w:sz w:val="26"/>
          <w:szCs w:val="26"/>
        </w:rPr>
        <w:t>ответственность за нарушение правил обработки и обеспечения безопасности персональных данных.</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 xml:space="preserve">Ответственным за организацию и контроль проведения обучения работников </w:t>
      </w:r>
      <w:r w:rsidR="00A75D9F" w:rsidRPr="003B2920">
        <w:rPr>
          <w:sz w:val="26"/>
          <w:szCs w:val="26"/>
        </w:rPr>
        <w:t>а</w:t>
      </w:r>
      <w:r w:rsidRPr="003B2920">
        <w:rPr>
          <w:sz w:val="26"/>
          <w:szCs w:val="26"/>
        </w:rPr>
        <w:t xml:space="preserve">дминистрации, участвующих в обработке и обеспечении безопасности персональных данных, является должностное лицо, ответственное за проведение работ по защите персональных данных в </w:t>
      </w:r>
      <w:r w:rsidR="00A75D9F" w:rsidRPr="003B2920">
        <w:rPr>
          <w:sz w:val="26"/>
          <w:szCs w:val="26"/>
        </w:rPr>
        <w:t>а</w:t>
      </w:r>
      <w:r w:rsidRPr="003B2920">
        <w:rPr>
          <w:sz w:val="26"/>
          <w:szCs w:val="26"/>
        </w:rPr>
        <w:t>дминистрации.</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 xml:space="preserve">Должностное лицо, ответственное за проведение работ по защите персональных данных в </w:t>
      </w:r>
      <w:r w:rsidR="00A75D9F" w:rsidRPr="003B2920">
        <w:rPr>
          <w:sz w:val="26"/>
          <w:szCs w:val="26"/>
        </w:rPr>
        <w:t>а</w:t>
      </w:r>
      <w:r w:rsidRPr="003B2920">
        <w:rPr>
          <w:sz w:val="26"/>
          <w:szCs w:val="26"/>
        </w:rPr>
        <w:t>дминистрации, разрабатывает программу проведения обучения, которая согласовывается и утверждается должностным лицом, ответственным за организацию работ по обработке персональных данных.</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 xml:space="preserve">Обучение может проводиться как самим должностным лицом, ответственным за проведение работ по защите персональных данных в </w:t>
      </w:r>
      <w:r w:rsidR="00A75D9F" w:rsidRPr="003B2920">
        <w:rPr>
          <w:sz w:val="26"/>
          <w:szCs w:val="26"/>
        </w:rPr>
        <w:t>а</w:t>
      </w:r>
      <w:r w:rsidRPr="003B2920">
        <w:rPr>
          <w:sz w:val="26"/>
          <w:szCs w:val="26"/>
        </w:rPr>
        <w:t>дминистрации, так и с привлечением сторонних организаций.</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 xml:space="preserve">Новые работники </w:t>
      </w:r>
      <w:r w:rsidR="00A75D9F" w:rsidRPr="003B2920">
        <w:rPr>
          <w:sz w:val="26"/>
          <w:szCs w:val="26"/>
        </w:rPr>
        <w:t>а</w:t>
      </w:r>
      <w:r w:rsidRPr="003B2920">
        <w:rPr>
          <w:sz w:val="26"/>
          <w:szCs w:val="26"/>
        </w:rPr>
        <w:t xml:space="preserve">дминистрации, принимаемые на работу, в обязательном порядке проходят первичный инструктаж. Ответственным за направление работника на первичный инструктаж является должностное лицо, ответственное за организацию работ по обработке персональных данных в </w:t>
      </w:r>
      <w:r w:rsidR="00A75D9F" w:rsidRPr="003B2920">
        <w:rPr>
          <w:sz w:val="26"/>
          <w:szCs w:val="26"/>
        </w:rPr>
        <w:t>а</w:t>
      </w:r>
      <w:r w:rsidRPr="003B2920">
        <w:rPr>
          <w:sz w:val="26"/>
          <w:szCs w:val="26"/>
        </w:rPr>
        <w:t>дминистрации.</w:t>
      </w:r>
    </w:p>
    <w:p w:rsidR="00AF2693" w:rsidRPr="003B2920" w:rsidRDefault="00AF2693" w:rsidP="00AF2693">
      <w:pPr>
        <w:pStyle w:val="L7"/>
        <w:tabs>
          <w:tab w:val="left" w:pos="990"/>
          <w:tab w:val="left" w:pos="1320"/>
          <w:tab w:val="left" w:pos="1430"/>
        </w:tabs>
        <w:spacing w:line="240" w:lineRule="auto"/>
        <w:ind w:firstLine="658"/>
        <w:rPr>
          <w:sz w:val="26"/>
          <w:szCs w:val="26"/>
        </w:rPr>
      </w:pPr>
      <w:r w:rsidRPr="003B2920">
        <w:rPr>
          <w:sz w:val="26"/>
          <w:szCs w:val="26"/>
        </w:rPr>
        <w:t xml:space="preserve">Перед допуском работников </w:t>
      </w:r>
      <w:r w:rsidR="00A75D9F" w:rsidRPr="003B2920">
        <w:rPr>
          <w:sz w:val="26"/>
          <w:szCs w:val="26"/>
        </w:rPr>
        <w:t>а</w:t>
      </w:r>
      <w:r w:rsidRPr="003B2920">
        <w:rPr>
          <w:sz w:val="26"/>
          <w:szCs w:val="26"/>
        </w:rPr>
        <w:t xml:space="preserve">дминистрации к работе с ПДн должностное лицо ответственное за проведение работ по защите ПДн проводит ознакомление с нормативной документацией, утвержденной в </w:t>
      </w:r>
      <w:r w:rsidR="00A75D9F" w:rsidRPr="003B2920">
        <w:rPr>
          <w:sz w:val="26"/>
          <w:szCs w:val="26"/>
        </w:rPr>
        <w:t>а</w:t>
      </w:r>
      <w:r w:rsidRPr="003B2920">
        <w:rPr>
          <w:sz w:val="26"/>
          <w:szCs w:val="26"/>
        </w:rPr>
        <w:t xml:space="preserve">дминистрации, в области безопасности ПДн. </w:t>
      </w:r>
    </w:p>
    <w:p w:rsidR="00AF2693" w:rsidRPr="003B2920" w:rsidRDefault="00AF2693" w:rsidP="00AF2693">
      <w:pPr>
        <w:pStyle w:val="L10"/>
        <w:numPr>
          <w:ilvl w:val="0"/>
          <w:numId w:val="0"/>
        </w:numPr>
        <w:tabs>
          <w:tab w:val="left" w:pos="1320"/>
          <w:tab w:val="left" w:pos="1430"/>
        </w:tabs>
        <w:spacing w:line="276" w:lineRule="auto"/>
        <w:ind w:firstLine="660"/>
        <w:rPr>
          <w:rFonts w:ascii="Times New Roman" w:hAnsi="Times New Roman"/>
          <w:sz w:val="26"/>
          <w:szCs w:val="26"/>
        </w:rPr>
      </w:pPr>
    </w:p>
    <w:p w:rsidR="00AF2693" w:rsidRPr="003B2920" w:rsidRDefault="0058758F" w:rsidP="00A75D9F">
      <w:pPr>
        <w:pStyle w:val="20"/>
        <w:numPr>
          <w:ilvl w:val="0"/>
          <w:numId w:val="0"/>
        </w:numPr>
        <w:tabs>
          <w:tab w:val="left" w:pos="1320"/>
          <w:tab w:val="left" w:pos="1430"/>
        </w:tabs>
        <w:spacing w:before="0" w:line="276" w:lineRule="auto"/>
        <w:ind w:left="660"/>
        <w:jc w:val="center"/>
        <w:rPr>
          <w:rFonts w:ascii="Times New Roman" w:hAnsi="Times New Roman"/>
          <w:b w:val="0"/>
          <w:sz w:val="26"/>
          <w:szCs w:val="26"/>
        </w:rPr>
      </w:pPr>
      <w:bookmarkStart w:id="111" w:name="_Toc270321123"/>
      <w:bookmarkStart w:id="112" w:name="_Toc295514325"/>
      <w:bookmarkStart w:id="113" w:name="_Toc339280682"/>
      <w:bookmarkStart w:id="114" w:name="_Toc339286126"/>
      <w:bookmarkStart w:id="115" w:name="_Toc380950135"/>
      <w:r>
        <w:rPr>
          <w:rFonts w:ascii="Times New Roman" w:hAnsi="Times New Roman"/>
          <w:b w:val="0"/>
          <w:sz w:val="26"/>
          <w:szCs w:val="26"/>
        </w:rPr>
        <w:t>8</w:t>
      </w:r>
      <w:r w:rsidR="00A75D9F" w:rsidRPr="003B2920">
        <w:rPr>
          <w:rFonts w:ascii="Times New Roman" w:hAnsi="Times New Roman"/>
          <w:b w:val="0"/>
          <w:sz w:val="26"/>
          <w:szCs w:val="26"/>
        </w:rPr>
        <w:t xml:space="preserve">. </w:t>
      </w:r>
      <w:r w:rsidR="00AF2693" w:rsidRPr="003B2920">
        <w:rPr>
          <w:rFonts w:ascii="Times New Roman" w:hAnsi="Times New Roman"/>
          <w:b w:val="0"/>
          <w:sz w:val="26"/>
          <w:szCs w:val="26"/>
        </w:rPr>
        <w:t>Модернизация СЗПДн</w:t>
      </w:r>
      <w:bookmarkEnd w:id="111"/>
      <w:bookmarkEnd w:id="112"/>
      <w:bookmarkEnd w:id="113"/>
      <w:bookmarkEnd w:id="114"/>
      <w:bookmarkEnd w:id="115"/>
    </w:p>
    <w:p w:rsidR="00AF2693" w:rsidRPr="003B2920" w:rsidRDefault="00AF2693" w:rsidP="00AF2693">
      <w:pPr>
        <w:pStyle w:val="L7"/>
        <w:tabs>
          <w:tab w:val="left" w:pos="1320"/>
        </w:tabs>
        <w:spacing w:line="240" w:lineRule="auto"/>
        <w:ind w:firstLine="658"/>
        <w:rPr>
          <w:sz w:val="26"/>
          <w:szCs w:val="26"/>
        </w:rPr>
      </w:pPr>
    </w:p>
    <w:p w:rsidR="00AF2693" w:rsidRPr="003B2920" w:rsidRDefault="0058758F" w:rsidP="00AF2693">
      <w:pPr>
        <w:pStyle w:val="L7"/>
        <w:tabs>
          <w:tab w:val="left" w:pos="1320"/>
          <w:tab w:val="left" w:pos="1430"/>
        </w:tabs>
        <w:spacing w:line="240" w:lineRule="auto"/>
        <w:ind w:firstLine="658"/>
        <w:rPr>
          <w:sz w:val="26"/>
          <w:szCs w:val="26"/>
        </w:rPr>
      </w:pPr>
      <w:r>
        <w:rPr>
          <w:sz w:val="26"/>
          <w:szCs w:val="26"/>
        </w:rPr>
        <w:t xml:space="preserve">8.1. </w:t>
      </w:r>
      <w:r w:rsidR="00AF2693" w:rsidRPr="003B2920">
        <w:rPr>
          <w:sz w:val="26"/>
          <w:szCs w:val="26"/>
        </w:rPr>
        <w:t xml:space="preserve">В случаях изменения состава или структуры ИСПДн </w:t>
      </w:r>
      <w:r w:rsidR="00A75D9F" w:rsidRPr="003B2920">
        <w:rPr>
          <w:sz w:val="26"/>
          <w:szCs w:val="26"/>
        </w:rPr>
        <w:t>а</w:t>
      </w:r>
      <w:r w:rsidR="00AF2693" w:rsidRPr="003B2920">
        <w:rPr>
          <w:sz w:val="26"/>
          <w:szCs w:val="26"/>
        </w:rPr>
        <w:t xml:space="preserve">дминистрации, состава угроз безопасности персональных данных или уровня защищенности ПДн, обработка которых осуществляется в ИСПДн </w:t>
      </w:r>
      <w:r w:rsidR="00A75D9F" w:rsidRPr="003B2920">
        <w:rPr>
          <w:sz w:val="26"/>
          <w:szCs w:val="26"/>
        </w:rPr>
        <w:t>а</w:t>
      </w:r>
      <w:r w:rsidR="00AF2693" w:rsidRPr="003B2920">
        <w:rPr>
          <w:sz w:val="26"/>
          <w:szCs w:val="26"/>
        </w:rPr>
        <w:t>дминистрации, проводится модернизация СЗПДн.</w:t>
      </w:r>
    </w:p>
    <w:p w:rsidR="00A75D9F" w:rsidRPr="003B2920" w:rsidRDefault="00A75D9F" w:rsidP="00AF2693">
      <w:pPr>
        <w:pStyle w:val="L7"/>
        <w:tabs>
          <w:tab w:val="left" w:pos="1320"/>
          <w:tab w:val="left" w:pos="1430"/>
        </w:tabs>
        <w:spacing w:line="240" w:lineRule="auto"/>
        <w:ind w:firstLine="658"/>
        <w:rPr>
          <w:sz w:val="26"/>
          <w:szCs w:val="26"/>
        </w:rPr>
      </w:pPr>
    </w:p>
    <w:p w:rsidR="0058758F" w:rsidRDefault="0058758F" w:rsidP="006E490D">
      <w:pPr>
        <w:pStyle w:val="L7"/>
        <w:tabs>
          <w:tab w:val="left" w:pos="1320"/>
          <w:tab w:val="left" w:pos="1430"/>
        </w:tabs>
        <w:spacing w:line="240" w:lineRule="auto"/>
        <w:ind w:firstLine="658"/>
        <w:jc w:val="center"/>
        <w:rPr>
          <w:sz w:val="26"/>
          <w:szCs w:val="26"/>
        </w:rPr>
      </w:pPr>
      <w:r>
        <w:rPr>
          <w:sz w:val="26"/>
          <w:szCs w:val="26"/>
        </w:rPr>
        <w:t>9</w:t>
      </w:r>
      <w:r w:rsidR="00A75D9F" w:rsidRPr="003B2920">
        <w:rPr>
          <w:sz w:val="26"/>
          <w:szCs w:val="26"/>
        </w:rPr>
        <w:t xml:space="preserve">. Мероприятия по организации и обеспечению </w:t>
      </w:r>
    </w:p>
    <w:p w:rsidR="00A75D9F" w:rsidRPr="003B2920" w:rsidRDefault="00A75D9F" w:rsidP="006E490D">
      <w:pPr>
        <w:pStyle w:val="L7"/>
        <w:tabs>
          <w:tab w:val="left" w:pos="1320"/>
          <w:tab w:val="left" w:pos="1430"/>
        </w:tabs>
        <w:spacing w:line="240" w:lineRule="auto"/>
        <w:ind w:firstLine="658"/>
        <w:jc w:val="center"/>
        <w:rPr>
          <w:sz w:val="26"/>
          <w:szCs w:val="26"/>
        </w:rPr>
      </w:pPr>
      <w:r w:rsidRPr="003B2920">
        <w:rPr>
          <w:sz w:val="26"/>
          <w:szCs w:val="26"/>
        </w:rPr>
        <w:t>безопасности персональных данных</w:t>
      </w:r>
    </w:p>
    <w:p w:rsidR="00AF2693" w:rsidRPr="003B2920" w:rsidRDefault="00AF2693" w:rsidP="00AF2693">
      <w:pPr>
        <w:pStyle w:val="L7"/>
        <w:tabs>
          <w:tab w:val="left" w:pos="1320"/>
          <w:tab w:val="left" w:pos="1430"/>
        </w:tabs>
        <w:spacing w:line="240" w:lineRule="auto"/>
        <w:ind w:firstLine="658"/>
        <w:rPr>
          <w:sz w:val="26"/>
          <w:szCs w:val="26"/>
        </w:rPr>
      </w:pPr>
    </w:p>
    <w:bookmarkEnd w:id="54"/>
    <w:p w:rsidR="00AF2693" w:rsidRPr="003B2920" w:rsidRDefault="0058758F" w:rsidP="00AF2693">
      <w:pPr>
        <w:pStyle w:val="L7"/>
        <w:tabs>
          <w:tab w:val="left" w:pos="0"/>
          <w:tab w:val="left" w:pos="990"/>
          <w:tab w:val="left" w:pos="1430"/>
        </w:tabs>
        <w:spacing w:line="240" w:lineRule="auto"/>
        <w:ind w:firstLine="658"/>
        <w:rPr>
          <w:sz w:val="26"/>
          <w:szCs w:val="26"/>
        </w:rPr>
      </w:pPr>
      <w:r>
        <w:rPr>
          <w:sz w:val="26"/>
          <w:szCs w:val="26"/>
        </w:rPr>
        <w:t xml:space="preserve">9.1. </w:t>
      </w:r>
      <w:r w:rsidR="00AF2693" w:rsidRPr="003B2920">
        <w:rPr>
          <w:sz w:val="26"/>
          <w:szCs w:val="26"/>
        </w:rPr>
        <w:t xml:space="preserve">Под организацией обеспечения безопасности персональных данных при их обработке в ИСПДн </w:t>
      </w:r>
      <w:r w:rsidR="00A75D9F" w:rsidRPr="003B2920">
        <w:rPr>
          <w:sz w:val="26"/>
          <w:szCs w:val="26"/>
        </w:rPr>
        <w:t>а</w:t>
      </w:r>
      <w:r w:rsidR="00AF2693" w:rsidRPr="003B2920">
        <w:rPr>
          <w:sz w:val="26"/>
          <w:szCs w:val="26"/>
        </w:rPr>
        <w:t>дминистрации понимается формирование и реализация совокупности согласованных по целям, задачам, месту и времени организационных и технических мероприятий, направленных на минимизацию ущерба от возможной реализации угроз безопасности персональных данных.</w:t>
      </w:r>
    </w:p>
    <w:p w:rsidR="00AF2693" w:rsidRPr="003B2920" w:rsidRDefault="0058758F" w:rsidP="00AF2693">
      <w:pPr>
        <w:pStyle w:val="L7"/>
        <w:tabs>
          <w:tab w:val="left" w:pos="0"/>
          <w:tab w:val="left" w:pos="990"/>
          <w:tab w:val="left" w:pos="1430"/>
        </w:tabs>
        <w:spacing w:line="240" w:lineRule="auto"/>
        <w:ind w:firstLine="658"/>
        <w:rPr>
          <w:sz w:val="26"/>
          <w:szCs w:val="26"/>
        </w:rPr>
      </w:pPr>
      <w:r>
        <w:rPr>
          <w:sz w:val="26"/>
          <w:szCs w:val="26"/>
        </w:rPr>
        <w:lastRenderedPageBreak/>
        <w:t xml:space="preserve">9.2. </w:t>
      </w:r>
      <w:r w:rsidR="00AF2693" w:rsidRPr="003B2920">
        <w:rPr>
          <w:sz w:val="26"/>
          <w:szCs w:val="26"/>
        </w:rPr>
        <w:t xml:space="preserve">Организационные мероприятия по обеспечению безопасности персональных данных в </w:t>
      </w:r>
      <w:r w:rsidR="00A75D9F" w:rsidRPr="003B2920">
        <w:rPr>
          <w:sz w:val="26"/>
          <w:szCs w:val="26"/>
        </w:rPr>
        <w:t>а</w:t>
      </w:r>
      <w:r w:rsidR="00AF2693" w:rsidRPr="003B2920">
        <w:rPr>
          <w:sz w:val="26"/>
          <w:szCs w:val="26"/>
        </w:rPr>
        <w:t>дминистрации включает в себя:</w:t>
      </w:r>
    </w:p>
    <w:p w:rsidR="00AF2693" w:rsidRPr="003B2920" w:rsidRDefault="0058758F" w:rsidP="006E490D">
      <w:pPr>
        <w:tabs>
          <w:tab w:val="left" w:pos="0"/>
          <w:tab w:val="left" w:pos="990"/>
        </w:tabs>
        <w:jc w:val="both"/>
        <w:rPr>
          <w:sz w:val="26"/>
          <w:szCs w:val="26"/>
        </w:rPr>
      </w:pPr>
      <w:r>
        <w:rPr>
          <w:sz w:val="26"/>
          <w:szCs w:val="26"/>
        </w:rPr>
        <w:t xml:space="preserve">           </w:t>
      </w:r>
      <w:r w:rsidR="00F91ED3">
        <w:rPr>
          <w:sz w:val="26"/>
          <w:szCs w:val="26"/>
        </w:rPr>
        <w:t xml:space="preserve">1) </w:t>
      </w:r>
      <w:r w:rsidR="00AF2693" w:rsidRPr="003B2920">
        <w:rPr>
          <w:sz w:val="26"/>
          <w:szCs w:val="26"/>
        </w:rPr>
        <w:t>мероприятия по обеспечению охраны и физической защиты помещений, в которых расположены технические средства  ИСПДн, исключающие несанкционированный доступ к техническим средствам ИСПДн, их хищение и нарушение работоспособности;</w:t>
      </w:r>
    </w:p>
    <w:p w:rsidR="00AF2693" w:rsidRPr="003B2920" w:rsidRDefault="00F91ED3" w:rsidP="006E490D">
      <w:pPr>
        <w:tabs>
          <w:tab w:val="left" w:pos="0"/>
          <w:tab w:val="left" w:pos="990"/>
        </w:tabs>
        <w:jc w:val="both"/>
        <w:rPr>
          <w:sz w:val="26"/>
          <w:szCs w:val="26"/>
        </w:rPr>
      </w:pPr>
      <w:r>
        <w:rPr>
          <w:sz w:val="26"/>
          <w:szCs w:val="26"/>
        </w:rPr>
        <w:t xml:space="preserve">             2) </w:t>
      </w:r>
      <w:r w:rsidR="00AF2693" w:rsidRPr="003B2920">
        <w:rPr>
          <w:sz w:val="26"/>
          <w:szCs w:val="26"/>
        </w:rPr>
        <w:t xml:space="preserve">обучение работников </w:t>
      </w:r>
      <w:r w:rsidR="00A75D9F" w:rsidRPr="003B2920">
        <w:rPr>
          <w:sz w:val="26"/>
          <w:szCs w:val="26"/>
        </w:rPr>
        <w:t>а</w:t>
      </w:r>
      <w:r w:rsidR="00AF2693" w:rsidRPr="003B2920">
        <w:rPr>
          <w:sz w:val="26"/>
          <w:szCs w:val="26"/>
        </w:rPr>
        <w:t>дминистрации правилам обработки и защиты персональных данных.</w:t>
      </w:r>
    </w:p>
    <w:p w:rsidR="00AF2693" w:rsidRPr="003B2920" w:rsidRDefault="00AF2693" w:rsidP="00AF2693">
      <w:pPr>
        <w:pStyle w:val="L7"/>
        <w:tabs>
          <w:tab w:val="left" w:pos="0"/>
          <w:tab w:val="left" w:pos="990"/>
          <w:tab w:val="left" w:pos="1430"/>
        </w:tabs>
        <w:spacing w:line="240" w:lineRule="auto"/>
        <w:ind w:firstLine="658"/>
        <w:rPr>
          <w:sz w:val="26"/>
          <w:szCs w:val="26"/>
        </w:rPr>
      </w:pPr>
      <w:r w:rsidRPr="003B2920">
        <w:rPr>
          <w:sz w:val="26"/>
          <w:szCs w:val="26"/>
        </w:rPr>
        <w:t xml:space="preserve">В целях осуществления технического обеспечения безопасности персональных данных при их обработке в ИСПДн </w:t>
      </w:r>
      <w:r w:rsidR="00A75D9F" w:rsidRPr="003B2920">
        <w:rPr>
          <w:sz w:val="26"/>
          <w:szCs w:val="26"/>
        </w:rPr>
        <w:t>а</w:t>
      </w:r>
      <w:r w:rsidRPr="003B2920">
        <w:rPr>
          <w:sz w:val="26"/>
          <w:szCs w:val="26"/>
        </w:rPr>
        <w:t>дминистрации  реализовываются мероприятия по защите от НСД к персональным данным.</w:t>
      </w:r>
    </w:p>
    <w:p w:rsidR="00AF2693" w:rsidRDefault="00AF2693" w:rsidP="00AF2693">
      <w:pPr>
        <w:pStyle w:val="L7"/>
        <w:tabs>
          <w:tab w:val="left" w:pos="0"/>
          <w:tab w:val="left" w:pos="990"/>
          <w:tab w:val="left" w:pos="1430"/>
        </w:tabs>
        <w:spacing w:line="240" w:lineRule="auto"/>
        <w:ind w:firstLine="658"/>
        <w:rPr>
          <w:sz w:val="26"/>
          <w:szCs w:val="26"/>
        </w:rPr>
      </w:pPr>
      <w:r w:rsidRPr="003B2920">
        <w:rPr>
          <w:sz w:val="26"/>
          <w:szCs w:val="26"/>
        </w:rPr>
        <w:t>Планирование мероприятий по обеспечению безопасности персональных данных осуществляется в соответствии с Разделом  «Планирование рабо</w:t>
      </w:r>
      <w:r w:rsidR="00A75D9F" w:rsidRPr="003B2920">
        <w:rPr>
          <w:sz w:val="26"/>
          <w:szCs w:val="26"/>
        </w:rPr>
        <w:t>т по защите персональных данных».</w:t>
      </w:r>
    </w:p>
    <w:p w:rsidR="00F91ED3" w:rsidRPr="003B2920" w:rsidRDefault="00F91ED3" w:rsidP="00AF2693">
      <w:pPr>
        <w:pStyle w:val="L7"/>
        <w:tabs>
          <w:tab w:val="left" w:pos="0"/>
          <w:tab w:val="left" w:pos="990"/>
          <w:tab w:val="left" w:pos="1430"/>
        </w:tabs>
        <w:spacing w:line="240" w:lineRule="auto"/>
        <w:ind w:firstLine="658"/>
        <w:rPr>
          <w:sz w:val="26"/>
          <w:szCs w:val="26"/>
        </w:rPr>
      </w:pPr>
    </w:p>
    <w:p w:rsidR="00F91ED3" w:rsidRDefault="00F91ED3" w:rsidP="00F91ED3">
      <w:pPr>
        <w:pStyle w:val="20"/>
        <w:numPr>
          <w:ilvl w:val="0"/>
          <w:numId w:val="0"/>
        </w:numPr>
        <w:tabs>
          <w:tab w:val="left" w:pos="0"/>
          <w:tab w:val="left" w:pos="1320"/>
        </w:tabs>
        <w:spacing w:before="0" w:line="276" w:lineRule="auto"/>
        <w:ind w:left="550"/>
        <w:jc w:val="center"/>
        <w:rPr>
          <w:rFonts w:ascii="Times New Roman" w:hAnsi="Times New Roman"/>
          <w:b w:val="0"/>
          <w:sz w:val="26"/>
          <w:szCs w:val="26"/>
        </w:rPr>
      </w:pPr>
      <w:bookmarkStart w:id="116" w:name="_Toc270321125"/>
      <w:bookmarkStart w:id="117" w:name="_Toc339280684"/>
      <w:bookmarkStart w:id="118" w:name="_Toc339286128"/>
      <w:bookmarkStart w:id="119" w:name="_Toc380950137"/>
      <w:r>
        <w:rPr>
          <w:rFonts w:ascii="Times New Roman" w:hAnsi="Times New Roman"/>
          <w:b w:val="0"/>
          <w:sz w:val="26"/>
          <w:szCs w:val="26"/>
        </w:rPr>
        <w:t>10</w:t>
      </w:r>
      <w:r w:rsidR="00A75D9F" w:rsidRPr="003B2920">
        <w:rPr>
          <w:rFonts w:ascii="Times New Roman" w:hAnsi="Times New Roman"/>
          <w:b w:val="0"/>
          <w:sz w:val="26"/>
          <w:szCs w:val="26"/>
        </w:rPr>
        <w:t xml:space="preserve">. </w:t>
      </w:r>
      <w:r w:rsidR="00AF2693" w:rsidRPr="003B2920">
        <w:rPr>
          <w:rFonts w:ascii="Times New Roman" w:hAnsi="Times New Roman"/>
          <w:b w:val="0"/>
          <w:sz w:val="26"/>
          <w:szCs w:val="26"/>
        </w:rPr>
        <w:t>Мероприятия по обеспечению управления доступом</w:t>
      </w:r>
      <w:bookmarkEnd w:id="116"/>
      <w:bookmarkEnd w:id="117"/>
      <w:bookmarkEnd w:id="118"/>
      <w:bookmarkEnd w:id="119"/>
    </w:p>
    <w:p w:rsidR="00F91ED3" w:rsidRPr="00F91ED3" w:rsidRDefault="00F91ED3" w:rsidP="00F91ED3">
      <w:pPr>
        <w:pStyle w:val="L7"/>
      </w:pPr>
    </w:p>
    <w:p w:rsidR="00AF2693" w:rsidRPr="003B2920" w:rsidRDefault="00F91ED3" w:rsidP="00AF2693">
      <w:pPr>
        <w:pStyle w:val="L7"/>
        <w:tabs>
          <w:tab w:val="left" w:pos="0"/>
          <w:tab w:val="left" w:pos="1430"/>
        </w:tabs>
        <w:spacing w:line="240" w:lineRule="auto"/>
        <w:ind w:firstLine="658"/>
        <w:rPr>
          <w:sz w:val="26"/>
          <w:szCs w:val="26"/>
        </w:rPr>
      </w:pPr>
      <w:r>
        <w:rPr>
          <w:rFonts w:eastAsia="Calibri"/>
          <w:bCs/>
          <w:sz w:val="26"/>
          <w:szCs w:val="26"/>
        </w:rPr>
        <w:t xml:space="preserve">10.1. </w:t>
      </w:r>
      <w:r w:rsidR="00A75D9F" w:rsidRPr="003B2920">
        <w:rPr>
          <w:rFonts w:eastAsia="Calibri"/>
          <w:bCs/>
          <w:sz w:val="26"/>
          <w:szCs w:val="26"/>
        </w:rPr>
        <w:t>Общие требования</w:t>
      </w:r>
    </w:p>
    <w:p w:rsidR="00AF2693" w:rsidRPr="003B2920" w:rsidRDefault="00AF2693" w:rsidP="00AF2693">
      <w:pPr>
        <w:pStyle w:val="L7"/>
        <w:tabs>
          <w:tab w:val="left" w:pos="0"/>
          <w:tab w:val="left" w:pos="1430"/>
        </w:tabs>
        <w:spacing w:line="240" w:lineRule="auto"/>
        <w:ind w:firstLine="658"/>
        <w:rPr>
          <w:sz w:val="26"/>
          <w:szCs w:val="26"/>
        </w:rPr>
      </w:pPr>
      <w:r w:rsidRPr="003B2920">
        <w:rPr>
          <w:sz w:val="26"/>
          <w:szCs w:val="26"/>
        </w:rPr>
        <w:t xml:space="preserve">Для организации системы допуска и учета должностных лиц, допущенных к работе с персональными данными в </w:t>
      </w:r>
      <w:r w:rsidR="00A75D9F" w:rsidRPr="003B2920">
        <w:rPr>
          <w:sz w:val="26"/>
          <w:szCs w:val="26"/>
        </w:rPr>
        <w:t>а</w:t>
      </w:r>
      <w:r w:rsidRPr="003B2920">
        <w:rPr>
          <w:sz w:val="26"/>
          <w:szCs w:val="26"/>
        </w:rPr>
        <w:t>дминистрации, должен быть определен перечень должностных лиц и утвержден соответствующим распоряжением главы администрации.</w:t>
      </w:r>
    </w:p>
    <w:p w:rsidR="00AF2693" w:rsidRPr="003B2920" w:rsidRDefault="00AF2693" w:rsidP="00AF2693">
      <w:pPr>
        <w:pStyle w:val="L7"/>
        <w:tabs>
          <w:tab w:val="left" w:pos="0"/>
          <w:tab w:val="left" w:pos="1430"/>
        </w:tabs>
        <w:spacing w:line="240" w:lineRule="auto"/>
        <w:ind w:firstLine="658"/>
        <w:rPr>
          <w:sz w:val="26"/>
          <w:szCs w:val="26"/>
        </w:rPr>
      </w:pPr>
      <w:r w:rsidRPr="003B2920">
        <w:rPr>
          <w:sz w:val="26"/>
          <w:szCs w:val="26"/>
        </w:rPr>
        <w:t xml:space="preserve">В </w:t>
      </w:r>
      <w:r w:rsidR="00A75D9F" w:rsidRPr="003B2920">
        <w:rPr>
          <w:sz w:val="26"/>
          <w:szCs w:val="26"/>
        </w:rPr>
        <w:t>а</w:t>
      </w:r>
      <w:r w:rsidRPr="003B2920">
        <w:rPr>
          <w:sz w:val="26"/>
          <w:szCs w:val="26"/>
        </w:rPr>
        <w:t>дминистрации должна быть реализована разрешительная система допуска пользователей и разграничение прав доступа пользователей к информационным ресурсам, программным средствам обработки (передачи) и защиты информации с помощью функциональных возможностей операционной системы, прикладных систем обработки персональных данных либо специализированных средств защиты информации.</w:t>
      </w:r>
    </w:p>
    <w:p w:rsidR="00AF2693" w:rsidRPr="003B2920" w:rsidRDefault="00AF2693" w:rsidP="00AF2693">
      <w:pPr>
        <w:pStyle w:val="L7"/>
        <w:tabs>
          <w:tab w:val="left" w:pos="0"/>
          <w:tab w:val="left" w:pos="1430"/>
        </w:tabs>
        <w:spacing w:line="240" w:lineRule="auto"/>
        <w:ind w:firstLine="658"/>
        <w:rPr>
          <w:sz w:val="26"/>
          <w:szCs w:val="26"/>
        </w:rPr>
      </w:pPr>
      <w:r w:rsidRPr="003B2920">
        <w:rPr>
          <w:sz w:val="26"/>
          <w:szCs w:val="26"/>
        </w:rPr>
        <w:t xml:space="preserve">Работникам </w:t>
      </w:r>
      <w:r w:rsidR="00A75D9F" w:rsidRPr="003B2920">
        <w:rPr>
          <w:sz w:val="26"/>
          <w:szCs w:val="26"/>
        </w:rPr>
        <w:t>а</w:t>
      </w:r>
      <w:r w:rsidRPr="003B2920">
        <w:rPr>
          <w:sz w:val="26"/>
          <w:szCs w:val="26"/>
        </w:rPr>
        <w:t>дминистрации  предоставляется доступ к персональным данным и средствам их обработки в объеме, минимально необходимом для выполнения их трудовых обязанностей.</w:t>
      </w:r>
    </w:p>
    <w:p w:rsidR="00AF2693" w:rsidRPr="003B2920" w:rsidRDefault="00AF2693" w:rsidP="00AF2693">
      <w:pPr>
        <w:pStyle w:val="L7"/>
        <w:tabs>
          <w:tab w:val="left" w:pos="0"/>
          <w:tab w:val="left" w:pos="1430"/>
        </w:tabs>
        <w:spacing w:line="240" w:lineRule="auto"/>
        <w:ind w:firstLine="658"/>
        <w:rPr>
          <w:sz w:val="26"/>
          <w:szCs w:val="26"/>
        </w:rPr>
      </w:pPr>
      <w:r w:rsidRPr="003B2920">
        <w:rPr>
          <w:sz w:val="26"/>
          <w:szCs w:val="26"/>
        </w:rPr>
        <w:t xml:space="preserve">Для идентификации и аутентификации пользователей ИСПДн </w:t>
      </w:r>
      <w:r w:rsidR="00A75D9F" w:rsidRPr="003B2920">
        <w:rPr>
          <w:sz w:val="26"/>
          <w:szCs w:val="26"/>
        </w:rPr>
        <w:t>а</w:t>
      </w:r>
      <w:r w:rsidRPr="003B2920">
        <w:rPr>
          <w:sz w:val="26"/>
          <w:szCs w:val="26"/>
        </w:rPr>
        <w:t>дминистрации должны применяться пароли условно-постоянного действия. Требования к формированию пароли и периодичности их смены определены в эксплуатационной документации на СЗПДн (Руководство администратора информационной безопасности и Инструкция работника по правилам обработки ПДн).</w:t>
      </w:r>
    </w:p>
    <w:p w:rsidR="00AF2693" w:rsidRPr="003B2920" w:rsidRDefault="00F91ED3" w:rsidP="00A75D9F">
      <w:pPr>
        <w:pStyle w:val="L3"/>
        <w:numPr>
          <w:ilvl w:val="0"/>
          <w:numId w:val="0"/>
        </w:numPr>
        <w:tabs>
          <w:tab w:val="clear" w:pos="1701"/>
          <w:tab w:val="left" w:pos="0"/>
          <w:tab w:val="left" w:pos="1430"/>
        </w:tabs>
        <w:spacing w:before="0" w:line="240" w:lineRule="auto"/>
        <w:ind w:left="658"/>
        <w:outlineLvl w:val="2"/>
        <w:rPr>
          <w:b w:val="0"/>
          <w:sz w:val="26"/>
          <w:szCs w:val="26"/>
        </w:rPr>
      </w:pPr>
      <w:bookmarkStart w:id="120" w:name="_Toc269481987"/>
      <w:bookmarkStart w:id="121" w:name="_Toc269988808"/>
      <w:bookmarkStart w:id="122" w:name="_Toc270321127"/>
      <w:bookmarkStart w:id="123" w:name="_Toc380950139"/>
      <w:r>
        <w:rPr>
          <w:rFonts w:eastAsia="Times New Roman"/>
          <w:b w:val="0"/>
          <w:bCs w:val="0"/>
          <w:sz w:val="26"/>
          <w:szCs w:val="26"/>
        </w:rPr>
        <w:t>10</w:t>
      </w:r>
      <w:r w:rsidR="00A75D9F" w:rsidRPr="003B2920">
        <w:rPr>
          <w:rFonts w:eastAsia="Times New Roman"/>
          <w:b w:val="0"/>
          <w:bCs w:val="0"/>
          <w:sz w:val="26"/>
          <w:szCs w:val="26"/>
        </w:rPr>
        <w:t xml:space="preserve">.2. </w:t>
      </w:r>
      <w:r w:rsidR="00AF2693" w:rsidRPr="003B2920">
        <w:rPr>
          <w:b w:val="0"/>
          <w:sz w:val="26"/>
          <w:szCs w:val="26"/>
        </w:rPr>
        <w:t>Порядок проведения мероприяти</w:t>
      </w:r>
      <w:bookmarkEnd w:id="120"/>
      <w:bookmarkEnd w:id="121"/>
      <w:r w:rsidR="00AF2693" w:rsidRPr="003B2920">
        <w:rPr>
          <w:b w:val="0"/>
          <w:sz w:val="26"/>
          <w:szCs w:val="26"/>
        </w:rPr>
        <w:t>й</w:t>
      </w:r>
      <w:bookmarkEnd w:id="122"/>
      <w:bookmarkEnd w:id="123"/>
    </w:p>
    <w:p w:rsidR="00AF2693" w:rsidRPr="003B2920" w:rsidRDefault="00AF2693" w:rsidP="00AF2693">
      <w:pPr>
        <w:pStyle w:val="L7"/>
        <w:tabs>
          <w:tab w:val="left" w:pos="0"/>
          <w:tab w:val="left" w:pos="1430"/>
        </w:tabs>
        <w:spacing w:line="240" w:lineRule="auto"/>
        <w:ind w:firstLine="658"/>
        <w:rPr>
          <w:sz w:val="26"/>
          <w:szCs w:val="26"/>
        </w:rPr>
      </w:pPr>
      <w:r w:rsidRPr="003B2920">
        <w:rPr>
          <w:sz w:val="26"/>
          <w:szCs w:val="26"/>
        </w:rPr>
        <w:t xml:space="preserve">Своевременное предоставление работникам </w:t>
      </w:r>
      <w:r w:rsidR="00A75D9F" w:rsidRPr="003B2920">
        <w:rPr>
          <w:sz w:val="26"/>
          <w:szCs w:val="26"/>
        </w:rPr>
        <w:t>а</w:t>
      </w:r>
      <w:r w:rsidRPr="003B2920">
        <w:rPr>
          <w:sz w:val="26"/>
          <w:szCs w:val="26"/>
        </w:rPr>
        <w:t xml:space="preserve">дминистрации прав доступа к персональным данным и средствам их обработки, а также изменение их полномочий обеспечивает должностное лицо, ответственное за проведение работ по защите персональных данных в </w:t>
      </w:r>
      <w:r w:rsidR="00A75D9F" w:rsidRPr="003B2920">
        <w:rPr>
          <w:sz w:val="26"/>
          <w:szCs w:val="26"/>
        </w:rPr>
        <w:t>а</w:t>
      </w:r>
      <w:r w:rsidRPr="003B2920">
        <w:rPr>
          <w:sz w:val="26"/>
          <w:szCs w:val="26"/>
        </w:rPr>
        <w:t xml:space="preserve">дминистрации. </w:t>
      </w:r>
    </w:p>
    <w:p w:rsidR="00AF2693" w:rsidRPr="003B2920" w:rsidRDefault="00AF2693" w:rsidP="00AF2693">
      <w:pPr>
        <w:pStyle w:val="L7"/>
        <w:tabs>
          <w:tab w:val="left" w:pos="0"/>
          <w:tab w:val="left" w:pos="1430"/>
        </w:tabs>
        <w:spacing w:line="240" w:lineRule="auto"/>
        <w:ind w:firstLine="658"/>
        <w:rPr>
          <w:sz w:val="26"/>
          <w:szCs w:val="26"/>
        </w:rPr>
      </w:pPr>
      <w:r w:rsidRPr="003B2920">
        <w:rPr>
          <w:sz w:val="26"/>
          <w:szCs w:val="26"/>
        </w:rPr>
        <w:t xml:space="preserve">Порядок генерации, смены и прекращения действия паролей в ИСПДн </w:t>
      </w:r>
      <w:r w:rsidR="00A75D9F" w:rsidRPr="003B2920">
        <w:rPr>
          <w:sz w:val="26"/>
          <w:szCs w:val="26"/>
        </w:rPr>
        <w:t>а</w:t>
      </w:r>
      <w:r w:rsidRPr="003B2920">
        <w:rPr>
          <w:sz w:val="26"/>
          <w:szCs w:val="26"/>
        </w:rPr>
        <w:t>дминистрации определен в эксплуатационной документации на СЗПДн  (Руководство администратора информационной безопасности).</w:t>
      </w:r>
    </w:p>
    <w:p w:rsidR="00F91ED3" w:rsidRDefault="00F91ED3" w:rsidP="00A75D9F">
      <w:pPr>
        <w:pStyle w:val="L7"/>
        <w:tabs>
          <w:tab w:val="left" w:pos="0"/>
          <w:tab w:val="left" w:pos="1430"/>
        </w:tabs>
        <w:spacing w:line="240" w:lineRule="auto"/>
        <w:ind w:firstLine="658"/>
        <w:rPr>
          <w:sz w:val="26"/>
          <w:szCs w:val="26"/>
        </w:rPr>
      </w:pPr>
    </w:p>
    <w:p w:rsidR="00AF2693" w:rsidRPr="003B2920" w:rsidRDefault="00F91ED3" w:rsidP="00F91ED3">
      <w:pPr>
        <w:pStyle w:val="L7"/>
        <w:tabs>
          <w:tab w:val="left" w:pos="0"/>
          <w:tab w:val="left" w:pos="1430"/>
        </w:tabs>
        <w:spacing w:line="240" w:lineRule="auto"/>
        <w:ind w:firstLine="658"/>
        <w:jc w:val="center"/>
        <w:rPr>
          <w:sz w:val="26"/>
          <w:szCs w:val="26"/>
        </w:rPr>
      </w:pPr>
      <w:r>
        <w:rPr>
          <w:sz w:val="26"/>
          <w:szCs w:val="26"/>
        </w:rPr>
        <w:t>11</w:t>
      </w:r>
      <w:r w:rsidR="00A75D9F" w:rsidRPr="003B2920">
        <w:rPr>
          <w:sz w:val="26"/>
          <w:szCs w:val="26"/>
        </w:rPr>
        <w:t xml:space="preserve">. </w:t>
      </w:r>
      <w:bookmarkStart w:id="124" w:name="_Toc270321128"/>
      <w:bookmarkStart w:id="125" w:name="_Toc339280685"/>
      <w:bookmarkStart w:id="126" w:name="_Toc339286129"/>
      <w:bookmarkStart w:id="127" w:name="_Toc380950140"/>
      <w:r w:rsidR="00AF2693" w:rsidRPr="003B2920">
        <w:rPr>
          <w:sz w:val="26"/>
          <w:szCs w:val="26"/>
        </w:rPr>
        <w:t>Мероприятия по обеспечению регистрации и учета</w:t>
      </w:r>
      <w:bookmarkEnd w:id="124"/>
      <w:bookmarkEnd w:id="125"/>
      <w:bookmarkEnd w:id="126"/>
      <w:bookmarkEnd w:id="127"/>
    </w:p>
    <w:p w:rsidR="00AF2693" w:rsidRPr="003B2920" w:rsidRDefault="00F91ED3" w:rsidP="00A75D9F">
      <w:pPr>
        <w:pStyle w:val="L3"/>
        <w:numPr>
          <w:ilvl w:val="0"/>
          <w:numId w:val="0"/>
        </w:numPr>
        <w:tabs>
          <w:tab w:val="clear" w:pos="1701"/>
          <w:tab w:val="left" w:pos="0"/>
          <w:tab w:val="left" w:pos="1430"/>
        </w:tabs>
        <w:spacing w:before="0" w:line="240" w:lineRule="auto"/>
        <w:ind w:left="660"/>
        <w:outlineLvl w:val="2"/>
        <w:rPr>
          <w:b w:val="0"/>
          <w:sz w:val="26"/>
          <w:szCs w:val="26"/>
        </w:rPr>
      </w:pPr>
      <w:bookmarkStart w:id="128" w:name="_Toc270321132"/>
      <w:bookmarkStart w:id="129" w:name="_Toc380950142"/>
      <w:r>
        <w:rPr>
          <w:rFonts w:eastAsia="Times New Roman"/>
          <w:b w:val="0"/>
          <w:bCs w:val="0"/>
          <w:sz w:val="26"/>
          <w:szCs w:val="26"/>
        </w:rPr>
        <w:t>11</w:t>
      </w:r>
      <w:r w:rsidR="00A75D9F" w:rsidRPr="003B2920">
        <w:rPr>
          <w:rFonts w:eastAsia="Times New Roman"/>
          <w:b w:val="0"/>
          <w:bCs w:val="0"/>
          <w:sz w:val="26"/>
          <w:szCs w:val="26"/>
        </w:rPr>
        <w:t xml:space="preserve">.1. </w:t>
      </w:r>
      <w:r>
        <w:rPr>
          <w:rFonts w:eastAsia="Times New Roman"/>
          <w:b w:val="0"/>
          <w:bCs w:val="0"/>
          <w:sz w:val="26"/>
          <w:szCs w:val="26"/>
        </w:rPr>
        <w:t>Требования к учету и</w:t>
      </w:r>
      <w:r w:rsidR="00AF2693" w:rsidRPr="003B2920">
        <w:rPr>
          <w:b w:val="0"/>
          <w:sz w:val="26"/>
          <w:szCs w:val="26"/>
        </w:rPr>
        <w:t xml:space="preserve"> хранени</w:t>
      </w:r>
      <w:r>
        <w:rPr>
          <w:b w:val="0"/>
          <w:sz w:val="26"/>
          <w:szCs w:val="26"/>
        </w:rPr>
        <w:t>ю</w:t>
      </w:r>
      <w:r w:rsidR="00AF2693" w:rsidRPr="003B2920">
        <w:rPr>
          <w:b w:val="0"/>
          <w:sz w:val="26"/>
          <w:szCs w:val="26"/>
        </w:rPr>
        <w:t xml:space="preserve"> носителей </w:t>
      </w:r>
      <w:bookmarkEnd w:id="128"/>
      <w:r w:rsidR="00AF2693" w:rsidRPr="003B2920">
        <w:rPr>
          <w:b w:val="0"/>
          <w:sz w:val="26"/>
          <w:szCs w:val="26"/>
        </w:rPr>
        <w:t>персональных данных</w:t>
      </w:r>
      <w:bookmarkEnd w:id="129"/>
    </w:p>
    <w:p w:rsidR="00AF2693" w:rsidRPr="003B2920" w:rsidRDefault="00AF2693" w:rsidP="00AF2693">
      <w:pPr>
        <w:pStyle w:val="L7"/>
        <w:tabs>
          <w:tab w:val="left" w:pos="0"/>
          <w:tab w:val="left" w:pos="1430"/>
        </w:tabs>
        <w:spacing w:line="240" w:lineRule="auto"/>
        <w:ind w:firstLine="660"/>
        <w:rPr>
          <w:sz w:val="26"/>
          <w:szCs w:val="26"/>
        </w:rPr>
      </w:pPr>
      <w:r w:rsidRPr="003B2920">
        <w:rPr>
          <w:sz w:val="26"/>
          <w:szCs w:val="26"/>
        </w:rPr>
        <w:lastRenderedPageBreak/>
        <w:t xml:space="preserve">В </w:t>
      </w:r>
      <w:r w:rsidR="00A75D9F" w:rsidRPr="003B2920">
        <w:rPr>
          <w:sz w:val="26"/>
          <w:szCs w:val="26"/>
        </w:rPr>
        <w:t>а</w:t>
      </w:r>
      <w:r w:rsidRPr="003B2920">
        <w:rPr>
          <w:sz w:val="26"/>
          <w:szCs w:val="26"/>
        </w:rPr>
        <w:t>дминистрации должен вестись учет как машинных, так и бумажных носителей персональных данных. Также должно быть организовано хранение и использование этих носителей, исключающее их хищение, подмену и уничтожение.</w:t>
      </w:r>
    </w:p>
    <w:p w:rsidR="00AF2693" w:rsidRPr="003B2920" w:rsidRDefault="00AF2693" w:rsidP="00AF2693">
      <w:pPr>
        <w:pStyle w:val="L7"/>
        <w:tabs>
          <w:tab w:val="left" w:pos="0"/>
          <w:tab w:val="left" w:pos="1430"/>
        </w:tabs>
        <w:spacing w:line="240" w:lineRule="auto"/>
        <w:ind w:firstLine="660"/>
        <w:rPr>
          <w:sz w:val="26"/>
          <w:szCs w:val="26"/>
        </w:rPr>
      </w:pPr>
      <w:r w:rsidRPr="003B2920">
        <w:rPr>
          <w:sz w:val="26"/>
          <w:szCs w:val="26"/>
        </w:rPr>
        <w:t xml:space="preserve">В </w:t>
      </w:r>
      <w:r w:rsidR="00A75D9F" w:rsidRPr="003B2920">
        <w:rPr>
          <w:sz w:val="26"/>
          <w:szCs w:val="26"/>
        </w:rPr>
        <w:t>а</w:t>
      </w:r>
      <w:r w:rsidRPr="003B2920">
        <w:rPr>
          <w:sz w:val="26"/>
          <w:szCs w:val="26"/>
        </w:rPr>
        <w:t>дминистрации учету подлежат следующие типы машинных носителей персональных данных:</w:t>
      </w:r>
    </w:p>
    <w:p w:rsidR="00AF2693" w:rsidRPr="003B2920" w:rsidRDefault="00F91ED3" w:rsidP="00F91ED3">
      <w:pPr>
        <w:tabs>
          <w:tab w:val="left" w:pos="1100"/>
        </w:tabs>
        <w:ind w:firstLine="660"/>
        <w:jc w:val="both"/>
        <w:rPr>
          <w:sz w:val="26"/>
          <w:szCs w:val="26"/>
        </w:rPr>
      </w:pPr>
      <w:r>
        <w:rPr>
          <w:sz w:val="26"/>
          <w:szCs w:val="26"/>
        </w:rPr>
        <w:t xml:space="preserve">1) </w:t>
      </w:r>
      <w:r w:rsidR="00AF2693" w:rsidRPr="003B2920">
        <w:rPr>
          <w:sz w:val="26"/>
          <w:szCs w:val="26"/>
        </w:rPr>
        <w:t>отчуждаемые носители информации (внешние жесткие магнитные диски, гибкие магнитные диски, магнитные ленты, USB флеш-накопители, карты флеш-памяти, оптические носители (CD, DVD, BD и прочее);</w:t>
      </w:r>
    </w:p>
    <w:p w:rsidR="00AF2693" w:rsidRPr="003B2920" w:rsidRDefault="00F91ED3" w:rsidP="00F91ED3">
      <w:pPr>
        <w:tabs>
          <w:tab w:val="left" w:pos="1100"/>
        </w:tabs>
        <w:ind w:left="660"/>
        <w:rPr>
          <w:sz w:val="26"/>
          <w:szCs w:val="26"/>
        </w:rPr>
      </w:pPr>
      <w:r>
        <w:rPr>
          <w:sz w:val="26"/>
          <w:szCs w:val="26"/>
        </w:rPr>
        <w:t xml:space="preserve">2) </w:t>
      </w:r>
      <w:r w:rsidR="00AF2693" w:rsidRPr="003B2920">
        <w:rPr>
          <w:sz w:val="26"/>
          <w:szCs w:val="26"/>
        </w:rPr>
        <w:t>неотчуждаемые носители информации (жесткие магнитные диски).</w:t>
      </w:r>
    </w:p>
    <w:p w:rsidR="00AF2693" w:rsidRPr="003B2920" w:rsidRDefault="00F91ED3" w:rsidP="00A75D9F">
      <w:pPr>
        <w:pStyle w:val="L4"/>
        <w:numPr>
          <w:ilvl w:val="0"/>
          <w:numId w:val="0"/>
        </w:numPr>
        <w:tabs>
          <w:tab w:val="clear" w:pos="1985"/>
          <w:tab w:val="left" w:pos="1430"/>
        </w:tabs>
        <w:spacing w:before="0" w:line="240" w:lineRule="auto"/>
        <w:ind w:left="550"/>
        <w:rPr>
          <w:sz w:val="26"/>
          <w:szCs w:val="26"/>
        </w:rPr>
      </w:pPr>
      <w:bookmarkStart w:id="130" w:name="_Toc269481994"/>
      <w:bookmarkStart w:id="131" w:name="_Toc269988815"/>
      <w:bookmarkStart w:id="132" w:name="_Toc270321134"/>
      <w:r>
        <w:rPr>
          <w:sz w:val="26"/>
          <w:szCs w:val="26"/>
        </w:rPr>
        <w:t xml:space="preserve">  11</w:t>
      </w:r>
      <w:r w:rsidR="00A75D9F" w:rsidRPr="003B2920">
        <w:rPr>
          <w:sz w:val="26"/>
          <w:szCs w:val="26"/>
        </w:rPr>
        <w:t xml:space="preserve">.2. </w:t>
      </w:r>
      <w:r w:rsidR="00AF2693" w:rsidRPr="003B2920">
        <w:rPr>
          <w:sz w:val="26"/>
          <w:szCs w:val="26"/>
        </w:rPr>
        <w:t>Порядок проведения мероприяти</w:t>
      </w:r>
      <w:bookmarkEnd w:id="130"/>
      <w:bookmarkEnd w:id="131"/>
      <w:r w:rsidR="00AF2693" w:rsidRPr="003B2920">
        <w:rPr>
          <w:sz w:val="26"/>
          <w:szCs w:val="26"/>
        </w:rPr>
        <w:t>й</w:t>
      </w:r>
      <w:bookmarkEnd w:id="132"/>
    </w:p>
    <w:p w:rsidR="00A75D9F" w:rsidRPr="003B2920" w:rsidRDefault="00AF2693" w:rsidP="00AF2693">
      <w:pPr>
        <w:pStyle w:val="L7"/>
        <w:tabs>
          <w:tab w:val="left" w:pos="1430"/>
        </w:tabs>
        <w:spacing w:line="240" w:lineRule="auto"/>
        <w:ind w:firstLine="550"/>
        <w:rPr>
          <w:sz w:val="26"/>
          <w:szCs w:val="26"/>
        </w:rPr>
      </w:pPr>
      <w:r w:rsidRPr="003B2920">
        <w:rPr>
          <w:sz w:val="26"/>
          <w:szCs w:val="26"/>
        </w:rPr>
        <w:t>Порядок учета, хранения, использования носителей персональных данных (машинных и бумажных), а также порядок их уничтожения определены в документе «Порядок учета, хранения и уничтожения носителей персональных данных в администрации</w:t>
      </w:r>
      <w:r w:rsidR="00F91ED3">
        <w:rPr>
          <w:sz w:val="26"/>
          <w:szCs w:val="26"/>
        </w:rPr>
        <w:t>»</w:t>
      </w:r>
      <w:r w:rsidR="00A75D9F" w:rsidRPr="003B2920">
        <w:rPr>
          <w:sz w:val="26"/>
          <w:szCs w:val="26"/>
        </w:rPr>
        <w:t>.</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Ответственность за ведение учета машинных носителей персональных данных, организацию надлежащего хранения, а также уничтожение носителей персональных данных возлагается на должностное лицо, ответственное за защиту ПДн.</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Контроль и ответственность за ведение учета бумажных носителей персональных данных, организацию надлежащего хранения, а также уничтожение носителей персональных данных возлагается на должностное лицо ответственное за организацию работ по обработке ПДн.</w:t>
      </w:r>
    </w:p>
    <w:p w:rsidR="00AF2693" w:rsidRPr="003B2920" w:rsidRDefault="00AF2693" w:rsidP="00AF2693">
      <w:pPr>
        <w:pStyle w:val="L7"/>
        <w:tabs>
          <w:tab w:val="left" w:pos="1430"/>
        </w:tabs>
        <w:spacing w:line="240" w:lineRule="auto"/>
        <w:ind w:firstLine="550"/>
        <w:rPr>
          <w:sz w:val="26"/>
          <w:szCs w:val="26"/>
        </w:rPr>
      </w:pPr>
    </w:p>
    <w:p w:rsidR="00AF2693" w:rsidRPr="003B2920" w:rsidRDefault="00F91ED3" w:rsidP="00A75D9F">
      <w:pPr>
        <w:pStyle w:val="20"/>
        <w:numPr>
          <w:ilvl w:val="0"/>
          <w:numId w:val="0"/>
        </w:numPr>
        <w:tabs>
          <w:tab w:val="left" w:pos="1430"/>
        </w:tabs>
        <w:spacing w:before="0" w:line="276" w:lineRule="auto"/>
        <w:ind w:left="660"/>
        <w:jc w:val="center"/>
        <w:rPr>
          <w:rFonts w:ascii="Times New Roman" w:hAnsi="Times New Roman"/>
          <w:b w:val="0"/>
          <w:sz w:val="26"/>
          <w:szCs w:val="26"/>
        </w:rPr>
      </w:pPr>
      <w:bookmarkStart w:id="133" w:name="_Toc270321135"/>
      <w:bookmarkStart w:id="134" w:name="_Toc339280686"/>
      <w:bookmarkStart w:id="135" w:name="_Toc339286130"/>
      <w:bookmarkStart w:id="136" w:name="_Toc380950143"/>
      <w:r>
        <w:rPr>
          <w:rFonts w:ascii="Times New Roman" w:hAnsi="Times New Roman"/>
          <w:b w:val="0"/>
          <w:sz w:val="26"/>
          <w:szCs w:val="26"/>
        </w:rPr>
        <w:t>12</w:t>
      </w:r>
      <w:r w:rsidR="00A75D9F" w:rsidRPr="003B2920">
        <w:rPr>
          <w:rFonts w:ascii="Times New Roman" w:hAnsi="Times New Roman"/>
          <w:b w:val="0"/>
          <w:sz w:val="26"/>
          <w:szCs w:val="26"/>
        </w:rPr>
        <w:t xml:space="preserve">. </w:t>
      </w:r>
      <w:r w:rsidR="00AF2693" w:rsidRPr="003B2920">
        <w:rPr>
          <w:rFonts w:ascii="Times New Roman" w:hAnsi="Times New Roman"/>
          <w:b w:val="0"/>
          <w:sz w:val="26"/>
          <w:szCs w:val="26"/>
        </w:rPr>
        <w:t>Мероприятия по обеспечению целостности</w:t>
      </w:r>
      <w:bookmarkEnd w:id="133"/>
      <w:bookmarkEnd w:id="134"/>
      <w:bookmarkEnd w:id="135"/>
      <w:bookmarkEnd w:id="136"/>
    </w:p>
    <w:p w:rsidR="00F91ED3" w:rsidRDefault="00F91ED3" w:rsidP="00F91ED3">
      <w:pPr>
        <w:pStyle w:val="L3"/>
        <w:numPr>
          <w:ilvl w:val="0"/>
          <w:numId w:val="0"/>
        </w:numPr>
        <w:tabs>
          <w:tab w:val="clear" w:pos="1701"/>
          <w:tab w:val="left" w:pos="1430"/>
        </w:tabs>
        <w:spacing w:before="0" w:line="240" w:lineRule="auto"/>
        <w:ind w:left="709"/>
        <w:outlineLvl w:val="2"/>
        <w:rPr>
          <w:b w:val="0"/>
          <w:sz w:val="26"/>
          <w:szCs w:val="26"/>
        </w:rPr>
      </w:pPr>
      <w:bookmarkStart w:id="137" w:name="_Toc270321136"/>
      <w:bookmarkStart w:id="138" w:name="_Toc380950144"/>
    </w:p>
    <w:p w:rsidR="00AF2693" w:rsidRPr="003B2920" w:rsidRDefault="00F91ED3" w:rsidP="00F91ED3">
      <w:pPr>
        <w:pStyle w:val="L3"/>
        <w:numPr>
          <w:ilvl w:val="0"/>
          <w:numId w:val="0"/>
        </w:numPr>
        <w:tabs>
          <w:tab w:val="clear" w:pos="1701"/>
          <w:tab w:val="left" w:pos="1430"/>
        </w:tabs>
        <w:spacing w:before="0" w:line="240" w:lineRule="auto"/>
        <w:ind w:left="567"/>
        <w:outlineLvl w:val="2"/>
        <w:rPr>
          <w:b w:val="0"/>
          <w:sz w:val="26"/>
          <w:szCs w:val="26"/>
        </w:rPr>
      </w:pPr>
      <w:r>
        <w:rPr>
          <w:b w:val="0"/>
          <w:sz w:val="26"/>
          <w:szCs w:val="26"/>
        </w:rPr>
        <w:t>12.1.</w:t>
      </w:r>
      <w:r w:rsidR="00A75D9F" w:rsidRPr="003B2920">
        <w:rPr>
          <w:b w:val="0"/>
          <w:sz w:val="26"/>
          <w:szCs w:val="26"/>
        </w:rPr>
        <w:t xml:space="preserve"> </w:t>
      </w:r>
      <w:r w:rsidR="00AF2693" w:rsidRPr="003B2920">
        <w:rPr>
          <w:b w:val="0"/>
          <w:sz w:val="26"/>
          <w:szCs w:val="26"/>
        </w:rPr>
        <w:t>Требования</w:t>
      </w:r>
      <w:bookmarkEnd w:id="137"/>
      <w:bookmarkEnd w:id="138"/>
      <w:r>
        <w:rPr>
          <w:b w:val="0"/>
          <w:sz w:val="26"/>
          <w:szCs w:val="26"/>
        </w:rPr>
        <w:t xml:space="preserve"> к мероприятиям по обеспечению целостности</w:t>
      </w:r>
    </w:p>
    <w:p w:rsidR="00AF2693" w:rsidRPr="003B2920" w:rsidRDefault="00AF2693" w:rsidP="00AF2693">
      <w:pPr>
        <w:pStyle w:val="L7"/>
        <w:tabs>
          <w:tab w:val="left" w:pos="1430"/>
        </w:tabs>
        <w:spacing w:line="240" w:lineRule="auto"/>
        <w:ind w:firstLine="658"/>
        <w:rPr>
          <w:sz w:val="26"/>
          <w:szCs w:val="26"/>
        </w:rPr>
      </w:pPr>
      <w:r w:rsidRPr="003B2920">
        <w:rPr>
          <w:sz w:val="26"/>
          <w:szCs w:val="26"/>
        </w:rPr>
        <w:t>Сохранность и целостность программных средств ИСПДн и персональных данных являются обязательными и обеспечиваются в том числе за счет создания резервных копий. Резервному копированию подлежат все программные средства, архивы, журналы, информационные ресурсы (данные), используемые и создаваемые в процессе эксплуатации ИСПДн.</w:t>
      </w:r>
    </w:p>
    <w:p w:rsidR="00AF2693" w:rsidRPr="003B2920" w:rsidRDefault="00AF2693" w:rsidP="00AF2693">
      <w:pPr>
        <w:pStyle w:val="L7"/>
        <w:tabs>
          <w:tab w:val="left" w:pos="1100"/>
          <w:tab w:val="left" w:pos="1430"/>
        </w:tabs>
        <w:spacing w:line="240" w:lineRule="auto"/>
        <w:ind w:firstLine="658"/>
        <w:rPr>
          <w:sz w:val="26"/>
          <w:szCs w:val="26"/>
        </w:rPr>
      </w:pPr>
      <w:r w:rsidRPr="003B2920">
        <w:rPr>
          <w:sz w:val="26"/>
          <w:szCs w:val="26"/>
        </w:rPr>
        <w:t xml:space="preserve">В </w:t>
      </w:r>
      <w:r w:rsidR="00A75D9F" w:rsidRPr="003B2920">
        <w:rPr>
          <w:sz w:val="26"/>
          <w:szCs w:val="26"/>
        </w:rPr>
        <w:t>а</w:t>
      </w:r>
      <w:r w:rsidRPr="003B2920">
        <w:rPr>
          <w:sz w:val="26"/>
          <w:szCs w:val="26"/>
        </w:rPr>
        <w:t xml:space="preserve">дминистрации должен быть определен и документально зафиксирован состав и назначение ПО, используемого в ИСПДн. Порядок внесения изменений в установленное ПО ИСПДн, включая контроль действий программистов в процессе модификации ПО, должен быть регламентирован. </w:t>
      </w:r>
    </w:p>
    <w:p w:rsidR="00AF2693" w:rsidRPr="003B2920" w:rsidRDefault="00AF2693" w:rsidP="00AF2693">
      <w:pPr>
        <w:pStyle w:val="L7"/>
        <w:tabs>
          <w:tab w:val="left" w:pos="1100"/>
          <w:tab w:val="left" w:pos="1430"/>
        </w:tabs>
        <w:spacing w:line="240" w:lineRule="auto"/>
        <w:ind w:firstLine="658"/>
        <w:rPr>
          <w:sz w:val="26"/>
          <w:szCs w:val="26"/>
        </w:rPr>
      </w:pPr>
      <w:r w:rsidRPr="003B2920">
        <w:rPr>
          <w:sz w:val="26"/>
          <w:szCs w:val="26"/>
        </w:rPr>
        <w:t>Эталонные копии ПО должны быть учтены, доступ к ним должен быть регламентирован.</w:t>
      </w:r>
    </w:p>
    <w:p w:rsidR="00AF2693" w:rsidRPr="003B2920" w:rsidRDefault="00AF2693" w:rsidP="00AF2693">
      <w:pPr>
        <w:pStyle w:val="L7"/>
        <w:tabs>
          <w:tab w:val="left" w:pos="1100"/>
          <w:tab w:val="left" w:pos="1430"/>
        </w:tabs>
        <w:spacing w:line="240" w:lineRule="auto"/>
        <w:ind w:firstLine="658"/>
        <w:rPr>
          <w:sz w:val="26"/>
          <w:szCs w:val="26"/>
        </w:rPr>
      </w:pPr>
      <w:r w:rsidRPr="003B2920">
        <w:rPr>
          <w:sz w:val="26"/>
          <w:szCs w:val="26"/>
        </w:rPr>
        <w:t>С целью недопущения изменения состава ПО ИСПДн, из него должны быть исключены программные средства, предназначенные для разработки и отладки ПО (либо содержащие средства разработки, отладки и тестирования программно-аппаратного обеспечения).</w:t>
      </w:r>
    </w:p>
    <w:p w:rsidR="00AF2693" w:rsidRPr="003B2920" w:rsidRDefault="00AF2693" w:rsidP="00AF2693">
      <w:pPr>
        <w:pStyle w:val="L7"/>
        <w:tabs>
          <w:tab w:val="left" w:pos="1100"/>
          <w:tab w:val="left" w:pos="1430"/>
        </w:tabs>
        <w:spacing w:line="240" w:lineRule="auto"/>
        <w:ind w:firstLine="658"/>
        <w:rPr>
          <w:sz w:val="26"/>
          <w:szCs w:val="26"/>
        </w:rPr>
      </w:pPr>
      <w:r w:rsidRPr="003B2920">
        <w:rPr>
          <w:sz w:val="26"/>
          <w:szCs w:val="26"/>
        </w:rPr>
        <w:t>Средства восстановления функций обеспечения безопасности персональных данных в ИСПДн должны предусматривать ведение не менее двух независимых копий программных средств.</w:t>
      </w:r>
    </w:p>
    <w:p w:rsidR="00AF2693" w:rsidRPr="003B2920" w:rsidRDefault="00AF2693" w:rsidP="00AF2693">
      <w:pPr>
        <w:pStyle w:val="L7"/>
        <w:tabs>
          <w:tab w:val="left" w:pos="1100"/>
          <w:tab w:val="left" w:pos="1430"/>
        </w:tabs>
        <w:spacing w:line="240" w:lineRule="auto"/>
        <w:ind w:firstLine="658"/>
        <w:rPr>
          <w:sz w:val="26"/>
          <w:szCs w:val="26"/>
        </w:rPr>
      </w:pPr>
      <w:r w:rsidRPr="003B2920">
        <w:rPr>
          <w:sz w:val="26"/>
          <w:szCs w:val="26"/>
        </w:rPr>
        <w:t xml:space="preserve">В </w:t>
      </w:r>
      <w:r w:rsidR="00A75D9F" w:rsidRPr="003B2920">
        <w:rPr>
          <w:sz w:val="26"/>
          <w:szCs w:val="26"/>
        </w:rPr>
        <w:t>а</w:t>
      </w:r>
      <w:r w:rsidRPr="003B2920">
        <w:rPr>
          <w:sz w:val="26"/>
          <w:szCs w:val="26"/>
        </w:rPr>
        <w:t xml:space="preserve">дминистрации должны быть реализованы механизмы восстановления персональных данных, модифицированных или уничтоженных вследствие несанкционированного доступа к ним и/или возникновения форс-мажорных ситуаций или воздействия опасных факторов окружающей среды. </w:t>
      </w:r>
    </w:p>
    <w:p w:rsidR="00AF2693" w:rsidRPr="003B2920" w:rsidRDefault="00AF2693" w:rsidP="00AF2693">
      <w:pPr>
        <w:pStyle w:val="L7"/>
        <w:tabs>
          <w:tab w:val="left" w:pos="1100"/>
          <w:tab w:val="left" w:pos="1430"/>
        </w:tabs>
        <w:spacing w:line="240" w:lineRule="auto"/>
        <w:ind w:firstLine="658"/>
        <w:rPr>
          <w:sz w:val="26"/>
          <w:szCs w:val="26"/>
        </w:rPr>
      </w:pPr>
      <w:r w:rsidRPr="003B2920">
        <w:rPr>
          <w:sz w:val="26"/>
          <w:szCs w:val="26"/>
        </w:rPr>
        <w:t xml:space="preserve">Требования к периодичности осуществления резервного копирования и требования к носителям, предназначенным для записи на них резервных копий, </w:t>
      </w:r>
      <w:r w:rsidRPr="003B2920">
        <w:rPr>
          <w:sz w:val="26"/>
          <w:szCs w:val="26"/>
        </w:rPr>
        <w:lastRenderedPageBreak/>
        <w:t>определены в документе «Порядок проведения резервного копирования персональных данных в администрации</w:t>
      </w:r>
      <w:r w:rsidR="00A75D9F" w:rsidRPr="003B2920">
        <w:rPr>
          <w:sz w:val="26"/>
          <w:szCs w:val="26"/>
        </w:rPr>
        <w:t>».</w:t>
      </w:r>
    </w:p>
    <w:p w:rsidR="00AF2693" w:rsidRPr="003B2920" w:rsidRDefault="00FB6A57" w:rsidP="00A75D9F">
      <w:pPr>
        <w:pStyle w:val="L3"/>
        <w:numPr>
          <w:ilvl w:val="0"/>
          <w:numId w:val="0"/>
        </w:numPr>
        <w:tabs>
          <w:tab w:val="clear" w:pos="1701"/>
          <w:tab w:val="left" w:pos="1100"/>
          <w:tab w:val="left" w:pos="1430"/>
        </w:tabs>
        <w:spacing w:before="0" w:line="240" w:lineRule="auto"/>
        <w:ind w:left="658"/>
        <w:outlineLvl w:val="2"/>
        <w:rPr>
          <w:b w:val="0"/>
          <w:sz w:val="26"/>
          <w:szCs w:val="26"/>
        </w:rPr>
      </w:pPr>
      <w:bookmarkStart w:id="139" w:name="_Toc269481997"/>
      <w:bookmarkStart w:id="140" w:name="_Toc269988818"/>
      <w:bookmarkStart w:id="141" w:name="_Toc270321137"/>
      <w:bookmarkStart w:id="142" w:name="_Toc380950145"/>
      <w:r>
        <w:rPr>
          <w:b w:val="0"/>
          <w:sz w:val="26"/>
          <w:szCs w:val="26"/>
        </w:rPr>
        <w:t>12</w:t>
      </w:r>
      <w:r w:rsidR="00A75D9F" w:rsidRPr="003B2920">
        <w:rPr>
          <w:b w:val="0"/>
          <w:sz w:val="26"/>
          <w:szCs w:val="26"/>
        </w:rPr>
        <w:t xml:space="preserve">.2. </w:t>
      </w:r>
      <w:r w:rsidR="00AF2693" w:rsidRPr="003B2920">
        <w:rPr>
          <w:b w:val="0"/>
          <w:sz w:val="26"/>
          <w:szCs w:val="26"/>
        </w:rPr>
        <w:t>Порядок проведения мероприяти</w:t>
      </w:r>
      <w:bookmarkEnd w:id="139"/>
      <w:bookmarkEnd w:id="140"/>
      <w:r w:rsidR="00AF2693" w:rsidRPr="003B2920">
        <w:rPr>
          <w:b w:val="0"/>
          <w:sz w:val="26"/>
          <w:szCs w:val="26"/>
        </w:rPr>
        <w:t>й</w:t>
      </w:r>
      <w:bookmarkEnd w:id="141"/>
      <w:bookmarkEnd w:id="142"/>
    </w:p>
    <w:p w:rsidR="00AF2693" w:rsidRPr="003B2920" w:rsidRDefault="00AF2693" w:rsidP="00AF2693">
      <w:pPr>
        <w:pStyle w:val="L7"/>
        <w:tabs>
          <w:tab w:val="left" w:pos="1100"/>
          <w:tab w:val="left" w:pos="1430"/>
        </w:tabs>
        <w:spacing w:line="240" w:lineRule="auto"/>
        <w:ind w:firstLine="658"/>
        <w:rPr>
          <w:sz w:val="26"/>
          <w:szCs w:val="26"/>
        </w:rPr>
      </w:pPr>
      <w:r w:rsidRPr="003B2920">
        <w:rPr>
          <w:sz w:val="26"/>
          <w:szCs w:val="26"/>
        </w:rPr>
        <w:t xml:space="preserve">Порядок организации резервного копирования и восстановления массивов информации в </w:t>
      </w:r>
      <w:r w:rsidR="00FB6A57">
        <w:rPr>
          <w:sz w:val="26"/>
          <w:szCs w:val="26"/>
        </w:rPr>
        <w:t>администрации</w:t>
      </w:r>
      <w:r w:rsidRPr="003B2920">
        <w:rPr>
          <w:sz w:val="26"/>
          <w:szCs w:val="26"/>
        </w:rPr>
        <w:t xml:space="preserve"> определен в документе «Порядок проведения резервного копирования персональных данных в администрации».</w:t>
      </w:r>
    </w:p>
    <w:p w:rsidR="00AF2693" w:rsidRPr="003B2920" w:rsidRDefault="00AF2693" w:rsidP="00AF2693">
      <w:pPr>
        <w:pStyle w:val="L7"/>
        <w:widowControl w:val="0"/>
        <w:tabs>
          <w:tab w:val="left" w:pos="1100"/>
          <w:tab w:val="left" w:pos="1430"/>
        </w:tabs>
        <w:spacing w:line="240" w:lineRule="auto"/>
        <w:ind w:firstLine="658"/>
        <w:rPr>
          <w:sz w:val="26"/>
          <w:szCs w:val="26"/>
        </w:rPr>
      </w:pPr>
      <w:r w:rsidRPr="003B2920">
        <w:rPr>
          <w:sz w:val="26"/>
          <w:szCs w:val="26"/>
        </w:rPr>
        <w:t>Ответственность за организацию своевременного резервного копирования и восстановления информации, а также за надлежащее хранение резервных носителей, содержащих резервные копии данных, возлагается на должностное лицо ответственное за защиту ПДн.</w:t>
      </w:r>
    </w:p>
    <w:p w:rsidR="00A75D9F" w:rsidRPr="003B2920" w:rsidRDefault="00A75D9F" w:rsidP="00AF2693">
      <w:pPr>
        <w:pStyle w:val="L7"/>
        <w:widowControl w:val="0"/>
        <w:tabs>
          <w:tab w:val="left" w:pos="1100"/>
          <w:tab w:val="left" w:pos="1430"/>
        </w:tabs>
        <w:spacing w:line="240" w:lineRule="auto"/>
        <w:ind w:firstLine="658"/>
        <w:rPr>
          <w:sz w:val="26"/>
          <w:szCs w:val="26"/>
        </w:rPr>
      </w:pPr>
    </w:p>
    <w:p w:rsidR="00AF2693" w:rsidRPr="003B2920" w:rsidRDefault="00A75D9F" w:rsidP="00A75D9F">
      <w:pPr>
        <w:pStyle w:val="20"/>
        <w:numPr>
          <w:ilvl w:val="0"/>
          <w:numId w:val="0"/>
        </w:numPr>
        <w:tabs>
          <w:tab w:val="left" w:pos="1100"/>
          <w:tab w:val="left" w:pos="1430"/>
        </w:tabs>
        <w:spacing w:before="0" w:line="276" w:lineRule="auto"/>
        <w:ind w:left="851"/>
        <w:jc w:val="center"/>
        <w:rPr>
          <w:rFonts w:ascii="Times New Roman" w:hAnsi="Times New Roman"/>
          <w:b w:val="0"/>
          <w:sz w:val="26"/>
          <w:szCs w:val="26"/>
        </w:rPr>
      </w:pPr>
      <w:bookmarkStart w:id="143" w:name="_Toc270321138"/>
      <w:bookmarkStart w:id="144" w:name="_Toc339280687"/>
      <w:bookmarkStart w:id="145" w:name="_Toc339286131"/>
      <w:bookmarkStart w:id="146" w:name="_Toc380950146"/>
      <w:r w:rsidRPr="003B2920">
        <w:rPr>
          <w:rFonts w:ascii="Times New Roman" w:hAnsi="Times New Roman"/>
          <w:b w:val="0"/>
          <w:sz w:val="26"/>
          <w:szCs w:val="26"/>
        </w:rPr>
        <w:t>1</w:t>
      </w:r>
      <w:r w:rsidR="00FB6A57">
        <w:rPr>
          <w:rFonts w:ascii="Times New Roman" w:hAnsi="Times New Roman"/>
          <w:b w:val="0"/>
          <w:sz w:val="26"/>
          <w:szCs w:val="26"/>
        </w:rPr>
        <w:t>3</w:t>
      </w:r>
      <w:r w:rsidRPr="003B2920">
        <w:rPr>
          <w:rFonts w:ascii="Times New Roman" w:hAnsi="Times New Roman"/>
          <w:b w:val="0"/>
          <w:sz w:val="26"/>
          <w:szCs w:val="26"/>
        </w:rPr>
        <w:t xml:space="preserve">. </w:t>
      </w:r>
      <w:r w:rsidR="00AF2693" w:rsidRPr="003B2920">
        <w:rPr>
          <w:rFonts w:ascii="Times New Roman" w:hAnsi="Times New Roman"/>
          <w:b w:val="0"/>
          <w:sz w:val="26"/>
          <w:szCs w:val="26"/>
        </w:rPr>
        <w:t>Мероприятия по обеспечению антивирусной защиты</w:t>
      </w:r>
      <w:bookmarkEnd w:id="143"/>
      <w:bookmarkEnd w:id="144"/>
      <w:bookmarkEnd w:id="145"/>
      <w:bookmarkEnd w:id="146"/>
    </w:p>
    <w:p w:rsidR="00A75D9F" w:rsidRPr="003B2920" w:rsidRDefault="00A75D9F" w:rsidP="00A75D9F">
      <w:pPr>
        <w:pStyle w:val="L3"/>
        <w:numPr>
          <w:ilvl w:val="0"/>
          <w:numId w:val="0"/>
        </w:numPr>
        <w:tabs>
          <w:tab w:val="clear" w:pos="1701"/>
          <w:tab w:val="left" w:pos="1100"/>
          <w:tab w:val="left" w:pos="1430"/>
        </w:tabs>
        <w:spacing w:before="0" w:line="240" w:lineRule="auto"/>
        <w:ind w:left="993"/>
        <w:outlineLvl w:val="2"/>
        <w:rPr>
          <w:b w:val="0"/>
          <w:sz w:val="26"/>
          <w:szCs w:val="26"/>
        </w:rPr>
      </w:pPr>
      <w:bookmarkStart w:id="147" w:name="_Toc270321139"/>
      <w:bookmarkStart w:id="148" w:name="_Toc380950147"/>
    </w:p>
    <w:p w:rsidR="00AF2693" w:rsidRPr="003B2920" w:rsidRDefault="00A75D9F" w:rsidP="00A75D9F">
      <w:pPr>
        <w:pStyle w:val="L3"/>
        <w:numPr>
          <w:ilvl w:val="0"/>
          <w:numId w:val="0"/>
        </w:numPr>
        <w:tabs>
          <w:tab w:val="clear" w:pos="1701"/>
          <w:tab w:val="left" w:pos="709"/>
          <w:tab w:val="left" w:pos="1430"/>
        </w:tabs>
        <w:spacing w:before="0" w:line="240" w:lineRule="auto"/>
        <w:ind w:left="709"/>
        <w:outlineLvl w:val="2"/>
        <w:rPr>
          <w:b w:val="0"/>
          <w:sz w:val="26"/>
          <w:szCs w:val="26"/>
        </w:rPr>
      </w:pPr>
      <w:r w:rsidRPr="003B2920">
        <w:rPr>
          <w:b w:val="0"/>
          <w:sz w:val="26"/>
          <w:szCs w:val="26"/>
        </w:rPr>
        <w:t>1</w:t>
      </w:r>
      <w:r w:rsidR="00FB6A57">
        <w:rPr>
          <w:b w:val="0"/>
          <w:sz w:val="26"/>
          <w:szCs w:val="26"/>
        </w:rPr>
        <w:t>3</w:t>
      </w:r>
      <w:r w:rsidRPr="003B2920">
        <w:rPr>
          <w:b w:val="0"/>
          <w:sz w:val="26"/>
          <w:szCs w:val="26"/>
        </w:rPr>
        <w:t xml:space="preserve">.1. </w:t>
      </w:r>
      <w:r w:rsidR="00AF2693" w:rsidRPr="003B2920">
        <w:rPr>
          <w:b w:val="0"/>
          <w:sz w:val="26"/>
          <w:szCs w:val="26"/>
        </w:rPr>
        <w:t>Требования</w:t>
      </w:r>
      <w:bookmarkEnd w:id="147"/>
      <w:bookmarkEnd w:id="148"/>
      <w:r w:rsidR="00FB6A57">
        <w:rPr>
          <w:b w:val="0"/>
          <w:sz w:val="26"/>
          <w:szCs w:val="26"/>
        </w:rPr>
        <w:t xml:space="preserve"> к м</w:t>
      </w:r>
      <w:r w:rsidR="00FB6A57" w:rsidRPr="003B2920">
        <w:rPr>
          <w:b w:val="0"/>
          <w:sz w:val="26"/>
          <w:szCs w:val="26"/>
        </w:rPr>
        <w:t>ероприятия</w:t>
      </w:r>
      <w:r w:rsidR="00FB6A57">
        <w:rPr>
          <w:b w:val="0"/>
          <w:sz w:val="26"/>
          <w:szCs w:val="26"/>
        </w:rPr>
        <w:t>м</w:t>
      </w:r>
      <w:r w:rsidR="00FB6A57" w:rsidRPr="003B2920">
        <w:rPr>
          <w:b w:val="0"/>
          <w:sz w:val="26"/>
          <w:szCs w:val="26"/>
        </w:rPr>
        <w:t xml:space="preserve"> по обеспечению антивирусной защиты</w:t>
      </w:r>
    </w:p>
    <w:p w:rsidR="00AF2693" w:rsidRPr="003B2920" w:rsidRDefault="00AF2693" w:rsidP="00AF2693">
      <w:pPr>
        <w:pStyle w:val="L7"/>
        <w:tabs>
          <w:tab w:val="left" w:pos="1100"/>
          <w:tab w:val="left" w:pos="1430"/>
        </w:tabs>
        <w:spacing w:line="240" w:lineRule="auto"/>
        <w:ind w:firstLine="660"/>
        <w:rPr>
          <w:sz w:val="26"/>
          <w:szCs w:val="26"/>
        </w:rPr>
      </w:pPr>
      <w:r w:rsidRPr="003B2920">
        <w:rPr>
          <w:sz w:val="26"/>
          <w:szCs w:val="26"/>
        </w:rPr>
        <w:t xml:space="preserve">Для предотвращения возможности внедрения в ИСПДн вредоносного программного обеспечения в </w:t>
      </w:r>
      <w:r w:rsidR="00A75D9F" w:rsidRPr="003B2920">
        <w:rPr>
          <w:sz w:val="26"/>
          <w:szCs w:val="26"/>
        </w:rPr>
        <w:t>а</w:t>
      </w:r>
      <w:r w:rsidRPr="003B2920">
        <w:rPr>
          <w:sz w:val="26"/>
          <w:szCs w:val="26"/>
        </w:rPr>
        <w:t>дминистрации должны применяться антивирусные средства:</w:t>
      </w:r>
    </w:p>
    <w:p w:rsidR="00AF2693" w:rsidRPr="003B2920" w:rsidRDefault="00AF2693" w:rsidP="00AF2693">
      <w:pPr>
        <w:pStyle w:val="L7"/>
        <w:tabs>
          <w:tab w:val="left" w:pos="1100"/>
          <w:tab w:val="left" w:pos="1430"/>
        </w:tabs>
        <w:spacing w:line="240" w:lineRule="auto"/>
        <w:ind w:firstLine="660"/>
        <w:rPr>
          <w:sz w:val="26"/>
          <w:szCs w:val="26"/>
        </w:rPr>
      </w:pPr>
      <w:r w:rsidRPr="003B2920">
        <w:rPr>
          <w:sz w:val="26"/>
          <w:szCs w:val="26"/>
        </w:rPr>
        <w:t>Требования к настройке антивирусных средств защиты определены в проектной документации на СЗПДн, процедуры по управлению антивирусными средствами определены в эксплуатационной документации  СЗПДн (Руководство администратора информационной безопасности).</w:t>
      </w:r>
    </w:p>
    <w:p w:rsidR="00AF2693" w:rsidRPr="003B2920" w:rsidRDefault="00A75D9F" w:rsidP="00A75D9F">
      <w:pPr>
        <w:pStyle w:val="L3"/>
        <w:keepNext/>
        <w:numPr>
          <w:ilvl w:val="0"/>
          <w:numId w:val="0"/>
        </w:numPr>
        <w:tabs>
          <w:tab w:val="clear" w:pos="1701"/>
          <w:tab w:val="left" w:pos="1100"/>
          <w:tab w:val="left" w:pos="1430"/>
        </w:tabs>
        <w:spacing w:before="0" w:line="240" w:lineRule="auto"/>
        <w:ind w:left="660"/>
        <w:outlineLvl w:val="2"/>
        <w:rPr>
          <w:b w:val="0"/>
          <w:sz w:val="26"/>
          <w:szCs w:val="26"/>
        </w:rPr>
      </w:pPr>
      <w:bookmarkStart w:id="149" w:name="_Toc269482000"/>
      <w:bookmarkStart w:id="150" w:name="_Toc269988821"/>
      <w:bookmarkStart w:id="151" w:name="_Toc270321140"/>
      <w:bookmarkStart w:id="152" w:name="_Toc380950148"/>
      <w:r w:rsidRPr="003B2920">
        <w:rPr>
          <w:b w:val="0"/>
          <w:sz w:val="26"/>
          <w:szCs w:val="26"/>
        </w:rPr>
        <w:t>1</w:t>
      </w:r>
      <w:r w:rsidR="00FB6A57">
        <w:rPr>
          <w:b w:val="0"/>
          <w:sz w:val="26"/>
          <w:szCs w:val="26"/>
        </w:rPr>
        <w:t>3</w:t>
      </w:r>
      <w:r w:rsidRPr="003B2920">
        <w:rPr>
          <w:b w:val="0"/>
          <w:sz w:val="26"/>
          <w:szCs w:val="26"/>
        </w:rPr>
        <w:t xml:space="preserve">.2. </w:t>
      </w:r>
      <w:r w:rsidR="00AF2693" w:rsidRPr="003B2920">
        <w:rPr>
          <w:b w:val="0"/>
          <w:sz w:val="26"/>
          <w:szCs w:val="26"/>
        </w:rPr>
        <w:t>Порядок проведения мероприяти</w:t>
      </w:r>
      <w:bookmarkEnd w:id="149"/>
      <w:bookmarkEnd w:id="150"/>
      <w:r w:rsidR="00AF2693" w:rsidRPr="003B2920">
        <w:rPr>
          <w:b w:val="0"/>
          <w:sz w:val="26"/>
          <w:szCs w:val="26"/>
        </w:rPr>
        <w:t>й</w:t>
      </w:r>
      <w:bookmarkEnd w:id="151"/>
      <w:bookmarkEnd w:id="152"/>
    </w:p>
    <w:p w:rsidR="00AF2693" w:rsidRPr="003B2920" w:rsidRDefault="00AF2693" w:rsidP="00AF2693">
      <w:pPr>
        <w:pStyle w:val="L7"/>
        <w:tabs>
          <w:tab w:val="left" w:pos="1100"/>
          <w:tab w:val="left" w:pos="1430"/>
        </w:tabs>
        <w:spacing w:line="240" w:lineRule="auto"/>
        <w:ind w:firstLine="660"/>
        <w:rPr>
          <w:sz w:val="26"/>
          <w:szCs w:val="26"/>
        </w:rPr>
      </w:pPr>
      <w:r w:rsidRPr="003B2920">
        <w:rPr>
          <w:sz w:val="26"/>
          <w:szCs w:val="26"/>
        </w:rPr>
        <w:t>Порядок использования антивирусных средств защиты определен в</w:t>
      </w:r>
      <w:r w:rsidR="00FB6A57">
        <w:rPr>
          <w:sz w:val="26"/>
          <w:szCs w:val="26"/>
        </w:rPr>
        <w:t xml:space="preserve"> эксплуатационной документации </w:t>
      </w:r>
      <w:r w:rsidRPr="003B2920">
        <w:rPr>
          <w:sz w:val="26"/>
          <w:szCs w:val="26"/>
        </w:rPr>
        <w:t>СЗПДн (Руководство администратора информационной безопасности).</w:t>
      </w:r>
    </w:p>
    <w:p w:rsidR="00AF2693" w:rsidRPr="003B2920" w:rsidRDefault="00AF2693" w:rsidP="00AF2693">
      <w:pPr>
        <w:pStyle w:val="L7"/>
        <w:tabs>
          <w:tab w:val="left" w:pos="1100"/>
          <w:tab w:val="left" w:pos="1430"/>
        </w:tabs>
        <w:spacing w:line="240" w:lineRule="auto"/>
        <w:ind w:firstLine="660"/>
        <w:rPr>
          <w:sz w:val="26"/>
          <w:szCs w:val="26"/>
        </w:rPr>
      </w:pPr>
      <w:r w:rsidRPr="003B2920">
        <w:rPr>
          <w:sz w:val="26"/>
          <w:szCs w:val="26"/>
        </w:rPr>
        <w:t>Администра</w:t>
      </w:r>
      <w:r w:rsidR="00FB6A57">
        <w:rPr>
          <w:sz w:val="26"/>
          <w:szCs w:val="26"/>
        </w:rPr>
        <w:t xml:space="preserve">тор информационной безопасности </w:t>
      </w:r>
      <w:r w:rsidRPr="003B2920">
        <w:rPr>
          <w:sz w:val="26"/>
          <w:szCs w:val="26"/>
        </w:rPr>
        <w:t xml:space="preserve"> осуществляет:</w:t>
      </w:r>
    </w:p>
    <w:p w:rsidR="00AF2693" w:rsidRPr="003B2920" w:rsidRDefault="00FB6A57" w:rsidP="006E490D">
      <w:pPr>
        <w:tabs>
          <w:tab w:val="left" w:pos="990"/>
        </w:tabs>
        <w:jc w:val="both"/>
        <w:rPr>
          <w:sz w:val="26"/>
          <w:szCs w:val="26"/>
        </w:rPr>
      </w:pPr>
      <w:r>
        <w:rPr>
          <w:sz w:val="26"/>
          <w:szCs w:val="26"/>
        </w:rPr>
        <w:t xml:space="preserve">           1) </w:t>
      </w:r>
      <w:r w:rsidR="00AF2693" w:rsidRPr="003B2920">
        <w:rPr>
          <w:sz w:val="26"/>
          <w:szCs w:val="26"/>
        </w:rPr>
        <w:t>установку антивирусных средств защиты в соответствии с эксплуатационной и технической документацией к ним;</w:t>
      </w:r>
    </w:p>
    <w:p w:rsidR="006E490D" w:rsidRDefault="00FB6A57" w:rsidP="006E490D">
      <w:pPr>
        <w:tabs>
          <w:tab w:val="left" w:pos="990"/>
        </w:tabs>
        <w:jc w:val="both"/>
        <w:rPr>
          <w:sz w:val="26"/>
          <w:szCs w:val="26"/>
        </w:rPr>
      </w:pPr>
      <w:r>
        <w:rPr>
          <w:sz w:val="26"/>
          <w:szCs w:val="26"/>
        </w:rPr>
        <w:t xml:space="preserve">            2) </w:t>
      </w:r>
      <w:r w:rsidR="00AF2693" w:rsidRPr="003B2920">
        <w:rPr>
          <w:sz w:val="26"/>
          <w:szCs w:val="26"/>
        </w:rPr>
        <w:t>настройку параметров антивирусных средств защиты согласно требованиям по обеспечению безопасности, определенным в проектной документации на СЗПДн;</w:t>
      </w:r>
    </w:p>
    <w:p w:rsidR="00AF2693" w:rsidRPr="003B2920" w:rsidRDefault="00FB6A57" w:rsidP="006E490D">
      <w:pPr>
        <w:tabs>
          <w:tab w:val="left" w:pos="990"/>
        </w:tabs>
        <w:jc w:val="both"/>
        <w:rPr>
          <w:sz w:val="26"/>
          <w:szCs w:val="26"/>
        </w:rPr>
      </w:pPr>
      <w:r>
        <w:rPr>
          <w:sz w:val="26"/>
          <w:szCs w:val="26"/>
        </w:rPr>
        <w:t xml:space="preserve">           3) </w:t>
      </w:r>
      <w:r w:rsidR="00AF2693" w:rsidRPr="003B2920">
        <w:rPr>
          <w:sz w:val="26"/>
          <w:szCs w:val="26"/>
        </w:rPr>
        <w:t>контроль эффективности работы антивирусных средств защиты;</w:t>
      </w:r>
    </w:p>
    <w:p w:rsidR="00AF2693" w:rsidRPr="003B2920" w:rsidRDefault="006E490D" w:rsidP="00AF2693">
      <w:pPr>
        <w:pStyle w:val="L7"/>
        <w:tabs>
          <w:tab w:val="left" w:pos="1430"/>
        </w:tabs>
        <w:spacing w:line="240" w:lineRule="auto"/>
        <w:ind w:firstLine="660"/>
        <w:rPr>
          <w:sz w:val="26"/>
          <w:szCs w:val="26"/>
        </w:rPr>
      </w:pPr>
      <w:r>
        <w:rPr>
          <w:sz w:val="26"/>
          <w:szCs w:val="26"/>
        </w:rPr>
        <w:t xml:space="preserve">   </w:t>
      </w:r>
      <w:r w:rsidR="00AF2693" w:rsidRPr="003B2920">
        <w:rPr>
          <w:sz w:val="26"/>
          <w:szCs w:val="26"/>
        </w:rPr>
        <w:t>Контроль соблюдения условий использования антивирусных средств защиты, предусмотренных эксплуатационной и технической документацией возлагается на должностное лицо ответственное за защиту ПДн.</w:t>
      </w:r>
    </w:p>
    <w:p w:rsidR="00AF2693" w:rsidRPr="003B2920" w:rsidRDefault="00AF2693" w:rsidP="00AF2693">
      <w:pPr>
        <w:pStyle w:val="L7"/>
        <w:tabs>
          <w:tab w:val="left" w:pos="1430"/>
        </w:tabs>
        <w:spacing w:line="240" w:lineRule="auto"/>
        <w:ind w:firstLine="550"/>
        <w:rPr>
          <w:sz w:val="26"/>
          <w:szCs w:val="26"/>
        </w:rPr>
      </w:pPr>
    </w:p>
    <w:p w:rsidR="00AF2693" w:rsidRDefault="00A75D9F" w:rsidP="006E490D">
      <w:pPr>
        <w:pStyle w:val="20"/>
        <w:numPr>
          <w:ilvl w:val="0"/>
          <w:numId w:val="0"/>
        </w:numPr>
        <w:tabs>
          <w:tab w:val="left" w:pos="1430"/>
        </w:tabs>
        <w:spacing w:before="0" w:line="276" w:lineRule="auto"/>
        <w:ind w:left="710"/>
        <w:jc w:val="center"/>
        <w:rPr>
          <w:rFonts w:ascii="Times New Roman" w:hAnsi="Times New Roman"/>
          <w:b w:val="0"/>
          <w:sz w:val="26"/>
          <w:szCs w:val="26"/>
        </w:rPr>
      </w:pPr>
      <w:bookmarkStart w:id="153" w:name="_Toc270321150"/>
      <w:bookmarkStart w:id="154" w:name="_Toc339280688"/>
      <w:bookmarkStart w:id="155" w:name="_Toc339286132"/>
      <w:bookmarkStart w:id="156" w:name="_Toc380950149"/>
      <w:r w:rsidRPr="003B2920">
        <w:rPr>
          <w:rFonts w:ascii="Times New Roman" w:hAnsi="Times New Roman"/>
          <w:b w:val="0"/>
          <w:sz w:val="26"/>
          <w:szCs w:val="26"/>
        </w:rPr>
        <w:t>1</w:t>
      </w:r>
      <w:r w:rsidR="00FB6A57">
        <w:rPr>
          <w:rFonts w:ascii="Times New Roman" w:hAnsi="Times New Roman"/>
          <w:b w:val="0"/>
          <w:sz w:val="26"/>
          <w:szCs w:val="26"/>
        </w:rPr>
        <w:t>4</w:t>
      </w:r>
      <w:r w:rsidRPr="003B2920">
        <w:rPr>
          <w:rFonts w:ascii="Times New Roman" w:hAnsi="Times New Roman"/>
          <w:b w:val="0"/>
          <w:sz w:val="26"/>
          <w:szCs w:val="26"/>
        </w:rPr>
        <w:t xml:space="preserve">. </w:t>
      </w:r>
      <w:r w:rsidR="00AF2693" w:rsidRPr="003B2920">
        <w:rPr>
          <w:rFonts w:ascii="Times New Roman" w:hAnsi="Times New Roman"/>
          <w:b w:val="0"/>
          <w:sz w:val="26"/>
          <w:szCs w:val="26"/>
        </w:rPr>
        <w:t>Мероприятия по обеспечению криптографической защиты</w:t>
      </w:r>
      <w:bookmarkStart w:id="157" w:name="_Toc270321151"/>
      <w:bookmarkStart w:id="158" w:name="_Toc380950150"/>
      <w:bookmarkEnd w:id="153"/>
      <w:bookmarkEnd w:id="154"/>
      <w:bookmarkEnd w:id="155"/>
      <w:bookmarkEnd w:id="156"/>
    </w:p>
    <w:p w:rsidR="006E490D" w:rsidRPr="006E490D" w:rsidRDefault="006E490D" w:rsidP="006E490D">
      <w:pPr>
        <w:pStyle w:val="L7"/>
      </w:pPr>
    </w:p>
    <w:p w:rsidR="00AF2693" w:rsidRPr="003B2920" w:rsidRDefault="00A75D9F" w:rsidP="00A75D9F">
      <w:pPr>
        <w:pStyle w:val="L3"/>
        <w:numPr>
          <w:ilvl w:val="0"/>
          <w:numId w:val="0"/>
        </w:numPr>
        <w:tabs>
          <w:tab w:val="clear" w:pos="1701"/>
          <w:tab w:val="left" w:pos="1430"/>
        </w:tabs>
        <w:spacing w:before="0" w:line="276" w:lineRule="auto"/>
        <w:ind w:left="660"/>
        <w:outlineLvl w:val="2"/>
        <w:rPr>
          <w:b w:val="0"/>
          <w:sz w:val="26"/>
          <w:szCs w:val="26"/>
        </w:rPr>
      </w:pPr>
      <w:r w:rsidRPr="003B2920">
        <w:rPr>
          <w:b w:val="0"/>
          <w:sz w:val="26"/>
          <w:szCs w:val="26"/>
        </w:rPr>
        <w:t>1</w:t>
      </w:r>
      <w:r w:rsidR="00FB6A57">
        <w:rPr>
          <w:b w:val="0"/>
          <w:sz w:val="26"/>
          <w:szCs w:val="26"/>
        </w:rPr>
        <w:t>4</w:t>
      </w:r>
      <w:r w:rsidRPr="003B2920">
        <w:rPr>
          <w:b w:val="0"/>
          <w:sz w:val="26"/>
          <w:szCs w:val="26"/>
        </w:rPr>
        <w:t xml:space="preserve">.1. </w:t>
      </w:r>
      <w:r w:rsidR="00AF2693" w:rsidRPr="003B2920">
        <w:rPr>
          <w:b w:val="0"/>
          <w:sz w:val="26"/>
          <w:szCs w:val="26"/>
        </w:rPr>
        <w:t>Требовани</w:t>
      </w:r>
      <w:bookmarkEnd w:id="157"/>
      <w:bookmarkEnd w:id="158"/>
      <w:r w:rsidRPr="003B2920">
        <w:rPr>
          <w:b w:val="0"/>
          <w:sz w:val="26"/>
          <w:szCs w:val="26"/>
        </w:rPr>
        <w:t>я</w:t>
      </w:r>
      <w:r w:rsidR="00FB6A57">
        <w:rPr>
          <w:b w:val="0"/>
          <w:sz w:val="26"/>
          <w:szCs w:val="26"/>
        </w:rPr>
        <w:t xml:space="preserve"> к м</w:t>
      </w:r>
      <w:r w:rsidR="00FB6A57" w:rsidRPr="003B2920">
        <w:rPr>
          <w:b w:val="0"/>
          <w:sz w:val="26"/>
          <w:szCs w:val="26"/>
        </w:rPr>
        <w:t>ероприятия</w:t>
      </w:r>
      <w:r w:rsidR="00FB6A57">
        <w:rPr>
          <w:b w:val="0"/>
          <w:sz w:val="26"/>
          <w:szCs w:val="26"/>
        </w:rPr>
        <w:t>м</w:t>
      </w:r>
      <w:r w:rsidR="00FB6A57" w:rsidRPr="003B2920">
        <w:rPr>
          <w:b w:val="0"/>
          <w:sz w:val="26"/>
          <w:szCs w:val="26"/>
        </w:rPr>
        <w:t xml:space="preserve"> по обеспечению криптографической защиты</w:t>
      </w:r>
    </w:p>
    <w:p w:rsidR="00AF2693" w:rsidRPr="003B2920" w:rsidRDefault="00FB6A57" w:rsidP="00AF2693">
      <w:pPr>
        <w:pStyle w:val="L7"/>
        <w:tabs>
          <w:tab w:val="left" w:pos="1430"/>
        </w:tabs>
        <w:spacing w:line="240" w:lineRule="auto"/>
        <w:ind w:firstLine="660"/>
        <w:rPr>
          <w:sz w:val="26"/>
          <w:szCs w:val="26"/>
        </w:rPr>
      </w:pPr>
      <w:r>
        <w:rPr>
          <w:sz w:val="26"/>
          <w:szCs w:val="26"/>
        </w:rPr>
        <w:t xml:space="preserve"> </w:t>
      </w:r>
      <w:r w:rsidR="00AF2693" w:rsidRPr="003B2920">
        <w:rPr>
          <w:sz w:val="26"/>
          <w:szCs w:val="26"/>
        </w:rPr>
        <w:t xml:space="preserve">В </w:t>
      </w:r>
      <w:r w:rsidR="00A75D9F" w:rsidRPr="003B2920">
        <w:rPr>
          <w:sz w:val="26"/>
          <w:szCs w:val="26"/>
        </w:rPr>
        <w:t>а</w:t>
      </w:r>
      <w:r w:rsidR="00AF2693" w:rsidRPr="003B2920">
        <w:rPr>
          <w:sz w:val="26"/>
          <w:szCs w:val="26"/>
        </w:rPr>
        <w:t>дминистрации должны применяться следующие типы средств криптографической защиты информации, сертифицированные ФСБ России:</w:t>
      </w:r>
    </w:p>
    <w:p w:rsidR="00AF2693" w:rsidRPr="003B2920" w:rsidRDefault="00FB6A57" w:rsidP="006E490D">
      <w:pPr>
        <w:tabs>
          <w:tab w:val="left" w:pos="990"/>
        </w:tabs>
        <w:jc w:val="both"/>
        <w:rPr>
          <w:sz w:val="26"/>
          <w:szCs w:val="26"/>
        </w:rPr>
      </w:pPr>
      <w:r>
        <w:rPr>
          <w:sz w:val="26"/>
          <w:szCs w:val="26"/>
        </w:rPr>
        <w:t xml:space="preserve">           1)</w:t>
      </w:r>
      <w:r w:rsidR="006E490D">
        <w:rPr>
          <w:sz w:val="26"/>
          <w:szCs w:val="26"/>
        </w:rPr>
        <w:t xml:space="preserve"> </w:t>
      </w:r>
      <w:r w:rsidR="00AF2693" w:rsidRPr="003B2920">
        <w:rPr>
          <w:sz w:val="26"/>
          <w:szCs w:val="26"/>
        </w:rPr>
        <w:t>СКЗИ для обеспечения безопасности персональных данных, передаваемых по каналам связи между Администрации и ИС сторонних организаций;</w:t>
      </w:r>
    </w:p>
    <w:p w:rsidR="00AF2693" w:rsidRPr="003B2920" w:rsidRDefault="00FB6A57" w:rsidP="00FB6A57">
      <w:pPr>
        <w:tabs>
          <w:tab w:val="left" w:pos="990"/>
        </w:tabs>
        <w:ind w:firstLine="660"/>
        <w:jc w:val="both"/>
        <w:rPr>
          <w:sz w:val="26"/>
          <w:szCs w:val="26"/>
        </w:rPr>
      </w:pPr>
      <w:r>
        <w:rPr>
          <w:sz w:val="26"/>
          <w:szCs w:val="26"/>
        </w:rPr>
        <w:t xml:space="preserve"> 2) </w:t>
      </w:r>
      <w:r w:rsidR="00AF2693" w:rsidRPr="003B2920">
        <w:rPr>
          <w:sz w:val="26"/>
          <w:szCs w:val="26"/>
        </w:rPr>
        <w:t>средства электронной подписи, т.е. шифровальные (криптографические) средства, используемые для подписания передаваемых документов и проверки электронной подписи получаемых документов.</w:t>
      </w:r>
    </w:p>
    <w:p w:rsidR="00AF2693" w:rsidRPr="003B2920" w:rsidRDefault="00FB6A57" w:rsidP="00AF2693">
      <w:pPr>
        <w:pStyle w:val="L7"/>
        <w:tabs>
          <w:tab w:val="left" w:pos="1430"/>
        </w:tabs>
        <w:spacing w:line="240" w:lineRule="auto"/>
        <w:ind w:firstLine="660"/>
        <w:rPr>
          <w:sz w:val="26"/>
          <w:szCs w:val="26"/>
        </w:rPr>
      </w:pPr>
      <w:r>
        <w:rPr>
          <w:sz w:val="26"/>
          <w:szCs w:val="26"/>
        </w:rPr>
        <w:t xml:space="preserve"> </w:t>
      </w:r>
      <w:r w:rsidR="00AF2693" w:rsidRPr="003B2920">
        <w:rPr>
          <w:sz w:val="26"/>
          <w:szCs w:val="26"/>
        </w:rPr>
        <w:t xml:space="preserve">СКЗИ, применяемые в </w:t>
      </w:r>
      <w:r w:rsidR="00A75D9F" w:rsidRPr="003B2920">
        <w:rPr>
          <w:sz w:val="26"/>
          <w:szCs w:val="26"/>
        </w:rPr>
        <w:t>а</w:t>
      </w:r>
      <w:r w:rsidR="00AF2693" w:rsidRPr="003B2920">
        <w:rPr>
          <w:sz w:val="26"/>
          <w:szCs w:val="26"/>
        </w:rPr>
        <w:t xml:space="preserve">дминистрации для защиты персональных данных, должны иметь класс, определенный в Частной модели угроз безопасности </w:t>
      </w:r>
      <w:r w:rsidR="00AF2693" w:rsidRPr="003B2920">
        <w:rPr>
          <w:sz w:val="26"/>
          <w:szCs w:val="26"/>
        </w:rPr>
        <w:lastRenderedPageBreak/>
        <w:t xml:space="preserve">персональных данных при их обработке в ИСПДн </w:t>
      </w:r>
      <w:r w:rsidR="00A75D9F" w:rsidRPr="003B2920">
        <w:rPr>
          <w:sz w:val="26"/>
          <w:szCs w:val="26"/>
        </w:rPr>
        <w:t>а</w:t>
      </w:r>
      <w:r w:rsidR="00AF2693" w:rsidRPr="003B2920">
        <w:rPr>
          <w:sz w:val="26"/>
          <w:szCs w:val="26"/>
        </w:rPr>
        <w:t>дминистрации. Частная модель безопасности ПДн составляется на каждую ИСПДн.</w:t>
      </w:r>
    </w:p>
    <w:p w:rsidR="00AF2693" w:rsidRPr="003B2920" w:rsidRDefault="00FB6A57" w:rsidP="00AF2693">
      <w:pPr>
        <w:pStyle w:val="L7"/>
        <w:tabs>
          <w:tab w:val="left" w:pos="1430"/>
        </w:tabs>
        <w:spacing w:line="240" w:lineRule="auto"/>
        <w:ind w:firstLine="660"/>
        <w:rPr>
          <w:sz w:val="26"/>
          <w:szCs w:val="26"/>
        </w:rPr>
      </w:pPr>
      <w:r>
        <w:rPr>
          <w:sz w:val="26"/>
          <w:szCs w:val="26"/>
        </w:rPr>
        <w:t xml:space="preserve"> </w:t>
      </w:r>
      <w:r w:rsidR="00AF2693" w:rsidRPr="003B2920">
        <w:rPr>
          <w:sz w:val="26"/>
          <w:szCs w:val="26"/>
        </w:rPr>
        <w:t xml:space="preserve">Правила использования СКЗИ при обмене информацией со структурными подразделениями </w:t>
      </w:r>
      <w:r w:rsidR="00AE1A7B" w:rsidRPr="003B2920">
        <w:rPr>
          <w:sz w:val="26"/>
          <w:szCs w:val="26"/>
        </w:rPr>
        <w:t>а</w:t>
      </w:r>
      <w:r w:rsidR="00AF2693" w:rsidRPr="003B2920">
        <w:rPr>
          <w:sz w:val="26"/>
          <w:szCs w:val="26"/>
        </w:rPr>
        <w:t xml:space="preserve">дминистрации должны быть определены в соответствующих регламентах, утвержденных </w:t>
      </w:r>
      <w:r w:rsidR="00AE1A7B" w:rsidRPr="003B2920">
        <w:rPr>
          <w:sz w:val="26"/>
          <w:szCs w:val="26"/>
        </w:rPr>
        <w:t>администрацией</w:t>
      </w:r>
      <w:r w:rsidR="00AF2693" w:rsidRPr="003B2920">
        <w:rPr>
          <w:sz w:val="26"/>
          <w:szCs w:val="26"/>
        </w:rPr>
        <w:t>.</w:t>
      </w:r>
    </w:p>
    <w:p w:rsidR="00AF2693" w:rsidRPr="003B2920" w:rsidRDefault="00FB6A57" w:rsidP="00AF2693">
      <w:pPr>
        <w:pStyle w:val="L7"/>
        <w:tabs>
          <w:tab w:val="left" w:pos="1430"/>
        </w:tabs>
        <w:spacing w:line="240" w:lineRule="auto"/>
        <w:ind w:firstLine="660"/>
        <w:rPr>
          <w:sz w:val="26"/>
          <w:szCs w:val="26"/>
        </w:rPr>
      </w:pPr>
      <w:r>
        <w:rPr>
          <w:sz w:val="26"/>
          <w:szCs w:val="26"/>
        </w:rPr>
        <w:t xml:space="preserve"> </w:t>
      </w:r>
      <w:r w:rsidR="00AF2693" w:rsidRPr="003B2920">
        <w:rPr>
          <w:sz w:val="26"/>
          <w:szCs w:val="26"/>
        </w:rPr>
        <w:t xml:space="preserve">Правила использования СКЗИ при обмене информацией со сторонними организациями СКЗИ должны быть определены условиями заключаемых договоров между </w:t>
      </w:r>
      <w:r w:rsidR="00AE1A7B" w:rsidRPr="003B2920">
        <w:rPr>
          <w:sz w:val="26"/>
          <w:szCs w:val="26"/>
        </w:rPr>
        <w:t>а</w:t>
      </w:r>
      <w:r w:rsidR="00AF2693" w:rsidRPr="003B2920">
        <w:rPr>
          <w:sz w:val="26"/>
          <w:szCs w:val="26"/>
        </w:rPr>
        <w:t>дминистрации и данными организациями.</w:t>
      </w:r>
    </w:p>
    <w:p w:rsidR="00AE1A7B" w:rsidRPr="003B2920" w:rsidRDefault="00FB6A57" w:rsidP="00FB6A57">
      <w:pPr>
        <w:pStyle w:val="L7"/>
        <w:tabs>
          <w:tab w:val="left" w:pos="1430"/>
        </w:tabs>
        <w:spacing w:line="240" w:lineRule="auto"/>
        <w:ind w:firstLine="660"/>
        <w:rPr>
          <w:sz w:val="26"/>
          <w:szCs w:val="26"/>
        </w:rPr>
      </w:pPr>
      <w:r>
        <w:rPr>
          <w:sz w:val="26"/>
          <w:szCs w:val="26"/>
        </w:rPr>
        <w:t xml:space="preserve"> </w:t>
      </w:r>
      <w:r w:rsidR="00AF2693" w:rsidRPr="003B2920">
        <w:rPr>
          <w:sz w:val="26"/>
          <w:szCs w:val="26"/>
        </w:rPr>
        <w:t xml:space="preserve">В </w:t>
      </w:r>
      <w:r w:rsidR="00AE1A7B" w:rsidRPr="003B2920">
        <w:rPr>
          <w:sz w:val="26"/>
          <w:szCs w:val="26"/>
        </w:rPr>
        <w:t>а</w:t>
      </w:r>
      <w:r w:rsidR="00AF2693" w:rsidRPr="003B2920">
        <w:rPr>
          <w:sz w:val="26"/>
          <w:szCs w:val="26"/>
        </w:rPr>
        <w:t>дминистрации ведется учет всех применяемых СКЗИ, эксплуатационной и технической документации к ним, а также учет лиц, допущенных к работе с СКЗИ, предназначенными для обеспечения безопасности персональных данных.</w:t>
      </w:r>
    </w:p>
    <w:p w:rsidR="00AF2693" w:rsidRPr="003B2920" w:rsidRDefault="00FB6A57" w:rsidP="00AF2693">
      <w:pPr>
        <w:pStyle w:val="L7"/>
        <w:tabs>
          <w:tab w:val="left" w:pos="1430"/>
        </w:tabs>
        <w:spacing w:line="240" w:lineRule="auto"/>
        <w:ind w:firstLine="550"/>
        <w:rPr>
          <w:sz w:val="26"/>
          <w:szCs w:val="26"/>
        </w:rPr>
      </w:pPr>
      <w:r>
        <w:rPr>
          <w:sz w:val="26"/>
          <w:szCs w:val="26"/>
        </w:rPr>
        <w:t xml:space="preserve">   14.2. </w:t>
      </w:r>
      <w:r w:rsidR="00AF2693" w:rsidRPr="003B2920">
        <w:rPr>
          <w:sz w:val="26"/>
          <w:szCs w:val="26"/>
        </w:rPr>
        <w:t xml:space="preserve">На должностное лицо, ответственное за выполнение работ по защите персональных данных в </w:t>
      </w:r>
      <w:r w:rsidR="00AE1A7B" w:rsidRPr="003B2920">
        <w:rPr>
          <w:sz w:val="26"/>
          <w:szCs w:val="26"/>
        </w:rPr>
        <w:t>а</w:t>
      </w:r>
      <w:r w:rsidR="00AF2693" w:rsidRPr="003B2920">
        <w:rPr>
          <w:sz w:val="26"/>
          <w:szCs w:val="26"/>
        </w:rPr>
        <w:t>дминистрации, возлагается ответственность за обеспечение функционирования и безопасности СКЗИ согласно требованиям руководящих документов ФСБ России.</w:t>
      </w:r>
    </w:p>
    <w:p w:rsidR="00AF2693" w:rsidRPr="003B2920" w:rsidRDefault="00AF2693" w:rsidP="00AF2693">
      <w:pPr>
        <w:pStyle w:val="L7"/>
        <w:tabs>
          <w:tab w:val="left" w:pos="1430"/>
        </w:tabs>
        <w:spacing w:line="240" w:lineRule="auto"/>
        <w:ind w:firstLine="660"/>
        <w:rPr>
          <w:sz w:val="26"/>
          <w:szCs w:val="26"/>
        </w:rPr>
      </w:pPr>
    </w:p>
    <w:p w:rsidR="00AF2693" w:rsidRPr="003B2920" w:rsidRDefault="00AE1A7B" w:rsidP="00AE1A7B">
      <w:pPr>
        <w:pStyle w:val="20"/>
        <w:numPr>
          <w:ilvl w:val="0"/>
          <w:numId w:val="0"/>
        </w:numPr>
        <w:tabs>
          <w:tab w:val="left" w:pos="284"/>
          <w:tab w:val="left" w:pos="426"/>
          <w:tab w:val="left" w:pos="709"/>
          <w:tab w:val="left" w:pos="1276"/>
          <w:tab w:val="left" w:pos="1430"/>
        </w:tabs>
        <w:spacing w:before="0" w:line="276" w:lineRule="auto"/>
        <w:ind w:left="710"/>
        <w:jc w:val="center"/>
        <w:rPr>
          <w:rFonts w:ascii="Times New Roman" w:hAnsi="Times New Roman"/>
          <w:b w:val="0"/>
          <w:sz w:val="26"/>
          <w:szCs w:val="26"/>
        </w:rPr>
      </w:pPr>
      <w:bookmarkStart w:id="159" w:name="_Toc270321156"/>
      <w:bookmarkStart w:id="160" w:name="_Toc339280689"/>
      <w:bookmarkStart w:id="161" w:name="_Toc339286133"/>
      <w:bookmarkStart w:id="162" w:name="_Toc380950151"/>
      <w:r w:rsidRPr="003B2920">
        <w:rPr>
          <w:rFonts w:ascii="Times New Roman" w:hAnsi="Times New Roman"/>
          <w:b w:val="0"/>
          <w:sz w:val="26"/>
          <w:szCs w:val="26"/>
        </w:rPr>
        <w:t>1</w:t>
      </w:r>
      <w:r w:rsidR="00FB6A57">
        <w:rPr>
          <w:rFonts w:ascii="Times New Roman" w:hAnsi="Times New Roman"/>
          <w:b w:val="0"/>
          <w:sz w:val="26"/>
          <w:szCs w:val="26"/>
        </w:rPr>
        <w:t>5</w:t>
      </w:r>
      <w:r w:rsidRPr="003B2920">
        <w:rPr>
          <w:rFonts w:ascii="Times New Roman" w:hAnsi="Times New Roman"/>
          <w:b w:val="0"/>
          <w:sz w:val="26"/>
          <w:szCs w:val="26"/>
        </w:rPr>
        <w:t xml:space="preserve">. </w:t>
      </w:r>
      <w:r w:rsidR="00AF2693" w:rsidRPr="003B2920">
        <w:rPr>
          <w:rFonts w:ascii="Times New Roman" w:hAnsi="Times New Roman"/>
          <w:b w:val="0"/>
          <w:sz w:val="26"/>
          <w:szCs w:val="26"/>
        </w:rPr>
        <w:t>Мероприятия по обеспечению физической защиты</w:t>
      </w:r>
      <w:bookmarkEnd w:id="159"/>
      <w:bookmarkEnd w:id="160"/>
      <w:bookmarkEnd w:id="161"/>
      <w:bookmarkEnd w:id="162"/>
    </w:p>
    <w:p w:rsidR="00AF2693" w:rsidRPr="003B2920" w:rsidRDefault="00AF2693" w:rsidP="00AF2693">
      <w:pPr>
        <w:pStyle w:val="L3"/>
        <w:numPr>
          <w:ilvl w:val="0"/>
          <w:numId w:val="0"/>
        </w:numPr>
        <w:tabs>
          <w:tab w:val="clear" w:pos="1701"/>
          <w:tab w:val="left" w:pos="284"/>
          <w:tab w:val="left" w:pos="567"/>
          <w:tab w:val="left" w:pos="709"/>
          <w:tab w:val="left" w:pos="1134"/>
          <w:tab w:val="left" w:pos="1276"/>
          <w:tab w:val="left" w:pos="1430"/>
        </w:tabs>
        <w:spacing w:before="0" w:line="240" w:lineRule="auto"/>
        <w:ind w:left="567" w:firstLine="660"/>
        <w:rPr>
          <w:b w:val="0"/>
          <w:sz w:val="26"/>
          <w:szCs w:val="26"/>
        </w:rPr>
      </w:pPr>
      <w:bookmarkStart w:id="163" w:name="_Toc270321157"/>
    </w:p>
    <w:p w:rsidR="00AF2693" w:rsidRPr="003B2920" w:rsidRDefault="00AE1A7B" w:rsidP="00AE1A7B">
      <w:pPr>
        <w:pStyle w:val="L3"/>
        <w:numPr>
          <w:ilvl w:val="0"/>
          <w:numId w:val="0"/>
        </w:numPr>
        <w:tabs>
          <w:tab w:val="clear" w:pos="1701"/>
          <w:tab w:val="left" w:pos="284"/>
          <w:tab w:val="left" w:pos="567"/>
          <w:tab w:val="left" w:pos="709"/>
          <w:tab w:val="left" w:pos="1134"/>
          <w:tab w:val="left" w:pos="1276"/>
          <w:tab w:val="left" w:pos="1430"/>
        </w:tabs>
        <w:spacing w:before="0" w:line="240" w:lineRule="auto"/>
        <w:ind w:left="660"/>
        <w:outlineLvl w:val="2"/>
        <w:rPr>
          <w:b w:val="0"/>
          <w:sz w:val="26"/>
          <w:szCs w:val="26"/>
        </w:rPr>
      </w:pPr>
      <w:bookmarkStart w:id="164" w:name="_Toc380950152"/>
      <w:r w:rsidRPr="003B2920">
        <w:rPr>
          <w:b w:val="0"/>
          <w:sz w:val="26"/>
          <w:szCs w:val="26"/>
        </w:rPr>
        <w:t>1</w:t>
      </w:r>
      <w:r w:rsidR="00FB6A57">
        <w:rPr>
          <w:b w:val="0"/>
          <w:sz w:val="26"/>
          <w:szCs w:val="26"/>
        </w:rPr>
        <w:t>5</w:t>
      </w:r>
      <w:r w:rsidRPr="003B2920">
        <w:rPr>
          <w:b w:val="0"/>
          <w:sz w:val="26"/>
          <w:szCs w:val="26"/>
        </w:rPr>
        <w:t xml:space="preserve">.1. </w:t>
      </w:r>
      <w:r w:rsidR="00AF2693" w:rsidRPr="003B2920">
        <w:rPr>
          <w:b w:val="0"/>
          <w:sz w:val="26"/>
          <w:szCs w:val="26"/>
        </w:rPr>
        <w:t>Основные требования</w:t>
      </w:r>
      <w:bookmarkEnd w:id="163"/>
      <w:r w:rsidR="00AF2693" w:rsidRPr="003B2920">
        <w:rPr>
          <w:b w:val="0"/>
          <w:sz w:val="26"/>
          <w:szCs w:val="26"/>
        </w:rPr>
        <w:t xml:space="preserve"> по обеспечению физической защиты:</w:t>
      </w:r>
      <w:bookmarkEnd w:id="164"/>
    </w:p>
    <w:p w:rsidR="00AF2693" w:rsidRPr="003B2920" w:rsidRDefault="00AF2693" w:rsidP="00AF2693">
      <w:pPr>
        <w:pStyle w:val="L7"/>
        <w:tabs>
          <w:tab w:val="left" w:pos="284"/>
          <w:tab w:val="left" w:pos="567"/>
          <w:tab w:val="left" w:pos="709"/>
          <w:tab w:val="left" w:pos="1134"/>
          <w:tab w:val="left" w:pos="1276"/>
          <w:tab w:val="left" w:pos="1430"/>
        </w:tabs>
        <w:spacing w:line="240" w:lineRule="auto"/>
        <w:ind w:firstLine="660"/>
        <w:rPr>
          <w:sz w:val="26"/>
          <w:szCs w:val="26"/>
        </w:rPr>
      </w:pPr>
      <w:r w:rsidRPr="003B2920">
        <w:rPr>
          <w:sz w:val="26"/>
          <w:szCs w:val="26"/>
        </w:rPr>
        <w:t xml:space="preserve">В целях предотвращения несанкционированного входа (вскрытия) в помещения, а также исключения возможности неконтролируемого проникновения в эти помещения посторонних лиц, в </w:t>
      </w:r>
      <w:r w:rsidR="00AE1A7B" w:rsidRPr="003B2920">
        <w:rPr>
          <w:sz w:val="26"/>
          <w:szCs w:val="26"/>
        </w:rPr>
        <w:t>а</w:t>
      </w:r>
      <w:r w:rsidRPr="003B2920">
        <w:rPr>
          <w:sz w:val="26"/>
          <w:szCs w:val="26"/>
        </w:rPr>
        <w:t xml:space="preserve">дминистрации организуется и обеспечивается физическая охрана и техническая защита помещений </w:t>
      </w:r>
      <w:r w:rsidR="00AE1A7B" w:rsidRPr="003B2920">
        <w:rPr>
          <w:sz w:val="26"/>
          <w:szCs w:val="26"/>
        </w:rPr>
        <w:t>а</w:t>
      </w:r>
      <w:r w:rsidRPr="003B2920">
        <w:rPr>
          <w:sz w:val="26"/>
          <w:szCs w:val="26"/>
        </w:rPr>
        <w:t>дминистрации, с использованием охранной сигнализации, обеспечивающие сохранность технических средств обработки персональных данных, носителей персональных данных и средств защиты информации.</w:t>
      </w:r>
    </w:p>
    <w:p w:rsidR="00FB6A57" w:rsidRDefault="00AF2693" w:rsidP="00FB6A57">
      <w:pPr>
        <w:pStyle w:val="L7"/>
        <w:tabs>
          <w:tab w:val="left" w:pos="284"/>
          <w:tab w:val="left" w:pos="567"/>
          <w:tab w:val="left" w:pos="709"/>
          <w:tab w:val="left" w:pos="1134"/>
          <w:tab w:val="left" w:pos="1276"/>
          <w:tab w:val="left" w:pos="1430"/>
        </w:tabs>
        <w:spacing w:line="240" w:lineRule="auto"/>
        <w:ind w:firstLine="660"/>
        <w:rPr>
          <w:sz w:val="26"/>
          <w:szCs w:val="26"/>
        </w:rPr>
      </w:pPr>
      <w:r w:rsidRPr="003B2920">
        <w:rPr>
          <w:sz w:val="26"/>
          <w:szCs w:val="26"/>
        </w:rPr>
        <w:t>Защите подлежат следующие типы помещений:</w:t>
      </w:r>
    </w:p>
    <w:p w:rsidR="00FB6A57" w:rsidRDefault="00FB6A57" w:rsidP="00FB6A57">
      <w:pPr>
        <w:pStyle w:val="L7"/>
        <w:tabs>
          <w:tab w:val="left" w:pos="284"/>
          <w:tab w:val="left" w:pos="567"/>
          <w:tab w:val="left" w:pos="709"/>
          <w:tab w:val="left" w:pos="1134"/>
          <w:tab w:val="left" w:pos="1276"/>
          <w:tab w:val="left" w:pos="1430"/>
        </w:tabs>
        <w:spacing w:line="240" w:lineRule="auto"/>
        <w:ind w:firstLine="660"/>
        <w:rPr>
          <w:sz w:val="26"/>
          <w:szCs w:val="26"/>
        </w:rPr>
      </w:pPr>
      <w:r>
        <w:rPr>
          <w:sz w:val="26"/>
          <w:szCs w:val="26"/>
        </w:rPr>
        <w:t xml:space="preserve">1) </w:t>
      </w:r>
      <w:r w:rsidR="00AF2693" w:rsidRPr="003B2920">
        <w:rPr>
          <w:sz w:val="26"/>
          <w:szCs w:val="26"/>
        </w:rPr>
        <w:t xml:space="preserve">помещения, в которых осуществляется непосредственно обработка персональных данных пользователями ИСПДн </w:t>
      </w:r>
      <w:r w:rsidR="00AE1A7B" w:rsidRPr="003B2920">
        <w:rPr>
          <w:sz w:val="26"/>
          <w:szCs w:val="26"/>
        </w:rPr>
        <w:t>а</w:t>
      </w:r>
      <w:r w:rsidR="00AF2693" w:rsidRPr="003B2920">
        <w:rPr>
          <w:sz w:val="26"/>
          <w:szCs w:val="26"/>
        </w:rPr>
        <w:t>дминистрации;</w:t>
      </w:r>
    </w:p>
    <w:p w:rsidR="00FB6A57" w:rsidRDefault="00FB6A57" w:rsidP="00FB6A57">
      <w:pPr>
        <w:pStyle w:val="L7"/>
        <w:tabs>
          <w:tab w:val="left" w:pos="284"/>
          <w:tab w:val="left" w:pos="567"/>
          <w:tab w:val="left" w:pos="709"/>
          <w:tab w:val="left" w:pos="1134"/>
          <w:tab w:val="left" w:pos="1276"/>
          <w:tab w:val="left" w:pos="1430"/>
        </w:tabs>
        <w:spacing w:line="240" w:lineRule="auto"/>
        <w:ind w:firstLine="660"/>
        <w:rPr>
          <w:sz w:val="26"/>
          <w:szCs w:val="26"/>
        </w:rPr>
      </w:pPr>
      <w:r>
        <w:rPr>
          <w:sz w:val="26"/>
          <w:szCs w:val="26"/>
        </w:rPr>
        <w:t xml:space="preserve">2) </w:t>
      </w:r>
      <w:r w:rsidR="00AF2693" w:rsidRPr="003B2920">
        <w:rPr>
          <w:sz w:val="26"/>
          <w:szCs w:val="26"/>
        </w:rPr>
        <w:t>серверные помещения, в которых установлено серверное, сетевое оборудование и технические средства защиты информации;</w:t>
      </w:r>
    </w:p>
    <w:p w:rsidR="00AF2693" w:rsidRPr="003B2920" w:rsidRDefault="00FB6A57" w:rsidP="00FB6A57">
      <w:pPr>
        <w:pStyle w:val="L7"/>
        <w:tabs>
          <w:tab w:val="left" w:pos="284"/>
          <w:tab w:val="left" w:pos="567"/>
          <w:tab w:val="left" w:pos="709"/>
          <w:tab w:val="left" w:pos="1134"/>
          <w:tab w:val="left" w:pos="1276"/>
          <w:tab w:val="left" w:pos="1430"/>
        </w:tabs>
        <w:spacing w:line="240" w:lineRule="auto"/>
        <w:ind w:firstLine="660"/>
        <w:rPr>
          <w:sz w:val="26"/>
          <w:szCs w:val="26"/>
        </w:rPr>
      </w:pPr>
      <w:r>
        <w:rPr>
          <w:sz w:val="26"/>
          <w:szCs w:val="26"/>
        </w:rPr>
        <w:t xml:space="preserve">3) </w:t>
      </w:r>
      <w:r w:rsidR="00AF2693" w:rsidRPr="003B2920">
        <w:rPr>
          <w:sz w:val="26"/>
          <w:szCs w:val="26"/>
        </w:rPr>
        <w:t>архивные помещения, в которых организовано хранение бумажных документов, содержащих персональных данных.</w:t>
      </w:r>
    </w:p>
    <w:p w:rsidR="00AF2693" w:rsidRPr="003B2920" w:rsidRDefault="006E490D" w:rsidP="00AF2693">
      <w:pPr>
        <w:pStyle w:val="L7"/>
        <w:tabs>
          <w:tab w:val="left" w:pos="284"/>
          <w:tab w:val="left" w:pos="567"/>
          <w:tab w:val="left" w:pos="709"/>
          <w:tab w:val="left" w:pos="1134"/>
          <w:tab w:val="left" w:pos="1276"/>
          <w:tab w:val="left" w:pos="1430"/>
        </w:tabs>
        <w:spacing w:line="240" w:lineRule="auto"/>
        <w:ind w:firstLine="567"/>
        <w:rPr>
          <w:sz w:val="26"/>
          <w:szCs w:val="26"/>
        </w:rPr>
      </w:pPr>
      <w:r>
        <w:rPr>
          <w:sz w:val="26"/>
          <w:szCs w:val="26"/>
        </w:rPr>
        <w:t xml:space="preserve"> </w:t>
      </w:r>
      <w:r w:rsidR="00FB6A57">
        <w:rPr>
          <w:sz w:val="26"/>
          <w:szCs w:val="26"/>
        </w:rPr>
        <w:t xml:space="preserve">15.2. </w:t>
      </w:r>
      <w:r w:rsidR="00AF2693" w:rsidRPr="003B2920">
        <w:rPr>
          <w:sz w:val="26"/>
          <w:szCs w:val="26"/>
        </w:rPr>
        <w:t>Перечень лиц, которые допускаются в указанные помещения, определяется распоряжением администрации.</w:t>
      </w:r>
    </w:p>
    <w:p w:rsidR="006E490D" w:rsidRDefault="00FB6A57" w:rsidP="006E490D">
      <w:pPr>
        <w:pStyle w:val="L7"/>
        <w:tabs>
          <w:tab w:val="left" w:pos="284"/>
          <w:tab w:val="left" w:pos="567"/>
          <w:tab w:val="left" w:pos="709"/>
          <w:tab w:val="left" w:pos="1134"/>
          <w:tab w:val="left" w:pos="1276"/>
          <w:tab w:val="left" w:pos="1430"/>
        </w:tabs>
        <w:spacing w:line="240" w:lineRule="auto"/>
        <w:ind w:firstLine="567"/>
        <w:rPr>
          <w:sz w:val="26"/>
          <w:szCs w:val="26"/>
        </w:rPr>
      </w:pPr>
      <w:r>
        <w:rPr>
          <w:sz w:val="26"/>
          <w:szCs w:val="26"/>
        </w:rPr>
        <w:t xml:space="preserve">15.3. </w:t>
      </w:r>
      <w:r w:rsidR="00AF2693" w:rsidRPr="003B2920">
        <w:rPr>
          <w:sz w:val="26"/>
          <w:szCs w:val="26"/>
        </w:rPr>
        <w:t>В целях обеспечения физической защиты помещений применяться следующие средства защиты и контроля  за несанкционированным  вскрытием:</w:t>
      </w:r>
    </w:p>
    <w:p w:rsidR="00AF2693" w:rsidRPr="003B2920" w:rsidRDefault="00FB6A57" w:rsidP="006E490D">
      <w:pPr>
        <w:pStyle w:val="L7"/>
        <w:tabs>
          <w:tab w:val="left" w:pos="284"/>
          <w:tab w:val="left" w:pos="567"/>
          <w:tab w:val="left" w:pos="709"/>
          <w:tab w:val="left" w:pos="1134"/>
          <w:tab w:val="left" w:pos="1276"/>
          <w:tab w:val="left" w:pos="1430"/>
        </w:tabs>
        <w:spacing w:line="240" w:lineRule="auto"/>
        <w:ind w:firstLine="567"/>
        <w:rPr>
          <w:sz w:val="26"/>
          <w:szCs w:val="26"/>
        </w:rPr>
      </w:pPr>
      <w:r>
        <w:rPr>
          <w:sz w:val="26"/>
          <w:szCs w:val="26"/>
        </w:rPr>
        <w:tab/>
        <w:t xml:space="preserve">1) </w:t>
      </w:r>
      <w:r w:rsidR="00AF2693" w:rsidRPr="003B2920">
        <w:rPr>
          <w:sz w:val="26"/>
          <w:szCs w:val="26"/>
        </w:rPr>
        <w:t>система охранной сигнализации;</w:t>
      </w:r>
    </w:p>
    <w:p w:rsidR="00AE1A7B" w:rsidRPr="003B2920" w:rsidRDefault="00FB6A57" w:rsidP="006E490D">
      <w:pPr>
        <w:tabs>
          <w:tab w:val="left" w:pos="709"/>
        </w:tabs>
        <w:jc w:val="both"/>
        <w:rPr>
          <w:sz w:val="26"/>
          <w:szCs w:val="26"/>
        </w:rPr>
      </w:pPr>
      <w:r>
        <w:rPr>
          <w:sz w:val="26"/>
          <w:szCs w:val="26"/>
        </w:rPr>
        <w:tab/>
        <w:t xml:space="preserve">2) </w:t>
      </w:r>
      <w:r w:rsidR="00AF2693" w:rsidRPr="003B2920">
        <w:rPr>
          <w:sz w:val="26"/>
          <w:szCs w:val="26"/>
        </w:rPr>
        <w:t xml:space="preserve">двери помещений оборудуются замками для защиты от несанкционированного проникновения и местами для их </w:t>
      </w:r>
      <w:r w:rsidR="0070316B">
        <w:rPr>
          <w:sz w:val="26"/>
          <w:szCs w:val="26"/>
        </w:rPr>
        <w:t>опечатывания и сдачи под охрану;</w:t>
      </w:r>
    </w:p>
    <w:p w:rsidR="00AF2693" w:rsidRPr="003B2920" w:rsidRDefault="00FB6A57" w:rsidP="00FB6A57">
      <w:pPr>
        <w:tabs>
          <w:tab w:val="left" w:pos="990"/>
        </w:tabs>
        <w:ind w:firstLine="660"/>
        <w:jc w:val="both"/>
        <w:rPr>
          <w:sz w:val="26"/>
          <w:szCs w:val="26"/>
        </w:rPr>
      </w:pPr>
      <w:r>
        <w:rPr>
          <w:sz w:val="26"/>
          <w:szCs w:val="26"/>
        </w:rPr>
        <w:t xml:space="preserve">3) </w:t>
      </w:r>
      <w:r w:rsidR="00AF2693" w:rsidRPr="003B2920">
        <w:rPr>
          <w:sz w:val="26"/>
          <w:szCs w:val="26"/>
        </w:rPr>
        <w:t>устанавливаются металлические двери для защиты от несанкционированного проникновения в серверные и архивные помещения.</w:t>
      </w:r>
    </w:p>
    <w:p w:rsidR="00AF2693" w:rsidRPr="003B2920" w:rsidRDefault="00AF2693" w:rsidP="00AF2693">
      <w:pPr>
        <w:pStyle w:val="L7"/>
        <w:tabs>
          <w:tab w:val="left" w:pos="284"/>
          <w:tab w:val="left" w:pos="567"/>
          <w:tab w:val="left" w:pos="709"/>
          <w:tab w:val="left" w:pos="1134"/>
          <w:tab w:val="left" w:pos="1276"/>
          <w:tab w:val="left" w:pos="1430"/>
        </w:tabs>
        <w:spacing w:line="240" w:lineRule="auto"/>
        <w:ind w:firstLine="567"/>
        <w:rPr>
          <w:sz w:val="26"/>
          <w:szCs w:val="26"/>
        </w:rPr>
      </w:pPr>
      <w:r w:rsidRPr="003B2920">
        <w:rPr>
          <w:sz w:val="26"/>
          <w:szCs w:val="26"/>
        </w:rPr>
        <w:t xml:space="preserve">В целях организации противопожарной безопасности в </w:t>
      </w:r>
      <w:r w:rsidR="00AE1A7B" w:rsidRPr="003B2920">
        <w:rPr>
          <w:sz w:val="26"/>
          <w:szCs w:val="26"/>
        </w:rPr>
        <w:t>а</w:t>
      </w:r>
      <w:r w:rsidRPr="003B2920">
        <w:rPr>
          <w:sz w:val="26"/>
          <w:szCs w:val="26"/>
        </w:rPr>
        <w:t>дминистрации устанавливается система пожарной сигнализации</w:t>
      </w:r>
    </w:p>
    <w:p w:rsidR="00AF2693" w:rsidRPr="003B2920" w:rsidRDefault="00AE1A7B" w:rsidP="00AE1A7B">
      <w:pPr>
        <w:pStyle w:val="L3"/>
        <w:numPr>
          <w:ilvl w:val="0"/>
          <w:numId w:val="0"/>
        </w:numPr>
        <w:tabs>
          <w:tab w:val="left" w:pos="284"/>
          <w:tab w:val="left" w:pos="567"/>
          <w:tab w:val="left" w:pos="709"/>
          <w:tab w:val="left" w:pos="1276"/>
          <w:tab w:val="left" w:pos="1320"/>
        </w:tabs>
        <w:spacing w:before="0" w:line="240" w:lineRule="auto"/>
        <w:ind w:left="567"/>
        <w:rPr>
          <w:b w:val="0"/>
          <w:sz w:val="26"/>
          <w:szCs w:val="26"/>
        </w:rPr>
      </w:pPr>
      <w:bookmarkStart w:id="165" w:name="_Toc269482018"/>
      <w:bookmarkStart w:id="166" w:name="_Toc269988839"/>
      <w:bookmarkStart w:id="167" w:name="_Toc270321158"/>
      <w:r w:rsidRPr="003B2920">
        <w:rPr>
          <w:rFonts w:eastAsia="Times New Roman"/>
          <w:b w:val="0"/>
          <w:bCs w:val="0"/>
          <w:sz w:val="26"/>
          <w:szCs w:val="26"/>
        </w:rPr>
        <w:t>1</w:t>
      </w:r>
      <w:r w:rsidR="00FB6A57">
        <w:rPr>
          <w:rFonts w:eastAsia="Times New Roman"/>
          <w:b w:val="0"/>
          <w:bCs w:val="0"/>
          <w:sz w:val="26"/>
          <w:szCs w:val="26"/>
        </w:rPr>
        <w:t>5</w:t>
      </w:r>
      <w:r w:rsidRPr="003B2920">
        <w:rPr>
          <w:rFonts w:eastAsia="Times New Roman"/>
          <w:b w:val="0"/>
          <w:bCs w:val="0"/>
          <w:sz w:val="26"/>
          <w:szCs w:val="26"/>
        </w:rPr>
        <w:t>.</w:t>
      </w:r>
      <w:r w:rsidR="00FB6A57">
        <w:rPr>
          <w:rFonts w:eastAsia="Times New Roman"/>
          <w:b w:val="0"/>
          <w:bCs w:val="0"/>
          <w:sz w:val="26"/>
          <w:szCs w:val="26"/>
        </w:rPr>
        <w:t>4</w:t>
      </w:r>
      <w:r w:rsidRPr="003B2920">
        <w:rPr>
          <w:rFonts w:eastAsia="Times New Roman"/>
          <w:b w:val="0"/>
          <w:bCs w:val="0"/>
          <w:sz w:val="26"/>
          <w:szCs w:val="26"/>
        </w:rPr>
        <w:t xml:space="preserve">. </w:t>
      </w:r>
      <w:r w:rsidR="00AF2693" w:rsidRPr="003B2920">
        <w:rPr>
          <w:b w:val="0"/>
          <w:sz w:val="26"/>
          <w:szCs w:val="26"/>
        </w:rPr>
        <w:t>Порядок проведения мероприяти</w:t>
      </w:r>
      <w:bookmarkEnd w:id="165"/>
      <w:bookmarkEnd w:id="166"/>
      <w:r w:rsidR="00AF2693" w:rsidRPr="003B2920">
        <w:rPr>
          <w:b w:val="0"/>
          <w:sz w:val="26"/>
          <w:szCs w:val="26"/>
        </w:rPr>
        <w:t>й</w:t>
      </w:r>
      <w:bookmarkEnd w:id="167"/>
      <w:r w:rsidR="00AF2693" w:rsidRPr="003B2920">
        <w:rPr>
          <w:b w:val="0"/>
          <w:sz w:val="26"/>
          <w:szCs w:val="26"/>
        </w:rPr>
        <w:t xml:space="preserve"> по обеспечению физической защиты: </w:t>
      </w:r>
    </w:p>
    <w:p w:rsidR="00AF2693" w:rsidRPr="003B2920" w:rsidRDefault="00AF2693" w:rsidP="00AF2693">
      <w:pPr>
        <w:pStyle w:val="L7"/>
        <w:tabs>
          <w:tab w:val="left" w:pos="284"/>
          <w:tab w:val="left" w:pos="567"/>
          <w:tab w:val="left" w:pos="709"/>
          <w:tab w:val="left" w:pos="1134"/>
          <w:tab w:val="left" w:pos="1276"/>
          <w:tab w:val="left" w:pos="1430"/>
        </w:tabs>
        <w:spacing w:line="240" w:lineRule="auto"/>
        <w:ind w:firstLine="567"/>
        <w:rPr>
          <w:sz w:val="26"/>
          <w:szCs w:val="26"/>
        </w:rPr>
      </w:pPr>
      <w:r w:rsidRPr="003B2920">
        <w:rPr>
          <w:sz w:val="26"/>
          <w:szCs w:val="26"/>
        </w:rPr>
        <w:t xml:space="preserve">Контроль обеспечения безопасности помещений, в которых расположены компоненты ИСПДн, возлагается на должностное лицо ответственное за защиту ПДн. </w:t>
      </w:r>
    </w:p>
    <w:p w:rsidR="00AF2693" w:rsidRPr="003B2920" w:rsidRDefault="00AF2693" w:rsidP="00AF2693">
      <w:pPr>
        <w:pStyle w:val="L7"/>
        <w:tabs>
          <w:tab w:val="left" w:pos="284"/>
          <w:tab w:val="left" w:pos="567"/>
          <w:tab w:val="left" w:pos="709"/>
          <w:tab w:val="left" w:pos="1134"/>
          <w:tab w:val="left" w:pos="1276"/>
          <w:tab w:val="left" w:pos="1430"/>
        </w:tabs>
        <w:spacing w:line="240" w:lineRule="auto"/>
        <w:ind w:firstLine="567"/>
        <w:rPr>
          <w:sz w:val="26"/>
          <w:szCs w:val="26"/>
        </w:rPr>
      </w:pPr>
      <w:r w:rsidRPr="003B2920">
        <w:rPr>
          <w:sz w:val="26"/>
          <w:szCs w:val="26"/>
        </w:rPr>
        <w:lastRenderedPageBreak/>
        <w:t>Доступ в защищаемые помещения осуществляется согласно перечню утвержденного распоряжением главы администрации.</w:t>
      </w:r>
    </w:p>
    <w:p w:rsidR="00AF2693" w:rsidRPr="003B2920" w:rsidRDefault="00AF2693" w:rsidP="00AF2693">
      <w:pPr>
        <w:pStyle w:val="L7"/>
        <w:tabs>
          <w:tab w:val="left" w:pos="284"/>
          <w:tab w:val="left" w:pos="567"/>
          <w:tab w:val="left" w:pos="709"/>
          <w:tab w:val="left" w:pos="1134"/>
          <w:tab w:val="left" w:pos="1276"/>
          <w:tab w:val="left" w:pos="1430"/>
        </w:tabs>
        <w:spacing w:line="240" w:lineRule="auto"/>
        <w:ind w:firstLine="567"/>
        <w:rPr>
          <w:sz w:val="26"/>
          <w:szCs w:val="26"/>
        </w:rPr>
      </w:pPr>
      <w:r w:rsidRPr="003B2920">
        <w:rPr>
          <w:sz w:val="26"/>
          <w:szCs w:val="26"/>
        </w:rPr>
        <w:t xml:space="preserve">Лица, не указанные в Перечне допущенных в защищаемые помещения, при наличии необходимости могут посещать помещения </w:t>
      </w:r>
      <w:r w:rsidR="00AE1A7B" w:rsidRPr="003B2920">
        <w:rPr>
          <w:sz w:val="26"/>
          <w:szCs w:val="26"/>
        </w:rPr>
        <w:t>а</w:t>
      </w:r>
      <w:r w:rsidRPr="003B2920">
        <w:rPr>
          <w:sz w:val="26"/>
          <w:szCs w:val="26"/>
        </w:rPr>
        <w:t>дминистрации только в сопровождении допущенных лиц.</w:t>
      </w:r>
    </w:p>
    <w:p w:rsidR="00AF2693" w:rsidRPr="003B2920" w:rsidRDefault="00AF2693" w:rsidP="00AF2693">
      <w:pPr>
        <w:pStyle w:val="L7"/>
        <w:tabs>
          <w:tab w:val="left" w:pos="284"/>
          <w:tab w:val="left" w:pos="567"/>
          <w:tab w:val="left" w:pos="709"/>
          <w:tab w:val="left" w:pos="1134"/>
          <w:tab w:val="left" w:pos="1276"/>
          <w:tab w:val="left" w:pos="1430"/>
        </w:tabs>
        <w:spacing w:line="240" w:lineRule="auto"/>
        <w:ind w:firstLine="567"/>
        <w:rPr>
          <w:sz w:val="26"/>
          <w:szCs w:val="26"/>
        </w:rPr>
      </w:pPr>
      <w:r w:rsidRPr="003B2920">
        <w:rPr>
          <w:sz w:val="26"/>
          <w:szCs w:val="26"/>
        </w:rPr>
        <w:t>Одиночное, бесконтрольное пребывание лиц, не допущенных к работе по обработке персональных данных, в помещениях</w:t>
      </w:r>
      <w:r w:rsidR="00AE1A7B" w:rsidRPr="003B2920">
        <w:rPr>
          <w:sz w:val="26"/>
          <w:szCs w:val="26"/>
        </w:rPr>
        <w:t xml:space="preserve"> администрации запрещено.</w:t>
      </w:r>
      <w:r w:rsidRPr="003B2920">
        <w:rPr>
          <w:sz w:val="26"/>
          <w:szCs w:val="26"/>
        </w:rPr>
        <w:t xml:space="preserve"> </w:t>
      </w:r>
    </w:p>
    <w:p w:rsidR="00AF2693" w:rsidRPr="003B2920" w:rsidRDefault="00AF2693" w:rsidP="00AF2693">
      <w:pPr>
        <w:pStyle w:val="L7"/>
        <w:tabs>
          <w:tab w:val="left" w:pos="284"/>
          <w:tab w:val="left" w:pos="567"/>
          <w:tab w:val="left" w:pos="709"/>
          <w:tab w:val="left" w:pos="1134"/>
          <w:tab w:val="left" w:pos="1276"/>
          <w:tab w:val="left" w:pos="1430"/>
        </w:tabs>
        <w:spacing w:line="240" w:lineRule="auto"/>
        <w:ind w:firstLine="567"/>
        <w:rPr>
          <w:sz w:val="26"/>
          <w:szCs w:val="26"/>
        </w:rPr>
      </w:pPr>
      <w:r w:rsidRPr="003B2920">
        <w:rPr>
          <w:sz w:val="26"/>
          <w:szCs w:val="26"/>
        </w:rPr>
        <w:t>Пребывание посторонних лиц в серверных помещениях допускается в целях производственной необходимости, только в присутствии должностного лица, ответственного за защиту персональных данных или администратора информационной безопасности ИСПДн.</w:t>
      </w:r>
    </w:p>
    <w:p w:rsidR="00AF2693" w:rsidRPr="003B2920" w:rsidRDefault="00AF2693" w:rsidP="00AF2693">
      <w:pPr>
        <w:pStyle w:val="L7"/>
        <w:tabs>
          <w:tab w:val="left" w:pos="284"/>
          <w:tab w:val="left" w:pos="567"/>
          <w:tab w:val="left" w:pos="709"/>
          <w:tab w:val="left" w:pos="1134"/>
          <w:tab w:val="left" w:pos="1276"/>
          <w:tab w:val="left" w:pos="1430"/>
        </w:tabs>
        <w:spacing w:line="240" w:lineRule="auto"/>
        <w:ind w:firstLine="567"/>
        <w:rPr>
          <w:sz w:val="26"/>
          <w:szCs w:val="26"/>
        </w:rPr>
      </w:pPr>
      <w:r w:rsidRPr="003B2920">
        <w:rPr>
          <w:sz w:val="26"/>
          <w:szCs w:val="26"/>
        </w:rPr>
        <w:t>В случае утраты ключей (либо подозрении на утрату) к замкам в защищаемые помещения предпринимаются следующие меры:</w:t>
      </w:r>
    </w:p>
    <w:p w:rsidR="00AF2693" w:rsidRPr="003B2920" w:rsidRDefault="00FB6A57" w:rsidP="00FB6A57">
      <w:pPr>
        <w:tabs>
          <w:tab w:val="left" w:pos="990"/>
        </w:tabs>
        <w:ind w:firstLine="660"/>
        <w:jc w:val="both"/>
        <w:rPr>
          <w:sz w:val="26"/>
          <w:szCs w:val="26"/>
        </w:rPr>
      </w:pPr>
      <w:r>
        <w:rPr>
          <w:sz w:val="26"/>
          <w:szCs w:val="26"/>
        </w:rPr>
        <w:t xml:space="preserve">1) </w:t>
      </w:r>
      <w:r w:rsidR="00AF2693" w:rsidRPr="003B2920">
        <w:rPr>
          <w:sz w:val="26"/>
          <w:szCs w:val="26"/>
        </w:rPr>
        <w:t>оповещаются должностные лица, ответственные за организацию работ по обработке персональных данных за защиту ПДн служебной запиской;</w:t>
      </w:r>
    </w:p>
    <w:p w:rsidR="00AF2693" w:rsidRPr="003B2920" w:rsidRDefault="00FB6A57" w:rsidP="00FB6A57">
      <w:pPr>
        <w:tabs>
          <w:tab w:val="left" w:pos="990"/>
        </w:tabs>
        <w:ind w:left="660"/>
        <w:jc w:val="both"/>
        <w:rPr>
          <w:sz w:val="26"/>
          <w:szCs w:val="26"/>
        </w:rPr>
      </w:pPr>
      <w:r>
        <w:rPr>
          <w:sz w:val="26"/>
          <w:szCs w:val="26"/>
        </w:rPr>
        <w:t xml:space="preserve">2) </w:t>
      </w:r>
      <w:r w:rsidR="00AF2693" w:rsidRPr="003B2920">
        <w:rPr>
          <w:sz w:val="26"/>
          <w:szCs w:val="26"/>
        </w:rPr>
        <w:t>производится немед</w:t>
      </w:r>
      <w:r>
        <w:rPr>
          <w:sz w:val="26"/>
          <w:szCs w:val="26"/>
        </w:rPr>
        <w:t>ленная замена запираемых замков;</w:t>
      </w:r>
    </w:p>
    <w:p w:rsidR="00AF2693" w:rsidRPr="003B2920" w:rsidRDefault="00FB6A57" w:rsidP="006E490D">
      <w:pPr>
        <w:jc w:val="both"/>
        <w:rPr>
          <w:sz w:val="26"/>
          <w:szCs w:val="26"/>
        </w:rPr>
      </w:pPr>
      <w:r>
        <w:rPr>
          <w:sz w:val="26"/>
          <w:szCs w:val="26"/>
        </w:rPr>
        <w:t xml:space="preserve">           3) </w:t>
      </w:r>
      <w:r w:rsidR="00AF2693" w:rsidRPr="003B2920">
        <w:rPr>
          <w:sz w:val="26"/>
          <w:szCs w:val="26"/>
        </w:rPr>
        <w:t>назначается  административная  проверка всех режимных помещений с составлением акта и принятым мерам, виновные лица привлекаются к административной  ответственности.</w:t>
      </w:r>
    </w:p>
    <w:p w:rsidR="00AF2693" w:rsidRPr="003B2920" w:rsidRDefault="00FB6A57" w:rsidP="00AF2693">
      <w:pPr>
        <w:pStyle w:val="L7"/>
        <w:tabs>
          <w:tab w:val="left" w:pos="284"/>
          <w:tab w:val="left" w:pos="567"/>
          <w:tab w:val="left" w:pos="709"/>
          <w:tab w:val="left" w:pos="1134"/>
          <w:tab w:val="left" w:pos="1276"/>
          <w:tab w:val="left" w:pos="1430"/>
        </w:tabs>
        <w:spacing w:line="240" w:lineRule="auto"/>
        <w:ind w:firstLine="567"/>
        <w:rPr>
          <w:sz w:val="26"/>
          <w:szCs w:val="26"/>
        </w:rPr>
      </w:pPr>
      <w:r>
        <w:rPr>
          <w:sz w:val="26"/>
          <w:szCs w:val="26"/>
        </w:rPr>
        <w:t xml:space="preserve"> </w:t>
      </w:r>
      <w:r w:rsidR="00AF2693" w:rsidRPr="003B2920">
        <w:rPr>
          <w:sz w:val="26"/>
          <w:szCs w:val="26"/>
        </w:rPr>
        <w:t>При возникновении форс-мажорных обстоятельств в защищаемых помещениях (возникновение пожара, затопление помещения, возгорание электропроводки и прочее) в отсутствии лиц, имеющих доступ в эти помещения, осуществляется вскрытие помещений с соблюдением следующих условий:</w:t>
      </w:r>
    </w:p>
    <w:p w:rsidR="00AF2693" w:rsidRPr="003B2920" w:rsidRDefault="00FB6A57" w:rsidP="00FB6A57">
      <w:pPr>
        <w:tabs>
          <w:tab w:val="left" w:pos="990"/>
        </w:tabs>
        <w:ind w:hanging="142"/>
        <w:jc w:val="both"/>
        <w:rPr>
          <w:sz w:val="26"/>
          <w:szCs w:val="26"/>
        </w:rPr>
      </w:pPr>
      <w:r>
        <w:rPr>
          <w:sz w:val="26"/>
          <w:szCs w:val="26"/>
        </w:rPr>
        <w:t xml:space="preserve">               1) </w:t>
      </w:r>
      <w:r w:rsidR="00AF2693" w:rsidRPr="003B2920">
        <w:rPr>
          <w:sz w:val="26"/>
          <w:szCs w:val="26"/>
        </w:rPr>
        <w:t>оповещается должностные лица ответственные за организацию ра</w:t>
      </w:r>
      <w:r w:rsidR="0070316B">
        <w:rPr>
          <w:sz w:val="26"/>
          <w:szCs w:val="26"/>
        </w:rPr>
        <w:t>бот по обработке и защите ПДн;</w:t>
      </w:r>
    </w:p>
    <w:p w:rsidR="00AF2693" w:rsidRPr="003B2920" w:rsidRDefault="00FB6A57" w:rsidP="00FB6A57">
      <w:pPr>
        <w:tabs>
          <w:tab w:val="left" w:pos="990"/>
        </w:tabs>
        <w:ind w:left="660"/>
        <w:jc w:val="both"/>
        <w:rPr>
          <w:sz w:val="26"/>
          <w:szCs w:val="26"/>
        </w:rPr>
      </w:pPr>
      <w:r>
        <w:rPr>
          <w:sz w:val="26"/>
          <w:szCs w:val="26"/>
        </w:rPr>
        <w:t xml:space="preserve"> 2) </w:t>
      </w:r>
      <w:r w:rsidR="00AF2693" w:rsidRPr="003B2920">
        <w:rPr>
          <w:sz w:val="26"/>
          <w:szCs w:val="26"/>
        </w:rPr>
        <w:t>помещения вскрываются группой в составе не менее двух человек;</w:t>
      </w:r>
    </w:p>
    <w:p w:rsidR="00AF2693" w:rsidRPr="003B2920" w:rsidRDefault="00FB6A57" w:rsidP="00FB6A57">
      <w:pPr>
        <w:tabs>
          <w:tab w:val="left" w:pos="990"/>
        </w:tabs>
        <w:jc w:val="both"/>
        <w:rPr>
          <w:sz w:val="26"/>
          <w:szCs w:val="26"/>
        </w:rPr>
      </w:pPr>
      <w:r>
        <w:rPr>
          <w:sz w:val="26"/>
          <w:szCs w:val="26"/>
        </w:rPr>
        <w:t xml:space="preserve">            3) </w:t>
      </w:r>
      <w:r w:rsidR="00AF2693" w:rsidRPr="003B2920">
        <w:rPr>
          <w:sz w:val="26"/>
          <w:szCs w:val="26"/>
        </w:rPr>
        <w:t>при вскрытии помещения составляется акт о вскрытии, в котором указываются должности и фамилии лиц, вскрывших помещение, дата, время и причины вскрытия.</w:t>
      </w:r>
    </w:p>
    <w:p w:rsidR="00AF2693" w:rsidRPr="003B2920" w:rsidRDefault="00AF2693" w:rsidP="00AF2693">
      <w:pPr>
        <w:ind w:left="1418"/>
        <w:jc w:val="both"/>
        <w:rPr>
          <w:sz w:val="26"/>
          <w:szCs w:val="26"/>
        </w:rPr>
      </w:pPr>
    </w:p>
    <w:p w:rsidR="00FB6A57" w:rsidRDefault="00FB6A57" w:rsidP="00AE1A7B">
      <w:pPr>
        <w:jc w:val="center"/>
        <w:rPr>
          <w:sz w:val="26"/>
          <w:szCs w:val="26"/>
        </w:rPr>
      </w:pPr>
      <w:r>
        <w:rPr>
          <w:sz w:val="26"/>
          <w:szCs w:val="26"/>
        </w:rPr>
        <w:t>16</w:t>
      </w:r>
      <w:r w:rsidR="00AE1A7B" w:rsidRPr="003B2920">
        <w:rPr>
          <w:sz w:val="26"/>
          <w:szCs w:val="26"/>
        </w:rPr>
        <w:t xml:space="preserve">. Обязанности, права и ответственность должностных лиц </w:t>
      </w:r>
    </w:p>
    <w:p w:rsidR="00AF2693" w:rsidRPr="003B2920" w:rsidRDefault="00AE1A7B" w:rsidP="00AE1A7B">
      <w:pPr>
        <w:jc w:val="center"/>
        <w:rPr>
          <w:sz w:val="26"/>
          <w:szCs w:val="26"/>
        </w:rPr>
      </w:pPr>
      <w:r w:rsidRPr="003B2920">
        <w:rPr>
          <w:sz w:val="26"/>
          <w:szCs w:val="26"/>
        </w:rPr>
        <w:t>при обеспечении безопасности персональных данных</w:t>
      </w:r>
    </w:p>
    <w:p w:rsidR="00AE1A7B" w:rsidRPr="003B2920" w:rsidRDefault="00AE1A7B" w:rsidP="00AE1A7B">
      <w:pPr>
        <w:jc w:val="center"/>
        <w:rPr>
          <w:sz w:val="26"/>
          <w:szCs w:val="26"/>
        </w:rPr>
      </w:pPr>
    </w:p>
    <w:p w:rsidR="00AF2693" w:rsidRPr="003B2920" w:rsidRDefault="00FB6A57" w:rsidP="00AF2693">
      <w:pPr>
        <w:pStyle w:val="L7"/>
        <w:tabs>
          <w:tab w:val="left" w:pos="1210"/>
          <w:tab w:val="left" w:pos="1430"/>
        </w:tabs>
        <w:spacing w:line="240" w:lineRule="auto"/>
        <w:ind w:firstLine="771"/>
        <w:rPr>
          <w:sz w:val="26"/>
          <w:szCs w:val="26"/>
        </w:rPr>
      </w:pPr>
      <w:bookmarkStart w:id="168" w:name="_Toc270321159"/>
      <w:bookmarkStart w:id="169" w:name="_Ref271111423"/>
      <w:bookmarkStart w:id="170" w:name="_Ref271111425"/>
      <w:r>
        <w:rPr>
          <w:sz w:val="26"/>
          <w:szCs w:val="26"/>
        </w:rPr>
        <w:t xml:space="preserve">16.1. </w:t>
      </w:r>
      <w:r w:rsidR="00AF2693" w:rsidRPr="003B2920">
        <w:rPr>
          <w:sz w:val="26"/>
          <w:szCs w:val="26"/>
        </w:rPr>
        <w:t xml:space="preserve">Обязанности, права и ответственность должностных лиц, участвующих в обеспечении безопасности персональных данных в </w:t>
      </w:r>
      <w:r w:rsidR="00AE1A7B" w:rsidRPr="003B2920">
        <w:rPr>
          <w:sz w:val="26"/>
          <w:szCs w:val="26"/>
        </w:rPr>
        <w:t>а</w:t>
      </w:r>
      <w:r w:rsidR="00AF2693" w:rsidRPr="003B2920">
        <w:rPr>
          <w:sz w:val="26"/>
          <w:szCs w:val="26"/>
        </w:rPr>
        <w:t>дминистрации определены в документе «Положение о ролях и ответственности за обработку и защиту персональных данных в администрации</w:t>
      </w:r>
      <w:r w:rsidR="00AE1A7B" w:rsidRPr="003B2920">
        <w:rPr>
          <w:sz w:val="26"/>
          <w:szCs w:val="26"/>
        </w:rPr>
        <w:t>».</w:t>
      </w:r>
    </w:p>
    <w:p w:rsidR="00AE1A7B" w:rsidRPr="003B2920" w:rsidRDefault="00AE1A7B" w:rsidP="00AF2693">
      <w:pPr>
        <w:pStyle w:val="L7"/>
        <w:tabs>
          <w:tab w:val="left" w:pos="1210"/>
          <w:tab w:val="left" w:pos="1430"/>
        </w:tabs>
        <w:spacing w:line="240" w:lineRule="auto"/>
        <w:ind w:firstLine="771"/>
        <w:rPr>
          <w:sz w:val="26"/>
          <w:szCs w:val="26"/>
        </w:rPr>
      </w:pPr>
    </w:p>
    <w:p w:rsidR="00AE1A7B" w:rsidRPr="003B2920" w:rsidRDefault="00AE1A7B" w:rsidP="00AE1A7B">
      <w:pPr>
        <w:pStyle w:val="L7"/>
        <w:tabs>
          <w:tab w:val="left" w:pos="1210"/>
          <w:tab w:val="left" w:pos="1430"/>
        </w:tabs>
        <w:spacing w:line="240" w:lineRule="auto"/>
        <w:ind w:firstLine="771"/>
        <w:jc w:val="center"/>
        <w:rPr>
          <w:sz w:val="26"/>
          <w:szCs w:val="26"/>
        </w:rPr>
      </w:pPr>
      <w:r w:rsidRPr="003B2920">
        <w:rPr>
          <w:sz w:val="26"/>
          <w:szCs w:val="26"/>
        </w:rPr>
        <w:t>1</w:t>
      </w:r>
      <w:r w:rsidR="00FB6A57">
        <w:rPr>
          <w:sz w:val="26"/>
          <w:szCs w:val="26"/>
        </w:rPr>
        <w:t>7</w:t>
      </w:r>
      <w:r w:rsidRPr="003B2920">
        <w:rPr>
          <w:sz w:val="26"/>
          <w:szCs w:val="26"/>
        </w:rPr>
        <w:t>. Планирование работ по защите персональных данных</w:t>
      </w:r>
    </w:p>
    <w:p w:rsidR="00AF2693" w:rsidRPr="003B2920" w:rsidRDefault="00AF2693" w:rsidP="00AF2693">
      <w:pPr>
        <w:pStyle w:val="L7"/>
        <w:tabs>
          <w:tab w:val="left" w:pos="1210"/>
          <w:tab w:val="left" w:pos="1430"/>
        </w:tabs>
        <w:spacing w:line="240" w:lineRule="auto"/>
        <w:ind w:firstLine="660"/>
        <w:rPr>
          <w:sz w:val="26"/>
          <w:szCs w:val="26"/>
        </w:rPr>
      </w:pPr>
      <w:bookmarkStart w:id="171" w:name="_Toc294098125"/>
      <w:bookmarkStart w:id="172" w:name="_Toc294098126"/>
      <w:bookmarkStart w:id="173" w:name="_Toc294098127"/>
      <w:bookmarkStart w:id="174" w:name="_Toc294098129"/>
      <w:bookmarkStart w:id="175" w:name="_Toc294098140"/>
      <w:bookmarkStart w:id="176" w:name="_Toc294098165"/>
      <w:bookmarkStart w:id="177" w:name="_Toc294098166"/>
      <w:bookmarkStart w:id="178" w:name="_Toc294098168"/>
      <w:bookmarkStart w:id="179" w:name="_Toc294098181"/>
      <w:bookmarkStart w:id="180" w:name="_Toc294098187"/>
      <w:bookmarkStart w:id="181" w:name="_Toc294098189"/>
      <w:bookmarkStart w:id="182" w:name="_Toc294098191"/>
      <w:bookmarkStart w:id="183" w:name="_Toc294098199"/>
      <w:bookmarkStart w:id="184" w:name="_Toc294098201"/>
      <w:bookmarkStart w:id="185" w:name="_Toc294098206"/>
      <w:bookmarkStart w:id="186" w:name="_Toc294098214"/>
      <w:bookmarkStart w:id="187" w:name="_Toc294098226"/>
      <w:bookmarkStart w:id="188" w:name="_Toc29409822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AF2693" w:rsidRPr="003B2920" w:rsidRDefault="00AF2693" w:rsidP="00AF2693">
      <w:pPr>
        <w:pStyle w:val="L7"/>
        <w:tabs>
          <w:tab w:val="left" w:pos="1210"/>
          <w:tab w:val="left" w:pos="1430"/>
        </w:tabs>
        <w:spacing w:line="240" w:lineRule="auto"/>
        <w:ind w:firstLine="660"/>
        <w:rPr>
          <w:sz w:val="26"/>
          <w:szCs w:val="26"/>
        </w:rPr>
      </w:pPr>
      <w:r w:rsidRPr="003B2920">
        <w:rPr>
          <w:sz w:val="26"/>
          <w:szCs w:val="26"/>
        </w:rPr>
        <w:t>Планирование работ по защите информации, требования к содержанию плана, порядок разработки, согласования, утверждения и оформления плана, порядок отчетности и контроля над его выполнением определяются действующими нормативными документами Р</w:t>
      </w:r>
      <w:r w:rsidR="00FB6A57">
        <w:rPr>
          <w:sz w:val="26"/>
          <w:szCs w:val="26"/>
        </w:rPr>
        <w:t>оссийской Федерации.</w:t>
      </w:r>
    </w:p>
    <w:p w:rsidR="00AF2693" w:rsidRPr="003B2920" w:rsidRDefault="00AF2693" w:rsidP="00AF2693">
      <w:pPr>
        <w:pStyle w:val="L7"/>
        <w:tabs>
          <w:tab w:val="left" w:pos="1210"/>
          <w:tab w:val="left" w:pos="1430"/>
        </w:tabs>
        <w:spacing w:line="240" w:lineRule="auto"/>
        <w:ind w:firstLine="660"/>
        <w:rPr>
          <w:sz w:val="26"/>
          <w:szCs w:val="26"/>
        </w:rPr>
      </w:pPr>
      <w:r w:rsidRPr="003B2920">
        <w:rPr>
          <w:sz w:val="26"/>
          <w:szCs w:val="26"/>
        </w:rPr>
        <w:t xml:space="preserve">План определяет перечень основных проводимых организационно-технических мероприятий по защите информации (в том числе персональных данных) в </w:t>
      </w:r>
      <w:r w:rsidR="00AE1A7B" w:rsidRPr="003B2920">
        <w:rPr>
          <w:sz w:val="26"/>
          <w:szCs w:val="26"/>
        </w:rPr>
        <w:t>а</w:t>
      </w:r>
      <w:r w:rsidRPr="003B2920">
        <w:rPr>
          <w:sz w:val="26"/>
          <w:szCs w:val="26"/>
        </w:rPr>
        <w:t>дминистрации с указанием:</w:t>
      </w:r>
    </w:p>
    <w:p w:rsidR="00AF2693" w:rsidRPr="003B2920" w:rsidRDefault="00FB6A57" w:rsidP="00FB6A57">
      <w:pPr>
        <w:tabs>
          <w:tab w:val="left" w:pos="990"/>
          <w:tab w:val="left" w:pos="1210"/>
        </w:tabs>
        <w:ind w:left="660"/>
        <w:jc w:val="both"/>
        <w:rPr>
          <w:sz w:val="26"/>
          <w:szCs w:val="26"/>
        </w:rPr>
      </w:pPr>
      <w:r>
        <w:rPr>
          <w:sz w:val="26"/>
          <w:szCs w:val="26"/>
        </w:rPr>
        <w:t xml:space="preserve">1) </w:t>
      </w:r>
      <w:r w:rsidR="00AF2693" w:rsidRPr="003B2920">
        <w:rPr>
          <w:sz w:val="26"/>
          <w:szCs w:val="26"/>
        </w:rPr>
        <w:t>сроков выполнения мероприятий;</w:t>
      </w:r>
    </w:p>
    <w:p w:rsidR="00AF2693" w:rsidRPr="006E490D" w:rsidRDefault="00FB6A57" w:rsidP="00FB6A57">
      <w:pPr>
        <w:tabs>
          <w:tab w:val="left" w:pos="990"/>
          <w:tab w:val="left" w:pos="1210"/>
        </w:tabs>
        <w:ind w:left="660"/>
        <w:jc w:val="both"/>
        <w:rPr>
          <w:sz w:val="26"/>
          <w:szCs w:val="26"/>
        </w:rPr>
      </w:pPr>
      <w:r>
        <w:rPr>
          <w:sz w:val="26"/>
          <w:szCs w:val="26"/>
        </w:rPr>
        <w:t xml:space="preserve">2) </w:t>
      </w:r>
      <w:r w:rsidR="00AF2693" w:rsidRPr="003B2920">
        <w:rPr>
          <w:sz w:val="26"/>
          <w:szCs w:val="26"/>
        </w:rPr>
        <w:t>ответственных за выполнение соответствующих пунктов Плана работников.</w:t>
      </w:r>
    </w:p>
    <w:p w:rsidR="00AF2693" w:rsidRPr="003B2920" w:rsidRDefault="00FB6A57" w:rsidP="00FB6A57">
      <w:pPr>
        <w:tabs>
          <w:tab w:val="left" w:pos="990"/>
          <w:tab w:val="left" w:pos="1210"/>
        </w:tabs>
        <w:jc w:val="both"/>
        <w:rPr>
          <w:sz w:val="26"/>
          <w:szCs w:val="26"/>
        </w:rPr>
      </w:pPr>
      <w:r>
        <w:rPr>
          <w:sz w:val="26"/>
          <w:szCs w:val="26"/>
        </w:rPr>
        <w:lastRenderedPageBreak/>
        <w:t xml:space="preserve">           </w:t>
      </w:r>
      <w:r w:rsidR="00AF2693" w:rsidRPr="003B2920">
        <w:rPr>
          <w:sz w:val="26"/>
          <w:szCs w:val="26"/>
        </w:rPr>
        <w:t>В План включаются</w:t>
      </w:r>
      <w:r>
        <w:rPr>
          <w:sz w:val="26"/>
          <w:szCs w:val="26"/>
        </w:rPr>
        <w:t xml:space="preserve"> </w:t>
      </w:r>
      <w:r w:rsidR="00AF2693" w:rsidRPr="003B2920">
        <w:rPr>
          <w:sz w:val="26"/>
          <w:szCs w:val="26"/>
        </w:rPr>
        <w:t>мероприятия по контролю состояния защищенности персональных данных;</w:t>
      </w:r>
    </w:p>
    <w:p w:rsidR="00AF2693" w:rsidRPr="003B2920" w:rsidRDefault="00AF2693" w:rsidP="00AF2693">
      <w:pPr>
        <w:pStyle w:val="L7"/>
        <w:tabs>
          <w:tab w:val="left" w:pos="1210"/>
          <w:tab w:val="left" w:pos="1430"/>
        </w:tabs>
        <w:spacing w:line="240" w:lineRule="auto"/>
        <w:ind w:firstLine="660"/>
        <w:rPr>
          <w:sz w:val="26"/>
          <w:szCs w:val="26"/>
        </w:rPr>
      </w:pPr>
      <w:r w:rsidRPr="003B2920">
        <w:rPr>
          <w:sz w:val="26"/>
          <w:szCs w:val="26"/>
        </w:rPr>
        <w:t>План на очередной календарный год разрабатывается должностным лицом, ответственным за защиту ПДн, который осуществляет общий контроль над выполнением работ по защите информации.</w:t>
      </w:r>
    </w:p>
    <w:p w:rsidR="00AF2693" w:rsidRPr="003B2920" w:rsidRDefault="00AF2693" w:rsidP="00AF2693">
      <w:pPr>
        <w:pStyle w:val="L7"/>
        <w:tabs>
          <w:tab w:val="left" w:pos="1210"/>
          <w:tab w:val="left" w:pos="1430"/>
        </w:tabs>
        <w:spacing w:line="240" w:lineRule="auto"/>
        <w:ind w:firstLine="660"/>
        <w:rPr>
          <w:sz w:val="26"/>
          <w:szCs w:val="26"/>
        </w:rPr>
      </w:pPr>
      <w:r w:rsidRPr="003B2920">
        <w:rPr>
          <w:sz w:val="26"/>
          <w:szCs w:val="26"/>
        </w:rPr>
        <w:t>Утвержденный план хранится у должностного лица ответственного за организацию работ по обработке ПДн.</w:t>
      </w:r>
    </w:p>
    <w:p w:rsidR="00AF2693" w:rsidRPr="003B2920" w:rsidRDefault="00AF2693" w:rsidP="00AF2693">
      <w:pPr>
        <w:pStyle w:val="L7"/>
        <w:tabs>
          <w:tab w:val="left" w:pos="1210"/>
          <w:tab w:val="left" w:pos="1430"/>
        </w:tabs>
        <w:spacing w:line="240" w:lineRule="auto"/>
        <w:ind w:firstLine="660"/>
        <w:rPr>
          <w:sz w:val="26"/>
          <w:szCs w:val="26"/>
        </w:rPr>
      </w:pPr>
      <w:r w:rsidRPr="003B2920">
        <w:rPr>
          <w:sz w:val="26"/>
          <w:szCs w:val="26"/>
        </w:rPr>
        <w:t>Отчет о результатах выполнения запланированных мероприятий по обеспечению безопасности персональных данных за текущий год формируется должностным лицом, ответственным за защиту персональных данных, в рамках общего отчета работы за текущей год, утверждается главой администрации.</w:t>
      </w:r>
    </w:p>
    <w:p w:rsidR="00AE1A7B" w:rsidRPr="003B2920" w:rsidRDefault="00AE1A7B" w:rsidP="00AF2693">
      <w:pPr>
        <w:pStyle w:val="L7"/>
        <w:tabs>
          <w:tab w:val="left" w:pos="1210"/>
          <w:tab w:val="left" w:pos="1430"/>
        </w:tabs>
        <w:spacing w:line="240" w:lineRule="auto"/>
        <w:ind w:firstLine="660"/>
        <w:rPr>
          <w:sz w:val="26"/>
          <w:szCs w:val="26"/>
        </w:rPr>
      </w:pPr>
    </w:p>
    <w:p w:rsidR="00AE1A7B" w:rsidRPr="003B2920" w:rsidRDefault="00AE1A7B" w:rsidP="00AE1A7B">
      <w:pPr>
        <w:pStyle w:val="L7"/>
        <w:tabs>
          <w:tab w:val="left" w:pos="1210"/>
          <w:tab w:val="left" w:pos="1430"/>
        </w:tabs>
        <w:spacing w:line="240" w:lineRule="auto"/>
        <w:ind w:firstLine="660"/>
        <w:jc w:val="center"/>
        <w:rPr>
          <w:sz w:val="26"/>
          <w:szCs w:val="26"/>
        </w:rPr>
      </w:pPr>
      <w:r w:rsidRPr="003B2920">
        <w:rPr>
          <w:sz w:val="26"/>
          <w:szCs w:val="26"/>
        </w:rPr>
        <w:t>1</w:t>
      </w:r>
      <w:r w:rsidR="0070316B">
        <w:rPr>
          <w:sz w:val="26"/>
          <w:szCs w:val="26"/>
        </w:rPr>
        <w:t>8</w:t>
      </w:r>
      <w:r w:rsidRPr="003B2920">
        <w:rPr>
          <w:sz w:val="26"/>
          <w:szCs w:val="26"/>
        </w:rPr>
        <w:t>. Контроль состояния защищенности персональных данных</w:t>
      </w:r>
    </w:p>
    <w:p w:rsidR="00AF2693" w:rsidRPr="003B2920" w:rsidRDefault="00AF2693" w:rsidP="00AE1A7B">
      <w:pPr>
        <w:pStyle w:val="L7"/>
        <w:tabs>
          <w:tab w:val="left" w:pos="1430"/>
        </w:tabs>
        <w:spacing w:line="276" w:lineRule="auto"/>
        <w:ind w:firstLine="550"/>
        <w:jc w:val="center"/>
        <w:rPr>
          <w:sz w:val="26"/>
          <w:szCs w:val="26"/>
        </w:rPr>
      </w:pPr>
    </w:p>
    <w:bookmarkEnd w:id="168"/>
    <w:bookmarkEnd w:id="169"/>
    <w:bookmarkEnd w:id="170"/>
    <w:p w:rsidR="00AF2693" w:rsidRPr="003B2920" w:rsidRDefault="00AF2693" w:rsidP="00AF2693">
      <w:pPr>
        <w:pStyle w:val="L7"/>
        <w:tabs>
          <w:tab w:val="left" w:pos="1430"/>
        </w:tabs>
        <w:spacing w:line="240" w:lineRule="auto"/>
        <w:ind w:firstLine="658"/>
        <w:rPr>
          <w:sz w:val="26"/>
          <w:szCs w:val="26"/>
        </w:rPr>
      </w:pPr>
      <w:r w:rsidRPr="003B2920">
        <w:rPr>
          <w:sz w:val="26"/>
          <w:szCs w:val="26"/>
        </w:rPr>
        <w:t xml:space="preserve">Контроль состояния защищенности персональных данных в </w:t>
      </w:r>
      <w:r w:rsidR="00AE1A7B" w:rsidRPr="003B2920">
        <w:rPr>
          <w:sz w:val="26"/>
          <w:szCs w:val="26"/>
        </w:rPr>
        <w:t>а</w:t>
      </w:r>
      <w:r w:rsidRPr="003B2920">
        <w:rPr>
          <w:sz w:val="26"/>
          <w:szCs w:val="26"/>
        </w:rPr>
        <w:t>дминистрации  осуществляется с целью своевременного выявления и предотвращения утечки конфиденциальной информации, отнесенной к категории персональных данных, вследствие НСД к ней, преднамеренных программно-технических воздействий на персональные данные и оценки защищенн</w:t>
      </w:r>
      <w:r w:rsidR="0070316B">
        <w:rPr>
          <w:sz w:val="26"/>
          <w:szCs w:val="26"/>
        </w:rPr>
        <w:t>ости персональных данных (далее</w:t>
      </w:r>
      <w:r w:rsidRPr="003B2920">
        <w:rPr>
          <w:sz w:val="26"/>
          <w:szCs w:val="26"/>
        </w:rPr>
        <w:t xml:space="preserve"> - Контроль).</w:t>
      </w:r>
    </w:p>
    <w:p w:rsidR="00AF2693" w:rsidRPr="003B2920" w:rsidRDefault="00AF2693" w:rsidP="00AF2693">
      <w:pPr>
        <w:pStyle w:val="L7"/>
        <w:widowControl w:val="0"/>
        <w:tabs>
          <w:tab w:val="left" w:pos="1430"/>
        </w:tabs>
        <w:spacing w:line="240" w:lineRule="auto"/>
        <w:ind w:firstLine="658"/>
        <w:rPr>
          <w:sz w:val="26"/>
          <w:szCs w:val="26"/>
        </w:rPr>
      </w:pPr>
      <w:r w:rsidRPr="003B2920">
        <w:rPr>
          <w:sz w:val="26"/>
          <w:szCs w:val="26"/>
        </w:rPr>
        <w:t>Контроль заключается в проверке выполнения требований действующих нормативных документов в области обработки и обеспечения безопасности персональных данных, в оценке обоснованности и эффективности принятых мер по защите персональных данных.</w:t>
      </w:r>
    </w:p>
    <w:p w:rsidR="00AF2693" w:rsidRPr="003B2920" w:rsidRDefault="00AF2693" w:rsidP="00AF2693">
      <w:pPr>
        <w:pStyle w:val="L7"/>
        <w:widowControl w:val="0"/>
        <w:tabs>
          <w:tab w:val="left" w:pos="1430"/>
        </w:tabs>
        <w:spacing w:line="240" w:lineRule="auto"/>
        <w:ind w:firstLine="658"/>
        <w:rPr>
          <w:sz w:val="26"/>
          <w:szCs w:val="26"/>
        </w:rPr>
      </w:pPr>
      <w:r w:rsidRPr="003B2920">
        <w:rPr>
          <w:sz w:val="26"/>
          <w:szCs w:val="26"/>
        </w:rPr>
        <w:t>Контроль эффективности внедренных мер и СЗИ, входящих в состав СЗПДн, должен проводиться в соответствии с требованиями эксплуатационной документации на СЗПДн в целом на конкретные СЗИ, а также требованиями других нормативных документов не реже одного раза в год.</w:t>
      </w:r>
    </w:p>
    <w:p w:rsidR="00AF2693" w:rsidRPr="003B2920" w:rsidRDefault="00AF2693" w:rsidP="00AF2693">
      <w:pPr>
        <w:pStyle w:val="L7"/>
        <w:widowControl w:val="0"/>
        <w:tabs>
          <w:tab w:val="left" w:pos="1430"/>
        </w:tabs>
        <w:spacing w:line="240" w:lineRule="auto"/>
        <w:ind w:firstLine="658"/>
        <w:rPr>
          <w:sz w:val="26"/>
          <w:szCs w:val="26"/>
        </w:rPr>
      </w:pPr>
      <w:r w:rsidRPr="003B2920">
        <w:rPr>
          <w:sz w:val="26"/>
          <w:szCs w:val="26"/>
        </w:rPr>
        <w:t>Обязательным является контроль СЗИ, входящих в состав СЗПДн, при вводе их в эксплуатацию после проведения ремонта таких средств, а также при изменении условий и расположения их эксплуатации.</w:t>
      </w:r>
    </w:p>
    <w:p w:rsidR="00AF2693" w:rsidRPr="003B2920" w:rsidRDefault="00AF2693" w:rsidP="00AF2693">
      <w:pPr>
        <w:pStyle w:val="L7"/>
        <w:tabs>
          <w:tab w:val="left" w:pos="1430"/>
        </w:tabs>
        <w:spacing w:line="240" w:lineRule="auto"/>
        <w:ind w:firstLine="658"/>
        <w:rPr>
          <w:sz w:val="26"/>
          <w:szCs w:val="26"/>
        </w:rPr>
      </w:pPr>
      <w:r w:rsidRPr="003B2920">
        <w:rPr>
          <w:sz w:val="26"/>
          <w:szCs w:val="26"/>
        </w:rPr>
        <w:t xml:space="preserve">Контроль обеспечения безопасности персональных данных в </w:t>
      </w:r>
      <w:r w:rsidR="00AE1A7B" w:rsidRPr="003B2920">
        <w:rPr>
          <w:sz w:val="26"/>
          <w:szCs w:val="26"/>
        </w:rPr>
        <w:t>а</w:t>
      </w:r>
      <w:r w:rsidRPr="003B2920">
        <w:rPr>
          <w:sz w:val="26"/>
          <w:szCs w:val="26"/>
        </w:rPr>
        <w:t xml:space="preserve">дминистрации организовывается должностным лицом, ответственным за проведение работ по защите персональных данных в </w:t>
      </w:r>
      <w:r w:rsidR="00AE1A7B" w:rsidRPr="003B2920">
        <w:rPr>
          <w:sz w:val="26"/>
          <w:szCs w:val="26"/>
        </w:rPr>
        <w:t>а</w:t>
      </w:r>
      <w:r w:rsidRPr="003B2920">
        <w:rPr>
          <w:sz w:val="26"/>
          <w:szCs w:val="26"/>
        </w:rPr>
        <w:t>дминистрации.</w:t>
      </w:r>
    </w:p>
    <w:p w:rsidR="00AF2693" w:rsidRPr="003B2920" w:rsidRDefault="00AF2693" w:rsidP="00AF2693">
      <w:pPr>
        <w:pStyle w:val="L7"/>
        <w:tabs>
          <w:tab w:val="left" w:pos="1430"/>
        </w:tabs>
        <w:spacing w:line="240" w:lineRule="auto"/>
        <w:ind w:firstLine="658"/>
        <w:rPr>
          <w:sz w:val="26"/>
          <w:szCs w:val="26"/>
        </w:rPr>
      </w:pPr>
      <w:r w:rsidRPr="003B2920">
        <w:rPr>
          <w:sz w:val="26"/>
          <w:szCs w:val="26"/>
        </w:rPr>
        <w:t>Контроль состояния и эффективности СЗПДн может осуществляться в соответствии с планом основных мероприятий по защите информации на текущий год или носить внеплановый характер.</w:t>
      </w:r>
    </w:p>
    <w:p w:rsidR="00AF2693" w:rsidRPr="003B2920" w:rsidRDefault="00AF2693" w:rsidP="00AF2693">
      <w:pPr>
        <w:pStyle w:val="L7"/>
        <w:tabs>
          <w:tab w:val="left" w:pos="1430"/>
        </w:tabs>
        <w:spacing w:line="240" w:lineRule="auto"/>
        <w:ind w:firstLine="658"/>
        <w:rPr>
          <w:sz w:val="26"/>
          <w:szCs w:val="26"/>
        </w:rPr>
      </w:pPr>
      <w:r w:rsidRPr="003B2920">
        <w:rPr>
          <w:sz w:val="26"/>
          <w:szCs w:val="26"/>
        </w:rPr>
        <w:t>Результаты периодического контроля оформляются отдельными протоколами или актами.</w:t>
      </w:r>
    </w:p>
    <w:p w:rsidR="00AF2693" w:rsidRPr="003B2920" w:rsidRDefault="00AF2693" w:rsidP="00AF2693">
      <w:pPr>
        <w:pStyle w:val="L7"/>
        <w:tabs>
          <w:tab w:val="left" w:pos="1430"/>
        </w:tabs>
        <w:spacing w:line="240" w:lineRule="auto"/>
        <w:ind w:firstLine="658"/>
        <w:rPr>
          <w:sz w:val="26"/>
          <w:szCs w:val="26"/>
        </w:rPr>
      </w:pPr>
      <w:r w:rsidRPr="003B2920">
        <w:rPr>
          <w:sz w:val="26"/>
          <w:szCs w:val="26"/>
        </w:rPr>
        <w:t xml:space="preserve">По всем выявленным нарушениям требований по защите персональных данных  должностное лицо, ответственное за проведение работ по защите персональных данных в </w:t>
      </w:r>
      <w:r w:rsidR="00AE1A7B" w:rsidRPr="003B2920">
        <w:rPr>
          <w:sz w:val="26"/>
          <w:szCs w:val="26"/>
        </w:rPr>
        <w:t>а</w:t>
      </w:r>
      <w:r w:rsidRPr="003B2920">
        <w:rPr>
          <w:sz w:val="26"/>
          <w:szCs w:val="26"/>
        </w:rPr>
        <w:t>дминистрации, в пределах предоставленных ему прав и своих функциональных обязанностей обязано добиваться их немедленного устранения.</w:t>
      </w:r>
    </w:p>
    <w:p w:rsidR="00AF2693" w:rsidRPr="003B2920" w:rsidRDefault="00AF2693" w:rsidP="00AF2693">
      <w:pPr>
        <w:pStyle w:val="L7"/>
        <w:tabs>
          <w:tab w:val="left" w:pos="1430"/>
        </w:tabs>
        <w:spacing w:line="240" w:lineRule="auto"/>
        <w:ind w:firstLine="658"/>
        <w:rPr>
          <w:sz w:val="26"/>
          <w:szCs w:val="26"/>
        </w:rPr>
      </w:pPr>
      <w:r w:rsidRPr="003B2920">
        <w:rPr>
          <w:sz w:val="26"/>
          <w:szCs w:val="26"/>
        </w:rPr>
        <w:t xml:space="preserve">Должностное лицо, ответственное за организацию работ по обработке персональных данных в </w:t>
      </w:r>
      <w:r w:rsidR="00AE1A7B" w:rsidRPr="003B2920">
        <w:rPr>
          <w:sz w:val="26"/>
          <w:szCs w:val="26"/>
        </w:rPr>
        <w:t>а</w:t>
      </w:r>
      <w:r w:rsidRPr="003B2920">
        <w:rPr>
          <w:sz w:val="26"/>
          <w:szCs w:val="26"/>
        </w:rPr>
        <w:t>дминистрации, обязано принять все необходимые меры по немедленному устранению выявленных нарушений. При невозможности их немедленного устранения должна быть прекращена обработка персональных данных и организованы работы по устранению выявленных нарушений.</w:t>
      </w:r>
    </w:p>
    <w:p w:rsidR="003B2920" w:rsidRPr="003B2920" w:rsidRDefault="00AF2693" w:rsidP="00AF2693">
      <w:pPr>
        <w:pStyle w:val="L7"/>
        <w:tabs>
          <w:tab w:val="left" w:pos="1430"/>
        </w:tabs>
        <w:spacing w:line="240" w:lineRule="auto"/>
        <w:ind w:firstLine="658"/>
        <w:rPr>
          <w:sz w:val="26"/>
          <w:szCs w:val="26"/>
        </w:rPr>
      </w:pPr>
      <w:r w:rsidRPr="003B2920">
        <w:rPr>
          <w:sz w:val="26"/>
          <w:szCs w:val="26"/>
        </w:rPr>
        <w:lastRenderedPageBreak/>
        <w:t xml:space="preserve">Работники </w:t>
      </w:r>
      <w:r w:rsidR="00AE1A7B" w:rsidRPr="003B2920">
        <w:rPr>
          <w:sz w:val="26"/>
          <w:szCs w:val="26"/>
        </w:rPr>
        <w:t>а</w:t>
      </w:r>
      <w:r w:rsidRPr="003B2920">
        <w:rPr>
          <w:sz w:val="26"/>
          <w:szCs w:val="26"/>
        </w:rPr>
        <w:t>дминистрации, осуществляющие обработку персональных данных в ИСПДн, обязаны выполнять требования должностного лица ответственного за защиту ПДн, по устранению допущенных ими нарушений норм и требований по обработке и/или обеспечении безопасности персональных данных. Также работники несут персональную ответственность за соблюдение требований по обеспечению безопасности персональных данных в ходе проведения работ.</w:t>
      </w:r>
    </w:p>
    <w:p w:rsidR="00AF2693" w:rsidRPr="003B2920" w:rsidRDefault="00AF2693" w:rsidP="00AF2693">
      <w:pPr>
        <w:pStyle w:val="L7"/>
        <w:tabs>
          <w:tab w:val="left" w:pos="1430"/>
        </w:tabs>
        <w:spacing w:line="240" w:lineRule="auto"/>
        <w:ind w:firstLine="658"/>
        <w:rPr>
          <w:sz w:val="26"/>
          <w:szCs w:val="26"/>
        </w:rPr>
      </w:pPr>
      <w:r w:rsidRPr="003B2920">
        <w:rPr>
          <w:sz w:val="26"/>
          <w:szCs w:val="26"/>
        </w:rPr>
        <w:t>Учет, хранение и выдача работникам паролей и ключей для системы защиты персональных данных от НСД, оперативный контроль действий работников, осуществляющих обработку персональных данных, осуществляет должностное лицо ответственное за защиту ПДн.</w:t>
      </w:r>
    </w:p>
    <w:p w:rsidR="003B2920" w:rsidRPr="003B2920" w:rsidRDefault="003B2920" w:rsidP="00AF2693">
      <w:pPr>
        <w:pStyle w:val="L7"/>
        <w:tabs>
          <w:tab w:val="left" w:pos="1430"/>
        </w:tabs>
        <w:spacing w:line="240" w:lineRule="auto"/>
        <w:ind w:firstLine="658"/>
        <w:rPr>
          <w:sz w:val="26"/>
          <w:szCs w:val="26"/>
        </w:rPr>
      </w:pPr>
    </w:p>
    <w:p w:rsidR="003B2920" w:rsidRPr="003B2920" w:rsidRDefault="003B2920" w:rsidP="006E490D">
      <w:pPr>
        <w:pStyle w:val="L7"/>
        <w:tabs>
          <w:tab w:val="left" w:pos="1430"/>
        </w:tabs>
        <w:spacing w:line="240" w:lineRule="auto"/>
        <w:ind w:firstLine="658"/>
        <w:jc w:val="center"/>
        <w:rPr>
          <w:sz w:val="26"/>
          <w:szCs w:val="26"/>
        </w:rPr>
      </w:pPr>
      <w:r w:rsidRPr="003B2920">
        <w:rPr>
          <w:sz w:val="26"/>
          <w:szCs w:val="26"/>
        </w:rPr>
        <w:t>1</w:t>
      </w:r>
      <w:r w:rsidR="0070316B">
        <w:rPr>
          <w:sz w:val="26"/>
          <w:szCs w:val="26"/>
        </w:rPr>
        <w:t>9</w:t>
      </w:r>
      <w:r w:rsidRPr="003B2920">
        <w:rPr>
          <w:sz w:val="26"/>
          <w:szCs w:val="26"/>
        </w:rPr>
        <w:t>. Управление инцидентами информационной безопасности</w:t>
      </w:r>
    </w:p>
    <w:p w:rsidR="003B2920" w:rsidRPr="003B2920" w:rsidRDefault="003B2920" w:rsidP="00AF2693">
      <w:pPr>
        <w:pStyle w:val="L7"/>
        <w:tabs>
          <w:tab w:val="left" w:pos="1430"/>
        </w:tabs>
        <w:spacing w:line="240" w:lineRule="auto"/>
        <w:ind w:firstLine="771"/>
        <w:rPr>
          <w:sz w:val="26"/>
          <w:szCs w:val="26"/>
        </w:rPr>
      </w:pPr>
    </w:p>
    <w:p w:rsidR="00AF2693" w:rsidRPr="003B2920" w:rsidRDefault="0070316B" w:rsidP="00AF2693">
      <w:pPr>
        <w:pStyle w:val="L7"/>
        <w:tabs>
          <w:tab w:val="left" w:pos="1430"/>
        </w:tabs>
        <w:spacing w:line="240" w:lineRule="auto"/>
        <w:ind w:firstLine="771"/>
        <w:rPr>
          <w:sz w:val="26"/>
          <w:szCs w:val="26"/>
        </w:rPr>
      </w:pPr>
      <w:r>
        <w:rPr>
          <w:sz w:val="26"/>
          <w:szCs w:val="26"/>
        </w:rPr>
        <w:t xml:space="preserve">19.1. </w:t>
      </w:r>
      <w:r w:rsidR="00AF2693" w:rsidRPr="003B2920">
        <w:rPr>
          <w:sz w:val="26"/>
          <w:szCs w:val="26"/>
        </w:rPr>
        <w:t xml:space="preserve">В </w:t>
      </w:r>
      <w:r w:rsidR="003B2920" w:rsidRPr="003B2920">
        <w:rPr>
          <w:sz w:val="26"/>
          <w:szCs w:val="26"/>
        </w:rPr>
        <w:t>а</w:t>
      </w:r>
      <w:r w:rsidR="00AF2693" w:rsidRPr="003B2920">
        <w:rPr>
          <w:sz w:val="26"/>
          <w:szCs w:val="26"/>
        </w:rPr>
        <w:t>дминистрации в целях своевременного устранения выявленных нарушений безопасности определен и задокументирован порядок действий при возникновении инцидентов информационной безопасности, связанных с нарушением требований по обработке и обеспечению безопасности персональных данных.</w:t>
      </w:r>
    </w:p>
    <w:p w:rsidR="00AF2693" w:rsidRPr="003B2920" w:rsidRDefault="0070316B" w:rsidP="00AF2693">
      <w:pPr>
        <w:pStyle w:val="L7"/>
        <w:tabs>
          <w:tab w:val="left" w:pos="1430"/>
        </w:tabs>
        <w:spacing w:line="240" w:lineRule="auto"/>
        <w:ind w:firstLine="771"/>
        <w:rPr>
          <w:sz w:val="26"/>
          <w:szCs w:val="26"/>
        </w:rPr>
      </w:pPr>
      <w:r>
        <w:rPr>
          <w:sz w:val="26"/>
          <w:szCs w:val="26"/>
        </w:rPr>
        <w:t>19.2</w:t>
      </w:r>
      <w:r w:rsidR="003B2920" w:rsidRPr="003B2920">
        <w:rPr>
          <w:sz w:val="26"/>
          <w:szCs w:val="26"/>
        </w:rPr>
        <w:t>. Требования к мероприятиям</w:t>
      </w:r>
    </w:p>
    <w:p w:rsidR="00AF2693" w:rsidRPr="003B2920" w:rsidRDefault="00AF2693" w:rsidP="00AF2693">
      <w:pPr>
        <w:pStyle w:val="L7"/>
        <w:tabs>
          <w:tab w:val="left" w:pos="1430"/>
        </w:tabs>
        <w:spacing w:line="240" w:lineRule="auto"/>
        <w:ind w:firstLine="771"/>
        <w:rPr>
          <w:sz w:val="26"/>
          <w:szCs w:val="26"/>
        </w:rPr>
      </w:pPr>
      <w:r w:rsidRPr="003B2920">
        <w:rPr>
          <w:sz w:val="26"/>
          <w:szCs w:val="26"/>
        </w:rPr>
        <w:t>К инцидентам информационной безопасности, связанным с нарушением требований по обработке и обеспечению безопасности персональных данных, относятся любые нарушения, приводящие к снижению уровня защищенности ИСПДн, в том числе несоблюдение условий хранения носителей персональных данных и использования средств защиты информации, которые могут привести к нарушению конфиденциальности, целостности или доступности ПДн.</w:t>
      </w:r>
    </w:p>
    <w:p w:rsidR="00AF2693" w:rsidRPr="003B2920" w:rsidRDefault="00AF2693" w:rsidP="00AF2693">
      <w:pPr>
        <w:pStyle w:val="L7"/>
        <w:tabs>
          <w:tab w:val="left" w:pos="1430"/>
        </w:tabs>
        <w:spacing w:line="240" w:lineRule="auto"/>
        <w:ind w:firstLine="771"/>
        <w:rPr>
          <w:sz w:val="26"/>
          <w:szCs w:val="26"/>
        </w:rPr>
      </w:pPr>
      <w:r w:rsidRPr="003B2920">
        <w:rPr>
          <w:sz w:val="26"/>
          <w:szCs w:val="26"/>
        </w:rPr>
        <w:t xml:space="preserve">В </w:t>
      </w:r>
      <w:r w:rsidR="006E490D">
        <w:rPr>
          <w:sz w:val="26"/>
          <w:szCs w:val="26"/>
        </w:rPr>
        <w:t>а</w:t>
      </w:r>
      <w:r w:rsidRPr="003B2920">
        <w:rPr>
          <w:sz w:val="26"/>
          <w:szCs w:val="26"/>
        </w:rPr>
        <w:t>дминистрации в случаях возникновения подобных инцидентов информационной безопасности проводятся разбирательства, составляются заключения по фактам возникновения инцидентов, разрабатываются и принимаются меры по предотвращению возможных последствий инцидентов.</w:t>
      </w:r>
    </w:p>
    <w:p w:rsidR="00AF2693" w:rsidRPr="003B2920" w:rsidRDefault="0070316B" w:rsidP="003B2920">
      <w:pPr>
        <w:pStyle w:val="L7"/>
        <w:tabs>
          <w:tab w:val="left" w:pos="1430"/>
        </w:tabs>
        <w:spacing w:line="240" w:lineRule="auto"/>
        <w:ind w:firstLine="771"/>
        <w:rPr>
          <w:sz w:val="26"/>
          <w:szCs w:val="26"/>
        </w:rPr>
      </w:pPr>
      <w:r>
        <w:rPr>
          <w:sz w:val="26"/>
          <w:szCs w:val="26"/>
        </w:rPr>
        <w:t>19.3</w:t>
      </w:r>
      <w:r w:rsidR="003B2920" w:rsidRPr="003B2920">
        <w:rPr>
          <w:sz w:val="26"/>
          <w:szCs w:val="26"/>
        </w:rPr>
        <w:t>. Порядок проведения мероприятий</w:t>
      </w:r>
    </w:p>
    <w:p w:rsidR="00AF2693" w:rsidRPr="003B2920" w:rsidRDefault="00AF2693" w:rsidP="00AF2693">
      <w:pPr>
        <w:pStyle w:val="L7"/>
        <w:tabs>
          <w:tab w:val="left" w:pos="1430"/>
        </w:tabs>
        <w:spacing w:line="240" w:lineRule="auto"/>
        <w:ind w:firstLine="770"/>
        <w:rPr>
          <w:sz w:val="26"/>
          <w:szCs w:val="26"/>
        </w:rPr>
      </w:pPr>
      <w:r w:rsidRPr="003B2920">
        <w:rPr>
          <w:sz w:val="26"/>
          <w:szCs w:val="26"/>
        </w:rPr>
        <w:t xml:space="preserve">Организация и контроль процесса реагирования на инциденты информационной безопасности, связанные с обработкой и обеспечением безопасности персональных данных, в </w:t>
      </w:r>
      <w:r w:rsidR="003B2920" w:rsidRPr="003B2920">
        <w:rPr>
          <w:sz w:val="26"/>
          <w:szCs w:val="26"/>
        </w:rPr>
        <w:t>а</w:t>
      </w:r>
      <w:r w:rsidRPr="003B2920">
        <w:rPr>
          <w:sz w:val="26"/>
          <w:szCs w:val="26"/>
        </w:rPr>
        <w:t>дминистрации возлагается на должностное лицо ответственное за защиту ПДн.</w:t>
      </w:r>
    </w:p>
    <w:p w:rsidR="00AF2693" w:rsidRPr="003B2920" w:rsidRDefault="00AF2693" w:rsidP="00AF2693">
      <w:pPr>
        <w:pStyle w:val="L7"/>
        <w:tabs>
          <w:tab w:val="left" w:pos="1430"/>
        </w:tabs>
        <w:spacing w:line="240" w:lineRule="auto"/>
        <w:ind w:firstLine="770"/>
        <w:rPr>
          <w:sz w:val="26"/>
          <w:szCs w:val="26"/>
        </w:rPr>
      </w:pPr>
      <w:r w:rsidRPr="003B2920">
        <w:rPr>
          <w:sz w:val="26"/>
          <w:szCs w:val="26"/>
        </w:rPr>
        <w:t>Процедура управления инцидентами информационной безопасности, связанными с нарушением требований по обработке и обеспечению безопасности персональных данных, регламентирована в документе «Порядок реагирования на инциденты информационной безопасности в администрации». Данный документ определяет порядок проведения следующих мероприятий:</w:t>
      </w:r>
    </w:p>
    <w:p w:rsidR="00AF2693" w:rsidRPr="003B2920" w:rsidRDefault="0070316B" w:rsidP="0070316B">
      <w:pPr>
        <w:tabs>
          <w:tab w:val="left" w:pos="990"/>
        </w:tabs>
        <w:ind w:left="660"/>
        <w:rPr>
          <w:sz w:val="26"/>
          <w:szCs w:val="26"/>
        </w:rPr>
      </w:pPr>
      <w:r>
        <w:rPr>
          <w:sz w:val="26"/>
          <w:szCs w:val="26"/>
        </w:rPr>
        <w:t xml:space="preserve">1) </w:t>
      </w:r>
      <w:r w:rsidR="00AF2693" w:rsidRPr="003B2920">
        <w:rPr>
          <w:sz w:val="26"/>
          <w:szCs w:val="26"/>
        </w:rPr>
        <w:t xml:space="preserve">определение инцидента информационной безопасности; </w:t>
      </w:r>
    </w:p>
    <w:p w:rsidR="00AF2693" w:rsidRPr="003B2920" w:rsidRDefault="0070316B" w:rsidP="0070316B">
      <w:pPr>
        <w:tabs>
          <w:tab w:val="left" w:pos="990"/>
        </w:tabs>
        <w:ind w:left="660"/>
        <w:rPr>
          <w:sz w:val="26"/>
          <w:szCs w:val="26"/>
        </w:rPr>
      </w:pPr>
      <w:r>
        <w:rPr>
          <w:sz w:val="26"/>
          <w:szCs w:val="26"/>
        </w:rPr>
        <w:t xml:space="preserve">2) </w:t>
      </w:r>
      <w:r w:rsidR="00AF2693" w:rsidRPr="003B2920">
        <w:rPr>
          <w:sz w:val="26"/>
          <w:szCs w:val="26"/>
        </w:rPr>
        <w:t xml:space="preserve">оповещение ответственного лица о возникновении инцидента; </w:t>
      </w:r>
    </w:p>
    <w:p w:rsidR="00AF2693" w:rsidRPr="003B2920" w:rsidRDefault="0070316B" w:rsidP="0070316B">
      <w:pPr>
        <w:tabs>
          <w:tab w:val="left" w:pos="990"/>
        </w:tabs>
        <w:ind w:left="660"/>
        <w:rPr>
          <w:sz w:val="26"/>
          <w:szCs w:val="26"/>
        </w:rPr>
      </w:pPr>
      <w:r>
        <w:rPr>
          <w:sz w:val="26"/>
          <w:szCs w:val="26"/>
        </w:rPr>
        <w:t xml:space="preserve">3) </w:t>
      </w:r>
      <w:r w:rsidR="00AF2693" w:rsidRPr="003B2920">
        <w:rPr>
          <w:sz w:val="26"/>
          <w:szCs w:val="26"/>
        </w:rPr>
        <w:t xml:space="preserve">устранение последствий и причин инцидента; </w:t>
      </w:r>
    </w:p>
    <w:p w:rsidR="00AF2693" w:rsidRPr="003B2920" w:rsidRDefault="0070316B" w:rsidP="0070316B">
      <w:pPr>
        <w:tabs>
          <w:tab w:val="left" w:pos="990"/>
        </w:tabs>
        <w:ind w:left="660"/>
        <w:rPr>
          <w:sz w:val="26"/>
          <w:szCs w:val="26"/>
        </w:rPr>
      </w:pPr>
      <w:r>
        <w:rPr>
          <w:sz w:val="26"/>
          <w:szCs w:val="26"/>
        </w:rPr>
        <w:t xml:space="preserve">4) </w:t>
      </w:r>
      <w:r w:rsidR="00AF2693" w:rsidRPr="003B2920">
        <w:rPr>
          <w:sz w:val="26"/>
          <w:szCs w:val="26"/>
        </w:rPr>
        <w:t xml:space="preserve">расследование инцидента; </w:t>
      </w:r>
    </w:p>
    <w:p w:rsidR="00AF2693" w:rsidRPr="003B2920" w:rsidRDefault="0070316B" w:rsidP="0070316B">
      <w:pPr>
        <w:tabs>
          <w:tab w:val="left" w:pos="990"/>
        </w:tabs>
        <w:ind w:left="660"/>
        <w:rPr>
          <w:sz w:val="26"/>
          <w:szCs w:val="26"/>
        </w:rPr>
      </w:pPr>
      <w:r>
        <w:rPr>
          <w:sz w:val="26"/>
          <w:szCs w:val="26"/>
        </w:rPr>
        <w:t xml:space="preserve">5) </w:t>
      </w:r>
      <w:r w:rsidR="00AF2693" w:rsidRPr="003B2920">
        <w:rPr>
          <w:sz w:val="26"/>
          <w:szCs w:val="26"/>
        </w:rPr>
        <w:t>реализация необходимых корректирующих и превентивных мер.</w:t>
      </w:r>
    </w:p>
    <w:p w:rsidR="00AF2693" w:rsidRPr="003B2920" w:rsidRDefault="00AF2693" w:rsidP="003B2920">
      <w:pPr>
        <w:pStyle w:val="L7"/>
        <w:tabs>
          <w:tab w:val="left" w:pos="1430"/>
        </w:tabs>
        <w:spacing w:line="240" w:lineRule="auto"/>
        <w:ind w:firstLine="660"/>
        <w:rPr>
          <w:sz w:val="26"/>
          <w:szCs w:val="26"/>
        </w:rPr>
      </w:pPr>
      <w:r w:rsidRPr="003B2920">
        <w:rPr>
          <w:sz w:val="26"/>
          <w:szCs w:val="26"/>
        </w:rPr>
        <w:t xml:space="preserve">Дополнительно порядок действий работников </w:t>
      </w:r>
      <w:r w:rsidR="003B2920" w:rsidRPr="003B2920">
        <w:rPr>
          <w:sz w:val="26"/>
          <w:szCs w:val="26"/>
        </w:rPr>
        <w:t>а</w:t>
      </w:r>
      <w:r w:rsidRPr="003B2920">
        <w:rPr>
          <w:sz w:val="26"/>
          <w:szCs w:val="26"/>
        </w:rPr>
        <w:t>дминистрации в случаях возникновения инцидентов информационной безопасности определен в документе «Инструкция работника по правилам обработки персональных данных</w:t>
      </w:r>
      <w:r w:rsidR="003B2920" w:rsidRPr="003B2920">
        <w:rPr>
          <w:sz w:val="26"/>
          <w:szCs w:val="26"/>
        </w:rPr>
        <w:t>»</w:t>
      </w:r>
      <w:r w:rsidRPr="003B2920">
        <w:rPr>
          <w:sz w:val="26"/>
          <w:szCs w:val="26"/>
        </w:rPr>
        <w:t>.</w:t>
      </w:r>
    </w:p>
    <w:p w:rsidR="003B2920" w:rsidRPr="003B2920" w:rsidRDefault="003B2920" w:rsidP="003B2920">
      <w:pPr>
        <w:pStyle w:val="L7"/>
        <w:tabs>
          <w:tab w:val="left" w:pos="1430"/>
        </w:tabs>
        <w:spacing w:line="240" w:lineRule="auto"/>
        <w:ind w:firstLine="660"/>
        <w:rPr>
          <w:sz w:val="26"/>
          <w:szCs w:val="26"/>
        </w:rPr>
      </w:pPr>
    </w:p>
    <w:p w:rsidR="003B2920" w:rsidRPr="003B2920" w:rsidRDefault="0070316B" w:rsidP="006E490D">
      <w:pPr>
        <w:pStyle w:val="L7"/>
        <w:tabs>
          <w:tab w:val="left" w:pos="1430"/>
        </w:tabs>
        <w:spacing w:line="240" w:lineRule="auto"/>
        <w:ind w:firstLine="660"/>
        <w:jc w:val="center"/>
        <w:rPr>
          <w:sz w:val="26"/>
          <w:szCs w:val="26"/>
        </w:rPr>
      </w:pPr>
      <w:r>
        <w:rPr>
          <w:sz w:val="26"/>
          <w:szCs w:val="26"/>
        </w:rPr>
        <w:t>20</w:t>
      </w:r>
      <w:r w:rsidR="003B2920" w:rsidRPr="003B2920">
        <w:rPr>
          <w:sz w:val="26"/>
          <w:szCs w:val="26"/>
        </w:rPr>
        <w:t>. Модернизация системы защиты персональных данных</w:t>
      </w:r>
    </w:p>
    <w:p w:rsidR="00AF2693" w:rsidRPr="003B2920" w:rsidRDefault="00AF2693" w:rsidP="00AF2693">
      <w:pPr>
        <w:pStyle w:val="L7"/>
        <w:tabs>
          <w:tab w:val="left" w:pos="1430"/>
        </w:tabs>
        <w:spacing w:line="240" w:lineRule="auto"/>
        <w:ind w:firstLine="770"/>
        <w:rPr>
          <w:sz w:val="26"/>
          <w:szCs w:val="26"/>
        </w:rPr>
      </w:pPr>
    </w:p>
    <w:p w:rsidR="00AF2693" w:rsidRPr="003B2920" w:rsidRDefault="0070316B" w:rsidP="00AF2693">
      <w:pPr>
        <w:pStyle w:val="L7"/>
        <w:tabs>
          <w:tab w:val="left" w:pos="1430"/>
        </w:tabs>
        <w:spacing w:line="240" w:lineRule="auto"/>
        <w:ind w:firstLine="770"/>
        <w:rPr>
          <w:sz w:val="26"/>
          <w:szCs w:val="26"/>
        </w:rPr>
      </w:pPr>
      <w:r>
        <w:rPr>
          <w:sz w:val="26"/>
          <w:szCs w:val="26"/>
        </w:rPr>
        <w:t xml:space="preserve">20.1. </w:t>
      </w:r>
      <w:r w:rsidR="00AF2693" w:rsidRPr="003B2920">
        <w:rPr>
          <w:sz w:val="26"/>
          <w:szCs w:val="26"/>
        </w:rPr>
        <w:t xml:space="preserve">Для определения необходимости модернизации СЗПДн не реже одного раза в год должностным лицом ответственным за защиту ПДн проводится проверка состава и структуры СЗПДн, состава угроз и уровня защищенности ПДн, обработка которых осуществляется в ИСПДн </w:t>
      </w:r>
      <w:r w:rsidR="003B2920" w:rsidRPr="003B2920">
        <w:rPr>
          <w:sz w:val="26"/>
          <w:szCs w:val="26"/>
        </w:rPr>
        <w:t>а</w:t>
      </w:r>
      <w:r w:rsidR="00AF2693" w:rsidRPr="003B2920">
        <w:rPr>
          <w:sz w:val="26"/>
          <w:szCs w:val="26"/>
        </w:rPr>
        <w:t>дминистрации.</w:t>
      </w:r>
    </w:p>
    <w:p w:rsidR="00AF2693" w:rsidRPr="003B2920" w:rsidRDefault="0070316B" w:rsidP="00AF2693">
      <w:pPr>
        <w:pStyle w:val="L7"/>
        <w:tabs>
          <w:tab w:val="left" w:pos="1430"/>
        </w:tabs>
        <w:spacing w:line="240" w:lineRule="auto"/>
        <w:ind w:firstLine="770"/>
        <w:rPr>
          <w:sz w:val="26"/>
          <w:szCs w:val="26"/>
        </w:rPr>
      </w:pPr>
      <w:r>
        <w:rPr>
          <w:sz w:val="26"/>
          <w:szCs w:val="26"/>
        </w:rPr>
        <w:t xml:space="preserve">20.2. </w:t>
      </w:r>
      <w:r w:rsidR="00AF2693" w:rsidRPr="003B2920">
        <w:rPr>
          <w:sz w:val="26"/>
          <w:szCs w:val="26"/>
        </w:rPr>
        <w:t>Модернизация СЗПДн в обязательном порядке проводится в случаях, если:</w:t>
      </w:r>
    </w:p>
    <w:p w:rsidR="00AF2693" w:rsidRPr="003B2920" w:rsidRDefault="0070316B" w:rsidP="0070316B">
      <w:pPr>
        <w:tabs>
          <w:tab w:val="left" w:pos="990"/>
        </w:tabs>
        <w:ind w:firstLine="660"/>
        <w:jc w:val="both"/>
        <w:rPr>
          <w:sz w:val="26"/>
          <w:szCs w:val="26"/>
        </w:rPr>
      </w:pPr>
      <w:r>
        <w:rPr>
          <w:sz w:val="26"/>
          <w:szCs w:val="26"/>
        </w:rPr>
        <w:t xml:space="preserve">1) </w:t>
      </w:r>
      <w:r w:rsidR="00AF2693" w:rsidRPr="003B2920">
        <w:rPr>
          <w:sz w:val="26"/>
          <w:szCs w:val="26"/>
        </w:rPr>
        <w:t>изменился состав или структура самой ИСПДн или технические особенности ее построения (изменился состав обрабатываемых персональных данных, состав или структура программного обеспечения, технических средств обработки персональных данных, топологии ИСПДн и пр.);</w:t>
      </w:r>
    </w:p>
    <w:p w:rsidR="00AF2693" w:rsidRPr="003B2920" w:rsidRDefault="0070316B" w:rsidP="0070316B">
      <w:pPr>
        <w:tabs>
          <w:tab w:val="left" w:pos="990"/>
        </w:tabs>
        <w:ind w:left="660"/>
        <w:jc w:val="both"/>
        <w:rPr>
          <w:sz w:val="26"/>
          <w:szCs w:val="26"/>
        </w:rPr>
      </w:pPr>
      <w:r>
        <w:rPr>
          <w:sz w:val="26"/>
          <w:szCs w:val="26"/>
        </w:rPr>
        <w:t xml:space="preserve">2) </w:t>
      </w:r>
      <w:r w:rsidR="00AF2693" w:rsidRPr="003B2920">
        <w:rPr>
          <w:sz w:val="26"/>
          <w:szCs w:val="26"/>
        </w:rPr>
        <w:t>изменился состав угроз безопасности персональных данных в ИСПДн;</w:t>
      </w:r>
    </w:p>
    <w:p w:rsidR="00AF2693" w:rsidRPr="003B2920" w:rsidRDefault="0070316B" w:rsidP="0070316B">
      <w:pPr>
        <w:tabs>
          <w:tab w:val="left" w:pos="990"/>
        </w:tabs>
        <w:ind w:left="660"/>
        <w:jc w:val="both"/>
        <w:rPr>
          <w:sz w:val="26"/>
          <w:szCs w:val="26"/>
        </w:rPr>
      </w:pPr>
      <w:r>
        <w:rPr>
          <w:sz w:val="26"/>
          <w:szCs w:val="26"/>
        </w:rPr>
        <w:t xml:space="preserve">3) </w:t>
      </w:r>
      <w:r w:rsidR="00AF2693" w:rsidRPr="003B2920">
        <w:rPr>
          <w:sz w:val="26"/>
          <w:szCs w:val="26"/>
        </w:rPr>
        <w:t>изменился уровень защищенности ПДн.</w:t>
      </w:r>
    </w:p>
    <w:p w:rsidR="00D508CC" w:rsidRDefault="00AF2693" w:rsidP="00AF2693">
      <w:pPr>
        <w:pStyle w:val="L7"/>
        <w:tabs>
          <w:tab w:val="left" w:pos="1430"/>
        </w:tabs>
        <w:spacing w:line="240" w:lineRule="auto"/>
        <w:ind w:firstLine="660"/>
        <w:rPr>
          <w:sz w:val="26"/>
          <w:szCs w:val="26"/>
        </w:rPr>
      </w:pPr>
      <w:r w:rsidRPr="003B2920">
        <w:rPr>
          <w:sz w:val="26"/>
          <w:szCs w:val="26"/>
        </w:rPr>
        <w:t xml:space="preserve">Выбор мер и СЗИ, входящих в состав СЗПДн, проводится на основании проведенного анализа угроз и проведенной классификации ИСПДн (определения уровня защищенности ПДн). </w:t>
      </w:r>
    </w:p>
    <w:p w:rsidR="00AF2693" w:rsidRPr="003B2920" w:rsidRDefault="0070316B" w:rsidP="00AF2693">
      <w:pPr>
        <w:pStyle w:val="L7"/>
        <w:tabs>
          <w:tab w:val="left" w:pos="1430"/>
        </w:tabs>
        <w:spacing w:line="240" w:lineRule="auto"/>
        <w:ind w:firstLine="660"/>
        <w:rPr>
          <w:sz w:val="26"/>
          <w:szCs w:val="26"/>
        </w:rPr>
      </w:pPr>
      <w:r>
        <w:rPr>
          <w:sz w:val="26"/>
          <w:szCs w:val="26"/>
        </w:rPr>
        <w:t xml:space="preserve">20.3. </w:t>
      </w:r>
      <w:r w:rsidR="00AF2693" w:rsidRPr="003B2920">
        <w:rPr>
          <w:sz w:val="26"/>
          <w:szCs w:val="26"/>
        </w:rPr>
        <w:t xml:space="preserve">Должностное лицо ответственное за защиту ПДн ежегодно разрабатывает план работ по обеспечению безопасности персональных данных в </w:t>
      </w:r>
      <w:r w:rsidR="003B2920" w:rsidRPr="003B2920">
        <w:rPr>
          <w:sz w:val="26"/>
          <w:szCs w:val="26"/>
        </w:rPr>
        <w:t>а</w:t>
      </w:r>
      <w:r w:rsidR="00AF2693" w:rsidRPr="003B2920">
        <w:rPr>
          <w:sz w:val="26"/>
          <w:szCs w:val="26"/>
        </w:rPr>
        <w:t xml:space="preserve">дминистрации, в котором определяется перечень необходимых мероприятий по обеспечению безопасности персональных данных с учетом уже выполненных  мероприятий. </w:t>
      </w:r>
    </w:p>
    <w:p w:rsidR="00AF2693" w:rsidRPr="003B2920" w:rsidRDefault="00AF2693" w:rsidP="00AF2693">
      <w:pPr>
        <w:pStyle w:val="L7"/>
        <w:tabs>
          <w:tab w:val="left" w:pos="1430"/>
        </w:tabs>
        <w:spacing w:line="240" w:lineRule="auto"/>
        <w:ind w:firstLine="660"/>
        <w:rPr>
          <w:sz w:val="26"/>
          <w:szCs w:val="26"/>
        </w:rPr>
      </w:pPr>
      <w:r w:rsidRPr="003B2920">
        <w:rPr>
          <w:sz w:val="26"/>
          <w:szCs w:val="26"/>
        </w:rPr>
        <w:t xml:space="preserve">В план работ по обеспечению безопасности персональных данных включаются организационные и технические мероприятия, направленные на выполнение требований нормативно-правовых документов в области безопасности персональных данных и на совершенствование СЗПДн, а также контрольные мероприятия и мероприятия по проведению обучения работников </w:t>
      </w:r>
      <w:r w:rsidR="003B2920" w:rsidRPr="003B2920">
        <w:rPr>
          <w:sz w:val="26"/>
          <w:szCs w:val="26"/>
        </w:rPr>
        <w:t>а</w:t>
      </w:r>
      <w:r w:rsidRPr="003B2920">
        <w:rPr>
          <w:sz w:val="26"/>
          <w:szCs w:val="26"/>
        </w:rPr>
        <w:t>дминистрации. В плане указываются дата, сроки проведения мероприятий, их периодичность (разовые или регулярные) и назначаются ответственные за их организацию и выполнение лица.</w:t>
      </w:r>
    </w:p>
    <w:p w:rsidR="00AF2693" w:rsidRPr="003B2920" w:rsidRDefault="00AF2693" w:rsidP="00AF2693">
      <w:pPr>
        <w:pStyle w:val="L7"/>
        <w:tabs>
          <w:tab w:val="left" w:pos="1430"/>
        </w:tabs>
        <w:spacing w:line="240" w:lineRule="auto"/>
        <w:ind w:firstLine="660"/>
        <w:rPr>
          <w:sz w:val="26"/>
          <w:szCs w:val="26"/>
        </w:rPr>
      </w:pPr>
      <w:r w:rsidRPr="003B2920">
        <w:rPr>
          <w:sz w:val="26"/>
          <w:szCs w:val="26"/>
        </w:rPr>
        <w:t xml:space="preserve">Работники, участвующие в обеспечении безопасности персональных данных </w:t>
      </w:r>
      <w:r w:rsidRPr="003B2920">
        <w:rPr>
          <w:sz w:val="26"/>
          <w:szCs w:val="26"/>
        </w:rPr>
        <w:br/>
        <w:t xml:space="preserve">в </w:t>
      </w:r>
      <w:r w:rsidR="003B2920" w:rsidRPr="003B2920">
        <w:rPr>
          <w:sz w:val="26"/>
          <w:szCs w:val="26"/>
        </w:rPr>
        <w:t>а</w:t>
      </w:r>
      <w:r w:rsidRPr="003B2920">
        <w:rPr>
          <w:sz w:val="26"/>
          <w:szCs w:val="26"/>
        </w:rPr>
        <w:t>дминистрации вправе формировать предложения по совершенствованию СЗПДн и направлять их на рассмотрение должностному лицу ответст</w:t>
      </w:r>
      <w:r w:rsidR="0070316B">
        <w:rPr>
          <w:sz w:val="26"/>
          <w:szCs w:val="26"/>
        </w:rPr>
        <w:t xml:space="preserve">венному за защиту ПДн, которое </w:t>
      </w:r>
      <w:r w:rsidRPr="003B2920">
        <w:rPr>
          <w:sz w:val="26"/>
          <w:szCs w:val="26"/>
        </w:rPr>
        <w:t>в свою очередь формирует сводный перечень предложений по совершенствованию СЗПДн.</w:t>
      </w:r>
    </w:p>
    <w:p w:rsidR="00AF2693" w:rsidRPr="003B2920" w:rsidRDefault="00AF2693" w:rsidP="00AF2693">
      <w:pPr>
        <w:pStyle w:val="L7"/>
        <w:tabs>
          <w:tab w:val="left" w:pos="1430"/>
        </w:tabs>
        <w:spacing w:line="240" w:lineRule="auto"/>
        <w:ind w:firstLine="660"/>
        <w:rPr>
          <w:sz w:val="26"/>
          <w:szCs w:val="26"/>
        </w:rPr>
      </w:pPr>
      <w:r w:rsidRPr="003B2920">
        <w:rPr>
          <w:sz w:val="26"/>
          <w:szCs w:val="26"/>
        </w:rPr>
        <w:t xml:space="preserve">Ежегодно должностное лицо ответственное за защиту ПДн формирует отчет о проделанных мероприятиях по выполнению плана работ по обеспечению безопасности персональных данных, обрабатываемых в </w:t>
      </w:r>
      <w:r w:rsidR="003B2920" w:rsidRPr="003B2920">
        <w:rPr>
          <w:sz w:val="26"/>
          <w:szCs w:val="26"/>
        </w:rPr>
        <w:t>а</w:t>
      </w:r>
      <w:r w:rsidRPr="003B2920">
        <w:rPr>
          <w:sz w:val="26"/>
          <w:szCs w:val="26"/>
        </w:rPr>
        <w:t>дминистрации, и предоставляет его главе администрации совместно со сводным перечнем предложений по совершенствованию СЗПДн.</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Ежегодный отчет по выполнению плана работ включает в себя:</w:t>
      </w:r>
    </w:p>
    <w:p w:rsidR="0070316B" w:rsidRDefault="0070316B" w:rsidP="0070316B">
      <w:pPr>
        <w:tabs>
          <w:tab w:val="left" w:pos="880"/>
        </w:tabs>
        <w:jc w:val="both"/>
        <w:rPr>
          <w:sz w:val="26"/>
          <w:szCs w:val="26"/>
        </w:rPr>
      </w:pPr>
      <w:r>
        <w:rPr>
          <w:sz w:val="26"/>
          <w:szCs w:val="26"/>
        </w:rPr>
        <w:t xml:space="preserve">        1) </w:t>
      </w:r>
      <w:r w:rsidR="00AF2693" w:rsidRPr="003B2920">
        <w:rPr>
          <w:sz w:val="26"/>
          <w:szCs w:val="26"/>
        </w:rPr>
        <w:t>результаты проведенной проверки состава и структуры, состава угроз и уровня защищенности ПДн;</w:t>
      </w:r>
    </w:p>
    <w:p w:rsidR="00AF2693" w:rsidRPr="003B2920" w:rsidRDefault="0070316B" w:rsidP="0070316B">
      <w:pPr>
        <w:tabs>
          <w:tab w:val="left" w:pos="880"/>
        </w:tabs>
        <w:jc w:val="both"/>
        <w:rPr>
          <w:sz w:val="26"/>
          <w:szCs w:val="26"/>
        </w:rPr>
      </w:pPr>
      <w:r>
        <w:rPr>
          <w:sz w:val="26"/>
          <w:szCs w:val="26"/>
        </w:rPr>
        <w:t xml:space="preserve">         2) </w:t>
      </w:r>
      <w:r w:rsidR="00AF2693" w:rsidRPr="003B2920">
        <w:rPr>
          <w:sz w:val="26"/>
          <w:szCs w:val="26"/>
        </w:rPr>
        <w:t>результаты проведенных контрольных мероприятий по защите персональных данных;</w:t>
      </w:r>
    </w:p>
    <w:p w:rsidR="00AF2693" w:rsidRPr="003B2920" w:rsidRDefault="0070316B" w:rsidP="0070316B">
      <w:pPr>
        <w:tabs>
          <w:tab w:val="left" w:pos="880"/>
        </w:tabs>
        <w:ind w:left="660"/>
        <w:jc w:val="both"/>
        <w:rPr>
          <w:sz w:val="26"/>
          <w:szCs w:val="26"/>
        </w:rPr>
      </w:pPr>
      <w:r>
        <w:rPr>
          <w:sz w:val="26"/>
          <w:szCs w:val="26"/>
        </w:rPr>
        <w:t xml:space="preserve">3) </w:t>
      </w:r>
      <w:r w:rsidR="00AF2693" w:rsidRPr="003B2920">
        <w:rPr>
          <w:sz w:val="26"/>
          <w:szCs w:val="26"/>
        </w:rPr>
        <w:t>результаты проверок регулирующими органами;</w:t>
      </w:r>
    </w:p>
    <w:p w:rsidR="00AF2693" w:rsidRPr="003B2920" w:rsidRDefault="0070316B" w:rsidP="0070316B">
      <w:pPr>
        <w:tabs>
          <w:tab w:val="left" w:pos="880"/>
        </w:tabs>
        <w:ind w:left="660"/>
        <w:jc w:val="both"/>
        <w:rPr>
          <w:sz w:val="26"/>
          <w:szCs w:val="26"/>
        </w:rPr>
      </w:pPr>
      <w:r>
        <w:rPr>
          <w:sz w:val="26"/>
          <w:szCs w:val="26"/>
        </w:rPr>
        <w:t xml:space="preserve">4) </w:t>
      </w:r>
      <w:r w:rsidR="00AF2693" w:rsidRPr="003B2920">
        <w:rPr>
          <w:sz w:val="26"/>
          <w:szCs w:val="26"/>
        </w:rPr>
        <w:t>результаты анализа инцидентов информационной безопасности;</w:t>
      </w:r>
    </w:p>
    <w:p w:rsidR="00AF2693" w:rsidRPr="003B2920" w:rsidRDefault="0070316B" w:rsidP="0070316B">
      <w:pPr>
        <w:tabs>
          <w:tab w:val="left" w:pos="880"/>
        </w:tabs>
        <w:jc w:val="both"/>
        <w:rPr>
          <w:spacing w:val="-6"/>
          <w:sz w:val="26"/>
          <w:szCs w:val="26"/>
        </w:rPr>
      </w:pPr>
      <w:r>
        <w:rPr>
          <w:spacing w:val="-6"/>
          <w:sz w:val="26"/>
          <w:szCs w:val="26"/>
        </w:rPr>
        <w:t xml:space="preserve">            5) </w:t>
      </w:r>
      <w:r w:rsidR="00AF2693" w:rsidRPr="003B2920">
        <w:rPr>
          <w:spacing w:val="-6"/>
          <w:sz w:val="26"/>
          <w:szCs w:val="26"/>
        </w:rPr>
        <w:t>результаты плановых мероприятий по обеспечению безопасности персональных данных;</w:t>
      </w:r>
    </w:p>
    <w:p w:rsidR="00AF2693" w:rsidRPr="003B2920" w:rsidRDefault="0070316B" w:rsidP="0070316B">
      <w:pPr>
        <w:tabs>
          <w:tab w:val="left" w:pos="880"/>
        </w:tabs>
        <w:jc w:val="both"/>
        <w:rPr>
          <w:sz w:val="26"/>
          <w:szCs w:val="26"/>
        </w:rPr>
      </w:pPr>
      <w:r>
        <w:rPr>
          <w:sz w:val="26"/>
          <w:szCs w:val="26"/>
        </w:rPr>
        <w:t xml:space="preserve">           6) </w:t>
      </w:r>
      <w:r w:rsidR="00AF2693" w:rsidRPr="003B2920">
        <w:rPr>
          <w:sz w:val="26"/>
          <w:szCs w:val="26"/>
        </w:rPr>
        <w:t>предложения по совершенствованию СЗПДн на основе полученных результатов.</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lastRenderedPageBreak/>
        <w:t>На основании решения, принятого главой администрации, по результатам рассмотрения ежегодного отчета и предложений по совершенствованию СЗПДн должностное лицо ответственное за защиту ПДн составляет план работ по обеспечению безопасности персональных данных, обрабатываемых в администрации, на следующий год.</w:t>
      </w:r>
    </w:p>
    <w:p w:rsidR="003B2920" w:rsidRPr="003B2920" w:rsidRDefault="003B2920" w:rsidP="00AF2693">
      <w:pPr>
        <w:pStyle w:val="L7"/>
        <w:tabs>
          <w:tab w:val="left" w:pos="1430"/>
        </w:tabs>
        <w:spacing w:line="240" w:lineRule="auto"/>
        <w:ind w:firstLine="550"/>
        <w:rPr>
          <w:sz w:val="26"/>
          <w:szCs w:val="26"/>
        </w:rPr>
      </w:pPr>
    </w:p>
    <w:p w:rsidR="003B2920" w:rsidRPr="003B2920" w:rsidRDefault="0070316B" w:rsidP="006E490D">
      <w:pPr>
        <w:pStyle w:val="L7"/>
        <w:tabs>
          <w:tab w:val="left" w:pos="1430"/>
        </w:tabs>
        <w:spacing w:line="240" w:lineRule="auto"/>
        <w:ind w:firstLine="550"/>
        <w:jc w:val="center"/>
        <w:rPr>
          <w:sz w:val="26"/>
          <w:szCs w:val="26"/>
        </w:rPr>
      </w:pPr>
      <w:r>
        <w:rPr>
          <w:sz w:val="26"/>
          <w:szCs w:val="26"/>
        </w:rPr>
        <w:t>21</w:t>
      </w:r>
      <w:r w:rsidR="003B2920" w:rsidRPr="003B2920">
        <w:rPr>
          <w:sz w:val="26"/>
          <w:szCs w:val="26"/>
        </w:rPr>
        <w:t>. Привлечение сторонних организаций для проведения мероприятий по обеспечению безопасности персональных данных</w:t>
      </w:r>
    </w:p>
    <w:p w:rsidR="00AF2693" w:rsidRPr="003B2920" w:rsidRDefault="00AF2693" w:rsidP="00AF2693">
      <w:pPr>
        <w:pStyle w:val="L7"/>
        <w:widowControl w:val="0"/>
        <w:tabs>
          <w:tab w:val="left" w:pos="1100"/>
          <w:tab w:val="left" w:pos="1430"/>
        </w:tabs>
        <w:spacing w:line="240" w:lineRule="auto"/>
        <w:ind w:firstLine="660"/>
        <w:rPr>
          <w:sz w:val="26"/>
          <w:szCs w:val="26"/>
        </w:rPr>
      </w:pPr>
    </w:p>
    <w:p w:rsidR="00AF2693" w:rsidRPr="003B2920" w:rsidRDefault="0070316B" w:rsidP="00AF2693">
      <w:pPr>
        <w:pStyle w:val="L7"/>
        <w:widowControl w:val="0"/>
        <w:tabs>
          <w:tab w:val="left" w:pos="1100"/>
          <w:tab w:val="left" w:pos="1430"/>
        </w:tabs>
        <w:spacing w:line="240" w:lineRule="auto"/>
        <w:ind w:firstLine="660"/>
        <w:rPr>
          <w:sz w:val="26"/>
          <w:szCs w:val="26"/>
        </w:rPr>
      </w:pPr>
      <w:r>
        <w:rPr>
          <w:sz w:val="26"/>
          <w:szCs w:val="26"/>
        </w:rPr>
        <w:t xml:space="preserve">21.1. </w:t>
      </w:r>
      <w:r w:rsidR="00AF2693" w:rsidRPr="003B2920">
        <w:rPr>
          <w:sz w:val="26"/>
          <w:szCs w:val="26"/>
        </w:rPr>
        <w:t>В администрации могут привлекаться сторонние организации для проведения следующих мероприятий по обеспечению безопасности персональных данных:</w:t>
      </w:r>
    </w:p>
    <w:p w:rsidR="00AF2693" w:rsidRPr="003B2920" w:rsidRDefault="0070316B" w:rsidP="0070316B">
      <w:pPr>
        <w:widowControl w:val="0"/>
        <w:tabs>
          <w:tab w:val="left" w:pos="880"/>
        </w:tabs>
        <w:jc w:val="both"/>
        <w:rPr>
          <w:sz w:val="26"/>
          <w:szCs w:val="26"/>
        </w:rPr>
      </w:pPr>
      <w:r>
        <w:rPr>
          <w:sz w:val="26"/>
          <w:szCs w:val="26"/>
        </w:rPr>
        <w:t xml:space="preserve">           1) </w:t>
      </w:r>
      <w:r w:rsidR="00AF2693" w:rsidRPr="003B2920">
        <w:rPr>
          <w:sz w:val="26"/>
          <w:szCs w:val="26"/>
        </w:rPr>
        <w:t>разработка нормативно-методических материалов по вопросам обеспечения безопасности персональных данных;</w:t>
      </w:r>
    </w:p>
    <w:p w:rsidR="0070316B" w:rsidRDefault="0070316B" w:rsidP="0070316B">
      <w:pPr>
        <w:widowControl w:val="0"/>
        <w:tabs>
          <w:tab w:val="left" w:pos="880"/>
        </w:tabs>
        <w:ind w:left="360"/>
        <w:jc w:val="both"/>
        <w:rPr>
          <w:sz w:val="26"/>
          <w:szCs w:val="26"/>
        </w:rPr>
      </w:pPr>
      <w:r>
        <w:rPr>
          <w:sz w:val="26"/>
          <w:szCs w:val="26"/>
        </w:rPr>
        <w:t xml:space="preserve">    2) </w:t>
      </w:r>
      <w:r w:rsidR="00AF2693" w:rsidRPr="003B2920">
        <w:rPr>
          <w:sz w:val="26"/>
          <w:szCs w:val="26"/>
        </w:rPr>
        <w:t>поставка СЗИ и СКЗИ;</w:t>
      </w:r>
    </w:p>
    <w:p w:rsidR="00AF2693" w:rsidRPr="003B2920" w:rsidRDefault="0070316B" w:rsidP="0070316B">
      <w:pPr>
        <w:widowControl w:val="0"/>
        <w:tabs>
          <w:tab w:val="left" w:pos="880"/>
        </w:tabs>
        <w:jc w:val="both"/>
        <w:rPr>
          <w:sz w:val="26"/>
          <w:szCs w:val="26"/>
        </w:rPr>
      </w:pPr>
      <w:r>
        <w:rPr>
          <w:sz w:val="26"/>
          <w:szCs w:val="26"/>
        </w:rPr>
        <w:t xml:space="preserve">          3) </w:t>
      </w:r>
      <w:r w:rsidR="00AF2693" w:rsidRPr="003B2920">
        <w:rPr>
          <w:sz w:val="26"/>
          <w:szCs w:val="26"/>
        </w:rPr>
        <w:t xml:space="preserve">выполнение организационных и технических мероприятий в области защиты персональных данных, на проведение которых у </w:t>
      </w:r>
      <w:r w:rsidR="006E490D">
        <w:rPr>
          <w:sz w:val="26"/>
          <w:szCs w:val="26"/>
        </w:rPr>
        <w:t>а</w:t>
      </w:r>
      <w:r w:rsidR="00AF2693" w:rsidRPr="003B2920">
        <w:rPr>
          <w:sz w:val="26"/>
          <w:szCs w:val="26"/>
        </w:rPr>
        <w:t>дминистрации отсутствует соответствующее разрешение либо отсутствуют технические средства и подготовленные работники (специалисты);</w:t>
      </w:r>
    </w:p>
    <w:p w:rsidR="00AF2693" w:rsidRPr="003B2920" w:rsidRDefault="0070316B" w:rsidP="0070316B">
      <w:pPr>
        <w:widowControl w:val="0"/>
        <w:tabs>
          <w:tab w:val="left" w:pos="880"/>
        </w:tabs>
        <w:ind w:firstLine="660"/>
        <w:jc w:val="both"/>
        <w:rPr>
          <w:sz w:val="26"/>
          <w:szCs w:val="26"/>
        </w:rPr>
      </w:pPr>
      <w:r>
        <w:rPr>
          <w:spacing w:val="-10"/>
          <w:sz w:val="26"/>
          <w:szCs w:val="26"/>
        </w:rPr>
        <w:t xml:space="preserve">4) </w:t>
      </w:r>
      <w:r w:rsidR="00AF2693" w:rsidRPr="003B2920">
        <w:rPr>
          <w:spacing w:val="-10"/>
          <w:sz w:val="26"/>
          <w:szCs w:val="26"/>
        </w:rPr>
        <w:t>выполнение организационных и технических мероприятий в области защиты персональных</w:t>
      </w:r>
      <w:r w:rsidR="00AF2693" w:rsidRPr="003B2920">
        <w:rPr>
          <w:sz w:val="26"/>
          <w:szCs w:val="26"/>
        </w:rPr>
        <w:t xml:space="preserve"> данных, выполнение которых силами </w:t>
      </w:r>
      <w:r w:rsidR="006E490D">
        <w:rPr>
          <w:sz w:val="26"/>
          <w:szCs w:val="26"/>
        </w:rPr>
        <w:t>а</w:t>
      </w:r>
      <w:r w:rsidR="00AF2693" w:rsidRPr="003B2920">
        <w:rPr>
          <w:sz w:val="26"/>
          <w:szCs w:val="26"/>
        </w:rPr>
        <w:t>дминистрации экономически нецелесообразно;</w:t>
      </w:r>
    </w:p>
    <w:p w:rsidR="0070316B" w:rsidRPr="003B2920" w:rsidRDefault="0070316B" w:rsidP="0070316B">
      <w:pPr>
        <w:widowControl w:val="0"/>
        <w:tabs>
          <w:tab w:val="left" w:pos="880"/>
        </w:tabs>
        <w:ind w:firstLine="660"/>
        <w:jc w:val="both"/>
        <w:rPr>
          <w:sz w:val="26"/>
          <w:szCs w:val="26"/>
        </w:rPr>
      </w:pPr>
      <w:r>
        <w:rPr>
          <w:sz w:val="26"/>
          <w:szCs w:val="26"/>
        </w:rPr>
        <w:t xml:space="preserve">5) </w:t>
      </w:r>
      <w:r w:rsidR="00AF2693" w:rsidRPr="003B2920">
        <w:rPr>
          <w:sz w:val="26"/>
          <w:szCs w:val="26"/>
        </w:rPr>
        <w:t xml:space="preserve">подтверждение соответствия мер по защите ИСПДн требованиям нормативно-правовой базы </w:t>
      </w:r>
      <w:r>
        <w:rPr>
          <w:sz w:val="26"/>
          <w:szCs w:val="26"/>
        </w:rPr>
        <w:t>Российской Федерации</w:t>
      </w:r>
      <w:r w:rsidR="00AF2693" w:rsidRPr="003B2920">
        <w:rPr>
          <w:sz w:val="26"/>
          <w:szCs w:val="26"/>
        </w:rPr>
        <w:t xml:space="preserve"> в области безопасности персональных данных, путем проведения аттестационных испытаний ИСПДн </w:t>
      </w:r>
      <w:r w:rsidR="006E490D">
        <w:rPr>
          <w:sz w:val="26"/>
          <w:szCs w:val="26"/>
        </w:rPr>
        <w:t>а</w:t>
      </w:r>
      <w:r w:rsidR="00AF2693" w:rsidRPr="003B2920">
        <w:rPr>
          <w:sz w:val="26"/>
          <w:szCs w:val="26"/>
        </w:rPr>
        <w:t>дминистрации по требованиям безопасности информации;</w:t>
      </w:r>
    </w:p>
    <w:p w:rsidR="00AF2693" w:rsidRPr="003B2920" w:rsidRDefault="0070316B" w:rsidP="0070316B">
      <w:pPr>
        <w:widowControl w:val="0"/>
        <w:tabs>
          <w:tab w:val="left" w:pos="880"/>
        </w:tabs>
        <w:jc w:val="both"/>
        <w:rPr>
          <w:sz w:val="26"/>
          <w:szCs w:val="26"/>
        </w:rPr>
      </w:pPr>
      <w:r>
        <w:rPr>
          <w:sz w:val="26"/>
          <w:szCs w:val="26"/>
        </w:rPr>
        <w:t xml:space="preserve">            6) </w:t>
      </w:r>
      <w:r w:rsidR="00AF2693" w:rsidRPr="003B2920">
        <w:rPr>
          <w:sz w:val="26"/>
          <w:szCs w:val="26"/>
        </w:rPr>
        <w:t>контроль и аудит эффективности проводимых мероприятий по защите персональных данных.</w:t>
      </w:r>
    </w:p>
    <w:p w:rsidR="00AF2693" w:rsidRPr="003B2920" w:rsidRDefault="0070316B" w:rsidP="00AF2693">
      <w:pPr>
        <w:pStyle w:val="L7"/>
        <w:widowControl w:val="0"/>
        <w:tabs>
          <w:tab w:val="left" w:pos="1430"/>
        </w:tabs>
        <w:spacing w:line="240" w:lineRule="auto"/>
        <w:ind w:firstLine="550"/>
        <w:rPr>
          <w:sz w:val="26"/>
          <w:szCs w:val="26"/>
        </w:rPr>
      </w:pPr>
      <w:r>
        <w:rPr>
          <w:sz w:val="26"/>
          <w:szCs w:val="26"/>
        </w:rPr>
        <w:t xml:space="preserve"> 21.2. </w:t>
      </w:r>
      <w:r w:rsidR="00AF2693" w:rsidRPr="003B2920">
        <w:rPr>
          <w:sz w:val="26"/>
          <w:szCs w:val="26"/>
        </w:rPr>
        <w:t>Привлекаемые для оказания услуг в области защиты персональных данных сторонние организации должны иметь лицензии на соответствующие виды деятельности.</w:t>
      </w:r>
    </w:p>
    <w:p w:rsidR="00AF2693" w:rsidRPr="003B2920" w:rsidRDefault="00AF2693" w:rsidP="00AF2693">
      <w:pPr>
        <w:pStyle w:val="L7"/>
        <w:widowControl w:val="0"/>
        <w:tabs>
          <w:tab w:val="left" w:pos="1430"/>
        </w:tabs>
        <w:spacing w:line="240" w:lineRule="auto"/>
        <w:ind w:firstLine="550"/>
        <w:rPr>
          <w:sz w:val="26"/>
          <w:szCs w:val="26"/>
        </w:rPr>
      </w:pPr>
      <w:r w:rsidRPr="003B2920">
        <w:rPr>
          <w:sz w:val="26"/>
          <w:szCs w:val="26"/>
        </w:rPr>
        <w:t>Перечень совместно выполняемых организационных и технических мероприятий в области защиты персональных данных определяется с учетом планируемых работ по созданию (реконструкции) ИСПДн и включается в План основных мероприятий по защите персональных данных.</w:t>
      </w:r>
    </w:p>
    <w:p w:rsidR="00AF2693" w:rsidRPr="003B2920" w:rsidRDefault="00AF2693" w:rsidP="00AF2693">
      <w:pPr>
        <w:pStyle w:val="L7"/>
        <w:widowControl w:val="0"/>
        <w:tabs>
          <w:tab w:val="left" w:pos="1430"/>
        </w:tabs>
        <w:spacing w:line="240" w:lineRule="auto"/>
        <w:ind w:firstLine="550"/>
        <w:rPr>
          <w:sz w:val="26"/>
          <w:szCs w:val="26"/>
        </w:rPr>
      </w:pPr>
      <w:r w:rsidRPr="003B2920">
        <w:rPr>
          <w:sz w:val="26"/>
          <w:szCs w:val="26"/>
        </w:rPr>
        <w:t xml:space="preserve">В </w:t>
      </w:r>
      <w:r w:rsidR="0070316B">
        <w:rPr>
          <w:sz w:val="26"/>
          <w:szCs w:val="26"/>
        </w:rPr>
        <w:t xml:space="preserve">настоящем </w:t>
      </w:r>
      <w:r w:rsidRPr="003B2920">
        <w:rPr>
          <w:sz w:val="26"/>
          <w:szCs w:val="26"/>
        </w:rPr>
        <w:t>разделе определен порядок взаимодействия с вышеперечисленными сторонними организациями.</w:t>
      </w:r>
    </w:p>
    <w:p w:rsidR="00AF2693" w:rsidRPr="003B2920" w:rsidRDefault="0070316B" w:rsidP="003B2920">
      <w:pPr>
        <w:pStyle w:val="L7"/>
        <w:widowControl w:val="0"/>
        <w:tabs>
          <w:tab w:val="left" w:pos="1430"/>
        </w:tabs>
        <w:spacing w:line="240" w:lineRule="auto"/>
        <w:ind w:firstLine="550"/>
        <w:rPr>
          <w:sz w:val="26"/>
          <w:szCs w:val="26"/>
        </w:rPr>
      </w:pPr>
      <w:r>
        <w:rPr>
          <w:sz w:val="26"/>
          <w:szCs w:val="26"/>
        </w:rPr>
        <w:t>21</w:t>
      </w:r>
      <w:r w:rsidR="003B2920" w:rsidRPr="003B2920">
        <w:rPr>
          <w:sz w:val="26"/>
          <w:szCs w:val="26"/>
        </w:rPr>
        <w:t>.</w:t>
      </w:r>
      <w:r>
        <w:rPr>
          <w:sz w:val="26"/>
          <w:szCs w:val="26"/>
        </w:rPr>
        <w:t>3</w:t>
      </w:r>
      <w:r w:rsidR="003B2920" w:rsidRPr="003B2920">
        <w:rPr>
          <w:sz w:val="26"/>
          <w:szCs w:val="26"/>
        </w:rPr>
        <w:t xml:space="preserve">. </w:t>
      </w:r>
      <w:bookmarkStart w:id="189" w:name="_Toc270321167"/>
      <w:bookmarkStart w:id="190" w:name="_Toc339280698"/>
      <w:bookmarkStart w:id="191" w:name="_Toc339286142"/>
      <w:bookmarkStart w:id="192" w:name="_Toc380950161"/>
      <w:r w:rsidR="00AF2693" w:rsidRPr="003B2920">
        <w:rPr>
          <w:spacing w:val="-6"/>
          <w:sz w:val="26"/>
          <w:szCs w:val="26"/>
        </w:rPr>
        <w:t>Привлечение сторонних организаций для проведения мероприятий</w:t>
      </w:r>
      <w:r w:rsidR="00AF2693" w:rsidRPr="003B2920">
        <w:rPr>
          <w:sz w:val="26"/>
          <w:szCs w:val="26"/>
        </w:rPr>
        <w:t xml:space="preserve"> по созданию и модернизации СЗПДн и/или проведению контрольных мероприятий</w:t>
      </w:r>
      <w:bookmarkEnd w:id="189"/>
      <w:bookmarkEnd w:id="190"/>
      <w:bookmarkEnd w:id="191"/>
      <w:bookmarkEnd w:id="192"/>
    </w:p>
    <w:p w:rsidR="00AF2693" w:rsidRPr="003B2920" w:rsidRDefault="00AF2693" w:rsidP="00AF2693">
      <w:pPr>
        <w:pStyle w:val="L7"/>
        <w:tabs>
          <w:tab w:val="left" w:pos="1430"/>
        </w:tabs>
        <w:spacing w:line="240" w:lineRule="auto"/>
        <w:ind w:firstLine="550"/>
        <w:rPr>
          <w:sz w:val="26"/>
          <w:szCs w:val="26"/>
        </w:rPr>
      </w:pPr>
      <w:r w:rsidRPr="003B2920">
        <w:rPr>
          <w:sz w:val="26"/>
          <w:szCs w:val="26"/>
        </w:rPr>
        <w:t>Привлекаемая сторонняя организация должна обладать соответствующими, проводимым работам, лицензиями и сертификатами.</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Должностное лицо, ответственное за защиту ПДн, является ответственным за выбор организации, привлекаемой для проведения мероприятий по созданию или модернизации СЗПДн и проведению контрольных мероприятий. Должностное лицо, ответственное за защиту ПДн, осуществляет подбор подходящих организаций и формирует предложения для согласования с главой администрации.</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 xml:space="preserve">Существенным условием договора является обязательство привлекаемой организации обеспечить конфиденциальность получаемой информации, ставшей </w:t>
      </w:r>
      <w:r w:rsidRPr="003B2920">
        <w:rPr>
          <w:sz w:val="26"/>
          <w:szCs w:val="26"/>
        </w:rPr>
        <w:lastRenderedPageBreak/>
        <w:t>известной в ходе выполнения работ по обеспечению безопасности персональных данных в администрации.</w:t>
      </w:r>
    </w:p>
    <w:p w:rsidR="00AF2693" w:rsidRPr="003B2920" w:rsidRDefault="0070316B" w:rsidP="00AF2693">
      <w:pPr>
        <w:pStyle w:val="L7"/>
        <w:tabs>
          <w:tab w:val="left" w:pos="1430"/>
        </w:tabs>
        <w:spacing w:line="240" w:lineRule="auto"/>
        <w:ind w:firstLine="550"/>
        <w:rPr>
          <w:sz w:val="26"/>
          <w:szCs w:val="26"/>
        </w:rPr>
      </w:pPr>
      <w:r>
        <w:rPr>
          <w:sz w:val="26"/>
          <w:szCs w:val="26"/>
        </w:rPr>
        <w:t xml:space="preserve">21.4. </w:t>
      </w:r>
      <w:r w:rsidR="00AF2693" w:rsidRPr="003B2920">
        <w:rPr>
          <w:sz w:val="26"/>
          <w:szCs w:val="26"/>
        </w:rPr>
        <w:t>В случае привлечения сторонней организации для проведения мероприятий по созданию или модернизации СЗПДн в договоре прописываются обязательства привлекаемой организации по проведению необходимых организационно-технических мероприятий, включающих в себя:</w:t>
      </w:r>
    </w:p>
    <w:p w:rsidR="00AF2693" w:rsidRPr="003B2920" w:rsidRDefault="0070316B" w:rsidP="0070316B">
      <w:pPr>
        <w:tabs>
          <w:tab w:val="left" w:pos="880"/>
        </w:tabs>
        <w:ind w:left="660"/>
        <w:jc w:val="both"/>
        <w:rPr>
          <w:sz w:val="26"/>
          <w:szCs w:val="26"/>
        </w:rPr>
      </w:pPr>
      <w:r>
        <w:rPr>
          <w:sz w:val="26"/>
          <w:szCs w:val="26"/>
        </w:rPr>
        <w:t xml:space="preserve">1) </w:t>
      </w:r>
      <w:r w:rsidR="00AF2693" w:rsidRPr="003B2920">
        <w:rPr>
          <w:sz w:val="26"/>
          <w:szCs w:val="26"/>
        </w:rPr>
        <w:t>организацию и проведение работ по созданию СЗПДн;</w:t>
      </w:r>
    </w:p>
    <w:p w:rsidR="00AF2693" w:rsidRPr="003B2920" w:rsidRDefault="0070316B" w:rsidP="0070316B">
      <w:pPr>
        <w:tabs>
          <w:tab w:val="left" w:pos="880"/>
        </w:tabs>
        <w:jc w:val="both"/>
        <w:rPr>
          <w:sz w:val="26"/>
          <w:szCs w:val="26"/>
        </w:rPr>
      </w:pPr>
      <w:r>
        <w:rPr>
          <w:sz w:val="26"/>
          <w:szCs w:val="26"/>
        </w:rPr>
        <w:t xml:space="preserve">           2) </w:t>
      </w:r>
      <w:r w:rsidR="00AF2693" w:rsidRPr="003B2920">
        <w:rPr>
          <w:sz w:val="26"/>
          <w:szCs w:val="26"/>
        </w:rPr>
        <w:t>реализацию требований нормативно-правовых документов РФ в области обработки и защиты персональных данных;</w:t>
      </w:r>
    </w:p>
    <w:p w:rsidR="00AF2693" w:rsidRPr="003B2920" w:rsidRDefault="0070316B" w:rsidP="0070316B">
      <w:pPr>
        <w:tabs>
          <w:tab w:val="left" w:pos="880"/>
        </w:tabs>
        <w:ind w:left="660"/>
        <w:jc w:val="both"/>
        <w:rPr>
          <w:sz w:val="26"/>
          <w:szCs w:val="26"/>
        </w:rPr>
      </w:pPr>
      <w:r>
        <w:rPr>
          <w:sz w:val="26"/>
          <w:szCs w:val="26"/>
        </w:rPr>
        <w:t xml:space="preserve">3) </w:t>
      </w:r>
      <w:r w:rsidR="00AF2693" w:rsidRPr="003B2920">
        <w:rPr>
          <w:sz w:val="26"/>
          <w:szCs w:val="26"/>
        </w:rPr>
        <w:t>своевременное совершенствование СЗПДн;</w:t>
      </w:r>
    </w:p>
    <w:p w:rsidR="00AF2693" w:rsidRPr="003B2920" w:rsidRDefault="0070316B" w:rsidP="0070316B">
      <w:pPr>
        <w:tabs>
          <w:tab w:val="left" w:pos="880"/>
        </w:tabs>
        <w:ind w:left="660"/>
        <w:jc w:val="both"/>
        <w:rPr>
          <w:sz w:val="26"/>
          <w:szCs w:val="26"/>
        </w:rPr>
      </w:pPr>
      <w:r>
        <w:rPr>
          <w:sz w:val="26"/>
          <w:szCs w:val="26"/>
        </w:rPr>
        <w:t xml:space="preserve">4) </w:t>
      </w:r>
      <w:r w:rsidR="00AF2693" w:rsidRPr="003B2920">
        <w:rPr>
          <w:sz w:val="26"/>
          <w:szCs w:val="26"/>
        </w:rPr>
        <w:t>поддержание работоспособности и сопровождение СЗПДн.</w:t>
      </w:r>
    </w:p>
    <w:p w:rsidR="00AF2693" w:rsidRPr="003B2920" w:rsidRDefault="0070316B" w:rsidP="00AF2693">
      <w:pPr>
        <w:pStyle w:val="L7"/>
        <w:tabs>
          <w:tab w:val="left" w:pos="1430"/>
        </w:tabs>
        <w:spacing w:line="240" w:lineRule="auto"/>
        <w:ind w:firstLine="550"/>
        <w:rPr>
          <w:sz w:val="26"/>
          <w:szCs w:val="26"/>
        </w:rPr>
      </w:pPr>
      <w:r>
        <w:rPr>
          <w:sz w:val="26"/>
          <w:szCs w:val="26"/>
        </w:rPr>
        <w:t xml:space="preserve">  21.5. </w:t>
      </w:r>
      <w:r w:rsidR="00AF2693" w:rsidRPr="003B2920">
        <w:rPr>
          <w:sz w:val="26"/>
          <w:szCs w:val="26"/>
        </w:rPr>
        <w:t>В случае привлечения сторонней организации для проведения контрольных мероприятий (аудит обеспечения безопасности персональных данных) в договоре прописываются обязанности привлекаемой организации по выполнению необходимых</w:t>
      </w:r>
      <w:r>
        <w:rPr>
          <w:sz w:val="26"/>
          <w:szCs w:val="26"/>
        </w:rPr>
        <w:t xml:space="preserve"> р</w:t>
      </w:r>
      <w:r w:rsidR="00AF2693" w:rsidRPr="003B2920">
        <w:rPr>
          <w:sz w:val="26"/>
          <w:szCs w:val="26"/>
        </w:rPr>
        <w:t xml:space="preserve">абот, включающих </w:t>
      </w:r>
      <w:r w:rsidR="00AF2693" w:rsidRPr="003B2920">
        <w:rPr>
          <w:sz w:val="26"/>
          <w:szCs w:val="26"/>
        </w:rPr>
        <w:br/>
        <w:t xml:space="preserve">в себя: </w:t>
      </w:r>
    </w:p>
    <w:p w:rsidR="006E490D" w:rsidRDefault="0070316B" w:rsidP="0070316B">
      <w:pPr>
        <w:tabs>
          <w:tab w:val="left" w:pos="880"/>
        </w:tabs>
        <w:jc w:val="both"/>
        <w:rPr>
          <w:sz w:val="26"/>
          <w:szCs w:val="26"/>
        </w:rPr>
      </w:pPr>
      <w:r>
        <w:rPr>
          <w:sz w:val="26"/>
          <w:szCs w:val="26"/>
        </w:rPr>
        <w:t xml:space="preserve">           1) </w:t>
      </w:r>
      <w:r w:rsidR="00AF2693" w:rsidRPr="003B2920">
        <w:rPr>
          <w:sz w:val="26"/>
          <w:szCs w:val="26"/>
        </w:rPr>
        <w:t>проверку выполнения требований нормативно-правовых документов РФ в области обработки и защиты персональных данных;</w:t>
      </w:r>
    </w:p>
    <w:p w:rsidR="00AF2693" w:rsidRPr="006E490D" w:rsidRDefault="0070316B" w:rsidP="0070316B">
      <w:pPr>
        <w:tabs>
          <w:tab w:val="left" w:pos="880"/>
        </w:tabs>
        <w:jc w:val="both"/>
        <w:rPr>
          <w:sz w:val="26"/>
          <w:szCs w:val="26"/>
        </w:rPr>
      </w:pPr>
      <w:r>
        <w:rPr>
          <w:sz w:val="26"/>
          <w:szCs w:val="26"/>
        </w:rPr>
        <w:t xml:space="preserve">           2) </w:t>
      </w:r>
      <w:r w:rsidR="006E490D">
        <w:rPr>
          <w:sz w:val="26"/>
          <w:szCs w:val="26"/>
        </w:rPr>
        <w:t xml:space="preserve"> </w:t>
      </w:r>
      <w:r w:rsidR="00AF2693" w:rsidRPr="006E490D">
        <w:rPr>
          <w:sz w:val="26"/>
          <w:szCs w:val="26"/>
        </w:rPr>
        <w:t xml:space="preserve">оценку обоснованности и эффективности принятых в </w:t>
      </w:r>
      <w:r w:rsidR="003B2920" w:rsidRPr="006E490D">
        <w:rPr>
          <w:sz w:val="26"/>
          <w:szCs w:val="26"/>
        </w:rPr>
        <w:t>а</w:t>
      </w:r>
      <w:r w:rsidR="00AF2693" w:rsidRPr="006E490D">
        <w:rPr>
          <w:sz w:val="26"/>
          <w:szCs w:val="26"/>
        </w:rPr>
        <w:t>дминистрации мер по обеспечению безопасности персональных данных.</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Должностное лицо, ответственное за защиту ПДн, осуществляет контроль над выполнением привлекаемой организацией взятых на себя обязательств.</w:t>
      </w:r>
    </w:p>
    <w:p w:rsidR="00AF2693" w:rsidRPr="003B2920" w:rsidRDefault="0070316B" w:rsidP="0070316B">
      <w:pPr>
        <w:pStyle w:val="20"/>
        <w:numPr>
          <w:ilvl w:val="0"/>
          <w:numId w:val="0"/>
        </w:numPr>
        <w:tabs>
          <w:tab w:val="left" w:pos="1430"/>
        </w:tabs>
        <w:spacing w:before="0" w:line="240" w:lineRule="auto"/>
        <w:rPr>
          <w:rFonts w:ascii="Times New Roman" w:hAnsi="Times New Roman"/>
          <w:b w:val="0"/>
          <w:sz w:val="26"/>
          <w:szCs w:val="26"/>
        </w:rPr>
      </w:pPr>
      <w:bookmarkStart w:id="193" w:name="_Toc270321168"/>
      <w:bookmarkStart w:id="194" w:name="_Toc339280699"/>
      <w:bookmarkStart w:id="195" w:name="_Toc339286143"/>
      <w:bookmarkStart w:id="196" w:name="_Toc380950162"/>
      <w:r>
        <w:rPr>
          <w:rFonts w:ascii="Times New Roman" w:eastAsia="Times New Roman" w:hAnsi="Times New Roman"/>
          <w:b w:val="0"/>
          <w:bCs w:val="0"/>
          <w:iCs w:val="0"/>
          <w:sz w:val="26"/>
          <w:szCs w:val="26"/>
        </w:rPr>
        <w:t xml:space="preserve">         21.6.</w:t>
      </w:r>
      <w:r w:rsidR="003B2920" w:rsidRPr="003B2920">
        <w:rPr>
          <w:rFonts w:ascii="Times New Roman" w:eastAsia="Times New Roman" w:hAnsi="Times New Roman"/>
          <w:b w:val="0"/>
          <w:bCs w:val="0"/>
          <w:iCs w:val="0"/>
          <w:sz w:val="26"/>
          <w:szCs w:val="26"/>
        </w:rPr>
        <w:t xml:space="preserve"> </w:t>
      </w:r>
      <w:r w:rsidR="00AF2693" w:rsidRPr="003B2920">
        <w:rPr>
          <w:rFonts w:ascii="Times New Roman" w:hAnsi="Times New Roman"/>
          <w:b w:val="0"/>
          <w:sz w:val="26"/>
          <w:szCs w:val="26"/>
        </w:rPr>
        <w:t>Привлечение сторонних организаций для проведения обучения работников</w:t>
      </w:r>
      <w:bookmarkEnd w:id="193"/>
      <w:bookmarkEnd w:id="194"/>
      <w:bookmarkEnd w:id="195"/>
      <w:bookmarkEnd w:id="196"/>
    </w:p>
    <w:p w:rsidR="00AF2693" w:rsidRPr="003B2920" w:rsidRDefault="00AF2693" w:rsidP="00AF2693">
      <w:pPr>
        <w:pStyle w:val="L7"/>
        <w:tabs>
          <w:tab w:val="left" w:pos="1430"/>
        </w:tabs>
        <w:spacing w:line="240" w:lineRule="auto"/>
        <w:ind w:firstLine="550"/>
        <w:rPr>
          <w:sz w:val="26"/>
          <w:szCs w:val="26"/>
        </w:rPr>
      </w:pPr>
      <w:r w:rsidRPr="003B2920">
        <w:rPr>
          <w:sz w:val="26"/>
          <w:szCs w:val="26"/>
        </w:rPr>
        <w:t xml:space="preserve">К организациям, привлекаемым для проведения обучения работников </w:t>
      </w:r>
      <w:r w:rsidR="003B2920" w:rsidRPr="003B2920">
        <w:rPr>
          <w:sz w:val="26"/>
          <w:szCs w:val="26"/>
        </w:rPr>
        <w:t>а</w:t>
      </w:r>
      <w:r w:rsidRPr="003B2920">
        <w:rPr>
          <w:sz w:val="26"/>
          <w:szCs w:val="26"/>
        </w:rPr>
        <w:t>дминистрации по направлению обеспечения безопасности персональных данных, предъявляются следующие требования:</w:t>
      </w:r>
    </w:p>
    <w:p w:rsidR="00AF2693" w:rsidRPr="003B2920" w:rsidRDefault="0070316B" w:rsidP="0070316B">
      <w:pPr>
        <w:widowControl w:val="0"/>
        <w:tabs>
          <w:tab w:val="left" w:pos="880"/>
        </w:tabs>
        <w:jc w:val="both"/>
        <w:rPr>
          <w:sz w:val="26"/>
          <w:szCs w:val="26"/>
        </w:rPr>
      </w:pPr>
      <w:r>
        <w:rPr>
          <w:sz w:val="26"/>
          <w:szCs w:val="26"/>
        </w:rPr>
        <w:t xml:space="preserve">          1) </w:t>
      </w:r>
      <w:r w:rsidR="00AF2693" w:rsidRPr="003B2920">
        <w:rPr>
          <w:sz w:val="26"/>
          <w:szCs w:val="26"/>
        </w:rPr>
        <w:t>организация должна иметь лицензию на осуществлен</w:t>
      </w:r>
      <w:r w:rsidR="006E490D">
        <w:rPr>
          <w:sz w:val="26"/>
          <w:szCs w:val="26"/>
        </w:rPr>
        <w:t>ие образовательной деятельност</w:t>
      </w:r>
      <w:r>
        <w:rPr>
          <w:sz w:val="26"/>
          <w:szCs w:val="26"/>
        </w:rPr>
        <w:t>и</w:t>
      </w:r>
      <w:r w:rsidR="00AF2693" w:rsidRPr="003B2920">
        <w:rPr>
          <w:sz w:val="26"/>
          <w:szCs w:val="26"/>
        </w:rPr>
        <w:t>;</w:t>
      </w:r>
    </w:p>
    <w:p w:rsidR="00AF2693" w:rsidRPr="003B2920" w:rsidRDefault="0070316B" w:rsidP="0070316B">
      <w:pPr>
        <w:widowControl w:val="0"/>
        <w:tabs>
          <w:tab w:val="left" w:pos="880"/>
        </w:tabs>
        <w:jc w:val="both"/>
        <w:rPr>
          <w:sz w:val="26"/>
          <w:szCs w:val="26"/>
        </w:rPr>
      </w:pPr>
      <w:r>
        <w:rPr>
          <w:sz w:val="26"/>
          <w:szCs w:val="26"/>
        </w:rPr>
        <w:t xml:space="preserve">          2) </w:t>
      </w:r>
      <w:r w:rsidR="00AF2693" w:rsidRPr="003B2920">
        <w:rPr>
          <w:sz w:val="26"/>
          <w:szCs w:val="26"/>
        </w:rPr>
        <w:t>предлагаемые организацией программы и курсы обучения должны быть согласованы с регулирующими и надзорными органами;</w:t>
      </w:r>
    </w:p>
    <w:p w:rsidR="00AF2693" w:rsidRPr="003B2920" w:rsidRDefault="0070316B" w:rsidP="006E490D">
      <w:pPr>
        <w:widowControl w:val="0"/>
        <w:tabs>
          <w:tab w:val="left" w:pos="880"/>
        </w:tabs>
        <w:jc w:val="both"/>
        <w:rPr>
          <w:sz w:val="26"/>
          <w:szCs w:val="26"/>
        </w:rPr>
      </w:pPr>
      <w:r>
        <w:rPr>
          <w:sz w:val="26"/>
          <w:szCs w:val="26"/>
        </w:rPr>
        <w:t xml:space="preserve">           3) п</w:t>
      </w:r>
      <w:r w:rsidR="00AF2693" w:rsidRPr="003B2920">
        <w:rPr>
          <w:sz w:val="26"/>
          <w:szCs w:val="26"/>
        </w:rPr>
        <w:t>о результатам проведенного обучения организация должна проводить итоговую аттестацию работников</w:t>
      </w:r>
      <w:r w:rsidR="003B2920" w:rsidRPr="003B2920">
        <w:rPr>
          <w:sz w:val="26"/>
          <w:szCs w:val="26"/>
        </w:rPr>
        <w:t>.</w:t>
      </w:r>
    </w:p>
    <w:p w:rsidR="00AF2693" w:rsidRPr="003B2920" w:rsidRDefault="0070316B" w:rsidP="003B2920">
      <w:pPr>
        <w:widowControl w:val="0"/>
        <w:tabs>
          <w:tab w:val="left" w:pos="880"/>
        </w:tabs>
        <w:jc w:val="both"/>
        <w:rPr>
          <w:sz w:val="26"/>
          <w:szCs w:val="26"/>
        </w:rPr>
      </w:pPr>
      <w:r>
        <w:rPr>
          <w:sz w:val="26"/>
          <w:szCs w:val="26"/>
        </w:rPr>
        <w:t xml:space="preserve">            21.7</w:t>
      </w:r>
      <w:r w:rsidR="003B2920" w:rsidRPr="003B2920">
        <w:rPr>
          <w:sz w:val="26"/>
          <w:szCs w:val="26"/>
        </w:rPr>
        <w:t>.</w:t>
      </w:r>
      <w:bookmarkStart w:id="197" w:name="_Toc270321169"/>
      <w:bookmarkStart w:id="198" w:name="_Toc339280700"/>
      <w:bookmarkStart w:id="199" w:name="_Toc339286144"/>
      <w:bookmarkStart w:id="200" w:name="_Toc380950163"/>
      <w:r w:rsidR="003B2920" w:rsidRPr="003B2920">
        <w:rPr>
          <w:sz w:val="26"/>
          <w:szCs w:val="26"/>
        </w:rPr>
        <w:t xml:space="preserve"> </w:t>
      </w:r>
      <w:r w:rsidR="00AF2693" w:rsidRPr="003B2920">
        <w:rPr>
          <w:sz w:val="26"/>
          <w:szCs w:val="26"/>
        </w:rPr>
        <w:t>Привлечение сторонних организаций (подрядчиков) для ремонтно-восстановительных работ</w:t>
      </w:r>
      <w:bookmarkEnd w:id="197"/>
      <w:bookmarkEnd w:id="198"/>
      <w:bookmarkEnd w:id="199"/>
      <w:bookmarkEnd w:id="200"/>
    </w:p>
    <w:p w:rsidR="00AF2693" w:rsidRPr="003B2920" w:rsidRDefault="00AF2693" w:rsidP="00AF2693">
      <w:pPr>
        <w:pStyle w:val="L7"/>
        <w:tabs>
          <w:tab w:val="left" w:pos="1430"/>
        </w:tabs>
        <w:spacing w:line="240" w:lineRule="auto"/>
        <w:ind w:firstLine="550"/>
        <w:rPr>
          <w:sz w:val="26"/>
          <w:szCs w:val="26"/>
        </w:rPr>
      </w:pPr>
      <w:r w:rsidRPr="003B2920">
        <w:rPr>
          <w:sz w:val="26"/>
          <w:szCs w:val="26"/>
        </w:rPr>
        <w:t xml:space="preserve">Организацией обслуживания, настройки и ремонта средств обработки и СЗИ, входящих в состав СЗПДн, в </w:t>
      </w:r>
      <w:r w:rsidR="003B2920" w:rsidRPr="003B2920">
        <w:rPr>
          <w:sz w:val="26"/>
          <w:szCs w:val="26"/>
        </w:rPr>
        <w:t>а</w:t>
      </w:r>
      <w:r w:rsidRPr="003B2920">
        <w:rPr>
          <w:sz w:val="26"/>
          <w:szCs w:val="26"/>
        </w:rPr>
        <w:t xml:space="preserve">дминистрации занимается администратор информационной безопасности. В случае необходимости, ремонт технических средств может быть произведен с привлечением специалистов сторонних организаций на договорной основе с составлением актов выполненных работ. </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Должностным лицом, ответственным за защиту ПДн, определяется порядок привлечения сторонних организаций (подрядчиков) для обслуживания, настройки и ремонта средств обработки и СЗИ, входящих в состав СЗПДн.</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Сопровождение и контроль сторонних организаций (подрядчиков) обеспечивается должностным лицом, ответственным за защиту ПДн.</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 xml:space="preserve">Обязательным условием при передаче технических средств обработки персональных </w:t>
      </w:r>
      <w:r w:rsidRPr="003B2920">
        <w:rPr>
          <w:spacing w:val="-6"/>
          <w:sz w:val="26"/>
          <w:szCs w:val="26"/>
        </w:rPr>
        <w:t>данных и машинных носителей ПДн для осуществления ремонтных работ сторонней организацией</w:t>
      </w:r>
      <w:r w:rsidRPr="003B2920">
        <w:rPr>
          <w:sz w:val="26"/>
          <w:szCs w:val="26"/>
        </w:rPr>
        <w:t xml:space="preserve"> является удаление персональных данных с носителей, установленных на передаваемых устройствах, либо извлечение носителей </w:t>
      </w:r>
      <w:r w:rsidRPr="003B2920">
        <w:rPr>
          <w:sz w:val="26"/>
          <w:szCs w:val="26"/>
        </w:rPr>
        <w:lastRenderedPageBreak/>
        <w:t>персональных данных. Контроль исполнения данного требования возлагается на должностное лицо ответственное за защиту ПДн. В случае, когда выполнить данное требование не представляется возможным, должностным лицом, ответственным за защиту ПДн, составляется двусторонний протокол, в котором указано, что сторонняя организация осведомлена о том, какие именно персональные данные содержатся на носителе и обязана принять все необходимые меры по обеспечению их безопасности.</w:t>
      </w:r>
    </w:p>
    <w:p w:rsidR="00AF2693" w:rsidRPr="003B2920" w:rsidRDefault="00AF2693" w:rsidP="00AF2693">
      <w:pPr>
        <w:pStyle w:val="L7"/>
        <w:tabs>
          <w:tab w:val="left" w:pos="1430"/>
        </w:tabs>
        <w:spacing w:line="240" w:lineRule="auto"/>
        <w:ind w:firstLine="550"/>
        <w:rPr>
          <w:sz w:val="26"/>
          <w:szCs w:val="26"/>
        </w:rPr>
      </w:pPr>
      <w:r w:rsidRPr="003B2920">
        <w:rPr>
          <w:sz w:val="26"/>
          <w:szCs w:val="26"/>
        </w:rPr>
        <w:t>После проведения ремонта средств защиты или средств обработки персональных данных, при изменении условий их расположения или эксплуатации обязательно осуществляется проверка готовности этих средств к использованию с составлением заключений о возможности их эксплуатации.</w:t>
      </w:r>
    </w:p>
    <w:p w:rsidR="003B2920" w:rsidRPr="003B2920" w:rsidRDefault="003B2920" w:rsidP="00AF2693">
      <w:pPr>
        <w:pStyle w:val="L7"/>
        <w:tabs>
          <w:tab w:val="left" w:pos="1430"/>
        </w:tabs>
        <w:spacing w:line="240" w:lineRule="auto"/>
        <w:ind w:firstLine="550"/>
        <w:rPr>
          <w:sz w:val="26"/>
          <w:szCs w:val="26"/>
        </w:rPr>
      </w:pPr>
    </w:p>
    <w:p w:rsidR="00AF2693" w:rsidRPr="003B2920" w:rsidRDefault="003230E0" w:rsidP="006E490D">
      <w:pPr>
        <w:pStyle w:val="L7"/>
        <w:tabs>
          <w:tab w:val="left" w:pos="1430"/>
        </w:tabs>
        <w:spacing w:line="240" w:lineRule="auto"/>
        <w:ind w:firstLine="550"/>
        <w:jc w:val="center"/>
        <w:rPr>
          <w:sz w:val="26"/>
          <w:szCs w:val="26"/>
        </w:rPr>
      </w:pPr>
      <w:r>
        <w:rPr>
          <w:sz w:val="26"/>
          <w:szCs w:val="26"/>
        </w:rPr>
        <w:t>22</w:t>
      </w:r>
      <w:r w:rsidR="003B2920" w:rsidRPr="003B2920">
        <w:rPr>
          <w:sz w:val="26"/>
          <w:szCs w:val="26"/>
        </w:rPr>
        <w:t>. Пересмотр и внесение изменение в настоящее Положение</w:t>
      </w:r>
    </w:p>
    <w:p w:rsidR="00AF2693" w:rsidRPr="003B2920" w:rsidRDefault="00AF2693" w:rsidP="006E490D">
      <w:pPr>
        <w:tabs>
          <w:tab w:val="left" w:pos="1430"/>
        </w:tabs>
        <w:ind w:firstLine="550"/>
        <w:jc w:val="center"/>
        <w:rPr>
          <w:sz w:val="26"/>
          <w:szCs w:val="26"/>
        </w:rPr>
      </w:pPr>
    </w:p>
    <w:p w:rsidR="006E490D" w:rsidRDefault="003230E0" w:rsidP="006E490D">
      <w:pPr>
        <w:tabs>
          <w:tab w:val="left" w:pos="0"/>
          <w:tab w:val="left" w:pos="1100"/>
        </w:tabs>
        <w:ind w:firstLine="709"/>
        <w:rPr>
          <w:sz w:val="26"/>
          <w:szCs w:val="26"/>
        </w:rPr>
      </w:pPr>
      <w:r>
        <w:rPr>
          <w:sz w:val="26"/>
          <w:szCs w:val="26"/>
        </w:rPr>
        <w:t xml:space="preserve">22.1. </w:t>
      </w:r>
      <w:r w:rsidR="00AF2693" w:rsidRPr="003B2920">
        <w:rPr>
          <w:sz w:val="26"/>
          <w:szCs w:val="26"/>
        </w:rPr>
        <w:t>Настоящее Положение должно пересматриваться в случаях:</w:t>
      </w:r>
    </w:p>
    <w:p w:rsidR="00AF2693" w:rsidRPr="003B2920" w:rsidRDefault="003230E0" w:rsidP="006E490D">
      <w:pPr>
        <w:tabs>
          <w:tab w:val="left" w:pos="0"/>
          <w:tab w:val="left" w:pos="993"/>
        </w:tabs>
        <w:ind w:firstLine="709"/>
        <w:rPr>
          <w:sz w:val="26"/>
          <w:szCs w:val="26"/>
        </w:rPr>
      </w:pPr>
      <w:r>
        <w:rPr>
          <w:sz w:val="26"/>
          <w:szCs w:val="26"/>
        </w:rPr>
        <w:t xml:space="preserve">1) </w:t>
      </w:r>
      <w:r w:rsidR="00AF2693" w:rsidRPr="003B2920">
        <w:rPr>
          <w:sz w:val="26"/>
          <w:szCs w:val="26"/>
        </w:rPr>
        <w:t>изменения требований законодательства Р</w:t>
      </w:r>
      <w:r>
        <w:rPr>
          <w:sz w:val="26"/>
          <w:szCs w:val="26"/>
        </w:rPr>
        <w:t>оссийской Федерации</w:t>
      </w:r>
      <w:r w:rsidR="00AF2693" w:rsidRPr="003B2920">
        <w:rPr>
          <w:sz w:val="26"/>
          <w:szCs w:val="26"/>
        </w:rPr>
        <w:t xml:space="preserve"> в области обработки и обеспечения информационной безопасности персональных данных;</w:t>
      </w:r>
    </w:p>
    <w:p w:rsidR="00AF2693" w:rsidRPr="003B2920" w:rsidRDefault="003230E0" w:rsidP="006E490D">
      <w:pPr>
        <w:tabs>
          <w:tab w:val="left" w:pos="990"/>
        </w:tabs>
        <w:jc w:val="both"/>
        <w:rPr>
          <w:sz w:val="26"/>
          <w:szCs w:val="26"/>
        </w:rPr>
      </w:pPr>
      <w:r>
        <w:rPr>
          <w:sz w:val="26"/>
          <w:szCs w:val="26"/>
        </w:rPr>
        <w:t xml:space="preserve">            2) </w:t>
      </w:r>
      <w:r w:rsidR="00AF2693" w:rsidRPr="003B2920">
        <w:rPr>
          <w:sz w:val="26"/>
          <w:szCs w:val="26"/>
        </w:rPr>
        <w:t>изменением организационной и технологической инфраструктуры, в рамках которой обрабатываются персональных данных;</w:t>
      </w:r>
    </w:p>
    <w:p w:rsidR="00AF2693" w:rsidRPr="003B2920" w:rsidRDefault="003230E0" w:rsidP="006E490D">
      <w:pPr>
        <w:tabs>
          <w:tab w:val="left" w:pos="0"/>
          <w:tab w:val="left" w:pos="990"/>
        </w:tabs>
        <w:jc w:val="both"/>
        <w:rPr>
          <w:sz w:val="26"/>
          <w:szCs w:val="26"/>
        </w:rPr>
      </w:pPr>
      <w:r>
        <w:rPr>
          <w:sz w:val="26"/>
          <w:szCs w:val="26"/>
        </w:rPr>
        <w:t xml:space="preserve">            3) </w:t>
      </w:r>
      <w:r w:rsidR="00AF2693" w:rsidRPr="003B2920">
        <w:rPr>
          <w:sz w:val="26"/>
          <w:szCs w:val="26"/>
        </w:rPr>
        <w:t xml:space="preserve">выявления снижения общего уровня информационной безопасности </w:t>
      </w:r>
      <w:r w:rsidR="003B2920" w:rsidRPr="003B2920">
        <w:rPr>
          <w:sz w:val="26"/>
          <w:szCs w:val="26"/>
        </w:rPr>
        <w:t>администрации</w:t>
      </w:r>
      <w:r>
        <w:rPr>
          <w:sz w:val="26"/>
          <w:szCs w:val="26"/>
        </w:rPr>
        <w:t xml:space="preserve"> </w:t>
      </w:r>
      <w:r w:rsidR="00AF2693" w:rsidRPr="003B2920">
        <w:rPr>
          <w:sz w:val="26"/>
          <w:szCs w:val="26"/>
        </w:rPr>
        <w:t>(по результатам регу</w:t>
      </w:r>
      <w:r>
        <w:rPr>
          <w:sz w:val="26"/>
          <w:szCs w:val="26"/>
        </w:rPr>
        <w:t>лярного мониторинга или аудита).</w:t>
      </w:r>
    </w:p>
    <w:p w:rsidR="003230E0" w:rsidRDefault="003230E0" w:rsidP="00AF2693">
      <w:pPr>
        <w:pStyle w:val="L7"/>
        <w:tabs>
          <w:tab w:val="left" w:pos="0"/>
          <w:tab w:val="left" w:pos="1100"/>
        </w:tabs>
        <w:spacing w:line="240" w:lineRule="auto"/>
        <w:rPr>
          <w:sz w:val="26"/>
          <w:szCs w:val="26"/>
        </w:rPr>
      </w:pPr>
      <w:r>
        <w:rPr>
          <w:rFonts w:eastAsia="Calibri"/>
          <w:sz w:val="26"/>
          <w:szCs w:val="26"/>
        </w:rPr>
        <w:t xml:space="preserve">22.2. </w:t>
      </w:r>
      <w:r w:rsidR="00AF2693" w:rsidRPr="003B2920">
        <w:rPr>
          <w:rFonts w:eastAsia="Calibri"/>
          <w:sz w:val="26"/>
          <w:szCs w:val="26"/>
        </w:rPr>
        <w:t>Ответственным за пересмотр настоящего Положе</w:t>
      </w:r>
      <w:r>
        <w:rPr>
          <w:rFonts w:eastAsia="Calibri"/>
          <w:sz w:val="26"/>
          <w:szCs w:val="26"/>
        </w:rPr>
        <w:t xml:space="preserve">ния и составление рекомендаций  </w:t>
      </w:r>
      <w:r w:rsidR="00AF2693" w:rsidRPr="003B2920">
        <w:rPr>
          <w:rFonts w:eastAsia="Calibri"/>
          <w:sz w:val="26"/>
          <w:szCs w:val="26"/>
        </w:rPr>
        <w:t xml:space="preserve">по изменению является </w:t>
      </w:r>
      <w:r w:rsidR="00AF2693" w:rsidRPr="003B2920">
        <w:rPr>
          <w:sz w:val="26"/>
          <w:szCs w:val="26"/>
        </w:rPr>
        <w:t>должностное лицо</w:t>
      </w:r>
      <w:r w:rsidR="003B2920" w:rsidRPr="003B2920">
        <w:rPr>
          <w:sz w:val="26"/>
          <w:szCs w:val="26"/>
        </w:rPr>
        <w:t xml:space="preserve">, </w:t>
      </w:r>
      <w:r w:rsidR="00AF2693" w:rsidRPr="003B2920">
        <w:rPr>
          <w:sz w:val="26"/>
          <w:szCs w:val="26"/>
        </w:rPr>
        <w:t xml:space="preserve"> ответственное за защиту </w:t>
      </w:r>
      <w:r>
        <w:rPr>
          <w:sz w:val="26"/>
          <w:szCs w:val="26"/>
        </w:rPr>
        <w:t>персональных данных в администрации.</w:t>
      </w:r>
    </w:p>
    <w:p w:rsidR="00AF2693" w:rsidRPr="003B2920" w:rsidRDefault="00AF2693" w:rsidP="00AF2693">
      <w:pPr>
        <w:jc w:val="center"/>
        <w:rPr>
          <w:b/>
          <w:sz w:val="26"/>
          <w:szCs w:val="26"/>
        </w:rPr>
      </w:pPr>
    </w:p>
    <w:p w:rsidR="006E490D" w:rsidRDefault="003B2920" w:rsidP="00AF2693">
      <w:pPr>
        <w:rPr>
          <w:sz w:val="26"/>
          <w:szCs w:val="26"/>
        </w:rPr>
      </w:pPr>
      <w:r w:rsidRPr="003B2920">
        <w:rPr>
          <w:b/>
          <w:sz w:val="26"/>
          <w:szCs w:val="26"/>
        </w:rPr>
        <w:tab/>
      </w:r>
      <w:r w:rsidRPr="003B2920">
        <w:rPr>
          <w:b/>
          <w:sz w:val="26"/>
          <w:szCs w:val="26"/>
        </w:rPr>
        <w:tab/>
      </w:r>
      <w:r w:rsidRPr="003B2920">
        <w:rPr>
          <w:b/>
          <w:sz w:val="26"/>
          <w:szCs w:val="26"/>
        </w:rPr>
        <w:tab/>
      </w:r>
      <w:r w:rsidRPr="003B2920">
        <w:rPr>
          <w:b/>
          <w:sz w:val="26"/>
          <w:szCs w:val="26"/>
        </w:rPr>
        <w:tab/>
      </w:r>
      <w:r w:rsidRPr="003B2920">
        <w:rPr>
          <w:b/>
          <w:sz w:val="26"/>
          <w:szCs w:val="26"/>
        </w:rPr>
        <w:tab/>
      </w:r>
      <w:r w:rsidRPr="003B2920">
        <w:rPr>
          <w:b/>
          <w:sz w:val="26"/>
          <w:szCs w:val="26"/>
        </w:rPr>
        <w:tab/>
        <w:t>______________</w:t>
      </w: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Pr="006E490D" w:rsidRDefault="006E490D" w:rsidP="006E490D">
      <w:pPr>
        <w:rPr>
          <w:sz w:val="26"/>
          <w:szCs w:val="26"/>
        </w:rPr>
      </w:pPr>
    </w:p>
    <w:p w:rsidR="006E490D" w:rsidRDefault="006E490D" w:rsidP="006E490D">
      <w:pPr>
        <w:tabs>
          <w:tab w:val="left" w:pos="2445"/>
        </w:tabs>
        <w:rPr>
          <w:sz w:val="26"/>
          <w:szCs w:val="26"/>
        </w:rPr>
      </w:pPr>
    </w:p>
    <w:p w:rsidR="003230E0" w:rsidRDefault="003230E0" w:rsidP="006E490D">
      <w:pPr>
        <w:tabs>
          <w:tab w:val="left" w:pos="2445"/>
        </w:tabs>
        <w:rPr>
          <w:sz w:val="26"/>
          <w:szCs w:val="26"/>
        </w:rPr>
      </w:pPr>
    </w:p>
    <w:p w:rsidR="003230E0" w:rsidRDefault="003230E0" w:rsidP="006E490D">
      <w:pPr>
        <w:tabs>
          <w:tab w:val="left" w:pos="2445"/>
        </w:tabs>
        <w:rPr>
          <w:sz w:val="26"/>
          <w:szCs w:val="26"/>
        </w:rPr>
      </w:pPr>
    </w:p>
    <w:p w:rsidR="006E490D" w:rsidRDefault="006E490D" w:rsidP="006E490D">
      <w:pPr>
        <w:tabs>
          <w:tab w:val="left" w:pos="2445"/>
        </w:tabs>
        <w:rPr>
          <w:sz w:val="26"/>
          <w:szCs w:val="26"/>
        </w:rPr>
      </w:pPr>
    </w:p>
    <w:p w:rsidR="00AC316F" w:rsidRDefault="00AC316F" w:rsidP="006E490D">
      <w:pPr>
        <w:tabs>
          <w:tab w:val="left" w:pos="2445"/>
        </w:tabs>
        <w:rPr>
          <w:sz w:val="26"/>
          <w:szCs w:val="26"/>
        </w:rPr>
      </w:pPr>
    </w:p>
    <w:p w:rsidR="00AC316F" w:rsidRDefault="00AC316F" w:rsidP="006E490D">
      <w:pPr>
        <w:tabs>
          <w:tab w:val="left" w:pos="2445"/>
        </w:tabs>
        <w:rPr>
          <w:sz w:val="26"/>
          <w:szCs w:val="26"/>
        </w:rPr>
      </w:pPr>
    </w:p>
    <w:p w:rsidR="00AC316F" w:rsidRDefault="00AC316F" w:rsidP="006E490D">
      <w:pPr>
        <w:tabs>
          <w:tab w:val="left" w:pos="2445"/>
        </w:tabs>
        <w:rPr>
          <w:sz w:val="26"/>
          <w:szCs w:val="26"/>
        </w:rPr>
      </w:pPr>
    </w:p>
    <w:p w:rsidR="00AC316F" w:rsidRDefault="00AC316F" w:rsidP="006E490D">
      <w:pPr>
        <w:tabs>
          <w:tab w:val="left" w:pos="2445"/>
        </w:tabs>
        <w:rPr>
          <w:sz w:val="26"/>
          <w:szCs w:val="26"/>
        </w:rPr>
      </w:pPr>
    </w:p>
    <w:p w:rsidR="00D508CC" w:rsidRDefault="00D508CC" w:rsidP="006E490D">
      <w:pPr>
        <w:tabs>
          <w:tab w:val="left" w:pos="2445"/>
        </w:tabs>
        <w:rPr>
          <w:sz w:val="26"/>
          <w:szCs w:val="26"/>
        </w:rPr>
      </w:pPr>
    </w:p>
    <w:p w:rsidR="00D508CC" w:rsidRDefault="00D508CC" w:rsidP="006E490D">
      <w:pPr>
        <w:tabs>
          <w:tab w:val="left" w:pos="2445"/>
        </w:tabs>
        <w:rPr>
          <w:sz w:val="26"/>
          <w:szCs w:val="26"/>
        </w:rPr>
      </w:pPr>
    </w:p>
    <w:p w:rsidR="006E490D" w:rsidRDefault="006E490D" w:rsidP="006E490D">
      <w:pPr>
        <w:tabs>
          <w:tab w:val="left" w:pos="2445"/>
        </w:tabs>
        <w:rPr>
          <w:sz w:val="26"/>
          <w:szCs w:val="26"/>
        </w:rPr>
      </w:pPr>
    </w:p>
    <w:p w:rsidR="006E490D" w:rsidRPr="003B2920" w:rsidRDefault="00AA35BE" w:rsidP="006E490D">
      <w:pPr>
        <w:pStyle w:val="aa"/>
        <w:tabs>
          <w:tab w:val="left" w:pos="5460"/>
        </w:tabs>
        <w:spacing w:before="0" w:beforeAutospacing="0" w:after="0" w:afterAutospacing="0"/>
        <w:jc w:val="both"/>
        <w:rPr>
          <w:bCs/>
          <w:sz w:val="26"/>
          <w:szCs w:val="26"/>
        </w:rPr>
      </w:pPr>
      <w:r>
        <w:rPr>
          <w:bCs/>
          <w:sz w:val="26"/>
          <w:szCs w:val="26"/>
        </w:rPr>
        <w:lastRenderedPageBreak/>
        <w:tab/>
      </w:r>
      <w:r>
        <w:rPr>
          <w:bCs/>
          <w:sz w:val="26"/>
          <w:szCs w:val="26"/>
        </w:rPr>
        <w:tab/>
      </w:r>
      <w:r>
        <w:rPr>
          <w:bCs/>
          <w:sz w:val="26"/>
          <w:szCs w:val="26"/>
        </w:rPr>
        <w:tab/>
      </w:r>
      <w:r w:rsidR="006E490D">
        <w:rPr>
          <w:bCs/>
          <w:sz w:val="26"/>
          <w:szCs w:val="26"/>
        </w:rPr>
        <w:tab/>
      </w:r>
    </w:p>
    <w:p w:rsidR="006E490D" w:rsidRPr="003B2920" w:rsidRDefault="006E490D" w:rsidP="006E490D">
      <w:pPr>
        <w:rPr>
          <w:sz w:val="26"/>
          <w:szCs w:val="26"/>
        </w:rPr>
      </w:pPr>
    </w:p>
    <w:p w:rsidR="006E490D" w:rsidRPr="003B2920" w:rsidRDefault="006E490D" w:rsidP="006E490D">
      <w:pPr>
        <w:pStyle w:val="aa"/>
        <w:spacing w:before="0" w:beforeAutospacing="0" w:after="0" w:afterAutospacing="0"/>
        <w:jc w:val="center"/>
        <w:rPr>
          <w:bCs/>
          <w:sz w:val="26"/>
          <w:szCs w:val="26"/>
        </w:rPr>
      </w:pP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00D007FB" w:rsidRPr="003B2920">
        <w:rPr>
          <w:bCs/>
          <w:sz w:val="26"/>
          <w:szCs w:val="26"/>
        </w:rPr>
        <w:t xml:space="preserve">Приложение № </w:t>
      </w:r>
      <w:r w:rsidR="00D007FB">
        <w:rPr>
          <w:bCs/>
          <w:sz w:val="26"/>
          <w:szCs w:val="26"/>
        </w:rPr>
        <w:t>2</w:t>
      </w:r>
    </w:p>
    <w:p w:rsidR="006E490D" w:rsidRPr="003B2920" w:rsidRDefault="006E490D" w:rsidP="006E490D">
      <w:pPr>
        <w:pStyle w:val="aa"/>
        <w:spacing w:before="0" w:beforeAutospacing="0" w:after="0" w:afterAutospacing="0"/>
        <w:jc w:val="right"/>
        <w:rPr>
          <w:bCs/>
          <w:sz w:val="26"/>
          <w:szCs w:val="26"/>
        </w:rPr>
      </w:pPr>
      <w:r w:rsidRPr="003B2920">
        <w:rPr>
          <w:bCs/>
          <w:sz w:val="26"/>
          <w:szCs w:val="26"/>
        </w:rPr>
        <w:tab/>
      </w:r>
      <w:r w:rsidR="00D007FB">
        <w:rPr>
          <w:bCs/>
          <w:sz w:val="26"/>
          <w:szCs w:val="26"/>
        </w:rPr>
        <w:t>к постановлению</w:t>
      </w:r>
      <w:r w:rsidRPr="003B2920">
        <w:rPr>
          <w:bCs/>
          <w:sz w:val="26"/>
          <w:szCs w:val="26"/>
        </w:rPr>
        <w:t xml:space="preserve"> администрации </w:t>
      </w:r>
    </w:p>
    <w:p w:rsidR="006E490D" w:rsidRPr="003B2920" w:rsidRDefault="006E490D" w:rsidP="006E490D">
      <w:pPr>
        <w:pStyle w:val="aa"/>
        <w:tabs>
          <w:tab w:val="left" w:pos="5460"/>
        </w:tabs>
        <w:spacing w:before="0" w:beforeAutospacing="0" w:after="0" w:afterAutospacing="0"/>
        <w:jc w:val="both"/>
        <w:rPr>
          <w:bCs/>
          <w:sz w:val="26"/>
          <w:szCs w:val="26"/>
        </w:rPr>
      </w:pPr>
      <w:r w:rsidRPr="003B2920">
        <w:rPr>
          <w:bCs/>
          <w:sz w:val="26"/>
          <w:szCs w:val="26"/>
        </w:rPr>
        <w:t xml:space="preserve"> </w:t>
      </w:r>
      <w:r w:rsidR="00D007FB">
        <w:rPr>
          <w:bCs/>
          <w:sz w:val="26"/>
          <w:szCs w:val="26"/>
        </w:rPr>
        <w:tab/>
      </w:r>
      <w:r w:rsidR="00D007FB">
        <w:rPr>
          <w:bCs/>
          <w:sz w:val="26"/>
          <w:szCs w:val="26"/>
        </w:rPr>
        <w:tab/>
        <w:t xml:space="preserve">   </w:t>
      </w:r>
      <w:r w:rsidR="00871CFA" w:rsidRPr="00871CFA">
        <w:rPr>
          <w:bCs/>
          <w:sz w:val="26"/>
          <w:szCs w:val="26"/>
        </w:rPr>
        <w:t>от «20» 06. 20 16 г.№ 325</w:t>
      </w:r>
    </w:p>
    <w:p w:rsidR="006E490D" w:rsidRDefault="006E490D" w:rsidP="006E490D">
      <w:pPr>
        <w:tabs>
          <w:tab w:val="left" w:pos="2445"/>
        </w:tabs>
        <w:rPr>
          <w:sz w:val="28"/>
          <w:szCs w:val="28"/>
        </w:rPr>
      </w:pPr>
    </w:p>
    <w:p w:rsidR="003A1A0A" w:rsidRPr="003A1A0A" w:rsidRDefault="003A1A0A" w:rsidP="003A1A0A">
      <w:pPr>
        <w:tabs>
          <w:tab w:val="left" w:pos="2445"/>
        </w:tabs>
        <w:jc w:val="center"/>
        <w:rPr>
          <w:sz w:val="26"/>
          <w:szCs w:val="26"/>
        </w:rPr>
      </w:pPr>
      <w:r w:rsidRPr="003A1A0A">
        <w:rPr>
          <w:sz w:val="26"/>
          <w:szCs w:val="26"/>
        </w:rPr>
        <w:t>П</w:t>
      </w:r>
      <w:r w:rsidR="006E490D" w:rsidRPr="003A1A0A">
        <w:rPr>
          <w:sz w:val="26"/>
          <w:szCs w:val="26"/>
        </w:rPr>
        <w:t>оложение</w:t>
      </w:r>
    </w:p>
    <w:p w:rsidR="006E490D" w:rsidRDefault="006E490D" w:rsidP="003A1A0A">
      <w:pPr>
        <w:tabs>
          <w:tab w:val="left" w:pos="2445"/>
        </w:tabs>
        <w:jc w:val="center"/>
        <w:rPr>
          <w:sz w:val="26"/>
          <w:szCs w:val="26"/>
        </w:rPr>
      </w:pPr>
      <w:r w:rsidRPr="003A1A0A">
        <w:rPr>
          <w:sz w:val="26"/>
          <w:szCs w:val="26"/>
        </w:rPr>
        <w:t>о ролях и ответственности за обработку и защиту персональных данных в администрации муниципального образования «Заневское городское поселение» Всеволожского муниципального района Ленинградской области</w:t>
      </w:r>
    </w:p>
    <w:p w:rsidR="003A1A0A" w:rsidRPr="003A1A0A" w:rsidRDefault="003A1A0A" w:rsidP="003A1A0A">
      <w:pPr>
        <w:tabs>
          <w:tab w:val="left" w:pos="2445"/>
        </w:tabs>
        <w:jc w:val="center"/>
        <w:rPr>
          <w:sz w:val="26"/>
          <w:szCs w:val="26"/>
        </w:rPr>
      </w:pPr>
    </w:p>
    <w:p w:rsidR="006E490D" w:rsidRPr="003A1A0A" w:rsidRDefault="003A1A0A" w:rsidP="003A1A0A">
      <w:pPr>
        <w:pStyle w:val="1"/>
        <w:widowControl w:val="0"/>
        <w:numPr>
          <w:ilvl w:val="0"/>
          <w:numId w:val="0"/>
        </w:numPr>
        <w:tabs>
          <w:tab w:val="clear" w:pos="1134"/>
          <w:tab w:val="left" w:pos="0"/>
          <w:tab w:val="left" w:pos="100"/>
          <w:tab w:val="left" w:pos="1100"/>
        </w:tabs>
        <w:spacing w:before="0" w:after="0" w:line="240" w:lineRule="auto"/>
        <w:ind w:left="697"/>
        <w:jc w:val="center"/>
        <w:rPr>
          <w:rFonts w:ascii="Times New Roman" w:hAnsi="Times New Roman"/>
          <w:b w:val="0"/>
          <w:sz w:val="26"/>
          <w:szCs w:val="26"/>
        </w:rPr>
      </w:pPr>
      <w:bookmarkStart w:id="201" w:name="_Toc331428107"/>
      <w:bookmarkStart w:id="202" w:name="_Toc342506123"/>
      <w:bookmarkStart w:id="203" w:name="_Toc343873168"/>
      <w:r>
        <w:rPr>
          <w:rFonts w:ascii="Times New Roman" w:hAnsi="Times New Roman"/>
          <w:b w:val="0"/>
          <w:sz w:val="26"/>
          <w:szCs w:val="26"/>
        </w:rPr>
        <w:t xml:space="preserve">1. </w:t>
      </w:r>
      <w:r w:rsidR="006E490D" w:rsidRPr="003A1A0A">
        <w:rPr>
          <w:rFonts w:ascii="Times New Roman" w:hAnsi="Times New Roman"/>
          <w:b w:val="0"/>
          <w:sz w:val="26"/>
          <w:szCs w:val="26"/>
        </w:rPr>
        <w:t>Используемые сокращения</w:t>
      </w:r>
      <w:bookmarkEnd w:id="201"/>
      <w:bookmarkEnd w:id="202"/>
      <w:bookmarkEnd w:id="203"/>
    </w:p>
    <w:p w:rsidR="006E490D" w:rsidRPr="003A1A0A" w:rsidRDefault="006E490D" w:rsidP="003A1A0A">
      <w:pPr>
        <w:widowControl w:val="0"/>
        <w:tabs>
          <w:tab w:val="left" w:pos="0"/>
          <w:tab w:val="left" w:pos="100"/>
          <w:tab w:val="left" w:pos="1100"/>
          <w:tab w:val="left" w:pos="1440"/>
        </w:tabs>
        <w:ind w:firstLine="697"/>
        <w:jc w:val="center"/>
        <w:rPr>
          <w:sz w:val="26"/>
          <w:szCs w:val="26"/>
        </w:rPr>
      </w:pPr>
    </w:p>
    <w:p w:rsidR="006E490D" w:rsidRPr="003A1A0A" w:rsidRDefault="006E490D" w:rsidP="006E490D">
      <w:pPr>
        <w:widowControl w:val="0"/>
        <w:tabs>
          <w:tab w:val="left" w:pos="0"/>
          <w:tab w:val="left" w:pos="100"/>
          <w:tab w:val="left" w:pos="1100"/>
          <w:tab w:val="left" w:pos="1440"/>
        </w:tabs>
        <w:ind w:firstLine="697"/>
        <w:rPr>
          <w:sz w:val="26"/>
          <w:szCs w:val="26"/>
        </w:rPr>
      </w:pPr>
      <w:r w:rsidRPr="003A1A0A">
        <w:rPr>
          <w:sz w:val="26"/>
          <w:szCs w:val="26"/>
        </w:rPr>
        <w:t>В настоящем Положении использованы следующие сокращения, приведенные в Таблице 1:</w:t>
      </w:r>
    </w:p>
    <w:p w:rsidR="006E490D" w:rsidRPr="003A1A0A" w:rsidRDefault="006E490D" w:rsidP="006E490D">
      <w:pPr>
        <w:widowControl w:val="0"/>
        <w:tabs>
          <w:tab w:val="left" w:pos="0"/>
          <w:tab w:val="left" w:pos="100"/>
          <w:tab w:val="left" w:pos="1100"/>
          <w:tab w:val="left" w:pos="1440"/>
        </w:tabs>
        <w:ind w:firstLine="697"/>
        <w:rPr>
          <w:sz w:val="26"/>
          <w:szCs w:val="26"/>
        </w:rPr>
      </w:pPr>
    </w:p>
    <w:p w:rsidR="006E490D" w:rsidRPr="003A1A0A" w:rsidRDefault="006E490D" w:rsidP="006E490D">
      <w:pPr>
        <w:keepNext/>
        <w:widowControl w:val="0"/>
        <w:tabs>
          <w:tab w:val="left" w:pos="1440"/>
        </w:tabs>
        <w:ind w:firstLine="540"/>
        <w:jc w:val="right"/>
        <w:rPr>
          <w:sz w:val="26"/>
          <w:szCs w:val="26"/>
        </w:rPr>
      </w:pPr>
      <w:r w:rsidRPr="003A1A0A">
        <w:rPr>
          <w:sz w:val="26"/>
          <w:szCs w:val="26"/>
        </w:rPr>
        <w:t>Таблица 1. Сокращения</w:t>
      </w:r>
    </w:p>
    <w:tbl>
      <w:tblPr>
        <w:tblW w:w="96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800"/>
        <w:gridCol w:w="4166"/>
        <w:gridCol w:w="4641"/>
      </w:tblGrid>
      <w:tr w:rsidR="006E490D" w:rsidRPr="003A1A0A" w:rsidTr="001640A5">
        <w:trPr>
          <w:trHeight w:val="512"/>
        </w:trPr>
        <w:tc>
          <w:tcPr>
            <w:tcW w:w="800" w:type="dxa"/>
            <w:shd w:val="clear" w:color="auto" w:fill="D9D9D9"/>
          </w:tcPr>
          <w:p w:rsidR="006E490D" w:rsidRPr="003A1A0A" w:rsidRDefault="006E490D" w:rsidP="001640A5">
            <w:pPr>
              <w:keepNext/>
              <w:widowControl w:val="0"/>
              <w:autoSpaceDE w:val="0"/>
              <w:autoSpaceDN w:val="0"/>
              <w:adjustRightInd w:val="0"/>
              <w:ind w:left="57" w:right="62"/>
              <w:rPr>
                <w:rFonts w:eastAsia="Calibri"/>
                <w:sz w:val="26"/>
                <w:szCs w:val="26"/>
              </w:rPr>
            </w:pPr>
            <w:r w:rsidRPr="003A1A0A">
              <w:rPr>
                <w:rFonts w:eastAsia="Calibri"/>
                <w:sz w:val="26"/>
                <w:szCs w:val="26"/>
              </w:rPr>
              <w:t>№ п/п</w:t>
            </w:r>
          </w:p>
        </w:tc>
        <w:tc>
          <w:tcPr>
            <w:tcW w:w="4166" w:type="dxa"/>
            <w:shd w:val="clear" w:color="auto" w:fill="D9D9D9"/>
            <w:vAlign w:val="center"/>
          </w:tcPr>
          <w:p w:rsidR="006E490D" w:rsidRPr="003A1A0A" w:rsidRDefault="006E490D" w:rsidP="001640A5">
            <w:pPr>
              <w:keepNext/>
              <w:widowControl w:val="0"/>
              <w:autoSpaceDE w:val="0"/>
              <w:autoSpaceDN w:val="0"/>
              <w:adjustRightInd w:val="0"/>
              <w:ind w:left="57" w:right="62"/>
              <w:rPr>
                <w:rFonts w:eastAsia="Calibri"/>
                <w:sz w:val="26"/>
                <w:szCs w:val="26"/>
              </w:rPr>
            </w:pPr>
            <w:r w:rsidRPr="003A1A0A">
              <w:rPr>
                <w:rFonts w:eastAsia="Calibri"/>
                <w:sz w:val="26"/>
                <w:szCs w:val="26"/>
              </w:rPr>
              <w:t>Сокращение</w:t>
            </w:r>
          </w:p>
        </w:tc>
        <w:tc>
          <w:tcPr>
            <w:tcW w:w="4641" w:type="dxa"/>
            <w:shd w:val="clear" w:color="auto" w:fill="D9D9D9"/>
            <w:vAlign w:val="center"/>
          </w:tcPr>
          <w:p w:rsidR="006E490D" w:rsidRPr="003A1A0A" w:rsidRDefault="006E490D" w:rsidP="001640A5">
            <w:pPr>
              <w:keepNext/>
              <w:widowControl w:val="0"/>
              <w:autoSpaceDE w:val="0"/>
              <w:autoSpaceDN w:val="0"/>
              <w:adjustRightInd w:val="0"/>
              <w:ind w:left="57" w:right="62"/>
              <w:rPr>
                <w:rFonts w:eastAsia="Calibri"/>
                <w:sz w:val="26"/>
                <w:szCs w:val="26"/>
              </w:rPr>
            </w:pPr>
            <w:r w:rsidRPr="003A1A0A">
              <w:rPr>
                <w:rFonts w:eastAsia="Calibri"/>
                <w:sz w:val="26"/>
                <w:szCs w:val="26"/>
              </w:rPr>
              <w:t>Описание</w:t>
            </w:r>
          </w:p>
        </w:tc>
      </w:tr>
      <w:tr w:rsidR="006E490D" w:rsidRPr="003A1A0A" w:rsidTr="001640A5">
        <w:trPr>
          <w:trHeight w:val="57"/>
        </w:trPr>
        <w:tc>
          <w:tcPr>
            <w:tcW w:w="800" w:type="dxa"/>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1.</w:t>
            </w:r>
          </w:p>
        </w:tc>
        <w:tc>
          <w:tcPr>
            <w:tcW w:w="4166" w:type="dxa"/>
            <w:shd w:val="clear" w:color="auto" w:fill="auto"/>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ИБ</w:t>
            </w:r>
          </w:p>
        </w:tc>
        <w:tc>
          <w:tcPr>
            <w:tcW w:w="4641" w:type="dxa"/>
            <w:shd w:val="clear" w:color="auto" w:fill="auto"/>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Информационная безопасность</w:t>
            </w:r>
          </w:p>
        </w:tc>
      </w:tr>
      <w:tr w:rsidR="006E490D" w:rsidRPr="003A1A0A" w:rsidTr="001640A5">
        <w:trPr>
          <w:trHeight w:val="57"/>
        </w:trPr>
        <w:tc>
          <w:tcPr>
            <w:tcW w:w="800" w:type="dxa"/>
            <w:vAlign w:val="center"/>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2.</w:t>
            </w:r>
          </w:p>
        </w:tc>
        <w:tc>
          <w:tcPr>
            <w:tcW w:w="4166" w:type="dxa"/>
            <w:shd w:val="clear" w:color="auto" w:fill="auto"/>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ИСПДн</w:t>
            </w:r>
          </w:p>
        </w:tc>
        <w:tc>
          <w:tcPr>
            <w:tcW w:w="4641" w:type="dxa"/>
            <w:shd w:val="clear" w:color="auto" w:fill="auto"/>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Информационная система ПДн</w:t>
            </w:r>
          </w:p>
        </w:tc>
      </w:tr>
      <w:tr w:rsidR="006E490D" w:rsidRPr="003A1A0A" w:rsidTr="001640A5">
        <w:trPr>
          <w:trHeight w:val="57"/>
        </w:trPr>
        <w:tc>
          <w:tcPr>
            <w:tcW w:w="800" w:type="dxa"/>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3.</w:t>
            </w:r>
          </w:p>
        </w:tc>
        <w:tc>
          <w:tcPr>
            <w:tcW w:w="4166" w:type="dxa"/>
            <w:shd w:val="clear" w:color="auto" w:fill="auto"/>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ПДн</w:t>
            </w:r>
          </w:p>
        </w:tc>
        <w:tc>
          <w:tcPr>
            <w:tcW w:w="4641" w:type="dxa"/>
            <w:shd w:val="clear" w:color="auto" w:fill="auto"/>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Персональные данные</w:t>
            </w:r>
          </w:p>
        </w:tc>
      </w:tr>
      <w:tr w:rsidR="006E490D" w:rsidRPr="003A1A0A" w:rsidTr="001640A5">
        <w:trPr>
          <w:trHeight w:val="271"/>
        </w:trPr>
        <w:tc>
          <w:tcPr>
            <w:tcW w:w="800" w:type="dxa"/>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4.</w:t>
            </w:r>
          </w:p>
        </w:tc>
        <w:tc>
          <w:tcPr>
            <w:tcW w:w="4166" w:type="dxa"/>
            <w:shd w:val="clear" w:color="auto" w:fill="auto"/>
            <w:vAlign w:val="center"/>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СЗИ</w:t>
            </w:r>
          </w:p>
        </w:tc>
        <w:tc>
          <w:tcPr>
            <w:tcW w:w="4641" w:type="dxa"/>
            <w:shd w:val="clear" w:color="auto" w:fill="auto"/>
            <w:vAlign w:val="center"/>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Средства защиты информации</w:t>
            </w:r>
          </w:p>
        </w:tc>
      </w:tr>
      <w:tr w:rsidR="006E490D" w:rsidRPr="003A1A0A" w:rsidTr="001640A5">
        <w:trPr>
          <w:trHeight w:val="368"/>
        </w:trPr>
        <w:tc>
          <w:tcPr>
            <w:tcW w:w="800" w:type="dxa"/>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5.</w:t>
            </w:r>
          </w:p>
        </w:tc>
        <w:tc>
          <w:tcPr>
            <w:tcW w:w="4166" w:type="dxa"/>
            <w:shd w:val="clear" w:color="auto" w:fill="auto"/>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СЗПДн</w:t>
            </w:r>
          </w:p>
        </w:tc>
        <w:tc>
          <w:tcPr>
            <w:tcW w:w="4641" w:type="dxa"/>
            <w:shd w:val="clear" w:color="auto" w:fill="auto"/>
          </w:tcPr>
          <w:p w:rsidR="006E490D" w:rsidRPr="003A1A0A" w:rsidRDefault="006E490D" w:rsidP="001640A5">
            <w:pPr>
              <w:widowControl w:val="0"/>
              <w:autoSpaceDE w:val="0"/>
              <w:autoSpaceDN w:val="0"/>
              <w:adjustRightInd w:val="0"/>
              <w:ind w:left="57" w:right="64"/>
              <w:rPr>
                <w:rFonts w:eastAsia="Calibri"/>
                <w:sz w:val="26"/>
                <w:szCs w:val="26"/>
              </w:rPr>
            </w:pPr>
            <w:r w:rsidRPr="003A1A0A">
              <w:rPr>
                <w:rFonts w:eastAsia="Calibri"/>
                <w:sz w:val="26"/>
                <w:szCs w:val="26"/>
              </w:rPr>
              <w:t>Система защиты ПДн</w:t>
            </w:r>
          </w:p>
        </w:tc>
      </w:tr>
    </w:tbl>
    <w:p w:rsidR="006E490D" w:rsidRPr="003A1A0A" w:rsidRDefault="006E490D" w:rsidP="006E490D">
      <w:pPr>
        <w:widowControl w:val="0"/>
        <w:ind w:left="717"/>
        <w:rPr>
          <w:sz w:val="26"/>
          <w:szCs w:val="26"/>
        </w:rPr>
      </w:pPr>
      <w:bookmarkStart w:id="204" w:name="_Toc286762705"/>
      <w:bookmarkStart w:id="205" w:name="_Toc331428108"/>
      <w:bookmarkEnd w:id="204"/>
    </w:p>
    <w:p w:rsidR="006E490D" w:rsidRPr="003A1A0A" w:rsidRDefault="006E490D" w:rsidP="006E490D">
      <w:pPr>
        <w:widowControl w:val="0"/>
        <w:ind w:left="717"/>
        <w:rPr>
          <w:sz w:val="26"/>
          <w:szCs w:val="26"/>
        </w:rPr>
      </w:pPr>
    </w:p>
    <w:p w:rsidR="006E490D" w:rsidRPr="003A1A0A" w:rsidRDefault="003A1A0A" w:rsidP="003A1A0A">
      <w:pPr>
        <w:pStyle w:val="1"/>
        <w:widowControl w:val="0"/>
        <w:numPr>
          <w:ilvl w:val="0"/>
          <w:numId w:val="0"/>
        </w:numPr>
        <w:tabs>
          <w:tab w:val="clear" w:pos="1134"/>
          <w:tab w:val="left" w:pos="0"/>
          <w:tab w:val="left" w:pos="1200"/>
        </w:tabs>
        <w:spacing w:before="0" w:after="0" w:line="240" w:lineRule="auto"/>
        <w:jc w:val="center"/>
        <w:rPr>
          <w:rFonts w:ascii="Times New Roman" w:hAnsi="Times New Roman"/>
          <w:b w:val="0"/>
          <w:sz w:val="26"/>
          <w:szCs w:val="26"/>
        </w:rPr>
      </w:pPr>
      <w:bookmarkStart w:id="206" w:name="_Toc342506124"/>
      <w:bookmarkStart w:id="207" w:name="_Toc343873169"/>
      <w:r>
        <w:rPr>
          <w:rFonts w:ascii="Times New Roman" w:hAnsi="Times New Roman"/>
          <w:b w:val="0"/>
          <w:sz w:val="26"/>
          <w:szCs w:val="26"/>
        </w:rPr>
        <w:t xml:space="preserve">2. </w:t>
      </w:r>
      <w:r w:rsidR="006E490D" w:rsidRPr="003A1A0A">
        <w:rPr>
          <w:rFonts w:ascii="Times New Roman" w:hAnsi="Times New Roman"/>
          <w:b w:val="0"/>
          <w:sz w:val="26"/>
          <w:szCs w:val="26"/>
        </w:rPr>
        <w:t>Область применения</w:t>
      </w:r>
      <w:bookmarkEnd w:id="205"/>
      <w:bookmarkEnd w:id="206"/>
      <w:bookmarkEnd w:id="207"/>
    </w:p>
    <w:p w:rsidR="006E490D" w:rsidRPr="003A1A0A" w:rsidRDefault="006E490D" w:rsidP="003A1A0A">
      <w:pPr>
        <w:pStyle w:val="L22"/>
        <w:widowControl w:val="0"/>
        <w:tabs>
          <w:tab w:val="left" w:pos="0"/>
          <w:tab w:val="left" w:pos="1200"/>
          <w:tab w:val="left" w:pos="1440"/>
        </w:tabs>
        <w:spacing w:line="240" w:lineRule="auto"/>
        <w:ind w:firstLine="800"/>
        <w:jc w:val="center"/>
        <w:outlineLvl w:val="9"/>
        <w:rPr>
          <w:sz w:val="26"/>
          <w:szCs w:val="26"/>
        </w:rPr>
      </w:pPr>
    </w:p>
    <w:p w:rsidR="006E490D" w:rsidRPr="003A1A0A" w:rsidRDefault="003230E0" w:rsidP="003A1A0A">
      <w:pPr>
        <w:pStyle w:val="L22"/>
        <w:widowControl w:val="0"/>
        <w:tabs>
          <w:tab w:val="left" w:pos="0"/>
          <w:tab w:val="left" w:pos="1200"/>
        </w:tabs>
        <w:spacing w:line="240" w:lineRule="auto"/>
        <w:ind w:left="0" w:firstLine="800"/>
        <w:outlineLvl w:val="9"/>
        <w:rPr>
          <w:sz w:val="26"/>
          <w:szCs w:val="26"/>
        </w:rPr>
      </w:pPr>
      <w:bookmarkStart w:id="208" w:name="_Toc342506125"/>
      <w:bookmarkStart w:id="209" w:name="_Toc342506170"/>
      <w:bookmarkStart w:id="210" w:name="_Toc342839110"/>
      <w:bookmarkStart w:id="211" w:name="_Toc343873170"/>
      <w:r>
        <w:rPr>
          <w:sz w:val="26"/>
          <w:szCs w:val="26"/>
        </w:rPr>
        <w:t xml:space="preserve">2.1. </w:t>
      </w:r>
      <w:r w:rsidR="006E490D" w:rsidRPr="003A1A0A">
        <w:rPr>
          <w:sz w:val="26"/>
          <w:szCs w:val="26"/>
        </w:rPr>
        <w:t xml:space="preserve">Настоящее Положение о ролях и ответственности за обработку и защиту персональных данных (далее – Положение) предназначено для определения основных ролей сотрудников администрации </w:t>
      </w:r>
      <w:r w:rsidR="003A1A0A">
        <w:rPr>
          <w:sz w:val="26"/>
          <w:szCs w:val="26"/>
        </w:rPr>
        <w:t>муниципального образования «Заневское городское поселение» Всеволожского муниципального района Ленинградской области</w:t>
      </w:r>
      <w:r w:rsidR="006E490D" w:rsidRPr="003A1A0A">
        <w:rPr>
          <w:sz w:val="26"/>
          <w:szCs w:val="26"/>
        </w:rPr>
        <w:t xml:space="preserve"> (далее </w:t>
      </w:r>
      <w:r w:rsidR="006E490D" w:rsidRPr="003A1A0A">
        <w:rPr>
          <w:sz w:val="26"/>
          <w:szCs w:val="26"/>
        </w:rPr>
        <w:noBreakHyphen/>
        <w:t xml:space="preserve"> администрация) при обеспечении безопасности персональных данных, обрабатываемых в администрации, в соответствии с требованиями нормативных документов РФ, в области обработки и защиты ПДн.</w:t>
      </w:r>
      <w:bookmarkStart w:id="212" w:name="_Toc342506126"/>
      <w:bookmarkStart w:id="213" w:name="_Toc342506171"/>
      <w:bookmarkStart w:id="214" w:name="_Toc342839111"/>
      <w:bookmarkEnd w:id="208"/>
      <w:bookmarkEnd w:id="209"/>
      <w:bookmarkEnd w:id="210"/>
      <w:bookmarkEnd w:id="211"/>
    </w:p>
    <w:p w:rsidR="006E490D" w:rsidRPr="003A1A0A" w:rsidRDefault="003230E0" w:rsidP="003A1A0A">
      <w:pPr>
        <w:pStyle w:val="L22"/>
        <w:widowControl w:val="0"/>
        <w:tabs>
          <w:tab w:val="left" w:pos="0"/>
          <w:tab w:val="left" w:pos="1200"/>
        </w:tabs>
        <w:spacing w:line="240" w:lineRule="auto"/>
        <w:ind w:left="0" w:firstLine="800"/>
        <w:outlineLvl w:val="9"/>
        <w:rPr>
          <w:sz w:val="26"/>
          <w:szCs w:val="26"/>
        </w:rPr>
      </w:pPr>
      <w:bookmarkStart w:id="215" w:name="_Toc343873171"/>
      <w:r>
        <w:rPr>
          <w:sz w:val="26"/>
          <w:szCs w:val="26"/>
        </w:rPr>
        <w:t xml:space="preserve">2.2. </w:t>
      </w:r>
      <w:r w:rsidR="006E490D" w:rsidRPr="003A1A0A">
        <w:rPr>
          <w:sz w:val="26"/>
          <w:szCs w:val="26"/>
        </w:rPr>
        <w:t>Настоящее Положение доводится до сведения всех сотрудников администрации</w:t>
      </w:r>
      <w:r w:rsidR="003A1A0A">
        <w:rPr>
          <w:sz w:val="26"/>
          <w:szCs w:val="26"/>
        </w:rPr>
        <w:t xml:space="preserve">, </w:t>
      </w:r>
      <w:r w:rsidR="006E490D" w:rsidRPr="003A1A0A">
        <w:rPr>
          <w:sz w:val="26"/>
          <w:szCs w:val="26"/>
        </w:rPr>
        <w:t xml:space="preserve"> участвующих в обработке и обеспечении безопасности персональных данных.</w:t>
      </w:r>
      <w:bookmarkStart w:id="216" w:name="_Toc342506127"/>
      <w:bookmarkStart w:id="217" w:name="_Toc342506172"/>
      <w:bookmarkStart w:id="218" w:name="_Toc342839112"/>
      <w:bookmarkEnd w:id="212"/>
      <w:bookmarkEnd w:id="213"/>
      <w:bookmarkEnd w:id="214"/>
      <w:bookmarkEnd w:id="215"/>
    </w:p>
    <w:p w:rsidR="006E490D" w:rsidRPr="003A1A0A" w:rsidRDefault="003230E0" w:rsidP="003A1A0A">
      <w:pPr>
        <w:pStyle w:val="L22"/>
        <w:widowControl w:val="0"/>
        <w:tabs>
          <w:tab w:val="left" w:pos="0"/>
          <w:tab w:val="left" w:pos="1200"/>
        </w:tabs>
        <w:spacing w:line="240" w:lineRule="auto"/>
        <w:ind w:left="0" w:firstLine="800"/>
        <w:outlineLvl w:val="9"/>
        <w:rPr>
          <w:sz w:val="26"/>
          <w:szCs w:val="26"/>
        </w:rPr>
      </w:pPr>
      <w:bookmarkStart w:id="219" w:name="_Toc343873172"/>
      <w:r>
        <w:rPr>
          <w:sz w:val="26"/>
          <w:szCs w:val="26"/>
        </w:rPr>
        <w:t xml:space="preserve">2.3. </w:t>
      </w:r>
      <w:r w:rsidR="006E490D" w:rsidRPr="003A1A0A">
        <w:rPr>
          <w:sz w:val="26"/>
          <w:szCs w:val="26"/>
        </w:rPr>
        <w:t>Общее руководство и контроль над выполнением положений данного документа возложены на должностное лицо ответственное за организацию работ по обработке ПДн.</w:t>
      </w:r>
      <w:bookmarkEnd w:id="216"/>
      <w:bookmarkEnd w:id="217"/>
      <w:bookmarkEnd w:id="218"/>
      <w:bookmarkEnd w:id="219"/>
    </w:p>
    <w:p w:rsidR="006E490D" w:rsidRPr="003A1A0A" w:rsidRDefault="006E490D" w:rsidP="003A1A0A">
      <w:pPr>
        <w:pStyle w:val="L22"/>
        <w:widowControl w:val="0"/>
        <w:tabs>
          <w:tab w:val="left" w:pos="0"/>
          <w:tab w:val="left" w:pos="1200"/>
        </w:tabs>
        <w:spacing w:line="240" w:lineRule="auto"/>
        <w:ind w:firstLine="800"/>
        <w:outlineLvl w:val="9"/>
        <w:rPr>
          <w:sz w:val="26"/>
          <w:szCs w:val="26"/>
        </w:rPr>
      </w:pPr>
    </w:p>
    <w:p w:rsidR="006E490D" w:rsidRPr="003A1A0A" w:rsidRDefault="003A1A0A" w:rsidP="003A1A0A">
      <w:pPr>
        <w:pStyle w:val="1"/>
        <w:widowControl w:val="0"/>
        <w:numPr>
          <w:ilvl w:val="0"/>
          <w:numId w:val="0"/>
        </w:numPr>
        <w:tabs>
          <w:tab w:val="clear" w:pos="1134"/>
          <w:tab w:val="left" w:pos="0"/>
          <w:tab w:val="left" w:pos="993"/>
          <w:tab w:val="left" w:pos="1200"/>
        </w:tabs>
        <w:spacing w:before="0" w:after="0" w:line="240" w:lineRule="auto"/>
        <w:jc w:val="center"/>
        <w:rPr>
          <w:rFonts w:ascii="Times New Roman" w:hAnsi="Times New Roman"/>
          <w:b w:val="0"/>
          <w:sz w:val="26"/>
          <w:szCs w:val="26"/>
        </w:rPr>
      </w:pPr>
      <w:bookmarkStart w:id="220" w:name="_Toc259114067"/>
      <w:bookmarkStart w:id="221" w:name="_Toc271211164"/>
      <w:bookmarkStart w:id="222" w:name="_Toc289439642"/>
      <w:bookmarkStart w:id="223" w:name="_Toc289676665"/>
      <w:bookmarkStart w:id="224" w:name="_Toc331428110"/>
      <w:bookmarkStart w:id="225" w:name="_Toc343873173"/>
      <w:r>
        <w:rPr>
          <w:rFonts w:ascii="Times New Roman" w:hAnsi="Times New Roman"/>
          <w:b w:val="0"/>
          <w:sz w:val="26"/>
          <w:szCs w:val="26"/>
        </w:rPr>
        <w:t xml:space="preserve">3. </w:t>
      </w:r>
      <w:r w:rsidR="006E490D" w:rsidRPr="003A1A0A">
        <w:rPr>
          <w:rFonts w:ascii="Times New Roman" w:hAnsi="Times New Roman"/>
          <w:b w:val="0"/>
          <w:sz w:val="26"/>
          <w:szCs w:val="26"/>
        </w:rPr>
        <w:t xml:space="preserve">Роли </w:t>
      </w:r>
      <w:bookmarkEnd w:id="220"/>
      <w:bookmarkEnd w:id="221"/>
      <w:r w:rsidR="006E490D" w:rsidRPr="003A1A0A">
        <w:rPr>
          <w:rFonts w:ascii="Times New Roman" w:hAnsi="Times New Roman"/>
          <w:b w:val="0"/>
          <w:sz w:val="26"/>
          <w:szCs w:val="26"/>
        </w:rPr>
        <w:t>и ответственность</w:t>
      </w:r>
      <w:bookmarkEnd w:id="222"/>
      <w:bookmarkEnd w:id="223"/>
      <w:bookmarkEnd w:id="224"/>
      <w:bookmarkEnd w:id="225"/>
    </w:p>
    <w:p w:rsidR="006E490D" w:rsidRPr="003A1A0A" w:rsidRDefault="006E490D" w:rsidP="003A1A0A">
      <w:pPr>
        <w:widowControl w:val="0"/>
        <w:tabs>
          <w:tab w:val="left" w:pos="0"/>
          <w:tab w:val="left" w:pos="1200"/>
          <w:tab w:val="left" w:pos="1440"/>
        </w:tabs>
        <w:ind w:firstLine="800"/>
        <w:jc w:val="both"/>
        <w:rPr>
          <w:sz w:val="26"/>
          <w:szCs w:val="26"/>
        </w:rPr>
      </w:pPr>
    </w:p>
    <w:p w:rsidR="006E490D" w:rsidRPr="003A1A0A" w:rsidRDefault="003230E0" w:rsidP="003A1A0A">
      <w:pPr>
        <w:widowControl w:val="0"/>
        <w:tabs>
          <w:tab w:val="left" w:pos="-100"/>
          <w:tab w:val="left" w:pos="1000"/>
          <w:tab w:val="left" w:pos="1200"/>
          <w:tab w:val="left" w:pos="1440"/>
        </w:tabs>
        <w:ind w:firstLine="700"/>
        <w:jc w:val="both"/>
        <w:rPr>
          <w:sz w:val="26"/>
          <w:szCs w:val="26"/>
        </w:rPr>
      </w:pPr>
      <w:r>
        <w:rPr>
          <w:sz w:val="26"/>
          <w:szCs w:val="26"/>
        </w:rPr>
        <w:t xml:space="preserve">3.1. </w:t>
      </w:r>
      <w:r w:rsidR="006E490D" w:rsidRPr="003A1A0A">
        <w:rPr>
          <w:sz w:val="26"/>
          <w:szCs w:val="26"/>
        </w:rPr>
        <w:t xml:space="preserve">В целях разграничения обязанностей и функций работников в области </w:t>
      </w:r>
      <w:r w:rsidR="006E490D" w:rsidRPr="003A1A0A">
        <w:rPr>
          <w:sz w:val="26"/>
          <w:szCs w:val="26"/>
        </w:rPr>
        <w:lastRenderedPageBreak/>
        <w:t>обработки и обеспечения безопасности ПДн в администрации вводятся следующие роли:</w:t>
      </w:r>
    </w:p>
    <w:p w:rsidR="006E490D" w:rsidRPr="003A1A0A" w:rsidRDefault="003230E0" w:rsidP="003230E0">
      <w:pPr>
        <w:pStyle w:val="L10"/>
        <w:widowControl w:val="0"/>
        <w:numPr>
          <w:ilvl w:val="0"/>
          <w:numId w:val="0"/>
        </w:numPr>
        <w:tabs>
          <w:tab w:val="left" w:pos="-100"/>
          <w:tab w:val="left" w:pos="0"/>
          <w:tab w:val="left" w:pos="1000"/>
          <w:tab w:val="left" w:pos="1100"/>
        </w:tabs>
        <w:spacing w:line="240" w:lineRule="auto"/>
        <w:ind w:left="700"/>
        <w:rPr>
          <w:rFonts w:ascii="Times New Roman" w:hAnsi="Times New Roman"/>
          <w:sz w:val="26"/>
          <w:szCs w:val="26"/>
        </w:rPr>
      </w:pPr>
      <w:r>
        <w:rPr>
          <w:rFonts w:ascii="Times New Roman" w:hAnsi="Times New Roman"/>
          <w:sz w:val="26"/>
          <w:szCs w:val="26"/>
        </w:rPr>
        <w:t xml:space="preserve">1) </w:t>
      </w:r>
      <w:r w:rsidR="006E490D" w:rsidRPr="003A1A0A">
        <w:rPr>
          <w:rFonts w:ascii="Times New Roman" w:hAnsi="Times New Roman"/>
          <w:sz w:val="26"/>
          <w:szCs w:val="26"/>
        </w:rPr>
        <w:t>должностное лицо ответственное за организацию работ по обработке ПДн;</w:t>
      </w:r>
    </w:p>
    <w:p w:rsidR="006E490D" w:rsidRPr="003A1A0A" w:rsidRDefault="003230E0" w:rsidP="003230E0">
      <w:pPr>
        <w:pStyle w:val="L10"/>
        <w:widowControl w:val="0"/>
        <w:numPr>
          <w:ilvl w:val="0"/>
          <w:numId w:val="0"/>
        </w:numPr>
        <w:tabs>
          <w:tab w:val="left" w:pos="-100"/>
          <w:tab w:val="left" w:pos="0"/>
          <w:tab w:val="left" w:pos="1000"/>
          <w:tab w:val="left" w:pos="1100"/>
        </w:tabs>
        <w:spacing w:line="240" w:lineRule="auto"/>
        <w:ind w:left="700"/>
        <w:rPr>
          <w:rFonts w:ascii="Times New Roman" w:hAnsi="Times New Roman"/>
          <w:sz w:val="26"/>
          <w:szCs w:val="26"/>
        </w:rPr>
      </w:pPr>
      <w:r>
        <w:rPr>
          <w:rFonts w:ascii="Times New Roman" w:hAnsi="Times New Roman"/>
          <w:sz w:val="26"/>
          <w:szCs w:val="26"/>
        </w:rPr>
        <w:t xml:space="preserve">2) </w:t>
      </w:r>
      <w:r w:rsidR="006E490D" w:rsidRPr="003A1A0A">
        <w:rPr>
          <w:rFonts w:ascii="Times New Roman" w:hAnsi="Times New Roman"/>
          <w:sz w:val="26"/>
          <w:szCs w:val="26"/>
        </w:rPr>
        <w:t>должностное лицо ответственное за защиту ПДн;</w:t>
      </w:r>
    </w:p>
    <w:p w:rsidR="006E490D" w:rsidRPr="003A1A0A" w:rsidRDefault="003230E0" w:rsidP="003230E0">
      <w:pPr>
        <w:pStyle w:val="L10"/>
        <w:widowControl w:val="0"/>
        <w:numPr>
          <w:ilvl w:val="0"/>
          <w:numId w:val="0"/>
        </w:numPr>
        <w:tabs>
          <w:tab w:val="left" w:pos="-100"/>
          <w:tab w:val="left" w:pos="0"/>
          <w:tab w:val="left" w:pos="1000"/>
          <w:tab w:val="left" w:pos="1100"/>
        </w:tabs>
        <w:spacing w:line="240" w:lineRule="auto"/>
        <w:ind w:left="700"/>
        <w:rPr>
          <w:rFonts w:ascii="Times New Roman" w:hAnsi="Times New Roman"/>
          <w:sz w:val="26"/>
          <w:szCs w:val="26"/>
        </w:rPr>
      </w:pPr>
      <w:r>
        <w:rPr>
          <w:rFonts w:ascii="Times New Roman" w:hAnsi="Times New Roman"/>
          <w:sz w:val="26"/>
          <w:szCs w:val="26"/>
        </w:rPr>
        <w:t xml:space="preserve">3) </w:t>
      </w:r>
      <w:r w:rsidR="006E490D" w:rsidRPr="003A1A0A">
        <w:rPr>
          <w:rFonts w:ascii="Times New Roman" w:hAnsi="Times New Roman"/>
          <w:sz w:val="26"/>
          <w:szCs w:val="26"/>
        </w:rPr>
        <w:t>администратор информационной безопасности (ИБ);</w:t>
      </w:r>
    </w:p>
    <w:p w:rsidR="006E490D" w:rsidRPr="003A1A0A" w:rsidRDefault="003230E0" w:rsidP="003230E0">
      <w:pPr>
        <w:pStyle w:val="L10"/>
        <w:widowControl w:val="0"/>
        <w:numPr>
          <w:ilvl w:val="0"/>
          <w:numId w:val="0"/>
        </w:numPr>
        <w:tabs>
          <w:tab w:val="left" w:pos="-100"/>
          <w:tab w:val="left" w:pos="0"/>
          <w:tab w:val="left" w:pos="1000"/>
          <w:tab w:val="left" w:pos="1100"/>
        </w:tabs>
        <w:spacing w:line="240" w:lineRule="auto"/>
        <w:ind w:left="700"/>
        <w:rPr>
          <w:rFonts w:ascii="Times New Roman" w:hAnsi="Times New Roman"/>
          <w:sz w:val="26"/>
          <w:szCs w:val="26"/>
        </w:rPr>
      </w:pPr>
      <w:r>
        <w:rPr>
          <w:rFonts w:ascii="Times New Roman" w:hAnsi="Times New Roman"/>
          <w:sz w:val="26"/>
          <w:szCs w:val="26"/>
        </w:rPr>
        <w:t xml:space="preserve">4) </w:t>
      </w:r>
      <w:r w:rsidR="006E490D" w:rsidRPr="003A1A0A">
        <w:rPr>
          <w:rFonts w:ascii="Times New Roman" w:hAnsi="Times New Roman"/>
          <w:sz w:val="26"/>
          <w:szCs w:val="26"/>
        </w:rPr>
        <w:t>сотрудники администрации (пользователи ИСПДн).</w:t>
      </w:r>
    </w:p>
    <w:p w:rsidR="003A1A0A" w:rsidRDefault="003230E0" w:rsidP="003A1A0A">
      <w:pPr>
        <w:widowControl w:val="0"/>
        <w:tabs>
          <w:tab w:val="left" w:pos="1440"/>
        </w:tabs>
        <w:ind w:firstLine="540"/>
        <w:jc w:val="both"/>
        <w:rPr>
          <w:sz w:val="26"/>
          <w:szCs w:val="26"/>
        </w:rPr>
      </w:pPr>
      <w:r>
        <w:rPr>
          <w:sz w:val="26"/>
          <w:szCs w:val="26"/>
        </w:rPr>
        <w:t xml:space="preserve">   3.2. </w:t>
      </w:r>
      <w:r w:rsidR="006E490D" w:rsidRPr="003A1A0A">
        <w:rPr>
          <w:sz w:val="26"/>
          <w:szCs w:val="26"/>
        </w:rPr>
        <w:t>Должностное лицо</w:t>
      </w:r>
      <w:r>
        <w:rPr>
          <w:sz w:val="26"/>
          <w:szCs w:val="26"/>
        </w:rPr>
        <w:t>,</w:t>
      </w:r>
      <w:r w:rsidR="006E490D" w:rsidRPr="003A1A0A">
        <w:rPr>
          <w:sz w:val="26"/>
          <w:szCs w:val="26"/>
        </w:rPr>
        <w:t xml:space="preserve"> ответственно за организацию работ по обработке персональных данных назначается распоряжением администрации</w:t>
      </w:r>
      <w:r w:rsidR="003A1A0A">
        <w:rPr>
          <w:sz w:val="26"/>
          <w:szCs w:val="26"/>
        </w:rPr>
        <w:t>.</w:t>
      </w:r>
    </w:p>
    <w:p w:rsidR="003A1A0A" w:rsidRDefault="003230E0" w:rsidP="003A1A0A">
      <w:pPr>
        <w:widowControl w:val="0"/>
        <w:tabs>
          <w:tab w:val="left" w:pos="1440"/>
        </w:tabs>
        <w:ind w:firstLine="540"/>
        <w:jc w:val="both"/>
        <w:rPr>
          <w:sz w:val="26"/>
          <w:szCs w:val="26"/>
        </w:rPr>
      </w:pPr>
      <w:r>
        <w:rPr>
          <w:sz w:val="26"/>
          <w:szCs w:val="26"/>
        </w:rPr>
        <w:t xml:space="preserve">   </w:t>
      </w:r>
      <w:r w:rsidR="006E490D" w:rsidRPr="003A1A0A">
        <w:rPr>
          <w:sz w:val="26"/>
          <w:szCs w:val="26"/>
        </w:rPr>
        <w:t>Должностное лицо</w:t>
      </w:r>
      <w:r>
        <w:rPr>
          <w:sz w:val="26"/>
          <w:szCs w:val="26"/>
        </w:rPr>
        <w:t>,</w:t>
      </w:r>
      <w:r w:rsidR="006E490D" w:rsidRPr="003A1A0A">
        <w:rPr>
          <w:sz w:val="26"/>
          <w:szCs w:val="26"/>
        </w:rPr>
        <w:t xml:space="preserve"> ответственное за защиту ПДн и администратор информационной безопасности назначаются распоряжением администрации</w:t>
      </w:r>
      <w:r w:rsidR="003A1A0A">
        <w:rPr>
          <w:sz w:val="26"/>
          <w:szCs w:val="26"/>
        </w:rPr>
        <w:t>.</w:t>
      </w:r>
    </w:p>
    <w:p w:rsidR="006E490D" w:rsidRDefault="003230E0" w:rsidP="003A1A0A">
      <w:pPr>
        <w:widowControl w:val="0"/>
        <w:tabs>
          <w:tab w:val="left" w:pos="1440"/>
        </w:tabs>
        <w:ind w:firstLine="540"/>
        <w:jc w:val="both"/>
        <w:rPr>
          <w:sz w:val="26"/>
          <w:szCs w:val="26"/>
        </w:rPr>
      </w:pPr>
      <w:r>
        <w:rPr>
          <w:sz w:val="26"/>
          <w:szCs w:val="26"/>
        </w:rPr>
        <w:t xml:space="preserve">  3.3. </w:t>
      </w:r>
      <w:r w:rsidR="006E490D" w:rsidRPr="003A1A0A">
        <w:rPr>
          <w:sz w:val="26"/>
          <w:szCs w:val="26"/>
        </w:rPr>
        <w:t>Все работники, назначенные на соответствующую роль, в своей работе руководствуются требованиями организационно-распорядительных документов, регламентирующих требования по обеспечению безопасности ПДн.</w:t>
      </w:r>
    </w:p>
    <w:p w:rsidR="003230E0" w:rsidRPr="003A1A0A" w:rsidRDefault="003230E0" w:rsidP="003A1A0A">
      <w:pPr>
        <w:widowControl w:val="0"/>
        <w:tabs>
          <w:tab w:val="left" w:pos="1440"/>
        </w:tabs>
        <w:ind w:firstLine="540"/>
        <w:jc w:val="both"/>
        <w:rPr>
          <w:sz w:val="26"/>
          <w:szCs w:val="26"/>
        </w:rPr>
      </w:pPr>
    </w:p>
    <w:p w:rsidR="002E306B" w:rsidRPr="002E306B" w:rsidRDefault="003230E0" w:rsidP="002E306B">
      <w:pPr>
        <w:pStyle w:val="20"/>
        <w:widowControl w:val="0"/>
        <w:numPr>
          <w:ilvl w:val="0"/>
          <w:numId w:val="0"/>
        </w:numPr>
        <w:spacing w:before="0" w:line="240" w:lineRule="auto"/>
        <w:jc w:val="center"/>
        <w:rPr>
          <w:rFonts w:ascii="Times New Roman" w:hAnsi="Times New Roman"/>
          <w:b w:val="0"/>
          <w:sz w:val="26"/>
          <w:szCs w:val="26"/>
        </w:rPr>
      </w:pPr>
      <w:bookmarkStart w:id="226" w:name="_Toc343873174"/>
      <w:r>
        <w:rPr>
          <w:rFonts w:ascii="Times New Roman" w:eastAsia="Times New Roman" w:hAnsi="Times New Roman"/>
          <w:b w:val="0"/>
          <w:bCs w:val="0"/>
          <w:iCs w:val="0"/>
          <w:sz w:val="26"/>
          <w:szCs w:val="26"/>
        </w:rPr>
        <w:t xml:space="preserve">4. </w:t>
      </w:r>
      <w:r w:rsidR="003A1A0A" w:rsidRPr="003A1A0A">
        <w:rPr>
          <w:rFonts w:ascii="Times New Roman" w:eastAsia="Times New Roman" w:hAnsi="Times New Roman"/>
          <w:b w:val="0"/>
          <w:bCs w:val="0"/>
          <w:iCs w:val="0"/>
          <w:sz w:val="26"/>
          <w:szCs w:val="26"/>
        </w:rPr>
        <w:t xml:space="preserve"> </w:t>
      </w:r>
      <w:r w:rsidR="0094736F">
        <w:rPr>
          <w:rFonts w:ascii="Times New Roman" w:eastAsia="Times New Roman" w:hAnsi="Times New Roman"/>
          <w:b w:val="0"/>
          <w:bCs w:val="0"/>
          <w:iCs w:val="0"/>
          <w:sz w:val="26"/>
          <w:szCs w:val="26"/>
        </w:rPr>
        <w:t>Права, обязанности и ответственность д</w:t>
      </w:r>
      <w:r w:rsidR="006E490D" w:rsidRPr="003A1A0A">
        <w:rPr>
          <w:rFonts w:ascii="Times New Roman" w:hAnsi="Times New Roman"/>
          <w:b w:val="0"/>
          <w:sz w:val="26"/>
          <w:szCs w:val="26"/>
        </w:rPr>
        <w:t>олжностно</w:t>
      </w:r>
      <w:r w:rsidR="0094736F">
        <w:rPr>
          <w:rFonts w:ascii="Times New Roman" w:hAnsi="Times New Roman"/>
          <w:b w:val="0"/>
          <w:sz w:val="26"/>
          <w:szCs w:val="26"/>
        </w:rPr>
        <w:t>го</w:t>
      </w:r>
      <w:r w:rsidR="006E490D" w:rsidRPr="003A1A0A">
        <w:rPr>
          <w:rFonts w:ascii="Times New Roman" w:hAnsi="Times New Roman"/>
          <w:b w:val="0"/>
          <w:sz w:val="26"/>
          <w:szCs w:val="26"/>
        </w:rPr>
        <w:t xml:space="preserve"> лиц</w:t>
      </w:r>
      <w:r w:rsidR="0094736F">
        <w:rPr>
          <w:rFonts w:ascii="Times New Roman" w:hAnsi="Times New Roman"/>
          <w:b w:val="0"/>
          <w:sz w:val="26"/>
          <w:szCs w:val="26"/>
        </w:rPr>
        <w:t xml:space="preserve">а, </w:t>
      </w:r>
    </w:p>
    <w:p w:rsidR="006E490D" w:rsidRDefault="006E490D" w:rsidP="003230E0">
      <w:pPr>
        <w:pStyle w:val="20"/>
        <w:widowControl w:val="0"/>
        <w:numPr>
          <w:ilvl w:val="0"/>
          <w:numId w:val="0"/>
        </w:numPr>
        <w:spacing w:before="0" w:line="240" w:lineRule="auto"/>
        <w:jc w:val="center"/>
        <w:rPr>
          <w:rFonts w:ascii="Times New Roman" w:hAnsi="Times New Roman"/>
          <w:b w:val="0"/>
          <w:sz w:val="26"/>
          <w:szCs w:val="26"/>
        </w:rPr>
      </w:pPr>
      <w:r w:rsidRPr="003A1A0A">
        <w:rPr>
          <w:rFonts w:ascii="Times New Roman" w:hAnsi="Times New Roman"/>
          <w:b w:val="0"/>
          <w:sz w:val="26"/>
          <w:szCs w:val="26"/>
        </w:rPr>
        <w:t>ответственно</w:t>
      </w:r>
      <w:r w:rsidR="0094736F">
        <w:rPr>
          <w:rFonts w:ascii="Times New Roman" w:hAnsi="Times New Roman"/>
          <w:b w:val="0"/>
          <w:sz w:val="26"/>
          <w:szCs w:val="26"/>
        </w:rPr>
        <w:t>го</w:t>
      </w:r>
      <w:r w:rsidR="003230E0">
        <w:rPr>
          <w:rFonts w:ascii="Times New Roman" w:hAnsi="Times New Roman"/>
          <w:b w:val="0"/>
          <w:sz w:val="26"/>
          <w:szCs w:val="26"/>
        </w:rPr>
        <w:t xml:space="preserve"> за организацию работ </w:t>
      </w:r>
      <w:r w:rsidRPr="003A1A0A">
        <w:rPr>
          <w:rFonts w:ascii="Times New Roman" w:hAnsi="Times New Roman"/>
          <w:b w:val="0"/>
          <w:sz w:val="26"/>
          <w:szCs w:val="26"/>
        </w:rPr>
        <w:t>по обработке ПДн</w:t>
      </w:r>
      <w:bookmarkEnd w:id="226"/>
    </w:p>
    <w:p w:rsidR="006E490D" w:rsidRPr="003A1A0A" w:rsidRDefault="006E490D" w:rsidP="003A1A0A">
      <w:pPr>
        <w:pStyle w:val="L3"/>
        <w:widowControl w:val="0"/>
        <w:numPr>
          <w:ilvl w:val="0"/>
          <w:numId w:val="0"/>
        </w:numPr>
        <w:tabs>
          <w:tab w:val="clear" w:pos="1701"/>
        </w:tabs>
        <w:spacing w:before="0" w:line="240" w:lineRule="auto"/>
        <w:rPr>
          <w:b w:val="0"/>
          <w:sz w:val="26"/>
          <w:szCs w:val="26"/>
        </w:rPr>
      </w:pPr>
    </w:p>
    <w:p w:rsidR="006E490D" w:rsidRPr="003A1A0A" w:rsidRDefault="003230E0" w:rsidP="003A1A0A">
      <w:pPr>
        <w:widowControl w:val="0"/>
        <w:tabs>
          <w:tab w:val="left" w:pos="1440"/>
        </w:tabs>
        <w:ind w:firstLine="700"/>
        <w:jc w:val="both"/>
        <w:rPr>
          <w:sz w:val="26"/>
          <w:szCs w:val="26"/>
        </w:rPr>
      </w:pPr>
      <w:r>
        <w:rPr>
          <w:sz w:val="26"/>
          <w:szCs w:val="26"/>
        </w:rPr>
        <w:t xml:space="preserve">4.1. </w:t>
      </w:r>
      <w:r w:rsidR="006E490D" w:rsidRPr="003A1A0A">
        <w:rPr>
          <w:sz w:val="26"/>
          <w:szCs w:val="26"/>
        </w:rPr>
        <w:t>Должностное лицо</w:t>
      </w:r>
      <w:r w:rsidR="0094736F">
        <w:rPr>
          <w:sz w:val="26"/>
          <w:szCs w:val="26"/>
        </w:rPr>
        <w:t xml:space="preserve">, </w:t>
      </w:r>
      <w:r w:rsidR="006E490D" w:rsidRPr="003A1A0A">
        <w:rPr>
          <w:sz w:val="26"/>
          <w:szCs w:val="26"/>
        </w:rPr>
        <w:t xml:space="preserve"> ответственное за организацию работ по обработке ПДн обязано:</w:t>
      </w:r>
    </w:p>
    <w:p w:rsidR="006E490D" w:rsidRPr="003A1A0A" w:rsidRDefault="003230E0" w:rsidP="003230E0">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 </w:t>
      </w:r>
      <w:r w:rsidR="006E490D" w:rsidRPr="003A1A0A">
        <w:rPr>
          <w:rFonts w:ascii="Times New Roman" w:hAnsi="Times New Roman"/>
          <w:sz w:val="26"/>
          <w:szCs w:val="26"/>
        </w:rPr>
        <w:t>взаимодействовать с регулирующими органами по вопросам обработки и обеспечения безопасности персональных данных;</w:t>
      </w:r>
    </w:p>
    <w:p w:rsidR="006E490D" w:rsidRPr="003A1A0A" w:rsidRDefault="003230E0" w:rsidP="003230E0">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2) </w:t>
      </w:r>
      <w:r w:rsidR="006E490D" w:rsidRPr="003A1A0A">
        <w:rPr>
          <w:rFonts w:ascii="Times New Roman" w:hAnsi="Times New Roman"/>
          <w:sz w:val="26"/>
          <w:szCs w:val="26"/>
        </w:rPr>
        <w:t>давать ответственному за защиту ПДн поручения по взаимодействию с регулирующими органами в рамках его компетенции;</w:t>
      </w:r>
    </w:p>
    <w:p w:rsidR="006E490D" w:rsidRPr="003A1A0A" w:rsidRDefault="003230E0" w:rsidP="003230E0">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3) </w:t>
      </w:r>
      <w:r w:rsidR="006E490D" w:rsidRPr="003A1A0A">
        <w:rPr>
          <w:rFonts w:ascii="Times New Roman" w:hAnsi="Times New Roman"/>
          <w:sz w:val="26"/>
          <w:szCs w:val="26"/>
        </w:rPr>
        <w:t>контролировать договора с третьими лицами на предмет их соответствия требованиям организационно-распорядительных документов администрации по обработке и обеспечению безопасности ПДн;</w:t>
      </w:r>
    </w:p>
    <w:p w:rsidR="006E490D" w:rsidRPr="003A1A0A" w:rsidRDefault="003230E0" w:rsidP="003230E0">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4) </w:t>
      </w:r>
      <w:r w:rsidR="006E490D" w:rsidRPr="003A1A0A">
        <w:rPr>
          <w:rFonts w:ascii="Times New Roman" w:hAnsi="Times New Roman"/>
          <w:sz w:val="26"/>
          <w:szCs w:val="26"/>
        </w:rPr>
        <w:t>предоставлять необходимую информацию при проведении проверок регулирующими органами и при проведении контрольных мероприятий по обеспечению безопасности ПДн;</w:t>
      </w:r>
    </w:p>
    <w:p w:rsidR="006E490D" w:rsidRPr="003A1A0A" w:rsidRDefault="003230E0" w:rsidP="003230E0">
      <w:pPr>
        <w:pStyle w:val="L10"/>
        <w:widowControl w:val="0"/>
        <w:numPr>
          <w:ilvl w:val="0"/>
          <w:numId w:val="0"/>
        </w:numPr>
        <w:tabs>
          <w:tab w:val="left" w:pos="0"/>
          <w:tab w:val="left" w:pos="1000"/>
        </w:tabs>
        <w:spacing w:line="240" w:lineRule="auto"/>
        <w:rPr>
          <w:rFonts w:ascii="Times New Roman" w:hAnsi="Times New Roman"/>
          <w:b/>
          <w:sz w:val="26"/>
          <w:szCs w:val="26"/>
        </w:rPr>
      </w:pPr>
      <w:r>
        <w:rPr>
          <w:rFonts w:ascii="Times New Roman" w:hAnsi="Times New Roman"/>
          <w:sz w:val="26"/>
          <w:szCs w:val="26"/>
        </w:rPr>
        <w:t xml:space="preserve">          5) </w:t>
      </w:r>
      <w:r w:rsidR="006E490D" w:rsidRPr="003A1A0A">
        <w:rPr>
          <w:rFonts w:ascii="Times New Roman" w:hAnsi="Times New Roman"/>
          <w:sz w:val="26"/>
          <w:szCs w:val="26"/>
        </w:rPr>
        <w:t xml:space="preserve">обеспечивать выполнение требований по обработке и обеспечению безопасности ПДн в соответствии с </w:t>
      </w:r>
      <w:r w:rsidR="003A1A0A">
        <w:rPr>
          <w:rFonts w:ascii="Times New Roman" w:hAnsi="Times New Roman"/>
          <w:sz w:val="26"/>
          <w:szCs w:val="26"/>
        </w:rPr>
        <w:t>Правилами</w:t>
      </w:r>
      <w:r w:rsidR="006E490D" w:rsidRPr="003A1A0A">
        <w:rPr>
          <w:rFonts w:ascii="Times New Roman" w:hAnsi="Times New Roman"/>
          <w:sz w:val="26"/>
          <w:szCs w:val="26"/>
        </w:rPr>
        <w:t xml:space="preserve"> о порядке обработки персональных данных в администрации и иными нормативными документами в области обработки и защиты ПДн;</w:t>
      </w:r>
    </w:p>
    <w:p w:rsidR="006E490D" w:rsidRPr="003A1A0A" w:rsidRDefault="003230E0" w:rsidP="003230E0">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6) </w:t>
      </w:r>
      <w:r w:rsidR="006E490D" w:rsidRPr="003A1A0A">
        <w:rPr>
          <w:rFonts w:ascii="Times New Roman" w:hAnsi="Times New Roman"/>
          <w:sz w:val="26"/>
          <w:szCs w:val="26"/>
        </w:rPr>
        <w:t>осуществлять непрерывный контроль действий подчиненных при обработке ПДн, разъяснять и требовать от подчиненных выполнения требований нормативных документов в области обработки и защиты ПДн;</w:t>
      </w:r>
    </w:p>
    <w:p w:rsidR="006E490D" w:rsidRPr="003A1A0A" w:rsidRDefault="003230E0" w:rsidP="003230E0">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7) </w:t>
      </w:r>
      <w:r w:rsidR="006E490D" w:rsidRPr="003A1A0A">
        <w:rPr>
          <w:rFonts w:ascii="Times New Roman" w:hAnsi="Times New Roman"/>
          <w:sz w:val="26"/>
          <w:szCs w:val="26"/>
        </w:rPr>
        <w:t>участвовать в процессе разработки организационно-распорядительных документов, регламентирующих требования по обеспечению информационной безопасности ПДн, обрабатываемых в администрации;</w:t>
      </w:r>
    </w:p>
    <w:p w:rsidR="006E490D" w:rsidRPr="003A1A0A" w:rsidRDefault="003230E0" w:rsidP="003230E0">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8) </w:t>
      </w:r>
      <w:r w:rsidR="006E490D" w:rsidRPr="003A1A0A">
        <w:rPr>
          <w:rFonts w:ascii="Times New Roman" w:hAnsi="Times New Roman"/>
          <w:sz w:val="26"/>
          <w:szCs w:val="26"/>
        </w:rPr>
        <w:t>определять необходимость и направлять на обучение сотрудников администрации (пользователей ИСПДн);</w:t>
      </w:r>
    </w:p>
    <w:p w:rsidR="006E490D" w:rsidRPr="003A1A0A" w:rsidRDefault="003230E0" w:rsidP="003230E0">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9) </w:t>
      </w:r>
      <w:r w:rsidR="006E490D" w:rsidRPr="003A1A0A">
        <w:rPr>
          <w:rFonts w:ascii="Times New Roman" w:hAnsi="Times New Roman"/>
          <w:sz w:val="26"/>
          <w:szCs w:val="26"/>
        </w:rPr>
        <w:t xml:space="preserve">предоставлять консультации сотрудникам администрации (пользователям ИСПДн) по вопросам автоматизированной и неавтоматизированной обработки ПДн </w:t>
      </w:r>
      <w:r w:rsidR="006E490D" w:rsidRPr="003A1A0A">
        <w:rPr>
          <w:rFonts w:ascii="Times New Roman" w:hAnsi="Times New Roman"/>
          <w:sz w:val="26"/>
          <w:szCs w:val="26"/>
        </w:rPr>
        <w:br/>
        <w:t>в рамках своих компетенций;</w:t>
      </w:r>
    </w:p>
    <w:p w:rsidR="006E490D" w:rsidRPr="003A1A0A" w:rsidRDefault="003230E0" w:rsidP="003230E0">
      <w:pPr>
        <w:pStyle w:val="L10"/>
        <w:widowControl w:val="0"/>
        <w:numPr>
          <w:ilvl w:val="0"/>
          <w:numId w:val="0"/>
        </w:numPr>
        <w:tabs>
          <w:tab w:val="left" w:pos="0"/>
          <w:tab w:val="left" w:pos="1000"/>
        </w:tabs>
        <w:spacing w:line="240" w:lineRule="auto"/>
        <w:ind w:firstLine="558"/>
        <w:rPr>
          <w:rFonts w:ascii="Times New Roman" w:hAnsi="Times New Roman"/>
          <w:sz w:val="26"/>
          <w:szCs w:val="26"/>
        </w:rPr>
      </w:pPr>
      <w:r>
        <w:rPr>
          <w:rFonts w:ascii="Times New Roman" w:hAnsi="Times New Roman"/>
          <w:sz w:val="26"/>
          <w:szCs w:val="26"/>
        </w:rPr>
        <w:t xml:space="preserve">10) </w:t>
      </w:r>
      <w:r w:rsidR="006E490D" w:rsidRPr="003A1A0A">
        <w:rPr>
          <w:rFonts w:ascii="Times New Roman" w:hAnsi="Times New Roman"/>
          <w:sz w:val="26"/>
          <w:szCs w:val="26"/>
        </w:rPr>
        <w:t>организовывать и контролировать своевременное предоставление сотрудникам администрации доступа к ПДн и средствам их обработки в объеме, необходимом для выполнения ими своих трудовых обязанностей;</w:t>
      </w:r>
    </w:p>
    <w:p w:rsidR="006E490D" w:rsidRPr="003A1A0A" w:rsidRDefault="003230E0" w:rsidP="003230E0">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11) </w:t>
      </w:r>
      <w:r w:rsidR="006E490D" w:rsidRPr="003A1A0A">
        <w:rPr>
          <w:rFonts w:ascii="Times New Roman" w:hAnsi="Times New Roman"/>
          <w:sz w:val="26"/>
          <w:szCs w:val="26"/>
        </w:rPr>
        <w:t>определять права доступа к ПДн и автоматизированным средствам обработки ПДн в рамках своих компетенций;</w:t>
      </w:r>
    </w:p>
    <w:p w:rsidR="006E490D" w:rsidRPr="003230E0" w:rsidRDefault="003230E0" w:rsidP="003230E0">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lastRenderedPageBreak/>
        <w:t xml:space="preserve">           12) </w:t>
      </w:r>
      <w:r w:rsidR="006E490D" w:rsidRPr="003A1A0A">
        <w:rPr>
          <w:rFonts w:ascii="Times New Roman" w:hAnsi="Times New Roman"/>
          <w:sz w:val="26"/>
          <w:szCs w:val="26"/>
        </w:rPr>
        <w:t>сообщать о выявленных нарушениях требований Положения о порядке обработки персональных данных в администрации и должностному лицу ответственному за защиту ПДн.</w:t>
      </w:r>
    </w:p>
    <w:p w:rsidR="006E490D" w:rsidRPr="003A1A0A" w:rsidRDefault="003230E0" w:rsidP="003A1A0A">
      <w:pPr>
        <w:widowControl w:val="0"/>
        <w:tabs>
          <w:tab w:val="left" w:pos="1440"/>
        </w:tabs>
        <w:ind w:firstLine="540"/>
        <w:jc w:val="both"/>
        <w:rPr>
          <w:sz w:val="26"/>
          <w:szCs w:val="26"/>
        </w:rPr>
      </w:pPr>
      <w:r>
        <w:rPr>
          <w:sz w:val="26"/>
          <w:szCs w:val="26"/>
        </w:rPr>
        <w:t xml:space="preserve">  4.2. </w:t>
      </w:r>
      <w:r w:rsidR="006E490D" w:rsidRPr="003A1A0A">
        <w:rPr>
          <w:sz w:val="26"/>
          <w:szCs w:val="26"/>
        </w:rPr>
        <w:t>Должностное лицо</w:t>
      </w:r>
      <w:r>
        <w:rPr>
          <w:sz w:val="26"/>
          <w:szCs w:val="26"/>
        </w:rPr>
        <w:t xml:space="preserve">, </w:t>
      </w:r>
      <w:r w:rsidR="006E490D" w:rsidRPr="003A1A0A">
        <w:rPr>
          <w:sz w:val="26"/>
          <w:szCs w:val="26"/>
        </w:rPr>
        <w:t xml:space="preserve"> ответственное за организацию работ по обработке ПДн</w:t>
      </w:r>
      <w:r w:rsidR="0094736F">
        <w:rPr>
          <w:sz w:val="26"/>
          <w:szCs w:val="26"/>
        </w:rPr>
        <w:t xml:space="preserve"> </w:t>
      </w:r>
      <w:r w:rsidR="006E490D" w:rsidRPr="003A1A0A">
        <w:rPr>
          <w:sz w:val="26"/>
          <w:szCs w:val="26"/>
        </w:rPr>
        <w:t xml:space="preserve"> имеет право:</w:t>
      </w:r>
    </w:p>
    <w:p w:rsidR="006E490D" w:rsidRPr="003A1A0A" w:rsidRDefault="0094736F" w:rsidP="0094736F">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 </w:t>
      </w:r>
      <w:r w:rsidR="006E490D" w:rsidRPr="003A1A0A">
        <w:rPr>
          <w:rFonts w:ascii="Times New Roman" w:hAnsi="Times New Roman"/>
          <w:sz w:val="26"/>
          <w:szCs w:val="26"/>
        </w:rPr>
        <w:t>формировать предложения по совершенствованию системы защиты персональных данных для должностного лица ответственного за защиту ПДн;</w:t>
      </w:r>
    </w:p>
    <w:p w:rsidR="006E490D" w:rsidRPr="003A1A0A" w:rsidRDefault="0094736F" w:rsidP="0094736F">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2) </w:t>
      </w:r>
      <w:r w:rsidR="006E490D" w:rsidRPr="003A1A0A">
        <w:rPr>
          <w:rFonts w:ascii="Times New Roman" w:hAnsi="Times New Roman"/>
          <w:sz w:val="26"/>
          <w:szCs w:val="26"/>
        </w:rPr>
        <w:t>формировать предложения о необходимости проведения контрольных мероприятий по обеспечению безопасности персональных данных для должностного лица ответственного за защиту ПДн;</w:t>
      </w:r>
    </w:p>
    <w:p w:rsidR="006E490D" w:rsidRPr="003A1A0A" w:rsidRDefault="0094736F" w:rsidP="0094736F">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3) </w:t>
      </w:r>
      <w:r w:rsidR="006E490D" w:rsidRPr="003A1A0A">
        <w:rPr>
          <w:rFonts w:ascii="Times New Roman" w:hAnsi="Times New Roman"/>
          <w:sz w:val="26"/>
          <w:szCs w:val="26"/>
        </w:rPr>
        <w:t>формировать предложения по внесению изменений в организационно-распорядительные документы, регламентирующие требования по обеспечению информационной безопасности ПДн, обрабатываемых в администрации;</w:t>
      </w:r>
    </w:p>
    <w:p w:rsidR="006E490D" w:rsidRDefault="0094736F" w:rsidP="0094736F">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4) </w:t>
      </w:r>
      <w:r w:rsidR="006E490D" w:rsidRPr="003A1A0A">
        <w:rPr>
          <w:rFonts w:ascii="Times New Roman" w:hAnsi="Times New Roman"/>
          <w:sz w:val="26"/>
          <w:szCs w:val="26"/>
        </w:rPr>
        <w:t>запрашивать у сотрудников администрации, участвующих в обработке и обеспечении безопасности персональных данных, информации и документов, необходимых для выполнения своих функциональных обязанностей.</w:t>
      </w:r>
      <w:bookmarkStart w:id="227" w:name="_Toc259114070"/>
      <w:bookmarkStart w:id="228" w:name="_Toc271211167"/>
      <w:bookmarkStart w:id="229" w:name="_Toc331428112"/>
    </w:p>
    <w:p w:rsidR="0094736F" w:rsidRPr="0094736F" w:rsidRDefault="0094736F" w:rsidP="0094736F">
      <w:pPr>
        <w:widowControl w:val="0"/>
        <w:tabs>
          <w:tab w:val="left" w:pos="1440"/>
        </w:tabs>
        <w:ind w:firstLine="700"/>
        <w:jc w:val="both"/>
        <w:rPr>
          <w:sz w:val="26"/>
          <w:szCs w:val="26"/>
        </w:rPr>
      </w:pPr>
      <w:r>
        <w:rPr>
          <w:sz w:val="26"/>
          <w:szCs w:val="26"/>
        </w:rPr>
        <w:t xml:space="preserve">  4.3. </w:t>
      </w:r>
      <w:r w:rsidRPr="003A1A0A">
        <w:rPr>
          <w:sz w:val="26"/>
          <w:szCs w:val="26"/>
        </w:rPr>
        <w:t>Должностное лицо</w:t>
      </w:r>
      <w:r>
        <w:rPr>
          <w:sz w:val="26"/>
          <w:szCs w:val="26"/>
        </w:rPr>
        <w:t>,</w:t>
      </w:r>
      <w:r w:rsidRPr="003A1A0A">
        <w:rPr>
          <w:sz w:val="26"/>
          <w:szCs w:val="26"/>
        </w:rPr>
        <w:t xml:space="preserve"> ответственное за организацию работ по обработке ПДн </w:t>
      </w:r>
      <w:r>
        <w:rPr>
          <w:sz w:val="26"/>
          <w:szCs w:val="26"/>
        </w:rPr>
        <w:t xml:space="preserve"> несет ответственность </w:t>
      </w:r>
      <w:r w:rsidRPr="003A1A0A">
        <w:rPr>
          <w:sz w:val="26"/>
          <w:szCs w:val="26"/>
        </w:rPr>
        <w:t>за ненадлежащее исполнение или неисполнение своих обязанностей, предусмотренных настоящим Положением.</w:t>
      </w:r>
    </w:p>
    <w:p w:rsidR="0094736F" w:rsidRPr="003A1A0A" w:rsidRDefault="0094736F" w:rsidP="0094736F">
      <w:pPr>
        <w:pStyle w:val="L10"/>
        <w:widowControl w:val="0"/>
        <w:numPr>
          <w:ilvl w:val="0"/>
          <w:numId w:val="0"/>
        </w:numPr>
        <w:tabs>
          <w:tab w:val="left" w:pos="0"/>
          <w:tab w:val="left" w:pos="1000"/>
        </w:tabs>
        <w:spacing w:line="240" w:lineRule="auto"/>
        <w:rPr>
          <w:rFonts w:ascii="Times New Roman" w:hAnsi="Times New Roman"/>
          <w:sz w:val="26"/>
          <w:szCs w:val="26"/>
        </w:rPr>
      </w:pPr>
    </w:p>
    <w:p w:rsidR="0094736F" w:rsidRDefault="0094736F" w:rsidP="0094736F">
      <w:pPr>
        <w:pStyle w:val="20"/>
        <w:widowControl w:val="0"/>
        <w:numPr>
          <w:ilvl w:val="0"/>
          <w:numId w:val="0"/>
        </w:numPr>
        <w:spacing w:before="0" w:line="240" w:lineRule="auto"/>
        <w:ind w:left="700"/>
        <w:jc w:val="center"/>
        <w:rPr>
          <w:rFonts w:ascii="Times New Roman" w:hAnsi="Times New Roman"/>
          <w:b w:val="0"/>
          <w:sz w:val="26"/>
          <w:szCs w:val="26"/>
        </w:rPr>
      </w:pPr>
      <w:bookmarkStart w:id="230" w:name="_Toc343873175"/>
      <w:bookmarkEnd w:id="227"/>
      <w:bookmarkEnd w:id="228"/>
      <w:bookmarkEnd w:id="229"/>
      <w:r>
        <w:rPr>
          <w:rFonts w:ascii="Times New Roman" w:hAnsi="Times New Roman"/>
          <w:b w:val="0"/>
          <w:sz w:val="26"/>
          <w:szCs w:val="26"/>
        </w:rPr>
        <w:t>5. Права, обязанности и ответственность д</w:t>
      </w:r>
      <w:r w:rsidR="006E490D" w:rsidRPr="003A1A0A">
        <w:rPr>
          <w:rFonts w:ascii="Times New Roman" w:hAnsi="Times New Roman"/>
          <w:b w:val="0"/>
          <w:sz w:val="26"/>
          <w:szCs w:val="26"/>
        </w:rPr>
        <w:t>олжностно</w:t>
      </w:r>
      <w:r>
        <w:rPr>
          <w:rFonts w:ascii="Times New Roman" w:hAnsi="Times New Roman"/>
          <w:b w:val="0"/>
          <w:sz w:val="26"/>
          <w:szCs w:val="26"/>
        </w:rPr>
        <w:t xml:space="preserve">го лица, </w:t>
      </w:r>
      <w:r w:rsidR="006E490D" w:rsidRPr="003A1A0A">
        <w:rPr>
          <w:rFonts w:ascii="Times New Roman" w:hAnsi="Times New Roman"/>
          <w:b w:val="0"/>
          <w:sz w:val="26"/>
          <w:szCs w:val="26"/>
        </w:rPr>
        <w:t xml:space="preserve"> </w:t>
      </w:r>
    </w:p>
    <w:p w:rsidR="0094736F" w:rsidRDefault="002E306B" w:rsidP="002E306B">
      <w:pPr>
        <w:pStyle w:val="20"/>
        <w:widowControl w:val="0"/>
        <w:numPr>
          <w:ilvl w:val="0"/>
          <w:numId w:val="0"/>
        </w:numPr>
        <w:spacing w:before="0" w:line="240" w:lineRule="auto"/>
        <w:ind w:left="700"/>
        <w:jc w:val="center"/>
        <w:rPr>
          <w:rFonts w:ascii="Times New Roman" w:hAnsi="Times New Roman"/>
          <w:b w:val="0"/>
          <w:sz w:val="26"/>
          <w:szCs w:val="26"/>
        </w:rPr>
      </w:pPr>
      <w:r>
        <w:rPr>
          <w:rFonts w:ascii="Times New Roman" w:hAnsi="Times New Roman"/>
          <w:b w:val="0"/>
          <w:sz w:val="26"/>
          <w:szCs w:val="26"/>
        </w:rPr>
        <w:t>ответственного</w:t>
      </w:r>
      <w:r w:rsidR="006E490D" w:rsidRPr="003A1A0A">
        <w:rPr>
          <w:rFonts w:ascii="Times New Roman" w:hAnsi="Times New Roman"/>
          <w:b w:val="0"/>
          <w:sz w:val="26"/>
          <w:szCs w:val="26"/>
        </w:rPr>
        <w:t xml:space="preserve"> за защиту ПДн</w:t>
      </w:r>
      <w:bookmarkEnd w:id="230"/>
    </w:p>
    <w:p w:rsidR="006E490D" w:rsidRPr="003A1A0A" w:rsidRDefault="006E490D" w:rsidP="003A1A0A">
      <w:pPr>
        <w:pStyle w:val="L3"/>
        <w:widowControl w:val="0"/>
        <w:numPr>
          <w:ilvl w:val="0"/>
          <w:numId w:val="0"/>
        </w:numPr>
        <w:tabs>
          <w:tab w:val="clear" w:pos="1701"/>
          <w:tab w:val="left" w:pos="709"/>
        </w:tabs>
        <w:spacing w:before="0" w:line="240" w:lineRule="auto"/>
        <w:rPr>
          <w:b w:val="0"/>
          <w:sz w:val="26"/>
          <w:szCs w:val="26"/>
        </w:rPr>
      </w:pPr>
    </w:p>
    <w:p w:rsidR="006E490D" w:rsidRPr="003A1A0A" w:rsidRDefault="002E306B" w:rsidP="003A1A0A">
      <w:pPr>
        <w:widowControl w:val="0"/>
        <w:tabs>
          <w:tab w:val="left" w:pos="1440"/>
        </w:tabs>
        <w:ind w:firstLine="700"/>
        <w:jc w:val="both"/>
        <w:rPr>
          <w:sz w:val="26"/>
          <w:szCs w:val="26"/>
        </w:rPr>
      </w:pPr>
      <w:r>
        <w:rPr>
          <w:sz w:val="26"/>
          <w:szCs w:val="26"/>
        </w:rPr>
        <w:t xml:space="preserve">5.1. </w:t>
      </w:r>
      <w:r w:rsidR="006E490D" w:rsidRPr="003A1A0A">
        <w:rPr>
          <w:sz w:val="26"/>
          <w:szCs w:val="26"/>
        </w:rPr>
        <w:t>Должностное лицо</w:t>
      </w:r>
      <w:r>
        <w:rPr>
          <w:sz w:val="26"/>
          <w:szCs w:val="26"/>
        </w:rPr>
        <w:t>,</w:t>
      </w:r>
      <w:r w:rsidR="006E490D" w:rsidRPr="003A1A0A">
        <w:rPr>
          <w:sz w:val="26"/>
          <w:szCs w:val="26"/>
        </w:rPr>
        <w:t xml:space="preserve"> ответственное за защиту персональных данных обязано:</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1) </w:t>
      </w:r>
      <w:r w:rsidR="006E490D" w:rsidRPr="003A1A0A">
        <w:rPr>
          <w:rFonts w:ascii="Times New Roman" w:hAnsi="Times New Roman"/>
          <w:sz w:val="26"/>
          <w:szCs w:val="26"/>
        </w:rPr>
        <w:t>проводить мониторинг изменений в законодательных и нормативных актах Р</w:t>
      </w:r>
      <w:r>
        <w:rPr>
          <w:rFonts w:ascii="Times New Roman" w:hAnsi="Times New Roman"/>
          <w:sz w:val="26"/>
          <w:szCs w:val="26"/>
        </w:rPr>
        <w:t>оссийской Федерации</w:t>
      </w:r>
      <w:r w:rsidR="006E490D" w:rsidRPr="003A1A0A">
        <w:rPr>
          <w:rFonts w:ascii="Times New Roman" w:hAnsi="Times New Roman"/>
          <w:sz w:val="26"/>
          <w:szCs w:val="26"/>
        </w:rPr>
        <w:t>, касающихся обработки и обеспечения безопасности ПДн;</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2) </w:t>
      </w:r>
      <w:r w:rsidR="006E490D" w:rsidRPr="003A1A0A">
        <w:rPr>
          <w:rFonts w:ascii="Times New Roman" w:hAnsi="Times New Roman"/>
          <w:sz w:val="26"/>
          <w:szCs w:val="26"/>
        </w:rPr>
        <w:t>организовывать контроль состояния СЗПДн администрации и соблюдения сотрудниками установленных норм и требований по обеспечению безопасности ПДн;</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3) </w:t>
      </w:r>
      <w:r w:rsidR="006E490D" w:rsidRPr="003A1A0A">
        <w:rPr>
          <w:rFonts w:ascii="Times New Roman" w:hAnsi="Times New Roman"/>
          <w:sz w:val="26"/>
          <w:szCs w:val="26"/>
        </w:rPr>
        <w:t>организовывать разработку и поддержание в актуальном состоянии организационно-распорядительных документов, определяющих требования и порядок обработки и обеспечения безопасности ПДн в администрации;</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4) </w:t>
      </w:r>
      <w:r w:rsidR="006E490D" w:rsidRPr="003A1A0A">
        <w:rPr>
          <w:rFonts w:ascii="Times New Roman" w:hAnsi="Times New Roman"/>
          <w:sz w:val="26"/>
          <w:szCs w:val="26"/>
        </w:rPr>
        <w:t>утверждать параметры конфигурации компонентов СЗПДн;</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5) </w:t>
      </w:r>
      <w:r w:rsidR="006E490D" w:rsidRPr="003A1A0A">
        <w:rPr>
          <w:rFonts w:ascii="Times New Roman" w:hAnsi="Times New Roman"/>
          <w:sz w:val="26"/>
          <w:szCs w:val="26"/>
        </w:rPr>
        <w:t>согласовывать права доступа работников к ПДн и средствам их обработки;</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6) </w:t>
      </w:r>
      <w:r w:rsidR="006E490D" w:rsidRPr="003A1A0A">
        <w:rPr>
          <w:rFonts w:ascii="Times New Roman" w:hAnsi="Times New Roman"/>
          <w:sz w:val="26"/>
          <w:szCs w:val="26"/>
        </w:rPr>
        <w:t>утверждать решения о привлечении сторонних организаций (подрядчиков) для обслуживания, настройки и ремонта СЗИ, входящих в состав СЗПДн;</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7) </w:t>
      </w:r>
      <w:r w:rsidR="006E490D" w:rsidRPr="003A1A0A">
        <w:rPr>
          <w:rFonts w:ascii="Times New Roman" w:hAnsi="Times New Roman"/>
          <w:sz w:val="26"/>
          <w:szCs w:val="26"/>
        </w:rPr>
        <w:t>оформлять допуск сотрудников администрации к средствам криптографической защиты информации (СКЗИ);</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8) </w:t>
      </w:r>
      <w:r w:rsidR="006E490D" w:rsidRPr="003A1A0A">
        <w:rPr>
          <w:rFonts w:ascii="Times New Roman" w:hAnsi="Times New Roman"/>
          <w:sz w:val="26"/>
          <w:szCs w:val="26"/>
        </w:rPr>
        <w:t>контролировать выдачу СКЗИ сотрудникам администрации и ведение  журнала учета выдачи СКЗИ;</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9) </w:t>
      </w:r>
      <w:r w:rsidR="006E490D" w:rsidRPr="003A1A0A">
        <w:rPr>
          <w:rFonts w:ascii="Times New Roman" w:hAnsi="Times New Roman"/>
          <w:sz w:val="26"/>
          <w:szCs w:val="26"/>
        </w:rPr>
        <w:t xml:space="preserve">проводить обучение сотрудников администрации правилам работы с СКЗИ </w:t>
      </w:r>
      <w:r w:rsidR="006E490D" w:rsidRPr="003A1A0A">
        <w:rPr>
          <w:rFonts w:ascii="Times New Roman" w:hAnsi="Times New Roman"/>
          <w:sz w:val="26"/>
          <w:szCs w:val="26"/>
        </w:rPr>
        <w:br/>
        <w:t>и выдавать работникам СКЗИ;</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10) </w:t>
      </w:r>
      <w:r w:rsidR="006E490D" w:rsidRPr="003A1A0A">
        <w:rPr>
          <w:rFonts w:ascii="Times New Roman" w:hAnsi="Times New Roman"/>
          <w:sz w:val="26"/>
          <w:szCs w:val="26"/>
        </w:rPr>
        <w:t>инициировать процесс получения ключевой информации для СКЗИ;</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11) </w:t>
      </w:r>
      <w:r w:rsidR="006E490D" w:rsidRPr="003A1A0A">
        <w:rPr>
          <w:rFonts w:ascii="Times New Roman" w:hAnsi="Times New Roman"/>
          <w:sz w:val="26"/>
          <w:szCs w:val="26"/>
        </w:rPr>
        <w:t>организовывать и контролировать процесс реагирования на инциденты информационной безопасности, связанные с обработкой и обеспечением безопасности ПДн;</w:t>
      </w:r>
    </w:p>
    <w:p w:rsidR="006E490D" w:rsidRPr="003A1A0A" w:rsidRDefault="002E306B" w:rsidP="002E306B">
      <w:pPr>
        <w:pStyle w:val="L10"/>
        <w:widowControl w:val="0"/>
        <w:numPr>
          <w:ilvl w:val="0"/>
          <w:numId w:val="0"/>
        </w:numPr>
        <w:tabs>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12) </w:t>
      </w:r>
      <w:r w:rsidR="006E490D" w:rsidRPr="003A1A0A">
        <w:rPr>
          <w:rFonts w:ascii="Times New Roman" w:hAnsi="Times New Roman"/>
          <w:sz w:val="26"/>
          <w:szCs w:val="26"/>
        </w:rPr>
        <w:t xml:space="preserve">проводить анализ произошедших инцидентов информационной безопасности, связанных с обработкой и обеспечением безопасности ПДн, и </w:t>
      </w:r>
      <w:r w:rsidR="006E490D" w:rsidRPr="003A1A0A">
        <w:rPr>
          <w:rFonts w:ascii="Times New Roman" w:hAnsi="Times New Roman"/>
          <w:sz w:val="26"/>
          <w:szCs w:val="26"/>
        </w:rPr>
        <w:lastRenderedPageBreak/>
        <w:t>организовывать мероприятия, нацеленные на их предотвращение и недопущение их повторения;</w:t>
      </w:r>
    </w:p>
    <w:p w:rsidR="006E490D" w:rsidRPr="003A1A0A" w:rsidRDefault="002E306B" w:rsidP="002E306B">
      <w:pPr>
        <w:pStyle w:val="L10"/>
        <w:widowControl w:val="0"/>
        <w:numPr>
          <w:ilvl w:val="0"/>
          <w:numId w:val="0"/>
        </w:numPr>
        <w:tabs>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13) </w:t>
      </w:r>
      <w:r w:rsidR="006E490D" w:rsidRPr="003A1A0A">
        <w:rPr>
          <w:rFonts w:ascii="Times New Roman" w:hAnsi="Times New Roman"/>
          <w:sz w:val="26"/>
          <w:szCs w:val="26"/>
        </w:rPr>
        <w:t>взаимодействовать с регулирующими органами по вопросам защиты ПДн при проведении плановых и внеплановых проверок регулирующими органами (по указанию должностного лица, ответственного за организацию работ по обработке ПДн);</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14) </w:t>
      </w:r>
      <w:r w:rsidR="006E490D" w:rsidRPr="003A1A0A">
        <w:rPr>
          <w:rFonts w:ascii="Times New Roman" w:hAnsi="Times New Roman"/>
          <w:sz w:val="26"/>
          <w:szCs w:val="26"/>
        </w:rPr>
        <w:t>организовывать сбор и предоставление необходимой информации при проведении проверок регулирующими органами и при проведении внутренних контрольных мероприятий по обеспечению безопасности ПДн;</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15) </w:t>
      </w:r>
      <w:r w:rsidR="006E490D" w:rsidRPr="003A1A0A">
        <w:rPr>
          <w:rFonts w:ascii="Times New Roman" w:hAnsi="Times New Roman"/>
          <w:sz w:val="26"/>
          <w:szCs w:val="26"/>
        </w:rPr>
        <w:t>информировать должностное лицо, ответственное за организацию работ по обработке о состоянии СЗПДн, о планируемых мероприятиях, нацеленных на обеспечение безопасности ПДн, а также о результатах проведенных мероприятий;</w:t>
      </w:r>
    </w:p>
    <w:p w:rsidR="006E490D" w:rsidRPr="003A1A0A" w:rsidRDefault="002E306B" w:rsidP="002E306B">
      <w:pPr>
        <w:pStyle w:val="L10"/>
        <w:widowControl w:val="0"/>
        <w:numPr>
          <w:ilvl w:val="0"/>
          <w:numId w:val="0"/>
        </w:numPr>
        <w:tabs>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16) </w:t>
      </w:r>
      <w:r w:rsidR="006E490D" w:rsidRPr="003A1A0A">
        <w:rPr>
          <w:rFonts w:ascii="Times New Roman" w:hAnsi="Times New Roman"/>
          <w:sz w:val="26"/>
          <w:szCs w:val="26"/>
        </w:rPr>
        <w:t>организовывать расследования инцидентов информационной безопасности, связанных с обработкой и обеспечением безопасности ПДн;</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17) </w:t>
      </w:r>
      <w:r w:rsidR="006E490D" w:rsidRPr="003A1A0A">
        <w:rPr>
          <w:rFonts w:ascii="Times New Roman" w:hAnsi="Times New Roman"/>
          <w:sz w:val="26"/>
          <w:szCs w:val="26"/>
        </w:rPr>
        <w:t>обеспечивать непрерывное функционирование СЗПДн в целом и ее программных и технических компонентов в отдельности;</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18) </w:t>
      </w:r>
      <w:r w:rsidR="006E490D" w:rsidRPr="003A1A0A">
        <w:rPr>
          <w:rFonts w:ascii="Times New Roman" w:hAnsi="Times New Roman"/>
          <w:sz w:val="26"/>
          <w:szCs w:val="26"/>
        </w:rPr>
        <w:t>организовывать разработку инструкции Пользователям ПДн по работе со СЗИ;</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19) </w:t>
      </w:r>
      <w:r w:rsidR="006E490D" w:rsidRPr="003A1A0A">
        <w:rPr>
          <w:rFonts w:ascii="Times New Roman" w:hAnsi="Times New Roman"/>
          <w:sz w:val="26"/>
          <w:szCs w:val="26"/>
        </w:rPr>
        <w:t>контролировать учет носителей ПДн и обеспечивать их безопасное уничтожение;</w:t>
      </w:r>
    </w:p>
    <w:p w:rsidR="006E490D" w:rsidRPr="003A1A0A" w:rsidRDefault="002E306B" w:rsidP="002E306B">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20) </w:t>
      </w:r>
      <w:r w:rsidR="006E490D" w:rsidRPr="003A1A0A">
        <w:rPr>
          <w:rFonts w:ascii="Times New Roman" w:hAnsi="Times New Roman"/>
          <w:sz w:val="26"/>
          <w:szCs w:val="26"/>
        </w:rPr>
        <w:t>контролировать обслуживание, настройку и ремонт средств обработки ПДн и СЗИ, входящих в состав СЗПДн;</w:t>
      </w:r>
    </w:p>
    <w:p w:rsidR="006E490D" w:rsidRPr="003A1A0A" w:rsidRDefault="002E306B" w:rsidP="002E306B">
      <w:pPr>
        <w:pStyle w:val="L10"/>
        <w:widowControl w:val="0"/>
        <w:numPr>
          <w:ilvl w:val="0"/>
          <w:numId w:val="0"/>
        </w:numPr>
        <w:tabs>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21) </w:t>
      </w:r>
      <w:r w:rsidR="006E490D" w:rsidRPr="003A1A0A">
        <w:rPr>
          <w:rFonts w:ascii="Times New Roman" w:hAnsi="Times New Roman"/>
          <w:sz w:val="26"/>
          <w:szCs w:val="26"/>
        </w:rPr>
        <w:t>сопровождать и контролировать сторонние организации (подрядчиков), в случае привлечения их для обслуживания, настройки и ремонта средств обработки ПДн и СЗИ, входящих в состав СЗПДн;</w:t>
      </w:r>
    </w:p>
    <w:p w:rsidR="006E490D" w:rsidRPr="002E306B"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22) </w:t>
      </w:r>
      <w:r w:rsidR="006E490D" w:rsidRPr="003A1A0A">
        <w:rPr>
          <w:rFonts w:ascii="Times New Roman" w:hAnsi="Times New Roman"/>
          <w:sz w:val="26"/>
          <w:szCs w:val="26"/>
        </w:rPr>
        <w:t>осуществлять контроль за взаимодействием с субъектами ПДн.</w:t>
      </w:r>
    </w:p>
    <w:p w:rsidR="006E490D" w:rsidRPr="003A1A0A" w:rsidRDefault="002E306B" w:rsidP="003A1A0A">
      <w:pPr>
        <w:widowControl w:val="0"/>
        <w:tabs>
          <w:tab w:val="left" w:pos="1440"/>
        </w:tabs>
        <w:ind w:firstLine="700"/>
        <w:jc w:val="both"/>
        <w:rPr>
          <w:sz w:val="26"/>
          <w:szCs w:val="26"/>
        </w:rPr>
      </w:pPr>
      <w:r>
        <w:rPr>
          <w:sz w:val="26"/>
          <w:szCs w:val="26"/>
        </w:rPr>
        <w:t xml:space="preserve">5.2. </w:t>
      </w:r>
      <w:r w:rsidR="006E490D" w:rsidRPr="003A1A0A">
        <w:rPr>
          <w:sz w:val="26"/>
          <w:szCs w:val="26"/>
        </w:rPr>
        <w:t>Должностное лицо</w:t>
      </w:r>
      <w:r>
        <w:rPr>
          <w:sz w:val="26"/>
          <w:szCs w:val="26"/>
        </w:rPr>
        <w:t xml:space="preserve">, </w:t>
      </w:r>
      <w:r w:rsidR="006E490D" w:rsidRPr="003A1A0A">
        <w:rPr>
          <w:sz w:val="26"/>
          <w:szCs w:val="26"/>
        </w:rPr>
        <w:t xml:space="preserve"> ответственное за защиту персональных данных имеет право:</w:t>
      </w:r>
    </w:p>
    <w:p w:rsidR="006E490D" w:rsidRPr="003A1A0A" w:rsidRDefault="002E306B" w:rsidP="002E306B">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 </w:t>
      </w:r>
      <w:r w:rsidR="006E490D" w:rsidRPr="003A1A0A">
        <w:rPr>
          <w:rFonts w:ascii="Times New Roman" w:hAnsi="Times New Roman"/>
          <w:sz w:val="26"/>
          <w:szCs w:val="26"/>
        </w:rPr>
        <w:t>формировать предложения по внесению изменений в организационно-распорядительные документы на СЗПДн администрации;</w:t>
      </w:r>
    </w:p>
    <w:p w:rsidR="006E490D" w:rsidRPr="003A1A0A" w:rsidRDefault="002E306B" w:rsidP="002E306B">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2) </w:t>
      </w:r>
      <w:r w:rsidR="006E490D" w:rsidRPr="003A1A0A">
        <w:rPr>
          <w:rFonts w:ascii="Times New Roman" w:hAnsi="Times New Roman"/>
          <w:sz w:val="26"/>
          <w:szCs w:val="26"/>
        </w:rPr>
        <w:t>запрашивать у лиц, участвующих в обработке и обеспечении безопасности ПДн, информацию и документы, необходимые для выполнения указанных выше обязанностей.</w:t>
      </w:r>
    </w:p>
    <w:p w:rsidR="006E490D" w:rsidRDefault="002E306B" w:rsidP="002E306B">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3) </w:t>
      </w:r>
      <w:r w:rsidR="006E490D" w:rsidRPr="003A1A0A">
        <w:rPr>
          <w:rFonts w:ascii="Times New Roman" w:hAnsi="Times New Roman"/>
          <w:sz w:val="26"/>
          <w:szCs w:val="26"/>
        </w:rPr>
        <w:t xml:space="preserve">формировать предложения для должностного лица ответственного </w:t>
      </w:r>
      <w:r w:rsidR="006E490D" w:rsidRPr="003A1A0A">
        <w:rPr>
          <w:rFonts w:ascii="Times New Roman" w:hAnsi="Times New Roman"/>
          <w:sz w:val="26"/>
          <w:szCs w:val="26"/>
        </w:rPr>
        <w:br/>
        <w:t>за организацию работ по обработке ПДн о необходимости проведения контрольных проверок сотрудников администрации (пользователей ИСПДн) по выполнению требований по обеспечению безопасности ПДн.</w:t>
      </w:r>
    </w:p>
    <w:p w:rsidR="002E306B" w:rsidRPr="002E306B" w:rsidRDefault="002E306B" w:rsidP="002E306B">
      <w:pPr>
        <w:widowControl w:val="0"/>
        <w:tabs>
          <w:tab w:val="left" w:pos="1440"/>
        </w:tabs>
        <w:ind w:firstLine="700"/>
        <w:jc w:val="both"/>
        <w:rPr>
          <w:sz w:val="26"/>
          <w:szCs w:val="26"/>
        </w:rPr>
      </w:pPr>
      <w:r>
        <w:rPr>
          <w:sz w:val="26"/>
          <w:szCs w:val="26"/>
        </w:rPr>
        <w:t xml:space="preserve"> 5</w:t>
      </w:r>
      <w:r w:rsidRPr="002E306B">
        <w:rPr>
          <w:sz w:val="26"/>
          <w:szCs w:val="26"/>
        </w:rPr>
        <w:t xml:space="preserve">.3. </w:t>
      </w:r>
      <w:r w:rsidRPr="003A1A0A">
        <w:rPr>
          <w:sz w:val="26"/>
          <w:szCs w:val="26"/>
        </w:rPr>
        <w:t>Должностное лицо</w:t>
      </w:r>
      <w:r>
        <w:rPr>
          <w:sz w:val="26"/>
          <w:szCs w:val="26"/>
        </w:rPr>
        <w:t>,</w:t>
      </w:r>
      <w:r w:rsidRPr="003A1A0A">
        <w:rPr>
          <w:sz w:val="26"/>
          <w:szCs w:val="26"/>
        </w:rPr>
        <w:t xml:space="preserve"> ответственное за защиту персональных данных </w:t>
      </w:r>
      <w:r w:rsidRPr="002E306B">
        <w:rPr>
          <w:sz w:val="26"/>
          <w:szCs w:val="26"/>
        </w:rPr>
        <w:t>несет ответственность за ненадлежащее исполнение или неисполнение своих обязанностей, предусмотренных настоящим Положением</w:t>
      </w:r>
      <w:r>
        <w:rPr>
          <w:sz w:val="26"/>
          <w:szCs w:val="26"/>
        </w:rPr>
        <w:t>.</w:t>
      </w:r>
    </w:p>
    <w:p w:rsidR="002E306B" w:rsidRDefault="002E306B" w:rsidP="003A1A0A">
      <w:pPr>
        <w:pStyle w:val="20"/>
        <w:widowControl w:val="0"/>
        <w:numPr>
          <w:ilvl w:val="0"/>
          <w:numId w:val="0"/>
        </w:numPr>
        <w:tabs>
          <w:tab w:val="left" w:pos="1000"/>
          <w:tab w:val="left" w:pos="1200"/>
        </w:tabs>
        <w:spacing w:before="0" w:line="240" w:lineRule="auto"/>
        <w:ind w:left="600"/>
        <w:rPr>
          <w:rFonts w:ascii="Times New Roman" w:hAnsi="Times New Roman"/>
          <w:b w:val="0"/>
          <w:bCs w:val="0"/>
          <w:iCs w:val="0"/>
          <w:sz w:val="26"/>
          <w:szCs w:val="26"/>
        </w:rPr>
      </w:pPr>
      <w:bookmarkStart w:id="231" w:name="_Toc343873176"/>
      <w:bookmarkStart w:id="232" w:name="_Toc259114074"/>
      <w:bookmarkStart w:id="233" w:name="_Toc271211173"/>
      <w:bookmarkStart w:id="234" w:name="_Toc331428116"/>
    </w:p>
    <w:p w:rsidR="002E306B" w:rsidRDefault="002E306B" w:rsidP="002E306B">
      <w:pPr>
        <w:pStyle w:val="20"/>
        <w:widowControl w:val="0"/>
        <w:numPr>
          <w:ilvl w:val="0"/>
          <w:numId w:val="0"/>
        </w:numPr>
        <w:tabs>
          <w:tab w:val="left" w:pos="1000"/>
          <w:tab w:val="left" w:pos="1200"/>
        </w:tabs>
        <w:spacing w:before="0" w:line="240" w:lineRule="auto"/>
        <w:ind w:left="600"/>
        <w:jc w:val="center"/>
        <w:rPr>
          <w:rFonts w:ascii="Times New Roman" w:hAnsi="Times New Roman"/>
          <w:b w:val="0"/>
          <w:bCs w:val="0"/>
          <w:iCs w:val="0"/>
          <w:sz w:val="26"/>
          <w:szCs w:val="26"/>
        </w:rPr>
      </w:pPr>
      <w:r>
        <w:rPr>
          <w:rFonts w:ascii="Times New Roman" w:hAnsi="Times New Roman"/>
          <w:b w:val="0"/>
          <w:bCs w:val="0"/>
          <w:iCs w:val="0"/>
          <w:sz w:val="26"/>
          <w:szCs w:val="26"/>
        </w:rPr>
        <w:t>6</w:t>
      </w:r>
      <w:r w:rsidR="003A1A0A" w:rsidRPr="003A1A0A">
        <w:rPr>
          <w:rFonts w:ascii="Times New Roman" w:hAnsi="Times New Roman"/>
          <w:b w:val="0"/>
          <w:bCs w:val="0"/>
          <w:iCs w:val="0"/>
          <w:sz w:val="26"/>
          <w:szCs w:val="26"/>
        </w:rPr>
        <w:t>.</w:t>
      </w:r>
      <w:r>
        <w:rPr>
          <w:rFonts w:ascii="Times New Roman" w:hAnsi="Times New Roman"/>
          <w:b w:val="0"/>
          <w:bCs w:val="0"/>
          <w:iCs w:val="0"/>
          <w:sz w:val="26"/>
          <w:szCs w:val="26"/>
        </w:rPr>
        <w:t xml:space="preserve"> Права, обязанности и ответственность</w:t>
      </w:r>
      <w:r w:rsidR="003A1A0A" w:rsidRPr="003A1A0A">
        <w:rPr>
          <w:rFonts w:ascii="Times New Roman" w:hAnsi="Times New Roman"/>
          <w:b w:val="0"/>
          <w:bCs w:val="0"/>
          <w:iCs w:val="0"/>
          <w:sz w:val="26"/>
          <w:szCs w:val="26"/>
        </w:rPr>
        <w:t xml:space="preserve"> </w:t>
      </w:r>
    </w:p>
    <w:p w:rsidR="006E490D" w:rsidRPr="003A1A0A" w:rsidRDefault="002E306B" w:rsidP="002E306B">
      <w:pPr>
        <w:pStyle w:val="20"/>
        <w:widowControl w:val="0"/>
        <w:numPr>
          <w:ilvl w:val="0"/>
          <w:numId w:val="0"/>
        </w:numPr>
        <w:tabs>
          <w:tab w:val="left" w:pos="1000"/>
          <w:tab w:val="left" w:pos="1200"/>
        </w:tabs>
        <w:spacing w:before="0" w:line="240" w:lineRule="auto"/>
        <w:ind w:left="600"/>
        <w:jc w:val="center"/>
        <w:rPr>
          <w:rFonts w:ascii="Times New Roman" w:hAnsi="Times New Roman"/>
          <w:b w:val="0"/>
          <w:sz w:val="26"/>
          <w:szCs w:val="26"/>
        </w:rPr>
      </w:pPr>
      <w:r>
        <w:rPr>
          <w:rFonts w:ascii="Times New Roman" w:hAnsi="Times New Roman"/>
          <w:b w:val="0"/>
          <w:bCs w:val="0"/>
          <w:iCs w:val="0"/>
          <w:sz w:val="26"/>
          <w:szCs w:val="26"/>
        </w:rPr>
        <w:t>а</w:t>
      </w:r>
      <w:r w:rsidR="006E490D" w:rsidRPr="003A1A0A">
        <w:rPr>
          <w:rFonts w:ascii="Times New Roman" w:hAnsi="Times New Roman"/>
          <w:b w:val="0"/>
          <w:sz w:val="26"/>
          <w:szCs w:val="26"/>
        </w:rPr>
        <w:t>дминистратор информационной безопасности</w:t>
      </w:r>
      <w:bookmarkEnd w:id="231"/>
      <w:r>
        <w:rPr>
          <w:rFonts w:ascii="Times New Roman" w:hAnsi="Times New Roman"/>
          <w:b w:val="0"/>
          <w:sz w:val="26"/>
          <w:szCs w:val="26"/>
        </w:rPr>
        <w:t xml:space="preserve"> </w:t>
      </w:r>
    </w:p>
    <w:p w:rsidR="006E490D" w:rsidRPr="003A1A0A" w:rsidRDefault="003A1A0A" w:rsidP="003A1A0A">
      <w:pPr>
        <w:pStyle w:val="L3"/>
        <w:widowControl w:val="0"/>
        <w:numPr>
          <w:ilvl w:val="0"/>
          <w:numId w:val="0"/>
        </w:numPr>
        <w:tabs>
          <w:tab w:val="clear" w:pos="1701"/>
          <w:tab w:val="left" w:pos="709"/>
          <w:tab w:val="left" w:pos="1440"/>
        </w:tabs>
        <w:spacing w:before="0" w:line="240" w:lineRule="auto"/>
        <w:rPr>
          <w:b w:val="0"/>
          <w:sz w:val="26"/>
          <w:szCs w:val="26"/>
        </w:rPr>
      </w:pPr>
      <w:r>
        <w:rPr>
          <w:b w:val="0"/>
          <w:sz w:val="26"/>
          <w:szCs w:val="26"/>
        </w:rPr>
        <w:tab/>
      </w:r>
    </w:p>
    <w:p w:rsidR="006E490D" w:rsidRPr="003A1A0A" w:rsidRDefault="002E306B" w:rsidP="003A1A0A">
      <w:pPr>
        <w:widowControl w:val="0"/>
        <w:tabs>
          <w:tab w:val="left" w:pos="1300"/>
          <w:tab w:val="left" w:pos="1440"/>
        </w:tabs>
        <w:ind w:left="600"/>
        <w:jc w:val="both"/>
        <w:rPr>
          <w:sz w:val="26"/>
          <w:szCs w:val="26"/>
        </w:rPr>
      </w:pPr>
      <w:r>
        <w:rPr>
          <w:sz w:val="26"/>
          <w:szCs w:val="26"/>
        </w:rPr>
        <w:t xml:space="preserve">  6.1. </w:t>
      </w:r>
      <w:r w:rsidR="006E490D" w:rsidRPr="003A1A0A">
        <w:rPr>
          <w:sz w:val="26"/>
          <w:szCs w:val="26"/>
        </w:rPr>
        <w:t>Администратор</w:t>
      </w:r>
      <w:r>
        <w:rPr>
          <w:sz w:val="26"/>
          <w:szCs w:val="26"/>
        </w:rPr>
        <w:t xml:space="preserve"> информаци</w:t>
      </w:r>
      <w:r w:rsidR="00B62407">
        <w:rPr>
          <w:sz w:val="26"/>
          <w:szCs w:val="26"/>
        </w:rPr>
        <w:t>о</w:t>
      </w:r>
      <w:r>
        <w:rPr>
          <w:sz w:val="26"/>
          <w:szCs w:val="26"/>
        </w:rPr>
        <w:t xml:space="preserve">нной безопасности </w:t>
      </w:r>
      <w:r w:rsidR="006E490D" w:rsidRPr="003A1A0A">
        <w:rPr>
          <w:sz w:val="26"/>
          <w:szCs w:val="26"/>
        </w:rPr>
        <w:t>обязан:</w:t>
      </w:r>
    </w:p>
    <w:p w:rsidR="006E490D" w:rsidRPr="003A1A0A" w:rsidRDefault="002E306B" w:rsidP="00B62407">
      <w:pPr>
        <w:pStyle w:val="L10"/>
        <w:widowControl w:val="0"/>
        <w:numPr>
          <w:ilvl w:val="0"/>
          <w:numId w:val="0"/>
        </w:numPr>
        <w:tabs>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 </w:t>
      </w:r>
      <w:r w:rsidR="006E490D" w:rsidRPr="003A1A0A">
        <w:rPr>
          <w:rFonts w:ascii="Times New Roman" w:hAnsi="Times New Roman"/>
          <w:sz w:val="26"/>
          <w:szCs w:val="26"/>
        </w:rPr>
        <w:t>проводить мониторинг изменений в законодательных и нормативных актах Р</w:t>
      </w:r>
      <w:r>
        <w:rPr>
          <w:rFonts w:ascii="Times New Roman" w:hAnsi="Times New Roman"/>
          <w:sz w:val="26"/>
          <w:szCs w:val="26"/>
        </w:rPr>
        <w:t>оссийской Федерации</w:t>
      </w:r>
      <w:r w:rsidR="006E490D" w:rsidRPr="003A1A0A">
        <w:rPr>
          <w:rFonts w:ascii="Times New Roman" w:hAnsi="Times New Roman"/>
          <w:sz w:val="26"/>
          <w:szCs w:val="26"/>
        </w:rPr>
        <w:t>, касающихся обработки и обеспечения безопасности ПДн;</w:t>
      </w:r>
    </w:p>
    <w:p w:rsidR="006E490D" w:rsidRPr="003A1A0A" w:rsidRDefault="002E306B" w:rsidP="00B62407">
      <w:pPr>
        <w:pStyle w:val="L10"/>
        <w:widowControl w:val="0"/>
        <w:numPr>
          <w:ilvl w:val="0"/>
          <w:numId w:val="0"/>
        </w:numPr>
        <w:tabs>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2) </w:t>
      </w:r>
      <w:r w:rsidR="006E490D" w:rsidRPr="003A1A0A">
        <w:rPr>
          <w:rFonts w:ascii="Times New Roman" w:hAnsi="Times New Roman"/>
          <w:sz w:val="26"/>
          <w:szCs w:val="26"/>
        </w:rPr>
        <w:t>осуществлять проведение контрольных проверок Пользователей ПДн по выполнению требований по обеспечению безопасности ПДн;</w:t>
      </w:r>
    </w:p>
    <w:p w:rsidR="006E490D" w:rsidRPr="003A1A0A" w:rsidRDefault="00B62407" w:rsidP="00B62407">
      <w:pPr>
        <w:pStyle w:val="L10"/>
        <w:widowControl w:val="0"/>
        <w:numPr>
          <w:ilvl w:val="0"/>
          <w:numId w:val="0"/>
        </w:numPr>
        <w:tabs>
          <w:tab w:val="left" w:pos="1000"/>
        </w:tabs>
        <w:spacing w:line="240" w:lineRule="auto"/>
        <w:ind w:left="142"/>
        <w:rPr>
          <w:rFonts w:ascii="Times New Roman" w:hAnsi="Times New Roman"/>
          <w:sz w:val="26"/>
          <w:szCs w:val="26"/>
        </w:rPr>
      </w:pPr>
      <w:r>
        <w:rPr>
          <w:rFonts w:ascii="Times New Roman" w:hAnsi="Times New Roman"/>
          <w:sz w:val="26"/>
          <w:szCs w:val="26"/>
        </w:rPr>
        <w:lastRenderedPageBreak/>
        <w:t xml:space="preserve">          </w:t>
      </w:r>
      <w:r w:rsidR="002E306B">
        <w:rPr>
          <w:rFonts w:ascii="Times New Roman" w:hAnsi="Times New Roman"/>
          <w:sz w:val="26"/>
          <w:szCs w:val="26"/>
        </w:rPr>
        <w:t xml:space="preserve">3) </w:t>
      </w:r>
      <w:r w:rsidR="006E490D" w:rsidRPr="003A1A0A">
        <w:rPr>
          <w:rFonts w:ascii="Times New Roman" w:hAnsi="Times New Roman"/>
          <w:sz w:val="26"/>
          <w:szCs w:val="26"/>
        </w:rPr>
        <w:t xml:space="preserve">по поручению должностного лица ответственного за защиту ПДн разрабатывать и поддерживать в актуальном состоянии организационно-распорядительные документы, определяющие требования и порядок обработки и обеспечения безопасности ПДн </w:t>
      </w:r>
      <w:r w:rsidR="006E490D" w:rsidRPr="003A1A0A">
        <w:rPr>
          <w:rFonts w:ascii="Times New Roman" w:hAnsi="Times New Roman"/>
          <w:sz w:val="26"/>
          <w:szCs w:val="26"/>
        </w:rPr>
        <w:br/>
        <w:t>в администрации;</w:t>
      </w:r>
    </w:p>
    <w:p w:rsidR="006E490D" w:rsidRPr="003A1A0A" w:rsidRDefault="00B62407" w:rsidP="00B62407">
      <w:pPr>
        <w:pStyle w:val="L10"/>
        <w:widowControl w:val="0"/>
        <w:numPr>
          <w:ilvl w:val="0"/>
          <w:numId w:val="0"/>
        </w:numPr>
        <w:tabs>
          <w:tab w:val="left" w:pos="1000"/>
        </w:tabs>
        <w:spacing w:line="240" w:lineRule="auto"/>
        <w:ind w:left="142"/>
        <w:rPr>
          <w:rFonts w:ascii="Times New Roman" w:hAnsi="Times New Roman"/>
          <w:sz w:val="26"/>
          <w:szCs w:val="26"/>
        </w:rPr>
      </w:pPr>
      <w:r>
        <w:rPr>
          <w:rFonts w:ascii="Times New Roman" w:hAnsi="Times New Roman"/>
          <w:sz w:val="26"/>
          <w:szCs w:val="26"/>
        </w:rPr>
        <w:t xml:space="preserve">          </w:t>
      </w:r>
      <w:r w:rsidR="002E306B">
        <w:rPr>
          <w:rFonts w:ascii="Times New Roman" w:hAnsi="Times New Roman"/>
          <w:sz w:val="26"/>
          <w:szCs w:val="26"/>
        </w:rPr>
        <w:t xml:space="preserve">4) </w:t>
      </w:r>
      <w:r w:rsidR="006E490D" w:rsidRPr="003A1A0A">
        <w:rPr>
          <w:rFonts w:ascii="Times New Roman" w:hAnsi="Times New Roman"/>
          <w:sz w:val="26"/>
          <w:szCs w:val="26"/>
        </w:rPr>
        <w:t xml:space="preserve">проводить обучение сотрудников администрации правилам работы с СКЗИ </w:t>
      </w:r>
      <w:r w:rsidR="006E490D" w:rsidRPr="003A1A0A">
        <w:rPr>
          <w:rFonts w:ascii="Times New Roman" w:hAnsi="Times New Roman"/>
          <w:sz w:val="26"/>
          <w:szCs w:val="26"/>
        </w:rPr>
        <w:br/>
        <w:t>и выдавать работникам СКЗИ;</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5) </w:t>
      </w:r>
      <w:r w:rsidR="006E490D" w:rsidRPr="003A1A0A">
        <w:rPr>
          <w:rFonts w:ascii="Times New Roman" w:hAnsi="Times New Roman"/>
          <w:sz w:val="26"/>
          <w:szCs w:val="26"/>
        </w:rPr>
        <w:t>вести журнал учета выданных СКЗИ;</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6) </w:t>
      </w:r>
      <w:r w:rsidR="006E490D" w:rsidRPr="003A1A0A">
        <w:rPr>
          <w:rFonts w:ascii="Times New Roman" w:hAnsi="Times New Roman"/>
          <w:sz w:val="26"/>
          <w:szCs w:val="26"/>
        </w:rPr>
        <w:t>согласовывать права доступа работников к ПДн и средствам их обработки;</w:t>
      </w:r>
    </w:p>
    <w:p w:rsidR="006E490D" w:rsidRPr="003A1A0A" w:rsidRDefault="00B62407" w:rsidP="00B62407">
      <w:pPr>
        <w:pStyle w:val="L10"/>
        <w:widowControl w:val="0"/>
        <w:numPr>
          <w:ilvl w:val="0"/>
          <w:numId w:val="0"/>
        </w:numPr>
        <w:tabs>
          <w:tab w:val="left" w:pos="1000"/>
        </w:tabs>
        <w:spacing w:line="240" w:lineRule="auto"/>
        <w:ind w:left="142"/>
        <w:rPr>
          <w:rFonts w:ascii="Times New Roman" w:hAnsi="Times New Roman"/>
          <w:sz w:val="26"/>
          <w:szCs w:val="26"/>
        </w:rPr>
      </w:pPr>
      <w:r>
        <w:rPr>
          <w:rFonts w:ascii="Times New Roman" w:hAnsi="Times New Roman"/>
          <w:sz w:val="26"/>
          <w:szCs w:val="26"/>
        </w:rPr>
        <w:t xml:space="preserve">          </w:t>
      </w:r>
      <w:r w:rsidR="002E306B">
        <w:rPr>
          <w:rFonts w:ascii="Times New Roman" w:hAnsi="Times New Roman"/>
          <w:sz w:val="26"/>
          <w:szCs w:val="26"/>
        </w:rPr>
        <w:t xml:space="preserve">7) </w:t>
      </w:r>
      <w:r w:rsidR="006E490D" w:rsidRPr="003A1A0A">
        <w:rPr>
          <w:rFonts w:ascii="Times New Roman" w:hAnsi="Times New Roman"/>
          <w:sz w:val="26"/>
          <w:szCs w:val="26"/>
        </w:rPr>
        <w:t>совместно с должностным лицом, ответственным за защиту ПДн проводить анализ произошедших инцидентов информационной безопасности, связанных с обработкой и обеспечением безопасности ПДн, и выполнять мероприятия, нацеленные на их предотвращение и недопущение их повторения;</w:t>
      </w:r>
    </w:p>
    <w:p w:rsidR="006E490D" w:rsidRPr="003A1A0A" w:rsidRDefault="00B62407" w:rsidP="00B62407">
      <w:pPr>
        <w:pStyle w:val="L10"/>
        <w:widowControl w:val="0"/>
        <w:numPr>
          <w:ilvl w:val="0"/>
          <w:numId w:val="0"/>
        </w:numPr>
        <w:tabs>
          <w:tab w:val="left" w:pos="1000"/>
        </w:tabs>
        <w:spacing w:line="240" w:lineRule="auto"/>
        <w:ind w:left="142"/>
        <w:rPr>
          <w:rFonts w:ascii="Times New Roman" w:hAnsi="Times New Roman"/>
          <w:sz w:val="26"/>
          <w:szCs w:val="26"/>
        </w:rPr>
      </w:pPr>
      <w:r>
        <w:rPr>
          <w:rFonts w:ascii="Times New Roman" w:hAnsi="Times New Roman"/>
          <w:sz w:val="26"/>
          <w:szCs w:val="26"/>
        </w:rPr>
        <w:t xml:space="preserve">          </w:t>
      </w:r>
      <w:r w:rsidR="002E306B">
        <w:rPr>
          <w:rFonts w:ascii="Times New Roman" w:hAnsi="Times New Roman"/>
          <w:sz w:val="26"/>
          <w:szCs w:val="26"/>
        </w:rPr>
        <w:t xml:space="preserve">8) </w:t>
      </w:r>
      <w:r w:rsidR="006E490D" w:rsidRPr="003A1A0A">
        <w:rPr>
          <w:rFonts w:ascii="Times New Roman" w:hAnsi="Times New Roman"/>
          <w:sz w:val="26"/>
          <w:szCs w:val="26"/>
        </w:rPr>
        <w:t>в рамках своей компетенции взаимодействовать с регулирующими органами по вопросам защиты ПДн при проведении плановых и внеплановых проверок регулирующими органами (по указанию должностных лиц ответственных за организацию работ по обработке и защите ПДн);</w:t>
      </w:r>
    </w:p>
    <w:p w:rsidR="006E490D" w:rsidRPr="003A1A0A" w:rsidRDefault="002E306B" w:rsidP="00B62407">
      <w:pPr>
        <w:pStyle w:val="L10"/>
        <w:widowControl w:val="0"/>
        <w:numPr>
          <w:ilvl w:val="0"/>
          <w:numId w:val="0"/>
        </w:numPr>
        <w:tabs>
          <w:tab w:val="left" w:pos="1000"/>
        </w:tabs>
        <w:spacing w:line="240" w:lineRule="auto"/>
        <w:ind w:left="142" w:firstLine="558"/>
        <w:rPr>
          <w:rFonts w:ascii="Times New Roman" w:hAnsi="Times New Roman"/>
          <w:sz w:val="26"/>
          <w:szCs w:val="26"/>
        </w:rPr>
      </w:pPr>
      <w:r>
        <w:rPr>
          <w:rFonts w:ascii="Times New Roman" w:hAnsi="Times New Roman"/>
          <w:sz w:val="26"/>
          <w:szCs w:val="26"/>
        </w:rPr>
        <w:t xml:space="preserve">9) </w:t>
      </w:r>
      <w:r w:rsidR="006E490D" w:rsidRPr="003A1A0A">
        <w:rPr>
          <w:rFonts w:ascii="Times New Roman" w:hAnsi="Times New Roman"/>
          <w:sz w:val="26"/>
          <w:szCs w:val="26"/>
        </w:rPr>
        <w:t>по указанию должностного лица, ответственного за защиту ПДн собирать и предоставлять необходимую информацию при проведении проверок регулирующими органами и при проведении внутренних контрольных мероприятий по обеспечению безопасности ПДн;</w:t>
      </w:r>
    </w:p>
    <w:p w:rsidR="006E490D" w:rsidRPr="003A1A0A" w:rsidRDefault="00B62407" w:rsidP="00B62407">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w:t>
      </w:r>
      <w:r w:rsidR="002E306B">
        <w:rPr>
          <w:rFonts w:ascii="Times New Roman" w:hAnsi="Times New Roman"/>
          <w:sz w:val="26"/>
          <w:szCs w:val="26"/>
        </w:rPr>
        <w:t xml:space="preserve">10) </w:t>
      </w:r>
      <w:r w:rsidR="006E490D" w:rsidRPr="003A1A0A">
        <w:rPr>
          <w:rFonts w:ascii="Times New Roman" w:hAnsi="Times New Roman"/>
          <w:sz w:val="26"/>
          <w:szCs w:val="26"/>
        </w:rPr>
        <w:t>принимать участие в расследовании инцидентов информационной безопасности, связанных с обработкой и обеспечением безопасности ПДн;</w:t>
      </w:r>
    </w:p>
    <w:p w:rsidR="006E490D" w:rsidRPr="003A1A0A" w:rsidRDefault="00B62407" w:rsidP="00B62407">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w:t>
      </w:r>
      <w:r w:rsidR="002E306B">
        <w:rPr>
          <w:rFonts w:ascii="Times New Roman" w:hAnsi="Times New Roman"/>
          <w:sz w:val="26"/>
          <w:szCs w:val="26"/>
        </w:rPr>
        <w:t xml:space="preserve">11) </w:t>
      </w:r>
      <w:r w:rsidR="006E490D" w:rsidRPr="003A1A0A">
        <w:rPr>
          <w:rFonts w:ascii="Times New Roman" w:hAnsi="Times New Roman"/>
          <w:sz w:val="26"/>
          <w:szCs w:val="26"/>
        </w:rPr>
        <w:t>обеспечивать непрерывное функционирование СЗПДн в целом и ее программных и технических компонентов в отдельности;</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12) </w:t>
      </w:r>
      <w:r w:rsidR="006E490D" w:rsidRPr="003A1A0A">
        <w:rPr>
          <w:rFonts w:ascii="Times New Roman" w:hAnsi="Times New Roman"/>
          <w:sz w:val="26"/>
          <w:szCs w:val="26"/>
        </w:rPr>
        <w:t>разрабатывать инструкции Пользователям ПДн по работе со СЗИ;</w:t>
      </w:r>
    </w:p>
    <w:p w:rsidR="006E490D" w:rsidRPr="003A1A0A" w:rsidRDefault="00B62407" w:rsidP="00B62407">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w:t>
      </w:r>
      <w:r w:rsidR="002E306B">
        <w:rPr>
          <w:rFonts w:ascii="Times New Roman" w:hAnsi="Times New Roman"/>
          <w:sz w:val="26"/>
          <w:szCs w:val="26"/>
        </w:rPr>
        <w:t xml:space="preserve">13) </w:t>
      </w:r>
      <w:r w:rsidR="006E490D" w:rsidRPr="003A1A0A">
        <w:rPr>
          <w:rFonts w:ascii="Times New Roman" w:hAnsi="Times New Roman"/>
          <w:sz w:val="26"/>
          <w:szCs w:val="26"/>
        </w:rPr>
        <w:t>предоставлять экспертные консультации и рекомендации по вопросам использования СЗИ работникам, участвующим в обработке и обеспечении безопасности ПДн;</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14) </w:t>
      </w:r>
      <w:r w:rsidR="006E490D" w:rsidRPr="003A1A0A">
        <w:rPr>
          <w:rFonts w:ascii="Times New Roman" w:hAnsi="Times New Roman"/>
          <w:sz w:val="26"/>
          <w:szCs w:val="26"/>
        </w:rPr>
        <w:t>вести учет носителей ПДн и обеспечивать их безопасное уничтожение;</w:t>
      </w:r>
    </w:p>
    <w:p w:rsidR="006E490D" w:rsidRPr="003A1A0A" w:rsidRDefault="002E306B" w:rsidP="00B62407">
      <w:pPr>
        <w:pStyle w:val="L10"/>
        <w:widowControl w:val="0"/>
        <w:numPr>
          <w:ilvl w:val="0"/>
          <w:numId w:val="0"/>
        </w:numPr>
        <w:tabs>
          <w:tab w:val="left" w:pos="1000"/>
        </w:tabs>
        <w:spacing w:line="240" w:lineRule="auto"/>
        <w:ind w:firstLine="558"/>
        <w:rPr>
          <w:rFonts w:ascii="Times New Roman" w:hAnsi="Times New Roman"/>
          <w:sz w:val="26"/>
          <w:szCs w:val="26"/>
        </w:rPr>
      </w:pPr>
      <w:r>
        <w:rPr>
          <w:rFonts w:ascii="Times New Roman" w:hAnsi="Times New Roman"/>
          <w:sz w:val="26"/>
          <w:szCs w:val="26"/>
        </w:rPr>
        <w:t xml:space="preserve">15) </w:t>
      </w:r>
      <w:r w:rsidR="006E490D" w:rsidRPr="003A1A0A">
        <w:rPr>
          <w:rFonts w:ascii="Times New Roman" w:hAnsi="Times New Roman"/>
          <w:sz w:val="26"/>
          <w:szCs w:val="26"/>
        </w:rPr>
        <w:t>проводить обслуживание, настройку и ремонт средств обработки ПДн и СЗИ, входящих в состав СЗПДн;</w:t>
      </w:r>
    </w:p>
    <w:p w:rsidR="006E490D" w:rsidRPr="003A1A0A" w:rsidRDefault="00B62407" w:rsidP="00B62407">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w:t>
      </w:r>
      <w:r w:rsidR="002E306B">
        <w:rPr>
          <w:rFonts w:ascii="Times New Roman" w:hAnsi="Times New Roman"/>
          <w:sz w:val="26"/>
          <w:szCs w:val="26"/>
        </w:rPr>
        <w:t xml:space="preserve">16) </w:t>
      </w:r>
      <w:r w:rsidR="006E490D" w:rsidRPr="003A1A0A">
        <w:rPr>
          <w:rFonts w:ascii="Times New Roman" w:hAnsi="Times New Roman"/>
          <w:sz w:val="26"/>
          <w:szCs w:val="26"/>
        </w:rPr>
        <w:t>определять параметры конфигурации компонентов ИСПДн (параметры конфигурации автоматизированных систем обработки ПДн, параметры конфигурации средств обработки и СЗИ, входящих в состав СЗПДн);</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17) </w:t>
      </w:r>
      <w:r w:rsidR="006E490D" w:rsidRPr="003A1A0A">
        <w:rPr>
          <w:rFonts w:ascii="Times New Roman" w:hAnsi="Times New Roman"/>
          <w:sz w:val="26"/>
          <w:szCs w:val="26"/>
        </w:rPr>
        <w:t>вести журналы учета СЗИ;</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18) </w:t>
      </w:r>
      <w:r w:rsidR="006E490D" w:rsidRPr="003A1A0A">
        <w:rPr>
          <w:rFonts w:ascii="Times New Roman" w:hAnsi="Times New Roman"/>
          <w:sz w:val="26"/>
          <w:szCs w:val="26"/>
        </w:rPr>
        <w:t>хранить эталонные версии программного обеспечения СЗИ;</w:t>
      </w:r>
    </w:p>
    <w:p w:rsidR="006E490D" w:rsidRPr="003A1A0A" w:rsidRDefault="002E306B" w:rsidP="002E306B">
      <w:pPr>
        <w:pStyle w:val="L10"/>
        <w:widowControl w:val="0"/>
        <w:numPr>
          <w:ilvl w:val="0"/>
          <w:numId w:val="0"/>
        </w:numPr>
        <w:tabs>
          <w:tab w:val="left" w:pos="1000"/>
        </w:tabs>
        <w:spacing w:line="240" w:lineRule="auto"/>
        <w:ind w:left="700"/>
        <w:rPr>
          <w:rFonts w:ascii="Times New Roman" w:hAnsi="Times New Roman"/>
          <w:sz w:val="26"/>
          <w:szCs w:val="26"/>
        </w:rPr>
      </w:pPr>
      <w:r>
        <w:rPr>
          <w:rFonts w:ascii="Times New Roman" w:hAnsi="Times New Roman"/>
          <w:sz w:val="26"/>
          <w:szCs w:val="26"/>
        </w:rPr>
        <w:t xml:space="preserve">19) </w:t>
      </w:r>
      <w:r w:rsidR="006E490D" w:rsidRPr="003A1A0A">
        <w:rPr>
          <w:rFonts w:ascii="Times New Roman" w:hAnsi="Times New Roman"/>
          <w:sz w:val="26"/>
          <w:szCs w:val="26"/>
        </w:rPr>
        <w:t>настраивать параметры конфигурации СЗИ, входящих в состав СЗПДн;</w:t>
      </w:r>
    </w:p>
    <w:p w:rsidR="006E490D" w:rsidRPr="003A1A0A" w:rsidRDefault="00B62407" w:rsidP="00B62407">
      <w:pPr>
        <w:pStyle w:val="L10"/>
        <w:widowControl w:val="0"/>
        <w:numPr>
          <w:ilvl w:val="0"/>
          <w:numId w:val="0"/>
        </w:numPr>
        <w:tabs>
          <w:tab w:val="left" w:pos="1000"/>
        </w:tabs>
        <w:spacing w:line="240" w:lineRule="auto"/>
        <w:rPr>
          <w:rFonts w:ascii="Times New Roman" w:hAnsi="Times New Roman"/>
          <w:sz w:val="26"/>
          <w:szCs w:val="26"/>
        </w:rPr>
      </w:pPr>
      <w:r>
        <w:rPr>
          <w:rFonts w:ascii="Times New Roman" w:hAnsi="Times New Roman"/>
          <w:sz w:val="26"/>
          <w:szCs w:val="26"/>
        </w:rPr>
        <w:t xml:space="preserve">          </w:t>
      </w:r>
      <w:r w:rsidR="002E306B">
        <w:rPr>
          <w:rFonts w:ascii="Times New Roman" w:hAnsi="Times New Roman"/>
          <w:sz w:val="26"/>
          <w:szCs w:val="26"/>
        </w:rPr>
        <w:t xml:space="preserve">20) </w:t>
      </w:r>
      <w:r w:rsidR="006E490D" w:rsidRPr="003A1A0A">
        <w:rPr>
          <w:rFonts w:ascii="Times New Roman" w:hAnsi="Times New Roman"/>
          <w:sz w:val="26"/>
          <w:szCs w:val="26"/>
        </w:rPr>
        <w:t>назначать права доступа сотрудников администрации (пользователей ИСПДн) к ПДн и средствам их обработки в ИСПДн, согласно требованиям по обеспечению информационной безопасности ПДн;</w:t>
      </w:r>
    </w:p>
    <w:p w:rsidR="006E490D" w:rsidRPr="003A1A0A" w:rsidRDefault="00B62407" w:rsidP="003A1A0A">
      <w:pPr>
        <w:widowControl w:val="0"/>
        <w:tabs>
          <w:tab w:val="left" w:pos="1440"/>
        </w:tabs>
        <w:ind w:firstLine="700"/>
        <w:jc w:val="both"/>
        <w:rPr>
          <w:sz w:val="26"/>
          <w:szCs w:val="26"/>
        </w:rPr>
      </w:pPr>
      <w:r>
        <w:rPr>
          <w:sz w:val="26"/>
          <w:szCs w:val="26"/>
        </w:rPr>
        <w:t xml:space="preserve"> </w:t>
      </w:r>
      <w:r w:rsidR="002E306B">
        <w:rPr>
          <w:sz w:val="26"/>
          <w:szCs w:val="26"/>
        </w:rPr>
        <w:t xml:space="preserve">6.2. </w:t>
      </w:r>
      <w:r>
        <w:rPr>
          <w:sz w:val="26"/>
          <w:szCs w:val="26"/>
        </w:rPr>
        <w:t>Администратор информационной безопасности</w:t>
      </w:r>
      <w:r w:rsidR="006E490D" w:rsidRPr="003A1A0A">
        <w:rPr>
          <w:sz w:val="26"/>
          <w:szCs w:val="26"/>
        </w:rPr>
        <w:t xml:space="preserve"> имеет право:</w:t>
      </w:r>
    </w:p>
    <w:p w:rsidR="006E490D" w:rsidRPr="003A1A0A" w:rsidRDefault="00B62407" w:rsidP="00B62407">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1) </w:t>
      </w:r>
      <w:r w:rsidR="006E490D" w:rsidRPr="003A1A0A">
        <w:rPr>
          <w:rFonts w:ascii="Times New Roman" w:hAnsi="Times New Roman"/>
          <w:sz w:val="26"/>
          <w:szCs w:val="26"/>
        </w:rPr>
        <w:t>формировать предложения по внесению изменений в организационно-распорядительные документы на СЗПДн администрации;</w:t>
      </w:r>
    </w:p>
    <w:p w:rsidR="006E490D" w:rsidRPr="003A1A0A" w:rsidRDefault="00B62407" w:rsidP="00B62407">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2) </w:t>
      </w:r>
      <w:r w:rsidR="006E490D" w:rsidRPr="003A1A0A">
        <w:rPr>
          <w:rFonts w:ascii="Times New Roman" w:hAnsi="Times New Roman"/>
          <w:sz w:val="26"/>
          <w:szCs w:val="26"/>
        </w:rPr>
        <w:t>запрашивать у лиц, участвующих в обработке и обеспечении безопасности ПДн, информацию и документы, необходимые для выполнения указанных выше обязанностей.</w:t>
      </w:r>
    </w:p>
    <w:p w:rsidR="006E490D" w:rsidRDefault="00B62407" w:rsidP="00B62407">
      <w:pPr>
        <w:pStyle w:val="L10"/>
        <w:widowControl w:val="0"/>
        <w:numPr>
          <w:ilvl w:val="0"/>
          <w:numId w:val="0"/>
        </w:numPr>
        <w:tabs>
          <w:tab w:val="left" w:pos="0"/>
          <w:tab w:val="left" w:pos="1000"/>
        </w:tabs>
        <w:spacing w:line="240" w:lineRule="auto"/>
        <w:ind w:firstLine="416"/>
        <w:rPr>
          <w:rFonts w:ascii="Times New Roman" w:hAnsi="Times New Roman"/>
          <w:sz w:val="26"/>
          <w:szCs w:val="26"/>
        </w:rPr>
      </w:pPr>
      <w:r>
        <w:rPr>
          <w:rFonts w:ascii="Times New Roman" w:hAnsi="Times New Roman"/>
          <w:sz w:val="26"/>
          <w:szCs w:val="26"/>
        </w:rPr>
        <w:t xml:space="preserve"> 3) </w:t>
      </w:r>
      <w:r w:rsidR="006E490D" w:rsidRPr="003A1A0A">
        <w:rPr>
          <w:rFonts w:ascii="Times New Roman" w:hAnsi="Times New Roman"/>
          <w:sz w:val="26"/>
          <w:szCs w:val="26"/>
        </w:rPr>
        <w:t xml:space="preserve">формировать предложения для должностных лиц ответственных за организацию работ по обработке и защите ПДн о необходимости проведения </w:t>
      </w:r>
      <w:r w:rsidR="006E490D" w:rsidRPr="003A1A0A">
        <w:rPr>
          <w:rFonts w:ascii="Times New Roman" w:hAnsi="Times New Roman"/>
          <w:sz w:val="26"/>
          <w:szCs w:val="26"/>
        </w:rPr>
        <w:lastRenderedPageBreak/>
        <w:t xml:space="preserve">контрольных проверок сотрудников администрации (пользователей ИСПДн) по выполнению требований </w:t>
      </w:r>
      <w:r w:rsidR="006E490D" w:rsidRPr="003A1A0A">
        <w:rPr>
          <w:rFonts w:ascii="Times New Roman" w:hAnsi="Times New Roman"/>
          <w:sz w:val="26"/>
          <w:szCs w:val="26"/>
        </w:rPr>
        <w:br/>
        <w:t>по обеспечению безопасности ПДн.</w:t>
      </w:r>
    </w:p>
    <w:p w:rsidR="00B62407" w:rsidRPr="00B62407" w:rsidRDefault="00B62407" w:rsidP="00B62407">
      <w:pPr>
        <w:pStyle w:val="L10"/>
        <w:widowControl w:val="0"/>
        <w:numPr>
          <w:ilvl w:val="0"/>
          <w:numId w:val="0"/>
        </w:numPr>
        <w:tabs>
          <w:tab w:val="left" w:pos="0"/>
          <w:tab w:val="left" w:pos="1000"/>
        </w:tabs>
        <w:spacing w:line="240" w:lineRule="auto"/>
        <w:ind w:firstLine="416"/>
        <w:rPr>
          <w:rFonts w:ascii="Times New Roman" w:hAnsi="Times New Roman"/>
          <w:sz w:val="26"/>
          <w:szCs w:val="26"/>
        </w:rPr>
      </w:pPr>
      <w:r>
        <w:rPr>
          <w:rFonts w:ascii="Times New Roman" w:hAnsi="Times New Roman"/>
          <w:sz w:val="26"/>
          <w:szCs w:val="26"/>
        </w:rPr>
        <w:t xml:space="preserve">   </w:t>
      </w:r>
      <w:r w:rsidRPr="00B62407">
        <w:rPr>
          <w:rFonts w:ascii="Times New Roman" w:hAnsi="Times New Roman"/>
          <w:sz w:val="26"/>
          <w:szCs w:val="26"/>
        </w:rPr>
        <w:t>6.3. Администратор информационной безопасности несет ответственность за ненадлежащее исполнение или неисполнение своих обязанностей, предусмотренных настоящим Положением.</w:t>
      </w:r>
    </w:p>
    <w:p w:rsidR="00B62407" w:rsidRDefault="00B62407" w:rsidP="003A1A0A">
      <w:pPr>
        <w:pStyle w:val="20"/>
        <w:widowControl w:val="0"/>
        <w:numPr>
          <w:ilvl w:val="0"/>
          <w:numId w:val="0"/>
        </w:numPr>
        <w:tabs>
          <w:tab w:val="left" w:pos="1100"/>
        </w:tabs>
        <w:spacing w:before="0" w:line="240" w:lineRule="auto"/>
        <w:ind w:left="700"/>
        <w:rPr>
          <w:rFonts w:ascii="Times New Roman" w:eastAsia="Times New Roman" w:hAnsi="Times New Roman"/>
          <w:b w:val="0"/>
          <w:bCs w:val="0"/>
          <w:iCs w:val="0"/>
          <w:sz w:val="26"/>
          <w:szCs w:val="26"/>
        </w:rPr>
      </w:pPr>
      <w:bookmarkStart w:id="235" w:name="_Toc343873177"/>
    </w:p>
    <w:p w:rsidR="006E490D" w:rsidRDefault="00B62407" w:rsidP="00B62407">
      <w:pPr>
        <w:pStyle w:val="20"/>
        <w:widowControl w:val="0"/>
        <w:numPr>
          <w:ilvl w:val="0"/>
          <w:numId w:val="0"/>
        </w:numPr>
        <w:tabs>
          <w:tab w:val="left" w:pos="1100"/>
        </w:tabs>
        <w:spacing w:before="0" w:line="240" w:lineRule="auto"/>
        <w:ind w:left="700"/>
        <w:jc w:val="center"/>
        <w:rPr>
          <w:rFonts w:ascii="Times New Roman" w:hAnsi="Times New Roman"/>
          <w:b w:val="0"/>
          <w:sz w:val="26"/>
          <w:szCs w:val="26"/>
        </w:rPr>
      </w:pPr>
      <w:r>
        <w:rPr>
          <w:rFonts w:ascii="Times New Roman" w:eastAsia="Times New Roman" w:hAnsi="Times New Roman"/>
          <w:b w:val="0"/>
          <w:bCs w:val="0"/>
          <w:iCs w:val="0"/>
          <w:sz w:val="26"/>
          <w:szCs w:val="26"/>
        </w:rPr>
        <w:t>7</w:t>
      </w:r>
      <w:r w:rsidR="003A1A0A" w:rsidRPr="003A1A0A">
        <w:rPr>
          <w:rFonts w:ascii="Times New Roman" w:eastAsia="Times New Roman" w:hAnsi="Times New Roman"/>
          <w:b w:val="0"/>
          <w:bCs w:val="0"/>
          <w:iCs w:val="0"/>
          <w:sz w:val="26"/>
          <w:szCs w:val="26"/>
        </w:rPr>
        <w:t xml:space="preserve">. </w:t>
      </w:r>
      <w:r w:rsidR="006E490D" w:rsidRPr="003A1A0A">
        <w:rPr>
          <w:rFonts w:ascii="Times New Roman" w:hAnsi="Times New Roman"/>
          <w:b w:val="0"/>
          <w:sz w:val="26"/>
          <w:szCs w:val="26"/>
        </w:rPr>
        <w:t xml:space="preserve">Сотрудники администрации (пользователи </w:t>
      </w:r>
      <w:bookmarkEnd w:id="232"/>
      <w:r w:rsidR="006E490D" w:rsidRPr="003A1A0A">
        <w:rPr>
          <w:rFonts w:ascii="Times New Roman" w:hAnsi="Times New Roman"/>
          <w:b w:val="0"/>
          <w:sz w:val="26"/>
          <w:szCs w:val="26"/>
        </w:rPr>
        <w:t>ИСПДн</w:t>
      </w:r>
      <w:bookmarkEnd w:id="233"/>
      <w:bookmarkEnd w:id="234"/>
      <w:r w:rsidR="006E490D" w:rsidRPr="003A1A0A">
        <w:rPr>
          <w:rFonts w:ascii="Times New Roman" w:hAnsi="Times New Roman"/>
          <w:b w:val="0"/>
          <w:sz w:val="26"/>
          <w:szCs w:val="26"/>
        </w:rPr>
        <w:t>)</w:t>
      </w:r>
      <w:bookmarkEnd w:id="235"/>
    </w:p>
    <w:p w:rsidR="006E490D" w:rsidRPr="003A1A0A" w:rsidRDefault="006E490D" w:rsidP="003A1A0A">
      <w:pPr>
        <w:pStyle w:val="L3"/>
        <w:widowControl w:val="0"/>
        <w:numPr>
          <w:ilvl w:val="0"/>
          <w:numId w:val="0"/>
        </w:numPr>
        <w:tabs>
          <w:tab w:val="clear" w:pos="1701"/>
        </w:tabs>
        <w:spacing w:before="0" w:line="240" w:lineRule="auto"/>
        <w:rPr>
          <w:b w:val="0"/>
          <w:sz w:val="26"/>
          <w:szCs w:val="26"/>
        </w:rPr>
      </w:pPr>
    </w:p>
    <w:p w:rsidR="006E490D" w:rsidRPr="003A1A0A" w:rsidRDefault="00B62407" w:rsidP="003A1A0A">
      <w:pPr>
        <w:widowControl w:val="0"/>
        <w:tabs>
          <w:tab w:val="left" w:pos="1440"/>
        </w:tabs>
        <w:ind w:firstLine="700"/>
        <w:jc w:val="both"/>
        <w:rPr>
          <w:sz w:val="26"/>
          <w:szCs w:val="26"/>
        </w:rPr>
      </w:pPr>
      <w:r>
        <w:rPr>
          <w:sz w:val="26"/>
          <w:szCs w:val="26"/>
        </w:rPr>
        <w:t xml:space="preserve">7.1. </w:t>
      </w:r>
      <w:r w:rsidR="006E490D" w:rsidRPr="003A1A0A">
        <w:rPr>
          <w:sz w:val="26"/>
          <w:szCs w:val="26"/>
        </w:rPr>
        <w:t>Сотрудники администрации (пользователи ИСПДн) обязаны:</w:t>
      </w:r>
    </w:p>
    <w:p w:rsidR="006E490D" w:rsidRPr="003A1A0A" w:rsidRDefault="00B62407" w:rsidP="00B62407">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1) </w:t>
      </w:r>
      <w:r w:rsidR="006E490D" w:rsidRPr="003A1A0A">
        <w:rPr>
          <w:rFonts w:ascii="Times New Roman" w:hAnsi="Times New Roman"/>
          <w:sz w:val="26"/>
          <w:szCs w:val="26"/>
        </w:rPr>
        <w:t>соблюдать требования организационно-распорядительных документов, регламентирующих требования по обеспечению информационной безопасности ПДн, обрабатываемых в администрации;</w:t>
      </w:r>
    </w:p>
    <w:p w:rsidR="006E490D" w:rsidRPr="003A1A0A" w:rsidRDefault="00B62407" w:rsidP="00B62407">
      <w:pPr>
        <w:pStyle w:val="L10"/>
        <w:widowControl w:val="0"/>
        <w:numPr>
          <w:ilvl w:val="0"/>
          <w:numId w:val="0"/>
        </w:numPr>
        <w:tabs>
          <w:tab w:val="left" w:pos="0"/>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2) </w:t>
      </w:r>
      <w:r w:rsidR="006E490D" w:rsidRPr="003A1A0A">
        <w:rPr>
          <w:rFonts w:ascii="Times New Roman" w:hAnsi="Times New Roman"/>
          <w:sz w:val="26"/>
          <w:szCs w:val="26"/>
        </w:rPr>
        <w:t>проходить обучения и инструктажи по вопросам обработки и обеспечения безопасности ПДн;</w:t>
      </w:r>
    </w:p>
    <w:p w:rsidR="006E490D" w:rsidRPr="003A1A0A" w:rsidRDefault="00B62407" w:rsidP="00B62407">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3) </w:t>
      </w:r>
      <w:r w:rsidR="006E490D" w:rsidRPr="003A1A0A">
        <w:rPr>
          <w:rFonts w:ascii="Times New Roman" w:hAnsi="Times New Roman"/>
          <w:sz w:val="26"/>
          <w:szCs w:val="26"/>
        </w:rPr>
        <w:t>предоставлять необходимую информацию при проведении проверок регулирующими органами и при проведении внутренних контрольных мероприятий по защите ПДн;</w:t>
      </w:r>
    </w:p>
    <w:p w:rsidR="006E490D" w:rsidRPr="003A1A0A" w:rsidRDefault="00B62407" w:rsidP="00B62407">
      <w:pPr>
        <w:pStyle w:val="L10"/>
        <w:widowControl w:val="0"/>
        <w:numPr>
          <w:ilvl w:val="0"/>
          <w:numId w:val="0"/>
        </w:numPr>
        <w:tabs>
          <w:tab w:val="left" w:pos="0"/>
          <w:tab w:val="left" w:pos="1000"/>
        </w:tabs>
        <w:spacing w:line="240" w:lineRule="auto"/>
        <w:rPr>
          <w:rFonts w:ascii="Times New Roman" w:hAnsi="Times New Roman"/>
          <w:b/>
          <w:sz w:val="26"/>
          <w:szCs w:val="26"/>
        </w:rPr>
      </w:pPr>
      <w:r>
        <w:rPr>
          <w:rFonts w:ascii="Times New Roman" w:hAnsi="Times New Roman"/>
          <w:sz w:val="26"/>
          <w:szCs w:val="26"/>
        </w:rPr>
        <w:t xml:space="preserve">            4) </w:t>
      </w:r>
      <w:r w:rsidR="006E490D" w:rsidRPr="003A1A0A">
        <w:rPr>
          <w:rFonts w:ascii="Times New Roman" w:hAnsi="Times New Roman"/>
          <w:sz w:val="26"/>
          <w:szCs w:val="26"/>
        </w:rPr>
        <w:t>сообщать о выявленных нарушениях требований Положения о порядке обработки персональных данных в администрации должностному лицу</w:t>
      </w:r>
      <w:r>
        <w:rPr>
          <w:rFonts w:ascii="Times New Roman" w:hAnsi="Times New Roman"/>
          <w:sz w:val="26"/>
          <w:szCs w:val="26"/>
        </w:rPr>
        <w:t xml:space="preserve">, </w:t>
      </w:r>
      <w:r w:rsidR="006E490D" w:rsidRPr="003A1A0A">
        <w:rPr>
          <w:rFonts w:ascii="Times New Roman" w:hAnsi="Times New Roman"/>
          <w:sz w:val="26"/>
          <w:szCs w:val="26"/>
        </w:rPr>
        <w:t xml:space="preserve"> ответственному за организацию работ по обработке ПДн и ответственному за защиту ПДн.</w:t>
      </w:r>
    </w:p>
    <w:p w:rsidR="006E490D" w:rsidRPr="003A1A0A" w:rsidRDefault="00B62407" w:rsidP="003A1A0A">
      <w:pPr>
        <w:widowControl w:val="0"/>
        <w:tabs>
          <w:tab w:val="left" w:pos="1440"/>
        </w:tabs>
        <w:ind w:firstLine="600"/>
        <w:jc w:val="both"/>
        <w:rPr>
          <w:sz w:val="26"/>
          <w:szCs w:val="26"/>
        </w:rPr>
      </w:pPr>
      <w:r>
        <w:rPr>
          <w:sz w:val="26"/>
          <w:szCs w:val="26"/>
        </w:rPr>
        <w:t xml:space="preserve">7.2. </w:t>
      </w:r>
      <w:r w:rsidR="006E490D" w:rsidRPr="003A1A0A">
        <w:rPr>
          <w:sz w:val="26"/>
          <w:szCs w:val="26"/>
        </w:rPr>
        <w:t>Сотрудники администрации (пользователи ИСПДн) имеют право:</w:t>
      </w:r>
    </w:p>
    <w:p w:rsidR="006E490D" w:rsidRPr="003A1A0A" w:rsidRDefault="00B62407" w:rsidP="00B62407">
      <w:pPr>
        <w:pStyle w:val="L10"/>
        <w:widowControl w:val="0"/>
        <w:numPr>
          <w:ilvl w:val="0"/>
          <w:numId w:val="0"/>
        </w:numPr>
        <w:tabs>
          <w:tab w:val="left" w:pos="0"/>
          <w:tab w:val="left" w:pos="1000"/>
        </w:tabs>
        <w:spacing w:line="240" w:lineRule="auto"/>
        <w:ind w:left="700"/>
        <w:rPr>
          <w:rFonts w:ascii="Times New Roman" w:hAnsi="Times New Roman"/>
          <w:sz w:val="26"/>
          <w:szCs w:val="26"/>
        </w:rPr>
      </w:pPr>
      <w:r>
        <w:rPr>
          <w:rFonts w:ascii="Times New Roman" w:hAnsi="Times New Roman"/>
          <w:sz w:val="26"/>
          <w:szCs w:val="26"/>
        </w:rPr>
        <w:t xml:space="preserve">1) </w:t>
      </w:r>
      <w:r w:rsidR="006E490D" w:rsidRPr="003A1A0A">
        <w:rPr>
          <w:rFonts w:ascii="Times New Roman" w:hAnsi="Times New Roman"/>
          <w:sz w:val="26"/>
          <w:szCs w:val="26"/>
        </w:rPr>
        <w:t>получать доступ к ПДн в рамках выполнения своих трудовых обязанностей;</w:t>
      </w:r>
    </w:p>
    <w:p w:rsidR="006E490D" w:rsidRPr="003A1A0A" w:rsidRDefault="00B62407" w:rsidP="00B62407">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2) </w:t>
      </w:r>
      <w:r w:rsidR="006E490D" w:rsidRPr="003A1A0A">
        <w:rPr>
          <w:rFonts w:ascii="Times New Roman" w:hAnsi="Times New Roman"/>
          <w:sz w:val="26"/>
          <w:szCs w:val="26"/>
        </w:rPr>
        <w:t>получать консультации и рекомендации, по вопросам обработки и обеспечения безопасности ПДн от должностных лиц, ответственных за организацию обработки и обеспечение безопасности ПДн в администрации.</w:t>
      </w:r>
    </w:p>
    <w:p w:rsidR="006E490D" w:rsidRPr="00B62407" w:rsidRDefault="00B62407" w:rsidP="00B62407">
      <w:pPr>
        <w:pStyle w:val="L3"/>
        <w:widowControl w:val="0"/>
        <w:numPr>
          <w:ilvl w:val="0"/>
          <w:numId w:val="0"/>
        </w:numPr>
        <w:tabs>
          <w:tab w:val="clear" w:pos="1701"/>
          <w:tab w:val="left" w:pos="1440"/>
        </w:tabs>
        <w:spacing w:before="0" w:line="240" w:lineRule="auto"/>
        <w:rPr>
          <w:b w:val="0"/>
          <w:sz w:val="26"/>
          <w:szCs w:val="26"/>
        </w:rPr>
      </w:pPr>
      <w:bookmarkStart w:id="236" w:name="_Toc271211174"/>
      <w:r>
        <w:rPr>
          <w:b w:val="0"/>
          <w:bCs w:val="0"/>
          <w:sz w:val="26"/>
          <w:szCs w:val="26"/>
        </w:rPr>
        <w:t xml:space="preserve">            </w:t>
      </w:r>
      <w:r w:rsidRPr="00B62407">
        <w:rPr>
          <w:b w:val="0"/>
          <w:bCs w:val="0"/>
          <w:sz w:val="26"/>
          <w:szCs w:val="26"/>
        </w:rPr>
        <w:t>7.</w:t>
      </w:r>
      <w:r w:rsidR="001640A5" w:rsidRPr="00B62407">
        <w:rPr>
          <w:b w:val="0"/>
          <w:bCs w:val="0"/>
          <w:sz w:val="26"/>
          <w:szCs w:val="26"/>
        </w:rPr>
        <w:t xml:space="preserve">3. </w:t>
      </w:r>
      <w:r w:rsidRPr="00B62407">
        <w:rPr>
          <w:b w:val="0"/>
          <w:sz w:val="26"/>
          <w:szCs w:val="26"/>
        </w:rPr>
        <w:t>Сотрудники администрации (пользователи ИСПДн) несут о</w:t>
      </w:r>
      <w:r w:rsidR="006E490D" w:rsidRPr="00B62407">
        <w:rPr>
          <w:b w:val="0"/>
          <w:sz w:val="26"/>
          <w:szCs w:val="26"/>
        </w:rPr>
        <w:t>тветственность</w:t>
      </w:r>
      <w:bookmarkEnd w:id="236"/>
      <w:r w:rsidRPr="00B62407">
        <w:rPr>
          <w:b w:val="0"/>
          <w:sz w:val="26"/>
          <w:szCs w:val="26"/>
        </w:rPr>
        <w:t xml:space="preserve"> </w:t>
      </w:r>
      <w:r w:rsidR="006E490D" w:rsidRPr="00B62407">
        <w:rPr>
          <w:b w:val="0"/>
          <w:sz w:val="26"/>
          <w:szCs w:val="26"/>
        </w:rPr>
        <w:t>за ненадлежащее исполнение или неисполнение своих обязанностей, предусмотренных настоящим Положением.</w:t>
      </w:r>
    </w:p>
    <w:p w:rsidR="006E490D" w:rsidRPr="003A1A0A" w:rsidRDefault="006E490D" w:rsidP="003A1A0A">
      <w:pPr>
        <w:widowControl w:val="0"/>
        <w:tabs>
          <w:tab w:val="left" w:pos="1440"/>
        </w:tabs>
        <w:ind w:firstLine="540"/>
        <w:jc w:val="both"/>
        <w:rPr>
          <w:sz w:val="26"/>
          <w:szCs w:val="26"/>
        </w:rPr>
      </w:pPr>
    </w:p>
    <w:p w:rsidR="001640A5" w:rsidRDefault="00B62407" w:rsidP="00B62407">
      <w:pPr>
        <w:pStyle w:val="1"/>
        <w:widowControl w:val="0"/>
        <w:numPr>
          <w:ilvl w:val="0"/>
          <w:numId w:val="0"/>
        </w:numPr>
        <w:spacing w:before="0" w:after="0" w:line="240" w:lineRule="auto"/>
        <w:ind w:left="700"/>
        <w:jc w:val="center"/>
        <w:rPr>
          <w:rFonts w:ascii="Times New Roman" w:hAnsi="Times New Roman"/>
          <w:b w:val="0"/>
          <w:sz w:val="26"/>
          <w:szCs w:val="26"/>
        </w:rPr>
      </w:pPr>
      <w:bookmarkStart w:id="237" w:name="_Toc259114075"/>
      <w:bookmarkStart w:id="238" w:name="_Toc271211180"/>
      <w:bookmarkStart w:id="239" w:name="_Toc289439644"/>
      <w:bookmarkStart w:id="240" w:name="_Toc289676667"/>
      <w:bookmarkStart w:id="241" w:name="_Toc331428118"/>
      <w:bookmarkStart w:id="242" w:name="_Toc343873178"/>
      <w:r>
        <w:rPr>
          <w:rFonts w:ascii="Times New Roman" w:hAnsi="Times New Roman"/>
          <w:b w:val="0"/>
          <w:sz w:val="26"/>
          <w:szCs w:val="26"/>
        </w:rPr>
        <w:t>8</w:t>
      </w:r>
      <w:r w:rsidR="001640A5" w:rsidRPr="001640A5">
        <w:rPr>
          <w:rFonts w:ascii="Times New Roman" w:hAnsi="Times New Roman"/>
          <w:b w:val="0"/>
          <w:sz w:val="26"/>
          <w:szCs w:val="26"/>
        </w:rPr>
        <w:t xml:space="preserve">. </w:t>
      </w:r>
      <w:r w:rsidR="006E490D" w:rsidRPr="001640A5">
        <w:rPr>
          <w:rFonts w:ascii="Times New Roman" w:hAnsi="Times New Roman"/>
          <w:b w:val="0"/>
          <w:sz w:val="26"/>
          <w:szCs w:val="26"/>
        </w:rPr>
        <w:t xml:space="preserve">Пересмотр и внесение </w:t>
      </w:r>
      <w:bookmarkEnd w:id="237"/>
      <w:bookmarkEnd w:id="238"/>
      <w:bookmarkEnd w:id="239"/>
      <w:r w:rsidR="006E490D" w:rsidRPr="001640A5">
        <w:rPr>
          <w:rFonts w:ascii="Times New Roman" w:hAnsi="Times New Roman"/>
          <w:b w:val="0"/>
          <w:sz w:val="26"/>
          <w:szCs w:val="26"/>
        </w:rPr>
        <w:t>изменений</w:t>
      </w:r>
      <w:bookmarkEnd w:id="240"/>
      <w:bookmarkEnd w:id="241"/>
      <w:bookmarkEnd w:id="242"/>
      <w:r w:rsidR="001640A5" w:rsidRPr="001640A5">
        <w:rPr>
          <w:rFonts w:ascii="Times New Roman" w:hAnsi="Times New Roman"/>
          <w:b w:val="0"/>
          <w:sz w:val="26"/>
          <w:szCs w:val="26"/>
        </w:rPr>
        <w:t xml:space="preserve"> в настоящее Положение</w:t>
      </w:r>
    </w:p>
    <w:p w:rsidR="00B62407" w:rsidRPr="00B62407" w:rsidRDefault="00B62407" w:rsidP="00B62407">
      <w:pPr>
        <w:pStyle w:val="L7"/>
      </w:pPr>
    </w:p>
    <w:p w:rsidR="006E490D" w:rsidRPr="003A1A0A" w:rsidRDefault="00B62407" w:rsidP="003A1A0A">
      <w:pPr>
        <w:widowControl w:val="0"/>
        <w:tabs>
          <w:tab w:val="left" w:pos="1440"/>
        </w:tabs>
        <w:ind w:firstLine="700"/>
        <w:jc w:val="both"/>
        <w:rPr>
          <w:sz w:val="26"/>
          <w:szCs w:val="26"/>
        </w:rPr>
      </w:pPr>
      <w:r>
        <w:rPr>
          <w:sz w:val="26"/>
          <w:szCs w:val="26"/>
        </w:rPr>
        <w:t xml:space="preserve">8.1. </w:t>
      </w:r>
      <w:r w:rsidR="006E490D" w:rsidRPr="003A1A0A">
        <w:rPr>
          <w:sz w:val="26"/>
          <w:szCs w:val="26"/>
        </w:rPr>
        <w:t>Настоящее Положение должно пересматриваться в случаях:</w:t>
      </w:r>
    </w:p>
    <w:p w:rsidR="006E490D" w:rsidRPr="003A1A0A" w:rsidRDefault="00B62407" w:rsidP="00B62407">
      <w:pPr>
        <w:pStyle w:val="L10"/>
        <w:widowControl w:val="0"/>
        <w:numPr>
          <w:ilvl w:val="0"/>
          <w:numId w:val="0"/>
        </w:numPr>
        <w:tabs>
          <w:tab w:val="left" w:pos="1000"/>
        </w:tabs>
        <w:spacing w:line="240" w:lineRule="auto"/>
        <w:ind w:firstLine="700"/>
        <w:rPr>
          <w:rFonts w:ascii="Times New Roman" w:hAnsi="Times New Roman"/>
          <w:sz w:val="26"/>
          <w:szCs w:val="26"/>
        </w:rPr>
      </w:pPr>
      <w:r>
        <w:rPr>
          <w:rFonts w:ascii="Times New Roman" w:hAnsi="Times New Roman"/>
          <w:sz w:val="26"/>
          <w:szCs w:val="26"/>
        </w:rPr>
        <w:t xml:space="preserve">1) </w:t>
      </w:r>
      <w:r w:rsidR="006E490D" w:rsidRPr="003A1A0A">
        <w:rPr>
          <w:rFonts w:ascii="Times New Roman" w:hAnsi="Times New Roman"/>
          <w:sz w:val="26"/>
          <w:szCs w:val="26"/>
        </w:rPr>
        <w:t>изменения требований законодательства РФ, в области обработки и обеспечения информационной безопасности ПДн;</w:t>
      </w:r>
    </w:p>
    <w:p w:rsidR="006E490D" w:rsidRPr="003A1A0A" w:rsidRDefault="005C2346" w:rsidP="005C2346">
      <w:pPr>
        <w:pStyle w:val="L10"/>
        <w:widowControl w:val="0"/>
        <w:numPr>
          <w:ilvl w:val="0"/>
          <w:numId w:val="0"/>
        </w:numPr>
        <w:tabs>
          <w:tab w:val="left" w:pos="142"/>
          <w:tab w:val="left" w:pos="1000"/>
        </w:tabs>
        <w:spacing w:line="240" w:lineRule="auto"/>
        <w:rPr>
          <w:rFonts w:ascii="Times New Roman" w:hAnsi="Times New Roman"/>
          <w:sz w:val="26"/>
          <w:szCs w:val="26"/>
        </w:rPr>
      </w:pPr>
      <w:r>
        <w:rPr>
          <w:rFonts w:ascii="Times New Roman" w:hAnsi="Times New Roman"/>
          <w:sz w:val="26"/>
          <w:szCs w:val="26"/>
        </w:rPr>
        <w:t xml:space="preserve">            </w:t>
      </w:r>
      <w:r w:rsidR="00B62407">
        <w:rPr>
          <w:rFonts w:ascii="Times New Roman" w:hAnsi="Times New Roman"/>
          <w:sz w:val="26"/>
          <w:szCs w:val="26"/>
        </w:rPr>
        <w:t xml:space="preserve">2) </w:t>
      </w:r>
      <w:r w:rsidR="006E490D" w:rsidRPr="003A1A0A">
        <w:rPr>
          <w:rFonts w:ascii="Times New Roman" w:hAnsi="Times New Roman"/>
          <w:sz w:val="26"/>
          <w:szCs w:val="26"/>
        </w:rPr>
        <w:t>изменением организационной и технологической инфраструктуры, в рамках которых обрабатываются ПДн;</w:t>
      </w:r>
    </w:p>
    <w:p w:rsidR="006E490D" w:rsidRPr="003A1A0A" w:rsidRDefault="005C2346" w:rsidP="005C2346">
      <w:pPr>
        <w:pStyle w:val="L10"/>
        <w:widowControl w:val="0"/>
        <w:numPr>
          <w:ilvl w:val="0"/>
          <w:numId w:val="0"/>
        </w:numPr>
        <w:tabs>
          <w:tab w:val="left" w:pos="0"/>
          <w:tab w:val="left" w:pos="1000"/>
        </w:tabs>
        <w:spacing w:line="240" w:lineRule="auto"/>
        <w:rPr>
          <w:rFonts w:ascii="Times New Roman" w:hAnsi="Times New Roman"/>
          <w:sz w:val="26"/>
          <w:szCs w:val="26"/>
        </w:rPr>
      </w:pPr>
      <w:r>
        <w:rPr>
          <w:rFonts w:ascii="Times New Roman" w:hAnsi="Times New Roman"/>
          <w:sz w:val="26"/>
          <w:szCs w:val="26"/>
        </w:rPr>
        <w:t xml:space="preserve">            3) </w:t>
      </w:r>
      <w:r w:rsidR="006E490D" w:rsidRPr="003A1A0A">
        <w:rPr>
          <w:rFonts w:ascii="Times New Roman" w:hAnsi="Times New Roman"/>
          <w:sz w:val="26"/>
          <w:szCs w:val="26"/>
        </w:rPr>
        <w:t>выявления снижения общего уровня ИБ в администрации (по результатам регу</w:t>
      </w:r>
      <w:r>
        <w:rPr>
          <w:rFonts w:ascii="Times New Roman" w:hAnsi="Times New Roman"/>
          <w:sz w:val="26"/>
          <w:szCs w:val="26"/>
        </w:rPr>
        <w:t>лярного мониторинга или аудита).</w:t>
      </w:r>
    </w:p>
    <w:p w:rsidR="005C2346" w:rsidRDefault="005C2346" w:rsidP="005C2346">
      <w:pPr>
        <w:pStyle w:val="L7"/>
        <w:tabs>
          <w:tab w:val="left" w:pos="0"/>
          <w:tab w:val="left" w:pos="1100"/>
        </w:tabs>
        <w:spacing w:line="240" w:lineRule="auto"/>
        <w:rPr>
          <w:sz w:val="26"/>
          <w:szCs w:val="26"/>
        </w:rPr>
      </w:pPr>
      <w:r>
        <w:rPr>
          <w:rFonts w:eastAsia="Calibri"/>
          <w:sz w:val="26"/>
          <w:szCs w:val="26"/>
        </w:rPr>
        <w:t xml:space="preserve"> 8.2. </w:t>
      </w:r>
      <w:r w:rsidRPr="003B2920">
        <w:rPr>
          <w:rFonts w:eastAsia="Calibri"/>
          <w:sz w:val="26"/>
          <w:szCs w:val="26"/>
        </w:rPr>
        <w:t>Ответственным за пересмотр настоящего Положе</w:t>
      </w:r>
      <w:r>
        <w:rPr>
          <w:rFonts w:eastAsia="Calibri"/>
          <w:sz w:val="26"/>
          <w:szCs w:val="26"/>
        </w:rPr>
        <w:t xml:space="preserve">ния и составление рекомендаций  </w:t>
      </w:r>
      <w:r w:rsidRPr="003B2920">
        <w:rPr>
          <w:rFonts w:eastAsia="Calibri"/>
          <w:sz w:val="26"/>
          <w:szCs w:val="26"/>
        </w:rPr>
        <w:t xml:space="preserve">по изменению является </w:t>
      </w:r>
      <w:r w:rsidRPr="003B2920">
        <w:rPr>
          <w:sz w:val="26"/>
          <w:szCs w:val="26"/>
        </w:rPr>
        <w:t xml:space="preserve">должностное лицо,  ответственное за защиту </w:t>
      </w:r>
      <w:r>
        <w:rPr>
          <w:sz w:val="26"/>
          <w:szCs w:val="26"/>
        </w:rPr>
        <w:t>персональных данных в администрации.</w:t>
      </w:r>
    </w:p>
    <w:p w:rsidR="006E490D" w:rsidRPr="003A1A0A" w:rsidRDefault="006E490D" w:rsidP="005C2346">
      <w:pPr>
        <w:pStyle w:val="L7"/>
        <w:widowControl w:val="0"/>
        <w:tabs>
          <w:tab w:val="left" w:pos="1430"/>
        </w:tabs>
        <w:spacing w:line="240" w:lineRule="auto"/>
        <w:ind w:firstLine="700"/>
        <w:rPr>
          <w:sz w:val="26"/>
          <w:szCs w:val="26"/>
        </w:rPr>
      </w:pPr>
    </w:p>
    <w:p w:rsidR="006E490D" w:rsidRDefault="003A1A0A" w:rsidP="003A1A0A">
      <w:pPr>
        <w:tabs>
          <w:tab w:val="left" w:pos="2445"/>
        </w:tabs>
        <w:jc w:val="both"/>
        <w:rPr>
          <w:sz w:val="26"/>
          <w:szCs w:val="26"/>
        </w:rPr>
      </w:pPr>
      <w:r>
        <w:rPr>
          <w:sz w:val="26"/>
          <w:szCs w:val="26"/>
        </w:rPr>
        <w:tab/>
      </w:r>
      <w:r>
        <w:rPr>
          <w:sz w:val="26"/>
          <w:szCs w:val="26"/>
        </w:rPr>
        <w:tab/>
      </w:r>
      <w:r>
        <w:rPr>
          <w:sz w:val="26"/>
          <w:szCs w:val="26"/>
        </w:rPr>
        <w:tab/>
      </w:r>
      <w:r>
        <w:rPr>
          <w:sz w:val="26"/>
          <w:szCs w:val="26"/>
        </w:rPr>
        <w:tab/>
        <w:t xml:space="preserve"> </w:t>
      </w:r>
      <w:r w:rsidR="006E490D" w:rsidRPr="003A1A0A">
        <w:rPr>
          <w:sz w:val="26"/>
          <w:szCs w:val="26"/>
        </w:rPr>
        <w:t>__________</w:t>
      </w:r>
    </w:p>
    <w:p w:rsidR="00AA35BE" w:rsidRDefault="001640A5" w:rsidP="001640A5">
      <w:pPr>
        <w:pStyle w:val="aa"/>
        <w:tabs>
          <w:tab w:val="left" w:pos="5460"/>
        </w:tabs>
        <w:spacing w:before="0" w:beforeAutospacing="0" w:after="0" w:afterAutospacing="0"/>
        <w:jc w:val="both"/>
        <w:rPr>
          <w:sz w:val="26"/>
          <w:szCs w:val="26"/>
        </w:rPr>
      </w:pPr>
      <w:r>
        <w:rPr>
          <w:sz w:val="26"/>
          <w:szCs w:val="26"/>
        </w:rPr>
        <w:tab/>
      </w:r>
      <w:r>
        <w:rPr>
          <w:sz w:val="26"/>
          <w:szCs w:val="26"/>
        </w:rPr>
        <w:tab/>
      </w:r>
      <w:r>
        <w:rPr>
          <w:sz w:val="26"/>
          <w:szCs w:val="26"/>
        </w:rPr>
        <w:tab/>
      </w:r>
      <w:r>
        <w:rPr>
          <w:sz w:val="26"/>
          <w:szCs w:val="26"/>
        </w:rPr>
        <w:tab/>
      </w:r>
    </w:p>
    <w:p w:rsidR="005C2346" w:rsidRDefault="005C2346" w:rsidP="001640A5">
      <w:pPr>
        <w:pStyle w:val="aa"/>
        <w:tabs>
          <w:tab w:val="left" w:pos="5460"/>
        </w:tabs>
        <w:spacing w:before="0" w:beforeAutospacing="0" w:after="0" w:afterAutospacing="0"/>
        <w:jc w:val="both"/>
        <w:rPr>
          <w:sz w:val="26"/>
          <w:szCs w:val="26"/>
        </w:rPr>
      </w:pPr>
    </w:p>
    <w:p w:rsidR="00AA35BE" w:rsidRDefault="00AA35BE" w:rsidP="001640A5">
      <w:pPr>
        <w:pStyle w:val="aa"/>
        <w:tabs>
          <w:tab w:val="left" w:pos="5460"/>
        </w:tabs>
        <w:spacing w:before="0" w:beforeAutospacing="0" w:after="0" w:afterAutospacing="0"/>
        <w:jc w:val="both"/>
        <w:rPr>
          <w:sz w:val="26"/>
          <w:szCs w:val="26"/>
        </w:rPr>
      </w:pPr>
    </w:p>
    <w:p w:rsidR="00AC316F" w:rsidRDefault="00AC316F" w:rsidP="001640A5">
      <w:pPr>
        <w:pStyle w:val="aa"/>
        <w:tabs>
          <w:tab w:val="left" w:pos="5460"/>
        </w:tabs>
        <w:spacing w:before="0" w:beforeAutospacing="0" w:after="0" w:afterAutospacing="0"/>
        <w:jc w:val="both"/>
        <w:rPr>
          <w:sz w:val="26"/>
          <w:szCs w:val="26"/>
        </w:rPr>
      </w:pPr>
    </w:p>
    <w:p w:rsidR="001640A5" w:rsidRPr="003B2920" w:rsidRDefault="00AA35BE" w:rsidP="001640A5">
      <w:pPr>
        <w:pStyle w:val="aa"/>
        <w:tabs>
          <w:tab w:val="left" w:pos="5460"/>
        </w:tabs>
        <w:spacing w:before="0" w:beforeAutospacing="0" w:after="0" w:afterAutospacing="0"/>
        <w:jc w:val="both"/>
        <w:rPr>
          <w:bCs/>
          <w:sz w:val="26"/>
          <w:szCs w:val="26"/>
        </w:rPr>
      </w:pPr>
      <w:r>
        <w:rPr>
          <w:sz w:val="26"/>
          <w:szCs w:val="26"/>
        </w:rPr>
        <w:lastRenderedPageBreak/>
        <w:tab/>
      </w:r>
      <w:r>
        <w:rPr>
          <w:sz w:val="26"/>
          <w:szCs w:val="26"/>
        </w:rPr>
        <w:tab/>
      </w:r>
      <w:r>
        <w:rPr>
          <w:sz w:val="26"/>
          <w:szCs w:val="26"/>
        </w:rPr>
        <w:tab/>
      </w:r>
      <w:r w:rsidR="001640A5">
        <w:rPr>
          <w:sz w:val="26"/>
          <w:szCs w:val="26"/>
        </w:rPr>
        <w:tab/>
      </w:r>
    </w:p>
    <w:p w:rsidR="001640A5" w:rsidRPr="003B2920" w:rsidRDefault="001640A5" w:rsidP="001640A5">
      <w:pPr>
        <w:rPr>
          <w:sz w:val="26"/>
          <w:szCs w:val="26"/>
        </w:rPr>
      </w:pPr>
    </w:p>
    <w:p w:rsidR="001640A5" w:rsidRPr="003B2920" w:rsidRDefault="001640A5" w:rsidP="001640A5">
      <w:pPr>
        <w:pStyle w:val="aa"/>
        <w:spacing w:before="0" w:beforeAutospacing="0" w:after="0" w:afterAutospacing="0"/>
        <w:jc w:val="center"/>
        <w:rPr>
          <w:bCs/>
          <w:sz w:val="26"/>
          <w:szCs w:val="26"/>
        </w:rPr>
      </w:pP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00D007FB" w:rsidRPr="003B2920">
        <w:rPr>
          <w:bCs/>
          <w:sz w:val="26"/>
          <w:szCs w:val="26"/>
        </w:rPr>
        <w:t xml:space="preserve">Приложение № </w:t>
      </w:r>
      <w:r w:rsidR="00D007FB">
        <w:rPr>
          <w:bCs/>
          <w:sz w:val="26"/>
          <w:szCs w:val="26"/>
        </w:rPr>
        <w:t>3</w:t>
      </w:r>
    </w:p>
    <w:p w:rsidR="001640A5" w:rsidRPr="003B2920" w:rsidRDefault="001640A5" w:rsidP="00AA35BE">
      <w:pPr>
        <w:pStyle w:val="aa"/>
        <w:tabs>
          <w:tab w:val="left" w:pos="5670"/>
        </w:tabs>
        <w:spacing w:before="0" w:beforeAutospacing="0" w:after="0" w:afterAutospacing="0"/>
        <w:jc w:val="right"/>
        <w:rPr>
          <w:bCs/>
          <w:sz w:val="26"/>
          <w:szCs w:val="26"/>
        </w:rPr>
      </w:pPr>
      <w:r w:rsidRPr="003B2920">
        <w:rPr>
          <w:bCs/>
          <w:sz w:val="26"/>
          <w:szCs w:val="26"/>
        </w:rPr>
        <w:tab/>
      </w:r>
      <w:r w:rsidR="00D007FB">
        <w:rPr>
          <w:bCs/>
          <w:sz w:val="26"/>
          <w:szCs w:val="26"/>
        </w:rPr>
        <w:t>к постановлению</w:t>
      </w:r>
      <w:r w:rsidRPr="003B2920">
        <w:rPr>
          <w:bCs/>
          <w:sz w:val="26"/>
          <w:szCs w:val="26"/>
        </w:rPr>
        <w:t xml:space="preserve"> администрации </w:t>
      </w:r>
    </w:p>
    <w:p w:rsidR="001640A5" w:rsidRPr="003B2920" w:rsidRDefault="00D007FB" w:rsidP="00AA35BE">
      <w:pPr>
        <w:pStyle w:val="aa"/>
        <w:tabs>
          <w:tab w:val="left" w:pos="5954"/>
        </w:tabs>
        <w:spacing w:before="0" w:beforeAutospacing="0" w:after="0" w:afterAutospacing="0"/>
        <w:jc w:val="both"/>
        <w:rPr>
          <w:bCs/>
          <w:sz w:val="26"/>
          <w:szCs w:val="26"/>
        </w:rPr>
      </w:pPr>
      <w:r>
        <w:rPr>
          <w:bCs/>
          <w:sz w:val="26"/>
          <w:szCs w:val="26"/>
        </w:rPr>
        <w:t xml:space="preserve">                                                                                          </w:t>
      </w:r>
      <w:r w:rsidR="00871CFA" w:rsidRPr="00871CFA">
        <w:rPr>
          <w:bCs/>
          <w:sz w:val="26"/>
          <w:szCs w:val="26"/>
        </w:rPr>
        <w:t>от «20» 06. 20 16 г.№ 325</w:t>
      </w:r>
    </w:p>
    <w:p w:rsidR="001640A5" w:rsidRDefault="001640A5" w:rsidP="003A1A0A">
      <w:pPr>
        <w:tabs>
          <w:tab w:val="left" w:pos="2445"/>
        </w:tabs>
        <w:jc w:val="both"/>
        <w:rPr>
          <w:sz w:val="26"/>
          <w:szCs w:val="26"/>
        </w:rPr>
      </w:pPr>
    </w:p>
    <w:p w:rsidR="001640A5" w:rsidRPr="00AA35BE" w:rsidRDefault="001640A5" w:rsidP="001640A5">
      <w:pPr>
        <w:ind w:firstLine="708"/>
        <w:jc w:val="center"/>
        <w:rPr>
          <w:sz w:val="26"/>
          <w:szCs w:val="26"/>
        </w:rPr>
      </w:pPr>
      <w:r w:rsidRPr="00AA35BE">
        <w:rPr>
          <w:sz w:val="26"/>
          <w:szCs w:val="26"/>
        </w:rPr>
        <w:t>Порядок</w:t>
      </w:r>
    </w:p>
    <w:p w:rsidR="001640A5" w:rsidRPr="00AA35BE" w:rsidRDefault="001640A5" w:rsidP="00AA35BE">
      <w:pPr>
        <w:ind w:firstLine="708"/>
        <w:jc w:val="center"/>
        <w:rPr>
          <w:sz w:val="26"/>
          <w:szCs w:val="26"/>
        </w:rPr>
      </w:pPr>
      <w:r w:rsidRPr="00AA35BE">
        <w:rPr>
          <w:sz w:val="26"/>
          <w:szCs w:val="26"/>
        </w:rPr>
        <w:t>реагирования на инциденты информационной безопасности в администрации муниципального образования «Заневское городское поселение» Всеволожского муниципального района Ленинградской области</w:t>
      </w:r>
    </w:p>
    <w:p w:rsidR="001640A5" w:rsidRPr="00AA35BE" w:rsidRDefault="001640A5" w:rsidP="003A1A0A">
      <w:pPr>
        <w:tabs>
          <w:tab w:val="left" w:pos="2445"/>
        </w:tabs>
        <w:jc w:val="both"/>
        <w:rPr>
          <w:sz w:val="26"/>
          <w:szCs w:val="26"/>
        </w:rPr>
      </w:pPr>
    </w:p>
    <w:p w:rsidR="001640A5" w:rsidRPr="00AA35BE" w:rsidRDefault="001640A5" w:rsidP="00453E76">
      <w:pPr>
        <w:pStyle w:val="1"/>
        <w:numPr>
          <w:ilvl w:val="0"/>
          <w:numId w:val="45"/>
        </w:numPr>
        <w:tabs>
          <w:tab w:val="clear" w:pos="1134"/>
          <w:tab w:val="left" w:pos="1100"/>
          <w:tab w:val="left" w:pos="1430"/>
        </w:tabs>
        <w:spacing w:before="0" w:after="0" w:line="240" w:lineRule="auto"/>
        <w:ind w:left="0" w:firstLine="660"/>
        <w:jc w:val="center"/>
        <w:rPr>
          <w:rFonts w:ascii="Times New Roman" w:hAnsi="Times New Roman"/>
          <w:b w:val="0"/>
          <w:sz w:val="26"/>
          <w:szCs w:val="26"/>
        </w:rPr>
      </w:pPr>
      <w:bookmarkStart w:id="243" w:name="_Toc342896326"/>
      <w:r w:rsidRPr="00AA35BE">
        <w:rPr>
          <w:rFonts w:ascii="Times New Roman" w:hAnsi="Times New Roman"/>
          <w:b w:val="0"/>
          <w:sz w:val="26"/>
          <w:szCs w:val="26"/>
        </w:rPr>
        <w:t>Используемые сокращения</w:t>
      </w:r>
      <w:bookmarkEnd w:id="243"/>
    </w:p>
    <w:p w:rsidR="001640A5" w:rsidRPr="00AA35BE" w:rsidRDefault="001640A5" w:rsidP="001640A5">
      <w:pPr>
        <w:pStyle w:val="L7"/>
        <w:tabs>
          <w:tab w:val="left" w:pos="1430"/>
        </w:tabs>
        <w:spacing w:line="240" w:lineRule="auto"/>
        <w:ind w:firstLine="550"/>
        <w:rPr>
          <w:sz w:val="26"/>
          <w:szCs w:val="26"/>
        </w:rPr>
      </w:pPr>
    </w:p>
    <w:p w:rsidR="001640A5" w:rsidRPr="00AA35BE" w:rsidRDefault="001640A5" w:rsidP="001640A5">
      <w:pPr>
        <w:pStyle w:val="L7"/>
        <w:tabs>
          <w:tab w:val="left" w:pos="1430"/>
        </w:tabs>
        <w:spacing w:line="240" w:lineRule="auto"/>
        <w:ind w:firstLine="550"/>
        <w:rPr>
          <w:sz w:val="26"/>
          <w:szCs w:val="26"/>
        </w:rPr>
      </w:pPr>
      <w:r w:rsidRPr="00AA35BE">
        <w:rPr>
          <w:sz w:val="26"/>
          <w:szCs w:val="26"/>
        </w:rPr>
        <w:t xml:space="preserve">В настоящем Порядке использованы следующие сокращения, приведенные </w:t>
      </w:r>
      <w:r w:rsidRPr="00AA35BE">
        <w:rPr>
          <w:sz w:val="26"/>
          <w:szCs w:val="26"/>
        </w:rPr>
        <w:br/>
        <w:t>в Таблице 1:</w:t>
      </w:r>
    </w:p>
    <w:p w:rsidR="001640A5" w:rsidRPr="00AA35BE" w:rsidRDefault="001640A5" w:rsidP="001640A5">
      <w:pPr>
        <w:pStyle w:val="L7"/>
        <w:tabs>
          <w:tab w:val="left" w:pos="1430"/>
        </w:tabs>
        <w:spacing w:line="240" w:lineRule="auto"/>
        <w:ind w:firstLine="550"/>
        <w:jc w:val="right"/>
        <w:rPr>
          <w:sz w:val="26"/>
          <w:szCs w:val="26"/>
        </w:rPr>
      </w:pPr>
      <w:r w:rsidRPr="00AA35BE">
        <w:rPr>
          <w:sz w:val="26"/>
          <w:szCs w:val="26"/>
        </w:rPr>
        <w:t>Таблица 1. Сокращения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70"/>
        <w:gridCol w:w="3900"/>
        <w:gridCol w:w="4668"/>
      </w:tblGrid>
      <w:tr w:rsidR="001640A5" w:rsidRPr="00AA35BE" w:rsidTr="001640A5">
        <w:trPr>
          <w:trHeight w:val="57"/>
        </w:trPr>
        <w:tc>
          <w:tcPr>
            <w:tcW w:w="770" w:type="dxa"/>
            <w:shd w:val="clear" w:color="auto" w:fill="D9D9D9"/>
          </w:tcPr>
          <w:p w:rsidR="001640A5" w:rsidRPr="00AA35BE" w:rsidRDefault="001640A5" w:rsidP="001640A5">
            <w:pPr>
              <w:pStyle w:val="Lf8"/>
              <w:spacing w:before="0" w:after="0"/>
              <w:jc w:val="center"/>
              <w:rPr>
                <w:b w:val="0"/>
                <w:sz w:val="26"/>
                <w:szCs w:val="26"/>
                <w:highlight w:val="yellow"/>
              </w:rPr>
            </w:pPr>
            <w:r w:rsidRPr="00AA35BE">
              <w:rPr>
                <w:b w:val="0"/>
                <w:sz w:val="26"/>
                <w:szCs w:val="26"/>
              </w:rPr>
              <w:t>№ п/п</w:t>
            </w:r>
          </w:p>
        </w:tc>
        <w:tc>
          <w:tcPr>
            <w:tcW w:w="3900" w:type="dxa"/>
            <w:shd w:val="clear" w:color="auto" w:fill="D9D9D9"/>
          </w:tcPr>
          <w:p w:rsidR="001640A5" w:rsidRPr="00AA35BE" w:rsidRDefault="001640A5" w:rsidP="001640A5">
            <w:pPr>
              <w:pStyle w:val="Lf8"/>
              <w:spacing w:before="0" w:after="0"/>
              <w:jc w:val="center"/>
              <w:rPr>
                <w:b w:val="0"/>
                <w:sz w:val="26"/>
                <w:szCs w:val="26"/>
                <w:highlight w:val="yellow"/>
              </w:rPr>
            </w:pPr>
            <w:r w:rsidRPr="00AA35BE">
              <w:rPr>
                <w:b w:val="0"/>
                <w:sz w:val="26"/>
                <w:szCs w:val="26"/>
              </w:rPr>
              <w:t>Сокращение</w:t>
            </w:r>
          </w:p>
        </w:tc>
        <w:tc>
          <w:tcPr>
            <w:tcW w:w="4668" w:type="dxa"/>
            <w:shd w:val="clear" w:color="auto" w:fill="D9D9D9"/>
          </w:tcPr>
          <w:p w:rsidR="001640A5" w:rsidRPr="00AA35BE" w:rsidRDefault="001640A5" w:rsidP="001640A5">
            <w:pPr>
              <w:pStyle w:val="La"/>
              <w:spacing w:before="0" w:after="0"/>
              <w:jc w:val="center"/>
              <w:rPr>
                <w:sz w:val="26"/>
                <w:szCs w:val="26"/>
                <w:highlight w:val="yellow"/>
              </w:rPr>
            </w:pPr>
            <w:r w:rsidRPr="00AA35BE">
              <w:rPr>
                <w:sz w:val="26"/>
                <w:szCs w:val="26"/>
              </w:rPr>
              <w:t>Описание</w:t>
            </w:r>
          </w:p>
        </w:tc>
      </w:tr>
      <w:tr w:rsidR="001640A5" w:rsidRPr="00AA35BE" w:rsidTr="001640A5">
        <w:trPr>
          <w:trHeight w:val="57"/>
        </w:trPr>
        <w:tc>
          <w:tcPr>
            <w:tcW w:w="770" w:type="dxa"/>
          </w:tcPr>
          <w:p w:rsidR="001640A5" w:rsidRPr="00AA35BE" w:rsidRDefault="001640A5" w:rsidP="001640A5">
            <w:pPr>
              <w:pStyle w:val="Lf8"/>
              <w:spacing w:before="0" w:after="0"/>
              <w:rPr>
                <w:b w:val="0"/>
                <w:sz w:val="26"/>
                <w:szCs w:val="26"/>
              </w:rPr>
            </w:pPr>
            <w:r w:rsidRPr="00AA35BE">
              <w:rPr>
                <w:b w:val="0"/>
                <w:sz w:val="26"/>
                <w:szCs w:val="26"/>
              </w:rPr>
              <w:t>1.</w:t>
            </w:r>
          </w:p>
        </w:tc>
        <w:tc>
          <w:tcPr>
            <w:tcW w:w="3900" w:type="dxa"/>
            <w:shd w:val="clear" w:color="auto" w:fill="auto"/>
          </w:tcPr>
          <w:p w:rsidR="001640A5" w:rsidRPr="00AA35BE" w:rsidRDefault="001640A5" w:rsidP="001640A5">
            <w:pPr>
              <w:pStyle w:val="Lf8"/>
              <w:spacing w:before="0" w:after="0"/>
              <w:rPr>
                <w:b w:val="0"/>
                <w:sz w:val="26"/>
                <w:szCs w:val="26"/>
              </w:rPr>
            </w:pPr>
            <w:r w:rsidRPr="00AA35BE">
              <w:rPr>
                <w:b w:val="0"/>
                <w:sz w:val="26"/>
                <w:szCs w:val="26"/>
              </w:rPr>
              <w:t>ИБ</w:t>
            </w:r>
          </w:p>
        </w:tc>
        <w:tc>
          <w:tcPr>
            <w:tcW w:w="4668" w:type="dxa"/>
            <w:shd w:val="clear" w:color="auto" w:fill="auto"/>
          </w:tcPr>
          <w:p w:rsidR="001640A5" w:rsidRPr="00AA35BE" w:rsidRDefault="001640A5" w:rsidP="001640A5">
            <w:pPr>
              <w:pStyle w:val="La"/>
              <w:spacing w:before="0" w:after="0"/>
              <w:rPr>
                <w:sz w:val="26"/>
                <w:szCs w:val="26"/>
              </w:rPr>
            </w:pPr>
            <w:r w:rsidRPr="00AA35BE">
              <w:rPr>
                <w:sz w:val="26"/>
                <w:szCs w:val="26"/>
              </w:rPr>
              <w:t>Информационная безопасность</w:t>
            </w:r>
          </w:p>
        </w:tc>
      </w:tr>
      <w:tr w:rsidR="001640A5" w:rsidRPr="00AA35BE" w:rsidTr="001640A5">
        <w:trPr>
          <w:trHeight w:val="57"/>
        </w:trPr>
        <w:tc>
          <w:tcPr>
            <w:tcW w:w="770" w:type="dxa"/>
          </w:tcPr>
          <w:p w:rsidR="001640A5" w:rsidRPr="00AA35BE" w:rsidRDefault="001640A5" w:rsidP="001640A5">
            <w:pPr>
              <w:pStyle w:val="Lf8"/>
              <w:spacing w:before="0" w:after="0"/>
              <w:rPr>
                <w:b w:val="0"/>
                <w:sz w:val="26"/>
                <w:szCs w:val="26"/>
              </w:rPr>
            </w:pPr>
            <w:r w:rsidRPr="00AA35BE">
              <w:rPr>
                <w:b w:val="0"/>
                <w:sz w:val="26"/>
                <w:szCs w:val="26"/>
              </w:rPr>
              <w:t>2.</w:t>
            </w:r>
          </w:p>
        </w:tc>
        <w:tc>
          <w:tcPr>
            <w:tcW w:w="3900" w:type="dxa"/>
            <w:shd w:val="clear" w:color="auto" w:fill="auto"/>
          </w:tcPr>
          <w:p w:rsidR="001640A5" w:rsidRPr="00AA35BE" w:rsidRDefault="001640A5" w:rsidP="001640A5">
            <w:pPr>
              <w:pStyle w:val="Lf8"/>
              <w:spacing w:before="0" w:after="0"/>
              <w:rPr>
                <w:b w:val="0"/>
                <w:sz w:val="26"/>
                <w:szCs w:val="26"/>
              </w:rPr>
            </w:pPr>
            <w:r w:rsidRPr="00AA35BE">
              <w:rPr>
                <w:b w:val="0"/>
                <w:sz w:val="26"/>
                <w:szCs w:val="26"/>
              </w:rPr>
              <w:t>ИСПДн</w:t>
            </w:r>
          </w:p>
        </w:tc>
        <w:tc>
          <w:tcPr>
            <w:tcW w:w="4668" w:type="dxa"/>
            <w:shd w:val="clear" w:color="auto" w:fill="auto"/>
          </w:tcPr>
          <w:p w:rsidR="001640A5" w:rsidRPr="00AA35BE" w:rsidRDefault="001640A5" w:rsidP="001640A5">
            <w:pPr>
              <w:pStyle w:val="La"/>
              <w:spacing w:before="0" w:after="0"/>
              <w:rPr>
                <w:sz w:val="26"/>
                <w:szCs w:val="26"/>
              </w:rPr>
            </w:pPr>
            <w:r w:rsidRPr="00AA35BE">
              <w:rPr>
                <w:sz w:val="26"/>
                <w:szCs w:val="26"/>
              </w:rPr>
              <w:t>Информационная система ПДн</w:t>
            </w:r>
          </w:p>
        </w:tc>
      </w:tr>
      <w:tr w:rsidR="001640A5" w:rsidRPr="00AA35BE" w:rsidTr="001640A5">
        <w:trPr>
          <w:trHeight w:val="57"/>
        </w:trPr>
        <w:tc>
          <w:tcPr>
            <w:tcW w:w="770" w:type="dxa"/>
          </w:tcPr>
          <w:p w:rsidR="001640A5" w:rsidRPr="00AA35BE" w:rsidRDefault="001640A5" w:rsidP="001640A5">
            <w:pPr>
              <w:pStyle w:val="Lf8"/>
              <w:spacing w:before="0" w:after="0"/>
              <w:rPr>
                <w:b w:val="0"/>
                <w:sz w:val="26"/>
                <w:szCs w:val="26"/>
              </w:rPr>
            </w:pPr>
            <w:r w:rsidRPr="00AA35BE">
              <w:rPr>
                <w:b w:val="0"/>
                <w:sz w:val="26"/>
                <w:szCs w:val="26"/>
              </w:rPr>
              <w:t>3.</w:t>
            </w:r>
          </w:p>
        </w:tc>
        <w:tc>
          <w:tcPr>
            <w:tcW w:w="3900" w:type="dxa"/>
            <w:shd w:val="clear" w:color="auto" w:fill="auto"/>
          </w:tcPr>
          <w:p w:rsidR="001640A5" w:rsidRPr="00AA35BE" w:rsidRDefault="001640A5" w:rsidP="001640A5">
            <w:pPr>
              <w:pStyle w:val="Lf8"/>
              <w:spacing w:before="0" w:after="0"/>
              <w:rPr>
                <w:b w:val="0"/>
                <w:sz w:val="26"/>
                <w:szCs w:val="26"/>
              </w:rPr>
            </w:pPr>
            <w:r w:rsidRPr="00AA35BE">
              <w:rPr>
                <w:b w:val="0"/>
                <w:sz w:val="26"/>
                <w:szCs w:val="26"/>
              </w:rPr>
              <w:t>НСД</w:t>
            </w:r>
          </w:p>
        </w:tc>
        <w:tc>
          <w:tcPr>
            <w:tcW w:w="4668" w:type="dxa"/>
            <w:shd w:val="clear" w:color="auto" w:fill="auto"/>
          </w:tcPr>
          <w:p w:rsidR="001640A5" w:rsidRPr="00AA35BE" w:rsidRDefault="001640A5" w:rsidP="001640A5">
            <w:pPr>
              <w:pStyle w:val="La"/>
              <w:spacing w:before="0" w:after="0"/>
              <w:ind w:left="0"/>
              <w:rPr>
                <w:sz w:val="26"/>
                <w:szCs w:val="26"/>
              </w:rPr>
            </w:pPr>
            <w:r w:rsidRPr="00AA35BE">
              <w:rPr>
                <w:sz w:val="26"/>
                <w:szCs w:val="26"/>
              </w:rPr>
              <w:t>Несанкционированный доступ</w:t>
            </w:r>
          </w:p>
        </w:tc>
      </w:tr>
      <w:tr w:rsidR="001640A5" w:rsidRPr="00AA35BE" w:rsidTr="001640A5">
        <w:trPr>
          <w:trHeight w:val="57"/>
        </w:trPr>
        <w:tc>
          <w:tcPr>
            <w:tcW w:w="770" w:type="dxa"/>
          </w:tcPr>
          <w:p w:rsidR="001640A5" w:rsidRPr="00AA35BE" w:rsidRDefault="001640A5" w:rsidP="001640A5">
            <w:pPr>
              <w:pStyle w:val="Lf8"/>
              <w:spacing w:before="0" w:after="0"/>
              <w:rPr>
                <w:b w:val="0"/>
                <w:sz w:val="26"/>
                <w:szCs w:val="26"/>
              </w:rPr>
            </w:pPr>
            <w:r w:rsidRPr="00AA35BE">
              <w:rPr>
                <w:b w:val="0"/>
                <w:sz w:val="26"/>
                <w:szCs w:val="26"/>
              </w:rPr>
              <w:t>4.</w:t>
            </w:r>
          </w:p>
        </w:tc>
        <w:tc>
          <w:tcPr>
            <w:tcW w:w="3900" w:type="dxa"/>
            <w:shd w:val="clear" w:color="auto" w:fill="auto"/>
          </w:tcPr>
          <w:p w:rsidR="001640A5" w:rsidRPr="00AA35BE" w:rsidRDefault="001640A5" w:rsidP="001640A5">
            <w:pPr>
              <w:pStyle w:val="Lf8"/>
              <w:spacing w:before="0" w:after="0"/>
              <w:rPr>
                <w:b w:val="0"/>
                <w:sz w:val="26"/>
                <w:szCs w:val="26"/>
              </w:rPr>
            </w:pPr>
            <w:r w:rsidRPr="00AA35BE">
              <w:rPr>
                <w:b w:val="0"/>
                <w:sz w:val="26"/>
                <w:szCs w:val="26"/>
              </w:rPr>
              <w:t>ПДн</w:t>
            </w:r>
          </w:p>
        </w:tc>
        <w:tc>
          <w:tcPr>
            <w:tcW w:w="4668" w:type="dxa"/>
            <w:shd w:val="clear" w:color="auto" w:fill="auto"/>
          </w:tcPr>
          <w:p w:rsidR="001640A5" w:rsidRPr="00AA35BE" w:rsidRDefault="001640A5" w:rsidP="001640A5">
            <w:pPr>
              <w:pStyle w:val="La"/>
              <w:spacing w:before="0" w:after="0"/>
              <w:rPr>
                <w:sz w:val="26"/>
                <w:szCs w:val="26"/>
              </w:rPr>
            </w:pPr>
            <w:r w:rsidRPr="00AA35BE">
              <w:rPr>
                <w:sz w:val="26"/>
                <w:szCs w:val="26"/>
              </w:rPr>
              <w:t>ПДн</w:t>
            </w:r>
          </w:p>
        </w:tc>
      </w:tr>
    </w:tbl>
    <w:p w:rsidR="001640A5" w:rsidRPr="00AA35BE" w:rsidRDefault="001640A5" w:rsidP="001640A5">
      <w:pPr>
        <w:pStyle w:val="L7"/>
        <w:tabs>
          <w:tab w:val="left" w:pos="1100"/>
        </w:tabs>
        <w:spacing w:line="240" w:lineRule="auto"/>
        <w:ind w:firstLine="660"/>
        <w:rPr>
          <w:sz w:val="26"/>
          <w:szCs w:val="26"/>
        </w:rPr>
      </w:pPr>
    </w:p>
    <w:p w:rsidR="001640A5" w:rsidRPr="00AA35BE" w:rsidRDefault="001640A5" w:rsidP="00453E76">
      <w:pPr>
        <w:pStyle w:val="1"/>
        <w:numPr>
          <w:ilvl w:val="0"/>
          <w:numId w:val="45"/>
        </w:numPr>
        <w:tabs>
          <w:tab w:val="clear" w:pos="1134"/>
          <w:tab w:val="left" w:pos="1100"/>
          <w:tab w:val="left" w:pos="1430"/>
        </w:tabs>
        <w:spacing w:before="0" w:after="0" w:line="240" w:lineRule="auto"/>
        <w:ind w:left="0" w:firstLine="660"/>
        <w:jc w:val="center"/>
        <w:rPr>
          <w:rFonts w:ascii="Times New Roman" w:hAnsi="Times New Roman"/>
          <w:b w:val="0"/>
          <w:sz w:val="26"/>
          <w:szCs w:val="26"/>
        </w:rPr>
      </w:pPr>
      <w:bookmarkStart w:id="244" w:name="_Toc342896327"/>
      <w:r w:rsidRPr="00AA35BE">
        <w:rPr>
          <w:rFonts w:ascii="Times New Roman" w:hAnsi="Times New Roman"/>
          <w:b w:val="0"/>
          <w:sz w:val="26"/>
          <w:szCs w:val="26"/>
        </w:rPr>
        <w:t>Область применения</w:t>
      </w:r>
      <w:bookmarkEnd w:id="244"/>
    </w:p>
    <w:p w:rsidR="001640A5" w:rsidRPr="00AA35BE" w:rsidRDefault="001640A5" w:rsidP="00B80690">
      <w:pPr>
        <w:pStyle w:val="L22"/>
        <w:tabs>
          <w:tab w:val="clear" w:pos="1785"/>
          <w:tab w:val="left" w:pos="1430"/>
        </w:tabs>
        <w:spacing w:line="240" w:lineRule="auto"/>
        <w:ind w:left="0" w:firstLine="0"/>
        <w:jc w:val="center"/>
        <w:outlineLvl w:val="9"/>
        <w:rPr>
          <w:sz w:val="26"/>
          <w:szCs w:val="26"/>
        </w:rPr>
      </w:pPr>
    </w:p>
    <w:p w:rsidR="001640A5" w:rsidRPr="00AA35BE" w:rsidRDefault="005C2346" w:rsidP="001640A5">
      <w:pPr>
        <w:ind w:firstLine="709"/>
        <w:jc w:val="both"/>
        <w:rPr>
          <w:sz w:val="26"/>
          <w:szCs w:val="26"/>
        </w:rPr>
      </w:pPr>
      <w:r>
        <w:rPr>
          <w:sz w:val="26"/>
          <w:szCs w:val="26"/>
        </w:rPr>
        <w:t xml:space="preserve">2.1. </w:t>
      </w:r>
      <w:r w:rsidR="001640A5" w:rsidRPr="00AA35BE">
        <w:rPr>
          <w:sz w:val="26"/>
          <w:szCs w:val="26"/>
        </w:rPr>
        <w:t>Настоящий Порядок реагирования на инциденты информационной безопасности (далее – Порядок) предназначен для определения единого порядка реагирования на возникшие инциденты информационной безопасности, проведения служебных расследований, а так же проведения мероприятий, нацеленных на предотвращение наступления повторных инцидентов в администрации</w:t>
      </w:r>
      <w:r w:rsidR="00B80690" w:rsidRPr="00AA35BE">
        <w:rPr>
          <w:sz w:val="26"/>
          <w:szCs w:val="26"/>
        </w:rPr>
        <w:t xml:space="preserve"> муниципального образования «Заневское городское поселение» Всеволожского муниципального района Ленинг</w:t>
      </w:r>
      <w:r w:rsidR="001640A5" w:rsidRPr="00AA35BE">
        <w:rPr>
          <w:sz w:val="26"/>
          <w:szCs w:val="26"/>
        </w:rPr>
        <w:t xml:space="preserve">радской области (далее </w:t>
      </w:r>
      <w:r w:rsidR="001640A5" w:rsidRPr="00AA35BE">
        <w:rPr>
          <w:sz w:val="26"/>
          <w:szCs w:val="26"/>
        </w:rPr>
        <w:noBreakHyphen/>
        <w:t xml:space="preserve"> администрация).</w:t>
      </w:r>
    </w:p>
    <w:p w:rsidR="001640A5" w:rsidRPr="00AA35BE" w:rsidRDefault="005C2346" w:rsidP="001640A5">
      <w:pPr>
        <w:pStyle w:val="L22"/>
        <w:tabs>
          <w:tab w:val="clear" w:pos="1785"/>
          <w:tab w:val="left" w:pos="1430"/>
        </w:tabs>
        <w:spacing w:line="240" w:lineRule="auto"/>
        <w:ind w:left="0" w:firstLine="709"/>
        <w:outlineLvl w:val="9"/>
        <w:rPr>
          <w:sz w:val="26"/>
          <w:szCs w:val="26"/>
        </w:rPr>
      </w:pPr>
      <w:bookmarkStart w:id="245" w:name="_Toc342896328"/>
      <w:r>
        <w:rPr>
          <w:sz w:val="26"/>
          <w:szCs w:val="26"/>
        </w:rPr>
        <w:t xml:space="preserve">2.2. </w:t>
      </w:r>
      <w:r w:rsidR="001640A5" w:rsidRPr="00AA35BE">
        <w:rPr>
          <w:sz w:val="26"/>
          <w:szCs w:val="26"/>
        </w:rPr>
        <w:t>Требования настоящего Порядка распространяются на должностных лиц администрации, отвечающие за обеспечение безопасности ПДн.</w:t>
      </w:r>
      <w:bookmarkEnd w:id="245"/>
    </w:p>
    <w:p w:rsidR="001640A5" w:rsidRPr="00AA35BE" w:rsidRDefault="001640A5" w:rsidP="001640A5">
      <w:pPr>
        <w:pStyle w:val="L7"/>
        <w:spacing w:line="240" w:lineRule="auto"/>
        <w:rPr>
          <w:sz w:val="26"/>
          <w:szCs w:val="26"/>
        </w:rPr>
      </w:pPr>
      <w:bookmarkStart w:id="246" w:name="_Ref280353210"/>
    </w:p>
    <w:p w:rsidR="001640A5" w:rsidRPr="00AA35BE" w:rsidRDefault="001640A5" w:rsidP="00453E76">
      <w:pPr>
        <w:pStyle w:val="1"/>
        <w:numPr>
          <w:ilvl w:val="0"/>
          <w:numId w:val="45"/>
        </w:numPr>
        <w:tabs>
          <w:tab w:val="clear" w:pos="1134"/>
          <w:tab w:val="left" w:pos="990"/>
          <w:tab w:val="left" w:pos="1276"/>
          <w:tab w:val="left" w:pos="1418"/>
        </w:tabs>
        <w:spacing w:before="0" w:after="0" w:line="240" w:lineRule="auto"/>
        <w:ind w:left="0" w:firstLine="660"/>
        <w:jc w:val="center"/>
        <w:rPr>
          <w:rFonts w:ascii="Times New Roman" w:hAnsi="Times New Roman"/>
          <w:b w:val="0"/>
          <w:sz w:val="26"/>
          <w:szCs w:val="26"/>
        </w:rPr>
      </w:pPr>
      <w:bookmarkStart w:id="247" w:name="_Toc342509017"/>
      <w:bookmarkStart w:id="248" w:name="_Toc342896329"/>
      <w:bookmarkEnd w:id="246"/>
      <w:r w:rsidRPr="00AA35BE">
        <w:rPr>
          <w:rFonts w:ascii="Times New Roman" w:hAnsi="Times New Roman"/>
          <w:b w:val="0"/>
          <w:sz w:val="26"/>
          <w:szCs w:val="26"/>
        </w:rPr>
        <w:t>Общие положения</w:t>
      </w:r>
      <w:bookmarkEnd w:id="247"/>
      <w:bookmarkEnd w:id="248"/>
    </w:p>
    <w:p w:rsidR="001640A5" w:rsidRPr="00AA35BE" w:rsidRDefault="001640A5" w:rsidP="001640A5">
      <w:pPr>
        <w:pStyle w:val="L22"/>
        <w:tabs>
          <w:tab w:val="clear" w:pos="1785"/>
          <w:tab w:val="left" w:pos="1430"/>
        </w:tabs>
        <w:spacing w:line="240" w:lineRule="auto"/>
        <w:ind w:left="0" w:firstLine="709"/>
        <w:outlineLvl w:val="9"/>
        <w:rPr>
          <w:sz w:val="26"/>
          <w:szCs w:val="26"/>
        </w:rPr>
      </w:pPr>
      <w:bookmarkStart w:id="249" w:name="_Toc342509018"/>
    </w:p>
    <w:p w:rsidR="001640A5" w:rsidRPr="00AA35BE" w:rsidRDefault="00B80690" w:rsidP="00B80690">
      <w:pPr>
        <w:pStyle w:val="L22"/>
        <w:tabs>
          <w:tab w:val="clear" w:pos="1785"/>
          <w:tab w:val="left" w:pos="709"/>
        </w:tabs>
        <w:spacing w:line="240" w:lineRule="auto"/>
        <w:ind w:left="0" w:firstLine="0"/>
        <w:rPr>
          <w:sz w:val="26"/>
          <w:szCs w:val="26"/>
        </w:rPr>
      </w:pPr>
      <w:bookmarkStart w:id="250" w:name="_Toc342896330"/>
      <w:r w:rsidRPr="00AA35BE">
        <w:rPr>
          <w:sz w:val="26"/>
          <w:szCs w:val="26"/>
        </w:rPr>
        <w:tab/>
        <w:t xml:space="preserve">3.1. </w:t>
      </w:r>
      <w:r w:rsidR="001640A5" w:rsidRPr="00AA35BE">
        <w:rPr>
          <w:sz w:val="26"/>
          <w:szCs w:val="26"/>
        </w:rPr>
        <w:t xml:space="preserve">Настоящий Порядок разработан в соответствии с </w:t>
      </w:r>
      <w:bookmarkEnd w:id="249"/>
      <w:bookmarkEnd w:id="250"/>
      <w:r w:rsidRPr="00AA35BE">
        <w:rPr>
          <w:sz w:val="26"/>
          <w:szCs w:val="26"/>
        </w:rPr>
        <w:t xml:space="preserve">Правилами </w:t>
      </w:r>
      <w:r w:rsidR="001640A5" w:rsidRPr="00AA35BE">
        <w:rPr>
          <w:sz w:val="26"/>
          <w:szCs w:val="26"/>
        </w:rPr>
        <w:t>о порядке обработки персональных данных в администрации</w:t>
      </w:r>
      <w:r w:rsidR="005C2346">
        <w:rPr>
          <w:sz w:val="26"/>
          <w:szCs w:val="26"/>
        </w:rPr>
        <w:t>.</w:t>
      </w:r>
      <w:r w:rsidR="001640A5" w:rsidRPr="00AA35BE">
        <w:rPr>
          <w:sz w:val="26"/>
          <w:szCs w:val="26"/>
        </w:rPr>
        <w:t xml:space="preserve"> </w:t>
      </w:r>
    </w:p>
    <w:p w:rsidR="001640A5" w:rsidRPr="00AA35BE" w:rsidRDefault="00B80690" w:rsidP="00B80690">
      <w:pPr>
        <w:pStyle w:val="L22"/>
        <w:tabs>
          <w:tab w:val="clear" w:pos="1785"/>
          <w:tab w:val="left" w:pos="709"/>
        </w:tabs>
        <w:spacing w:line="240" w:lineRule="auto"/>
        <w:ind w:left="0" w:firstLine="0"/>
        <w:outlineLvl w:val="9"/>
        <w:rPr>
          <w:sz w:val="26"/>
          <w:szCs w:val="26"/>
        </w:rPr>
      </w:pPr>
      <w:bookmarkStart w:id="251" w:name="_Toc342509019"/>
      <w:bookmarkStart w:id="252" w:name="_Toc342896331"/>
      <w:r w:rsidRPr="00AA35BE">
        <w:rPr>
          <w:sz w:val="26"/>
          <w:szCs w:val="26"/>
        </w:rPr>
        <w:tab/>
      </w:r>
      <w:r w:rsidR="005C2346">
        <w:rPr>
          <w:sz w:val="26"/>
          <w:szCs w:val="26"/>
        </w:rPr>
        <w:t xml:space="preserve">3.2. </w:t>
      </w:r>
      <w:r w:rsidR="001640A5" w:rsidRPr="00AA35BE">
        <w:rPr>
          <w:sz w:val="26"/>
          <w:szCs w:val="26"/>
        </w:rPr>
        <w:t>В соответствии с настоящим Порядком к инцидентам ИБ в администрации относятся:</w:t>
      </w:r>
      <w:bookmarkEnd w:id="251"/>
      <w:bookmarkEnd w:id="252"/>
    </w:p>
    <w:p w:rsidR="001640A5" w:rsidRPr="00AA35BE" w:rsidRDefault="005C2346" w:rsidP="005C2346">
      <w:pPr>
        <w:pStyle w:val="L10"/>
        <w:numPr>
          <w:ilvl w:val="0"/>
          <w:numId w:val="0"/>
        </w:numPr>
        <w:tabs>
          <w:tab w:val="left" w:pos="660"/>
          <w:tab w:val="left" w:pos="990"/>
        </w:tabs>
        <w:spacing w:line="240" w:lineRule="auto"/>
        <w:ind w:left="660"/>
        <w:rPr>
          <w:rFonts w:ascii="Times New Roman" w:hAnsi="Times New Roman"/>
          <w:sz w:val="26"/>
          <w:szCs w:val="26"/>
        </w:rPr>
      </w:pPr>
      <w:r>
        <w:rPr>
          <w:rFonts w:ascii="Times New Roman" w:hAnsi="Times New Roman"/>
          <w:sz w:val="26"/>
          <w:szCs w:val="26"/>
        </w:rPr>
        <w:t xml:space="preserve">1) </w:t>
      </w:r>
      <w:r w:rsidR="001640A5" w:rsidRPr="00AA35BE">
        <w:rPr>
          <w:rFonts w:ascii="Times New Roman" w:hAnsi="Times New Roman"/>
          <w:sz w:val="26"/>
          <w:szCs w:val="26"/>
        </w:rPr>
        <w:t>нарушение конфиденциальности, целостности или доступности ПДн;</w:t>
      </w:r>
    </w:p>
    <w:p w:rsidR="001640A5" w:rsidRPr="00AA35BE" w:rsidRDefault="005C2346" w:rsidP="005C2346">
      <w:pPr>
        <w:pStyle w:val="L10"/>
        <w:numPr>
          <w:ilvl w:val="0"/>
          <w:numId w:val="0"/>
        </w:numPr>
        <w:tabs>
          <w:tab w:val="left" w:pos="0"/>
          <w:tab w:val="left" w:pos="990"/>
        </w:tabs>
        <w:spacing w:line="240" w:lineRule="auto"/>
        <w:rPr>
          <w:rFonts w:ascii="Times New Roman" w:hAnsi="Times New Roman"/>
          <w:sz w:val="26"/>
          <w:szCs w:val="26"/>
        </w:rPr>
      </w:pPr>
      <w:r>
        <w:rPr>
          <w:rFonts w:ascii="Times New Roman" w:hAnsi="Times New Roman"/>
          <w:sz w:val="26"/>
          <w:szCs w:val="26"/>
        </w:rPr>
        <w:t xml:space="preserve">           2) </w:t>
      </w:r>
      <w:r w:rsidR="001640A5" w:rsidRPr="00AA35BE">
        <w:rPr>
          <w:rFonts w:ascii="Times New Roman" w:hAnsi="Times New Roman"/>
          <w:sz w:val="26"/>
          <w:szCs w:val="26"/>
        </w:rPr>
        <w:t>отказ оборудования, сервисов, средств обработки и (или), входящих в состав ИСПДн;</w:t>
      </w:r>
    </w:p>
    <w:p w:rsidR="001640A5" w:rsidRPr="00AA35BE" w:rsidRDefault="005C2346" w:rsidP="00B80690">
      <w:pPr>
        <w:pStyle w:val="L10"/>
        <w:numPr>
          <w:ilvl w:val="0"/>
          <w:numId w:val="0"/>
        </w:numPr>
        <w:tabs>
          <w:tab w:val="left" w:pos="0"/>
        </w:tabs>
        <w:spacing w:line="240" w:lineRule="auto"/>
        <w:rPr>
          <w:rFonts w:ascii="Times New Roman" w:hAnsi="Times New Roman"/>
          <w:sz w:val="26"/>
          <w:szCs w:val="26"/>
        </w:rPr>
      </w:pPr>
      <w:r>
        <w:rPr>
          <w:rFonts w:ascii="Times New Roman" w:hAnsi="Times New Roman"/>
          <w:sz w:val="26"/>
          <w:szCs w:val="26"/>
        </w:rPr>
        <w:lastRenderedPageBreak/>
        <w:tab/>
        <w:t xml:space="preserve">3) </w:t>
      </w:r>
      <w:r w:rsidR="001640A5" w:rsidRPr="00AA35BE">
        <w:rPr>
          <w:rFonts w:ascii="Times New Roman" w:hAnsi="Times New Roman"/>
          <w:sz w:val="26"/>
          <w:szCs w:val="26"/>
        </w:rPr>
        <w:t>несоблюдение требований внутренних организационно-распорядительных документов и действующих нормативных документов РФ в области обработки и защиты ПДн (нарушение правил обработки ПДн);</w:t>
      </w:r>
    </w:p>
    <w:p w:rsidR="001640A5" w:rsidRPr="00AA35BE" w:rsidRDefault="005C2346" w:rsidP="00B80690">
      <w:pPr>
        <w:pStyle w:val="L10"/>
        <w:numPr>
          <w:ilvl w:val="0"/>
          <w:numId w:val="0"/>
        </w:numPr>
        <w:tabs>
          <w:tab w:val="left" w:pos="1100"/>
        </w:tabs>
        <w:spacing w:line="240" w:lineRule="auto"/>
        <w:rPr>
          <w:rFonts w:ascii="Times New Roman" w:hAnsi="Times New Roman"/>
          <w:sz w:val="26"/>
          <w:szCs w:val="26"/>
        </w:rPr>
      </w:pPr>
      <w:r>
        <w:rPr>
          <w:rFonts w:ascii="Times New Roman" w:hAnsi="Times New Roman"/>
          <w:sz w:val="26"/>
          <w:szCs w:val="26"/>
        </w:rPr>
        <w:t xml:space="preserve">             4) </w:t>
      </w:r>
      <w:r w:rsidR="001640A5" w:rsidRPr="00AA35BE">
        <w:rPr>
          <w:rFonts w:ascii="Times New Roman" w:hAnsi="Times New Roman"/>
          <w:sz w:val="26"/>
          <w:szCs w:val="26"/>
        </w:rPr>
        <w:t>заражение программных компонентов ИСПДн вредоносным программным обеспечением.</w:t>
      </w:r>
    </w:p>
    <w:p w:rsidR="001640A5" w:rsidRPr="00AA35BE" w:rsidRDefault="005C2346" w:rsidP="001640A5">
      <w:pPr>
        <w:pStyle w:val="L7"/>
        <w:tabs>
          <w:tab w:val="left" w:pos="1430"/>
        </w:tabs>
        <w:spacing w:line="240" w:lineRule="auto"/>
        <w:rPr>
          <w:sz w:val="26"/>
          <w:szCs w:val="26"/>
        </w:rPr>
      </w:pPr>
      <w:r>
        <w:rPr>
          <w:sz w:val="26"/>
          <w:szCs w:val="26"/>
        </w:rPr>
        <w:t xml:space="preserve">3.3. </w:t>
      </w:r>
      <w:r w:rsidR="001640A5" w:rsidRPr="00AA35BE">
        <w:rPr>
          <w:sz w:val="26"/>
          <w:szCs w:val="26"/>
        </w:rPr>
        <w:t>К инцидентам ИБ в ИСПДн также относятся попытки и факты получения НСД к ИСПДн:</w:t>
      </w:r>
    </w:p>
    <w:p w:rsidR="001640A5" w:rsidRPr="00AA35BE" w:rsidRDefault="005C2346" w:rsidP="005C2346">
      <w:pPr>
        <w:pStyle w:val="L10"/>
        <w:numPr>
          <w:ilvl w:val="0"/>
          <w:numId w:val="0"/>
        </w:numPr>
        <w:tabs>
          <w:tab w:val="left" w:pos="550"/>
          <w:tab w:val="left" w:pos="990"/>
        </w:tabs>
        <w:spacing w:line="240" w:lineRule="auto"/>
        <w:ind w:left="660"/>
        <w:rPr>
          <w:rFonts w:ascii="Times New Roman" w:hAnsi="Times New Roman"/>
          <w:sz w:val="26"/>
          <w:szCs w:val="26"/>
        </w:rPr>
      </w:pPr>
      <w:r>
        <w:rPr>
          <w:rFonts w:ascii="Times New Roman" w:hAnsi="Times New Roman"/>
          <w:sz w:val="26"/>
          <w:szCs w:val="26"/>
        </w:rPr>
        <w:t xml:space="preserve">1) </w:t>
      </w:r>
      <w:r w:rsidR="001640A5" w:rsidRPr="00AA35BE">
        <w:rPr>
          <w:rFonts w:ascii="Times New Roman" w:hAnsi="Times New Roman"/>
          <w:sz w:val="26"/>
          <w:szCs w:val="26"/>
        </w:rPr>
        <w:t>сеансы работы в ИСПДн незарегистрированных пользователей;</w:t>
      </w:r>
    </w:p>
    <w:p w:rsidR="001640A5" w:rsidRPr="00AA35BE" w:rsidRDefault="005C2346" w:rsidP="00AA35BE">
      <w:pPr>
        <w:pStyle w:val="L10"/>
        <w:numPr>
          <w:ilvl w:val="0"/>
          <w:numId w:val="0"/>
        </w:numPr>
        <w:tabs>
          <w:tab w:val="left" w:pos="0"/>
          <w:tab w:val="left" w:pos="990"/>
        </w:tabs>
        <w:spacing w:line="240" w:lineRule="auto"/>
        <w:rPr>
          <w:rFonts w:ascii="Times New Roman" w:hAnsi="Times New Roman"/>
          <w:sz w:val="26"/>
          <w:szCs w:val="26"/>
        </w:rPr>
      </w:pPr>
      <w:r>
        <w:rPr>
          <w:rFonts w:ascii="Times New Roman" w:hAnsi="Times New Roman"/>
          <w:sz w:val="26"/>
          <w:szCs w:val="26"/>
        </w:rPr>
        <w:t xml:space="preserve">           2) </w:t>
      </w:r>
      <w:r w:rsidR="001640A5" w:rsidRPr="00AA35BE">
        <w:rPr>
          <w:rFonts w:ascii="Times New Roman" w:hAnsi="Times New Roman"/>
          <w:sz w:val="26"/>
          <w:szCs w:val="26"/>
        </w:rPr>
        <w:t>сеансы работы Пользователей ИСПДн, срок дей</w:t>
      </w:r>
      <w:r w:rsidR="00AA35BE">
        <w:rPr>
          <w:rFonts w:ascii="Times New Roman" w:hAnsi="Times New Roman"/>
          <w:sz w:val="26"/>
          <w:szCs w:val="26"/>
        </w:rPr>
        <w:t>ствия полномочий которых истек,</w:t>
      </w:r>
      <w:r>
        <w:rPr>
          <w:rFonts w:ascii="Times New Roman" w:hAnsi="Times New Roman"/>
          <w:sz w:val="26"/>
          <w:szCs w:val="26"/>
        </w:rPr>
        <w:t xml:space="preserve"> </w:t>
      </w:r>
      <w:r w:rsidR="001640A5" w:rsidRPr="00AA35BE">
        <w:rPr>
          <w:rFonts w:ascii="Times New Roman" w:hAnsi="Times New Roman"/>
          <w:sz w:val="26"/>
          <w:szCs w:val="26"/>
        </w:rPr>
        <w:t>либо в состав полномочий которых не входят выявленные действия с ПДн;</w:t>
      </w:r>
    </w:p>
    <w:p w:rsidR="001640A5" w:rsidRPr="00AA35BE" w:rsidRDefault="005C2346" w:rsidP="005C2346">
      <w:pPr>
        <w:pStyle w:val="L10"/>
        <w:numPr>
          <w:ilvl w:val="0"/>
          <w:numId w:val="0"/>
        </w:numPr>
        <w:tabs>
          <w:tab w:val="left" w:pos="550"/>
          <w:tab w:val="left" w:pos="990"/>
        </w:tabs>
        <w:spacing w:line="240" w:lineRule="auto"/>
        <w:ind w:firstLine="660"/>
        <w:rPr>
          <w:rFonts w:ascii="Times New Roman" w:hAnsi="Times New Roman"/>
          <w:sz w:val="26"/>
          <w:szCs w:val="26"/>
        </w:rPr>
      </w:pPr>
      <w:r>
        <w:rPr>
          <w:rFonts w:ascii="Times New Roman" w:hAnsi="Times New Roman"/>
          <w:sz w:val="26"/>
          <w:szCs w:val="26"/>
        </w:rPr>
        <w:t xml:space="preserve">3) </w:t>
      </w:r>
      <w:r w:rsidR="001640A5" w:rsidRPr="00AA35BE">
        <w:rPr>
          <w:rFonts w:ascii="Times New Roman" w:hAnsi="Times New Roman"/>
          <w:sz w:val="26"/>
          <w:szCs w:val="26"/>
        </w:rPr>
        <w:t xml:space="preserve">действия третьего лица, пытающегося получить доступ (или получившего доступ) с использованием учетной записи другого пользователя в целях получения коммерческой или другой выгоды, методом подбора пароля или иными методами (случайного разглашения пароля и т.п.) без </w:t>
      </w:r>
      <w:r>
        <w:rPr>
          <w:rFonts w:ascii="Times New Roman" w:hAnsi="Times New Roman"/>
          <w:sz w:val="26"/>
          <w:szCs w:val="26"/>
        </w:rPr>
        <w:t>ведома владельца учетной записи;</w:t>
      </w:r>
    </w:p>
    <w:p w:rsidR="001640A5" w:rsidRPr="00AA35BE" w:rsidRDefault="005C2346" w:rsidP="00AA35BE">
      <w:pPr>
        <w:pStyle w:val="L10"/>
        <w:numPr>
          <w:ilvl w:val="0"/>
          <w:numId w:val="0"/>
        </w:numPr>
        <w:tabs>
          <w:tab w:val="left" w:pos="0"/>
          <w:tab w:val="left" w:pos="990"/>
        </w:tabs>
        <w:spacing w:line="240" w:lineRule="auto"/>
        <w:rPr>
          <w:rFonts w:ascii="Times New Roman" w:hAnsi="Times New Roman"/>
          <w:sz w:val="26"/>
          <w:szCs w:val="26"/>
        </w:rPr>
      </w:pPr>
      <w:r>
        <w:rPr>
          <w:rFonts w:ascii="Times New Roman" w:hAnsi="Times New Roman"/>
          <w:sz w:val="26"/>
          <w:szCs w:val="26"/>
        </w:rPr>
        <w:t xml:space="preserve">           4) </w:t>
      </w:r>
      <w:r w:rsidR="001640A5" w:rsidRPr="00AA35BE">
        <w:rPr>
          <w:rFonts w:ascii="Times New Roman" w:hAnsi="Times New Roman"/>
          <w:sz w:val="26"/>
          <w:szCs w:val="26"/>
        </w:rPr>
        <w:t>совершение попыток несанкционированного доступа к рабочей станции, сейфу, шкафу и др. (нарушение целостности пломб, наклеек с защитной и идентификационной информацией, нарушение или несоответствие номеров печатей и др.);</w:t>
      </w:r>
    </w:p>
    <w:p w:rsidR="00AA35BE" w:rsidRPr="00AA35BE" w:rsidRDefault="005C2346" w:rsidP="005C2346">
      <w:pPr>
        <w:pStyle w:val="L10"/>
        <w:numPr>
          <w:ilvl w:val="0"/>
          <w:numId w:val="0"/>
        </w:numPr>
        <w:tabs>
          <w:tab w:val="left" w:pos="550"/>
          <w:tab w:val="left" w:pos="990"/>
        </w:tabs>
        <w:spacing w:line="240" w:lineRule="auto"/>
        <w:ind w:left="660"/>
        <w:rPr>
          <w:rFonts w:ascii="Times New Roman" w:hAnsi="Times New Roman"/>
          <w:sz w:val="26"/>
          <w:szCs w:val="26"/>
        </w:rPr>
      </w:pPr>
      <w:r>
        <w:rPr>
          <w:rFonts w:ascii="Times New Roman" w:hAnsi="Times New Roman"/>
          <w:sz w:val="26"/>
          <w:szCs w:val="26"/>
        </w:rPr>
        <w:t xml:space="preserve">5) </w:t>
      </w:r>
      <w:r w:rsidR="001640A5" w:rsidRPr="00AA35BE">
        <w:rPr>
          <w:rFonts w:ascii="Times New Roman" w:hAnsi="Times New Roman"/>
          <w:sz w:val="26"/>
          <w:szCs w:val="26"/>
        </w:rPr>
        <w:t xml:space="preserve">несанкционированное внесение изменений в параметры конфигурации </w:t>
      </w:r>
    </w:p>
    <w:p w:rsidR="001640A5" w:rsidRPr="00AA35BE" w:rsidRDefault="001640A5" w:rsidP="00AA35BE">
      <w:pPr>
        <w:pStyle w:val="L10"/>
        <w:numPr>
          <w:ilvl w:val="0"/>
          <w:numId w:val="0"/>
        </w:numPr>
        <w:tabs>
          <w:tab w:val="left" w:pos="550"/>
          <w:tab w:val="left" w:pos="993"/>
        </w:tabs>
        <w:spacing w:line="240" w:lineRule="auto"/>
        <w:rPr>
          <w:rFonts w:ascii="Times New Roman" w:hAnsi="Times New Roman"/>
          <w:sz w:val="26"/>
          <w:szCs w:val="26"/>
        </w:rPr>
      </w:pPr>
      <w:r w:rsidRPr="00AA35BE">
        <w:rPr>
          <w:rFonts w:ascii="Times New Roman" w:hAnsi="Times New Roman"/>
          <w:sz w:val="26"/>
          <w:szCs w:val="26"/>
        </w:rPr>
        <w:t>программных или аппаратных средств обработки или защиты, входящих в состав ИСПДн.</w:t>
      </w:r>
    </w:p>
    <w:p w:rsidR="001640A5" w:rsidRPr="00AA35BE" w:rsidRDefault="005C2346" w:rsidP="001640A5">
      <w:pPr>
        <w:pStyle w:val="L7"/>
        <w:tabs>
          <w:tab w:val="left" w:pos="1430"/>
        </w:tabs>
        <w:spacing w:line="240" w:lineRule="auto"/>
        <w:rPr>
          <w:sz w:val="26"/>
          <w:szCs w:val="26"/>
        </w:rPr>
      </w:pPr>
      <w:r>
        <w:rPr>
          <w:sz w:val="26"/>
          <w:szCs w:val="26"/>
        </w:rPr>
        <w:t xml:space="preserve">3.4. </w:t>
      </w:r>
      <w:r w:rsidR="001640A5" w:rsidRPr="00AA35BE">
        <w:rPr>
          <w:sz w:val="26"/>
          <w:szCs w:val="26"/>
        </w:rPr>
        <w:t>Кроме того, к инцидентам ИБ относятся случаи создания предпосылок для возникновения описанных выше инцидентов.</w:t>
      </w:r>
    </w:p>
    <w:p w:rsidR="001640A5" w:rsidRPr="00AA35BE" w:rsidRDefault="001640A5" w:rsidP="001640A5">
      <w:pPr>
        <w:pStyle w:val="L7"/>
        <w:tabs>
          <w:tab w:val="left" w:pos="1430"/>
        </w:tabs>
        <w:spacing w:line="240" w:lineRule="auto"/>
        <w:ind w:firstLine="550"/>
        <w:rPr>
          <w:sz w:val="26"/>
          <w:szCs w:val="26"/>
        </w:rPr>
      </w:pPr>
    </w:p>
    <w:p w:rsidR="001640A5" w:rsidRPr="00AA35BE" w:rsidRDefault="001640A5" w:rsidP="00453E76">
      <w:pPr>
        <w:pStyle w:val="1"/>
        <w:numPr>
          <w:ilvl w:val="0"/>
          <w:numId w:val="45"/>
        </w:numPr>
        <w:tabs>
          <w:tab w:val="clear" w:pos="1134"/>
          <w:tab w:val="left" w:pos="1100"/>
          <w:tab w:val="left" w:pos="1276"/>
          <w:tab w:val="left" w:pos="1418"/>
        </w:tabs>
        <w:spacing w:before="0" w:after="0" w:line="240" w:lineRule="auto"/>
        <w:ind w:left="0" w:firstLine="660"/>
        <w:jc w:val="center"/>
        <w:rPr>
          <w:rFonts w:ascii="Times New Roman" w:hAnsi="Times New Roman"/>
          <w:b w:val="0"/>
          <w:sz w:val="26"/>
          <w:szCs w:val="26"/>
        </w:rPr>
      </w:pPr>
      <w:bookmarkStart w:id="253" w:name="_Toc275533175"/>
      <w:bookmarkStart w:id="254" w:name="_Toc342509020"/>
      <w:bookmarkStart w:id="255" w:name="_Toc342896332"/>
      <w:r w:rsidRPr="00AA35BE">
        <w:rPr>
          <w:rFonts w:ascii="Times New Roman" w:hAnsi="Times New Roman"/>
          <w:b w:val="0"/>
          <w:sz w:val="26"/>
          <w:szCs w:val="26"/>
        </w:rPr>
        <w:t>Оповещение об инциденте информационной безопасности</w:t>
      </w:r>
      <w:bookmarkEnd w:id="253"/>
      <w:bookmarkEnd w:id="254"/>
      <w:bookmarkEnd w:id="255"/>
    </w:p>
    <w:p w:rsidR="001640A5" w:rsidRPr="00AA35BE" w:rsidRDefault="001640A5" w:rsidP="001640A5">
      <w:pPr>
        <w:pStyle w:val="L7"/>
        <w:tabs>
          <w:tab w:val="left" w:pos="1430"/>
        </w:tabs>
        <w:spacing w:line="240" w:lineRule="auto"/>
        <w:ind w:firstLine="550"/>
        <w:rPr>
          <w:sz w:val="26"/>
          <w:szCs w:val="26"/>
        </w:rPr>
      </w:pPr>
    </w:p>
    <w:p w:rsidR="001640A5" w:rsidRPr="00AA35BE" w:rsidRDefault="005C2346" w:rsidP="001640A5">
      <w:pPr>
        <w:pStyle w:val="L7"/>
        <w:tabs>
          <w:tab w:val="left" w:pos="1430"/>
        </w:tabs>
        <w:spacing w:line="240" w:lineRule="auto"/>
        <w:ind w:firstLine="550"/>
        <w:rPr>
          <w:sz w:val="26"/>
          <w:szCs w:val="26"/>
        </w:rPr>
      </w:pPr>
      <w:r>
        <w:rPr>
          <w:sz w:val="26"/>
          <w:szCs w:val="26"/>
        </w:rPr>
        <w:t xml:space="preserve">4.1. </w:t>
      </w:r>
      <w:r w:rsidR="001640A5" w:rsidRPr="00AA35BE">
        <w:rPr>
          <w:sz w:val="26"/>
          <w:szCs w:val="26"/>
        </w:rPr>
        <w:t>В случае выявления инцидента ИБ устанавливается следующая последовательность действий сотрудников администрации:</w:t>
      </w:r>
    </w:p>
    <w:p w:rsidR="001640A5" w:rsidRDefault="001640A5" w:rsidP="001640A5">
      <w:pPr>
        <w:pStyle w:val="L6"/>
        <w:tabs>
          <w:tab w:val="clear" w:pos="1134"/>
          <w:tab w:val="left" w:pos="660"/>
          <w:tab w:val="left" w:pos="990"/>
        </w:tabs>
        <w:spacing w:line="240" w:lineRule="auto"/>
        <w:ind w:left="660" w:firstLine="0"/>
        <w:contextualSpacing/>
        <w:rPr>
          <w:sz w:val="26"/>
          <w:szCs w:val="26"/>
        </w:rPr>
      </w:pPr>
      <w:r w:rsidRPr="00AA35BE">
        <w:rPr>
          <w:sz w:val="26"/>
          <w:szCs w:val="26"/>
        </w:rPr>
        <w:t xml:space="preserve">прекратить работу с ресурсом, в котором выявлен инцидент ИБ; </w:t>
      </w:r>
    </w:p>
    <w:p w:rsidR="00250B03" w:rsidRDefault="00250B03" w:rsidP="00250B03">
      <w:pPr>
        <w:pStyle w:val="L6"/>
        <w:numPr>
          <w:ilvl w:val="0"/>
          <w:numId w:val="0"/>
        </w:numPr>
        <w:tabs>
          <w:tab w:val="clear" w:pos="1134"/>
          <w:tab w:val="left" w:pos="0"/>
          <w:tab w:val="left" w:pos="990"/>
        </w:tabs>
        <w:spacing w:line="240" w:lineRule="auto"/>
        <w:contextualSpacing/>
        <w:rPr>
          <w:sz w:val="26"/>
          <w:szCs w:val="26"/>
        </w:rPr>
      </w:pPr>
      <w:r>
        <w:rPr>
          <w:sz w:val="26"/>
          <w:szCs w:val="26"/>
        </w:rPr>
        <w:t xml:space="preserve">           2) </w:t>
      </w:r>
      <w:r w:rsidR="001640A5" w:rsidRPr="00250B03">
        <w:rPr>
          <w:sz w:val="26"/>
          <w:szCs w:val="26"/>
        </w:rPr>
        <w:t>оповестить своего непосредственного</w:t>
      </w:r>
      <w:r w:rsidRPr="00250B03">
        <w:rPr>
          <w:sz w:val="26"/>
          <w:szCs w:val="26"/>
        </w:rPr>
        <w:t xml:space="preserve"> руководителя о факте выявления инцидента ИБ;</w:t>
      </w:r>
    </w:p>
    <w:p w:rsidR="001640A5" w:rsidRDefault="00250B03" w:rsidP="00AA35BE">
      <w:pPr>
        <w:pStyle w:val="L6"/>
        <w:numPr>
          <w:ilvl w:val="0"/>
          <w:numId w:val="0"/>
        </w:numPr>
        <w:tabs>
          <w:tab w:val="clear" w:pos="1134"/>
          <w:tab w:val="left" w:pos="0"/>
          <w:tab w:val="left" w:pos="990"/>
        </w:tabs>
        <w:spacing w:line="240" w:lineRule="auto"/>
        <w:contextualSpacing/>
        <w:rPr>
          <w:sz w:val="26"/>
          <w:szCs w:val="26"/>
        </w:rPr>
      </w:pPr>
      <w:r>
        <w:rPr>
          <w:sz w:val="26"/>
          <w:szCs w:val="26"/>
        </w:rPr>
        <w:t xml:space="preserve">           3) </w:t>
      </w:r>
      <w:r w:rsidR="001640A5" w:rsidRPr="00AA35BE">
        <w:rPr>
          <w:sz w:val="26"/>
          <w:szCs w:val="26"/>
        </w:rPr>
        <w:t>руководитель должен оповестить должностное лицо ответственное за защиту ПДн;</w:t>
      </w:r>
    </w:p>
    <w:p w:rsidR="001640A5" w:rsidRPr="00AA35BE" w:rsidRDefault="00250B03" w:rsidP="00AA35BE">
      <w:pPr>
        <w:pStyle w:val="L6"/>
        <w:numPr>
          <w:ilvl w:val="0"/>
          <w:numId w:val="0"/>
        </w:numPr>
        <w:tabs>
          <w:tab w:val="clear" w:pos="1134"/>
          <w:tab w:val="left" w:pos="0"/>
          <w:tab w:val="left" w:pos="990"/>
        </w:tabs>
        <w:spacing w:line="240" w:lineRule="auto"/>
        <w:contextualSpacing/>
        <w:rPr>
          <w:sz w:val="26"/>
          <w:szCs w:val="26"/>
        </w:rPr>
      </w:pPr>
      <w:r>
        <w:rPr>
          <w:sz w:val="26"/>
          <w:szCs w:val="26"/>
        </w:rPr>
        <w:t xml:space="preserve">           4) </w:t>
      </w:r>
      <w:r w:rsidR="001640A5" w:rsidRPr="00AA35BE">
        <w:rPr>
          <w:sz w:val="26"/>
          <w:szCs w:val="26"/>
        </w:rPr>
        <w:t xml:space="preserve">после извещения указанных должностных лиц по их требованию предоставить </w:t>
      </w:r>
      <w:r>
        <w:rPr>
          <w:sz w:val="26"/>
          <w:szCs w:val="26"/>
        </w:rPr>
        <w:t xml:space="preserve"> </w:t>
      </w:r>
      <w:r w:rsidR="001640A5" w:rsidRPr="00AA35BE">
        <w:rPr>
          <w:sz w:val="26"/>
          <w:szCs w:val="26"/>
        </w:rPr>
        <w:t>всю необходимую информацию.</w:t>
      </w:r>
    </w:p>
    <w:p w:rsidR="001640A5" w:rsidRPr="00AA35BE" w:rsidRDefault="00250B03" w:rsidP="001640A5">
      <w:pPr>
        <w:pStyle w:val="L7"/>
        <w:tabs>
          <w:tab w:val="left" w:pos="1430"/>
        </w:tabs>
        <w:spacing w:line="240" w:lineRule="auto"/>
        <w:rPr>
          <w:sz w:val="26"/>
          <w:szCs w:val="26"/>
        </w:rPr>
      </w:pPr>
      <w:r>
        <w:rPr>
          <w:sz w:val="26"/>
          <w:szCs w:val="26"/>
        </w:rPr>
        <w:t xml:space="preserve">4.2. </w:t>
      </w:r>
      <w:r w:rsidR="001640A5" w:rsidRPr="00AA35BE">
        <w:rPr>
          <w:sz w:val="26"/>
          <w:szCs w:val="26"/>
        </w:rPr>
        <w:t xml:space="preserve">Должностное лицо ответственное за защиту ПДн проводит краткий анализ произошедшего инцидента ИБ и причин, способствующих его возникновению, и составляет краткую справку, в которой описывается произошедший инцидент ИБ, его последствия и оценка необходимости проведения расследования инцидента ИБ. Справка направляется главе администрации для принятия решения о проведении расследования инцидента ИБ. </w:t>
      </w:r>
    </w:p>
    <w:p w:rsidR="001640A5" w:rsidRPr="00AA35BE" w:rsidRDefault="001640A5" w:rsidP="001640A5">
      <w:pPr>
        <w:pStyle w:val="L7"/>
        <w:tabs>
          <w:tab w:val="left" w:pos="1430"/>
        </w:tabs>
        <w:spacing w:line="240" w:lineRule="auto"/>
        <w:ind w:firstLine="550"/>
        <w:rPr>
          <w:sz w:val="26"/>
          <w:szCs w:val="26"/>
        </w:rPr>
      </w:pPr>
    </w:p>
    <w:p w:rsidR="001640A5" w:rsidRPr="00AA35BE" w:rsidRDefault="00B80690" w:rsidP="00B80690">
      <w:pPr>
        <w:pStyle w:val="1"/>
        <w:numPr>
          <w:ilvl w:val="0"/>
          <w:numId w:val="0"/>
        </w:numPr>
        <w:tabs>
          <w:tab w:val="clear" w:pos="1134"/>
          <w:tab w:val="left" w:pos="1100"/>
          <w:tab w:val="left" w:pos="1418"/>
        </w:tabs>
        <w:spacing w:before="0" w:after="0" w:line="240" w:lineRule="auto"/>
        <w:ind w:firstLine="660"/>
        <w:jc w:val="center"/>
        <w:rPr>
          <w:rFonts w:ascii="Times New Roman" w:hAnsi="Times New Roman"/>
          <w:b w:val="0"/>
          <w:sz w:val="26"/>
          <w:szCs w:val="26"/>
        </w:rPr>
      </w:pPr>
      <w:bookmarkStart w:id="256" w:name="_Toc275533176"/>
      <w:bookmarkStart w:id="257" w:name="_Toc342509021"/>
      <w:bookmarkStart w:id="258" w:name="_Toc342896333"/>
      <w:r w:rsidRPr="00AA35BE">
        <w:rPr>
          <w:rFonts w:ascii="Times New Roman" w:hAnsi="Times New Roman"/>
          <w:b w:val="0"/>
          <w:sz w:val="26"/>
          <w:szCs w:val="26"/>
        </w:rPr>
        <w:t xml:space="preserve">5. </w:t>
      </w:r>
      <w:r w:rsidR="001640A5" w:rsidRPr="00AA35BE">
        <w:rPr>
          <w:rFonts w:ascii="Times New Roman" w:hAnsi="Times New Roman"/>
          <w:b w:val="0"/>
          <w:sz w:val="26"/>
          <w:szCs w:val="26"/>
        </w:rPr>
        <w:t xml:space="preserve">Мероприятия при возникновении инцидента информационной безопасности, ставшего причиной возникновения негативных последствий для субъекта </w:t>
      </w:r>
      <w:bookmarkEnd w:id="256"/>
      <w:r w:rsidR="001640A5" w:rsidRPr="00AA35BE">
        <w:rPr>
          <w:rFonts w:ascii="Times New Roman" w:hAnsi="Times New Roman"/>
          <w:b w:val="0"/>
          <w:sz w:val="26"/>
          <w:szCs w:val="26"/>
        </w:rPr>
        <w:t>ПДн</w:t>
      </w:r>
      <w:bookmarkEnd w:id="257"/>
      <w:bookmarkEnd w:id="258"/>
    </w:p>
    <w:p w:rsidR="001640A5" w:rsidRPr="00AA35BE" w:rsidRDefault="001640A5" w:rsidP="001640A5">
      <w:pPr>
        <w:pStyle w:val="L7"/>
        <w:tabs>
          <w:tab w:val="left" w:pos="1430"/>
        </w:tabs>
        <w:spacing w:line="240" w:lineRule="auto"/>
        <w:ind w:firstLine="660"/>
        <w:rPr>
          <w:sz w:val="26"/>
          <w:szCs w:val="26"/>
        </w:rPr>
      </w:pPr>
    </w:p>
    <w:p w:rsidR="00250B03" w:rsidRDefault="00250B03" w:rsidP="001640A5">
      <w:pPr>
        <w:pStyle w:val="L7"/>
        <w:tabs>
          <w:tab w:val="left" w:pos="1430"/>
        </w:tabs>
        <w:spacing w:line="240" w:lineRule="auto"/>
        <w:rPr>
          <w:sz w:val="26"/>
          <w:szCs w:val="26"/>
        </w:rPr>
      </w:pPr>
      <w:r>
        <w:rPr>
          <w:sz w:val="26"/>
          <w:szCs w:val="26"/>
        </w:rPr>
        <w:t xml:space="preserve">5.1. </w:t>
      </w:r>
      <w:r w:rsidR="001640A5" w:rsidRPr="00AA35BE">
        <w:rPr>
          <w:sz w:val="26"/>
          <w:szCs w:val="26"/>
        </w:rPr>
        <w:t xml:space="preserve">В случае если инцидент ИБ может стать (или уже стал) причиной возникновения негативных последствий для субъектов ПДн, необходимо немедленно блокировать ПДн этих субъектов до устранения причин повлекших за собой возникновение инцидента ИБ. </w:t>
      </w:r>
    </w:p>
    <w:p w:rsidR="001640A5" w:rsidRPr="00AA35BE" w:rsidRDefault="00250B03" w:rsidP="001640A5">
      <w:pPr>
        <w:pStyle w:val="L7"/>
        <w:tabs>
          <w:tab w:val="left" w:pos="1430"/>
        </w:tabs>
        <w:spacing w:line="240" w:lineRule="auto"/>
        <w:rPr>
          <w:sz w:val="26"/>
          <w:szCs w:val="26"/>
        </w:rPr>
      </w:pPr>
      <w:r>
        <w:rPr>
          <w:sz w:val="26"/>
          <w:szCs w:val="26"/>
        </w:rPr>
        <w:lastRenderedPageBreak/>
        <w:t xml:space="preserve">5.2. </w:t>
      </w:r>
      <w:r w:rsidR="001640A5" w:rsidRPr="00AA35BE">
        <w:rPr>
          <w:sz w:val="26"/>
          <w:szCs w:val="26"/>
        </w:rPr>
        <w:t>Решение о блокировании ПДн принимает должностное лицо ответственное за защиту ПДн.</w:t>
      </w:r>
    </w:p>
    <w:p w:rsidR="001640A5" w:rsidRPr="00AA35BE" w:rsidRDefault="00250B03" w:rsidP="00B80690">
      <w:pPr>
        <w:pStyle w:val="L7"/>
        <w:tabs>
          <w:tab w:val="left" w:pos="1430"/>
        </w:tabs>
        <w:spacing w:line="240" w:lineRule="auto"/>
        <w:rPr>
          <w:sz w:val="26"/>
          <w:szCs w:val="26"/>
        </w:rPr>
      </w:pPr>
      <w:r>
        <w:rPr>
          <w:sz w:val="26"/>
          <w:szCs w:val="26"/>
        </w:rPr>
        <w:t xml:space="preserve">5.3. </w:t>
      </w:r>
      <w:r w:rsidR="001640A5" w:rsidRPr="00AA35BE">
        <w:rPr>
          <w:sz w:val="26"/>
          <w:szCs w:val="26"/>
        </w:rPr>
        <w:t>ПДн остаются заблокированными до устранения причин, повлекших за собой возникновение инцидента ИБ.</w:t>
      </w:r>
    </w:p>
    <w:p w:rsidR="00B80690" w:rsidRPr="00AA35BE" w:rsidRDefault="00B80690" w:rsidP="00B80690">
      <w:pPr>
        <w:pStyle w:val="L7"/>
        <w:tabs>
          <w:tab w:val="left" w:pos="1430"/>
        </w:tabs>
        <w:spacing w:line="240" w:lineRule="auto"/>
        <w:rPr>
          <w:sz w:val="26"/>
          <w:szCs w:val="26"/>
        </w:rPr>
      </w:pPr>
    </w:p>
    <w:p w:rsidR="001640A5" w:rsidRPr="00AA35BE" w:rsidRDefault="00B80690" w:rsidP="00B80690">
      <w:pPr>
        <w:pStyle w:val="1"/>
        <w:numPr>
          <w:ilvl w:val="0"/>
          <w:numId w:val="0"/>
        </w:numPr>
        <w:tabs>
          <w:tab w:val="clear" w:pos="1134"/>
          <w:tab w:val="left" w:pos="1100"/>
          <w:tab w:val="left" w:pos="1418"/>
        </w:tabs>
        <w:spacing w:before="0" w:after="0" w:line="240" w:lineRule="auto"/>
        <w:ind w:left="660"/>
        <w:jc w:val="center"/>
        <w:rPr>
          <w:rFonts w:ascii="Times New Roman" w:hAnsi="Times New Roman"/>
          <w:b w:val="0"/>
          <w:sz w:val="26"/>
          <w:szCs w:val="26"/>
        </w:rPr>
      </w:pPr>
      <w:bookmarkStart w:id="259" w:name="_Ref274302741"/>
      <w:bookmarkStart w:id="260" w:name="_Ref274302752"/>
      <w:bookmarkStart w:id="261" w:name="_Toc275533178"/>
      <w:bookmarkStart w:id="262" w:name="_Toc342509022"/>
      <w:bookmarkStart w:id="263" w:name="_Toc342896334"/>
      <w:r w:rsidRPr="00AA35BE">
        <w:rPr>
          <w:rFonts w:ascii="Times New Roman" w:hAnsi="Times New Roman"/>
          <w:b w:val="0"/>
          <w:sz w:val="26"/>
          <w:szCs w:val="26"/>
        </w:rPr>
        <w:t xml:space="preserve">6. </w:t>
      </w:r>
      <w:r w:rsidR="001640A5" w:rsidRPr="00AA35BE">
        <w:rPr>
          <w:rFonts w:ascii="Times New Roman" w:hAnsi="Times New Roman"/>
          <w:b w:val="0"/>
          <w:sz w:val="26"/>
          <w:szCs w:val="26"/>
        </w:rPr>
        <w:t>Проведение расследования инцидента информационной безопасности</w:t>
      </w:r>
      <w:bookmarkEnd w:id="259"/>
      <w:bookmarkEnd w:id="260"/>
      <w:bookmarkEnd w:id="261"/>
      <w:bookmarkEnd w:id="262"/>
      <w:bookmarkEnd w:id="263"/>
    </w:p>
    <w:p w:rsidR="001640A5" w:rsidRPr="00AA35BE" w:rsidRDefault="001640A5" w:rsidP="001640A5">
      <w:pPr>
        <w:pStyle w:val="L7"/>
        <w:tabs>
          <w:tab w:val="left" w:pos="1430"/>
        </w:tabs>
        <w:spacing w:line="240" w:lineRule="auto"/>
        <w:ind w:firstLine="550"/>
        <w:rPr>
          <w:sz w:val="26"/>
          <w:szCs w:val="26"/>
        </w:rPr>
      </w:pPr>
    </w:p>
    <w:p w:rsidR="001640A5" w:rsidRPr="00AA35BE" w:rsidRDefault="00250B03" w:rsidP="001640A5">
      <w:pPr>
        <w:pStyle w:val="L7"/>
        <w:tabs>
          <w:tab w:val="left" w:pos="1430"/>
        </w:tabs>
        <w:spacing w:line="240" w:lineRule="auto"/>
        <w:rPr>
          <w:sz w:val="26"/>
          <w:szCs w:val="26"/>
        </w:rPr>
      </w:pPr>
      <w:r>
        <w:rPr>
          <w:sz w:val="26"/>
          <w:szCs w:val="26"/>
        </w:rPr>
        <w:t xml:space="preserve">6.1. </w:t>
      </w:r>
      <w:r w:rsidR="001640A5" w:rsidRPr="00AA35BE">
        <w:rPr>
          <w:sz w:val="26"/>
          <w:szCs w:val="26"/>
        </w:rPr>
        <w:t>Внутреннее расследование и составление заключений должно в обязательном порядке проводиться в случае выявления:</w:t>
      </w:r>
    </w:p>
    <w:p w:rsidR="001640A5" w:rsidRPr="00AA35BE" w:rsidRDefault="00250B03" w:rsidP="00250B03">
      <w:pPr>
        <w:pStyle w:val="L10"/>
        <w:numPr>
          <w:ilvl w:val="0"/>
          <w:numId w:val="0"/>
        </w:numPr>
        <w:tabs>
          <w:tab w:val="left" w:pos="990"/>
        </w:tabs>
        <w:spacing w:line="240" w:lineRule="auto"/>
        <w:ind w:left="660"/>
        <w:rPr>
          <w:rFonts w:ascii="Times New Roman" w:hAnsi="Times New Roman"/>
          <w:sz w:val="26"/>
          <w:szCs w:val="26"/>
        </w:rPr>
      </w:pPr>
      <w:r>
        <w:rPr>
          <w:rFonts w:ascii="Times New Roman" w:hAnsi="Times New Roman"/>
          <w:sz w:val="26"/>
          <w:szCs w:val="26"/>
        </w:rPr>
        <w:t xml:space="preserve">1) </w:t>
      </w:r>
      <w:r w:rsidR="001640A5" w:rsidRPr="00AA35BE">
        <w:rPr>
          <w:rFonts w:ascii="Times New Roman" w:hAnsi="Times New Roman"/>
          <w:sz w:val="26"/>
          <w:szCs w:val="26"/>
        </w:rPr>
        <w:t>нарушения конфиденциальности, целостности или доступности ПДн;</w:t>
      </w:r>
    </w:p>
    <w:p w:rsidR="001640A5" w:rsidRPr="00AA35BE" w:rsidRDefault="00250B03" w:rsidP="00250B03">
      <w:pPr>
        <w:pStyle w:val="L10"/>
        <w:numPr>
          <w:ilvl w:val="0"/>
          <w:numId w:val="0"/>
        </w:numPr>
        <w:tabs>
          <w:tab w:val="left" w:pos="990"/>
        </w:tabs>
        <w:spacing w:line="240" w:lineRule="auto"/>
        <w:ind w:left="660"/>
        <w:rPr>
          <w:rFonts w:ascii="Times New Roman" w:hAnsi="Times New Roman"/>
          <w:sz w:val="26"/>
          <w:szCs w:val="26"/>
        </w:rPr>
      </w:pPr>
      <w:r>
        <w:rPr>
          <w:rFonts w:ascii="Times New Roman" w:hAnsi="Times New Roman"/>
          <w:sz w:val="26"/>
          <w:szCs w:val="26"/>
        </w:rPr>
        <w:t xml:space="preserve">2) </w:t>
      </w:r>
      <w:r w:rsidR="001640A5" w:rsidRPr="00AA35BE">
        <w:rPr>
          <w:rFonts w:ascii="Times New Roman" w:hAnsi="Times New Roman"/>
          <w:sz w:val="26"/>
          <w:szCs w:val="26"/>
        </w:rPr>
        <w:t>халатности и несоблюдения требований по обеспечению безопасности ПДн;</w:t>
      </w:r>
    </w:p>
    <w:p w:rsidR="001640A5" w:rsidRPr="00AA35BE" w:rsidRDefault="00250B03" w:rsidP="00250B03">
      <w:pPr>
        <w:pStyle w:val="L10"/>
        <w:numPr>
          <w:ilvl w:val="0"/>
          <w:numId w:val="0"/>
        </w:numPr>
        <w:tabs>
          <w:tab w:val="left" w:pos="990"/>
        </w:tabs>
        <w:spacing w:line="240" w:lineRule="auto"/>
        <w:ind w:left="660"/>
        <w:rPr>
          <w:rFonts w:ascii="Times New Roman" w:hAnsi="Times New Roman"/>
          <w:sz w:val="26"/>
          <w:szCs w:val="26"/>
        </w:rPr>
      </w:pPr>
      <w:r>
        <w:rPr>
          <w:rFonts w:ascii="Times New Roman" w:hAnsi="Times New Roman"/>
          <w:sz w:val="26"/>
          <w:szCs w:val="26"/>
        </w:rPr>
        <w:t xml:space="preserve">3) </w:t>
      </w:r>
      <w:r w:rsidR="001640A5" w:rsidRPr="00AA35BE">
        <w:rPr>
          <w:rFonts w:ascii="Times New Roman" w:hAnsi="Times New Roman"/>
          <w:sz w:val="26"/>
          <w:szCs w:val="26"/>
        </w:rPr>
        <w:t>несоблюдения условий хранения носителей ПДн;</w:t>
      </w:r>
    </w:p>
    <w:p w:rsidR="001640A5" w:rsidRPr="00AA35BE" w:rsidRDefault="00250B03" w:rsidP="00B80690">
      <w:pPr>
        <w:pStyle w:val="L10"/>
        <w:numPr>
          <w:ilvl w:val="0"/>
          <w:numId w:val="0"/>
        </w:numPr>
        <w:tabs>
          <w:tab w:val="left" w:pos="990"/>
        </w:tabs>
        <w:spacing w:line="240" w:lineRule="auto"/>
        <w:rPr>
          <w:rFonts w:ascii="Times New Roman" w:hAnsi="Times New Roman"/>
          <w:sz w:val="26"/>
          <w:szCs w:val="26"/>
        </w:rPr>
      </w:pPr>
      <w:r>
        <w:rPr>
          <w:rFonts w:ascii="Times New Roman" w:hAnsi="Times New Roman"/>
          <w:sz w:val="26"/>
          <w:szCs w:val="26"/>
        </w:rPr>
        <w:t xml:space="preserve">           4) </w:t>
      </w:r>
      <w:r w:rsidR="001640A5" w:rsidRPr="00AA35BE">
        <w:rPr>
          <w:rFonts w:ascii="Times New Roman" w:hAnsi="Times New Roman"/>
          <w:sz w:val="26"/>
          <w:szCs w:val="26"/>
        </w:rPr>
        <w:t>использования СЗИ, которые могут привести к нарушению заданных характеристик безопасности ПДн или другим нарушениям, приводящим к снижению уровня защищенности ПДн.</w:t>
      </w:r>
    </w:p>
    <w:p w:rsidR="001640A5" w:rsidRPr="00AA35BE" w:rsidRDefault="00250B03" w:rsidP="001640A5">
      <w:pPr>
        <w:pStyle w:val="L7"/>
        <w:tabs>
          <w:tab w:val="left" w:pos="1430"/>
        </w:tabs>
        <w:spacing w:line="240" w:lineRule="auto"/>
        <w:ind w:firstLine="550"/>
        <w:rPr>
          <w:sz w:val="26"/>
          <w:szCs w:val="26"/>
        </w:rPr>
      </w:pPr>
      <w:r>
        <w:rPr>
          <w:sz w:val="26"/>
          <w:szCs w:val="26"/>
        </w:rPr>
        <w:t xml:space="preserve">  6.2. </w:t>
      </w:r>
      <w:r w:rsidR="001640A5" w:rsidRPr="00AA35BE">
        <w:rPr>
          <w:sz w:val="26"/>
          <w:szCs w:val="26"/>
        </w:rPr>
        <w:t>Задачами внутреннего расследования являются:</w:t>
      </w:r>
    </w:p>
    <w:p w:rsidR="001640A5" w:rsidRPr="00AA35BE" w:rsidRDefault="00250B03" w:rsidP="00AA35BE">
      <w:pPr>
        <w:pStyle w:val="L10"/>
        <w:numPr>
          <w:ilvl w:val="0"/>
          <w:numId w:val="0"/>
        </w:numPr>
        <w:tabs>
          <w:tab w:val="left" w:pos="990"/>
        </w:tabs>
        <w:spacing w:line="240" w:lineRule="auto"/>
        <w:rPr>
          <w:rFonts w:ascii="Times New Roman" w:hAnsi="Times New Roman"/>
          <w:sz w:val="26"/>
          <w:szCs w:val="26"/>
        </w:rPr>
      </w:pPr>
      <w:r>
        <w:rPr>
          <w:rFonts w:ascii="Times New Roman" w:hAnsi="Times New Roman"/>
          <w:sz w:val="26"/>
          <w:szCs w:val="26"/>
        </w:rPr>
        <w:t xml:space="preserve">            1) </w:t>
      </w:r>
      <w:r w:rsidR="001640A5" w:rsidRPr="00AA35BE">
        <w:rPr>
          <w:rFonts w:ascii="Times New Roman" w:hAnsi="Times New Roman"/>
          <w:sz w:val="26"/>
          <w:szCs w:val="26"/>
        </w:rPr>
        <w:t>установление обстоятельств нарушения, в том числе времени, места и способа его совершения;</w:t>
      </w:r>
    </w:p>
    <w:p w:rsidR="001640A5" w:rsidRPr="00AA35BE" w:rsidRDefault="00250B03" w:rsidP="00250B03">
      <w:pPr>
        <w:pStyle w:val="L10"/>
        <w:numPr>
          <w:ilvl w:val="0"/>
          <w:numId w:val="0"/>
        </w:numPr>
        <w:tabs>
          <w:tab w:val="left" w:pos="990"/>
        </w:tabs>
        <w:spacing w:line="240" w:lineRule="auto"/>
        <w:ind w:left="660"/>
        <w:rPr>
          <w:rFonts w:ascii="Times New Roman" w:hAnsi="Times New Roman"/>
          <w:sz w:val="26"/>
          <w:szCs w:val="26"/>
        </w:rPr>
      </w:pPr>
      <w:r>
        <w:rPr>
          <w:rFonts w:ascii="Times New Roman" w:hAnsi="Times New Roman"/>
          <w:sz w:val="26"/>
          <w:szCs w:val="26"/>
        </w:rPr>
        <w:t xml:space="preserve"> 2) </w:t>
      </w:r>
      <w:r w:rsidR="001640A5" w:rsidRPr="00AA35BE">
        <w:rPr>
          <w:rFonts w:ascii="Times New Roman" w:hAnsi="Times New Roman"/>
          <w:sz w:val="26"/>
          <w:szCs w:val="26"/>
        </w:rPr>
        <w:t>установление лиц, непосредственно виновных в данном нарушении;</w:t>
      </w:r>
    </w:p>
    <w:p w:rsidR="001640A5" w:rsidRPr="00AA35BE" w:rsidRDefault="00250B03" w:rsidP="00250B03">
      <w:pPr>
        <w:pStyle w:val="L10"/>
        <w:numPr>
          <w:ilvl w:val="0"/>
          <w:numId w:val="0"/>
        </w:numPr>
        <w:tabs>
          <w:tab w:val="left" w:pos="990"/>
        </w:tabs>
        <w:spacing w:line="240" w:lineRule="auto"/>
        <w:ind w:left="709"/>
        <w:rPr>
          <w:rFonts w:ascii="Times New Roman" w:hAnsi="Times New Roman"/>
          <w:sz w:val="26"/>
          <w:szCs w:val="26"/>
        </w:rPr>
      </w:pPr>
      <w:r>
        <w:rPr>
          <w:rFonts w:ascii="Times New Roman" w:hAnsi="Times New Roman"/>
          <w:sz w:val="26"/>
          <w:szCs w:val="26"/>
        </w:rPr>
        <w:t xml:space="preserve"> 3) </w:t>
      </w:r>
      <w:r w:rsidR="001640A5" w:rsidRPr="00AA35BE">
        <w:rPr>
          <w:rFonts w:ascii="Times New Roman" w:hAnsi="Times New Roman"/>
          <w:sz w:val="26"/>
          <w:szCs w:val="26"/>
        </w:rPr>
        <w:t>выявление причин и условий, способствовавших нарушению.</w:t>
      </w:r>
    </w:p>
    <w:p w:rsidR="001640A5" w:rsidRPr="00AA35BE" w:rsidRDefault="00250B03" w:rsidP="001640A5">
      <w:pPr>
        <w:pStyle w:val="L7"/>
        <w:tabs>
          <w:tab w:val="left" w:pos="1430"/>
        </w:tabs>
        <w:spacing w:line="240" w:lineRule="auto"/>
        <w:rPr>
          <w:sz w:val="26"/>
          <w:szCs w:val="26"/>
        </w:rPr>
      </w:pPr>
      <w:r>
        <w:rPr>
          <w:sz w:val="26"/>
          <w:szCs w:val="26"/>
        </w:rPr>
        <w:t xml:space="preserve">6.3. </w:t>
      </w:r>
      <w:r w:rsidR="001640A5" w:rsidRPr="00AA35BE">
        <w:rPr>
          <w:sz w:val="26"/>
          <w:szCs w:val="26"/>
        </w:rPr>
        <w:t>Проведение внутреннего расследования проводится по решению главы администрации. С целью проведения расследования в обязательном порядке формируется Комиссия, в состав которой входят должностное лицо ответственное за защиту персональных данных и администратор ИБ, юрист  и иные должностные лиц</w:t>
      </w:r>
      <w:r w:rsidR="00B80690" w:rsidRPr="00AA35BE">
        <w:rPr>
          <w:sz w:val="26"/>
          <w:szCs w:val="26"/>
        </w:rPr>
        <w:t>а администрации</w:t>
      </w:r>
      <w:r w:rsidR="001640A5" w:rsidRPr="00AA35BE">
        <w:rPr>
          <w:sz w:val="26"/>
          <w:szCs w:val="26"/>
        </w:rPr>
        <w:t xml:space="preserve">, участие которых может потребоваться </w:t>
      </w:r>
    </w:p>
    <w:p w:rsidR="001640A5" w:rsidRPr="00AA35BE" w:rsidRDefault="001640A5" w:rsidP="001640A5">
      <w:pPr>
        <w:pStyle w:val="L7"/>
        <w:tabs>
          <w:tab w:val="left" w:pos="1430"/>
        </w:tabs>
        <w:spacing w:line="240" w:lineRule="auto"/>
        <w:rPr>
          <w:sz w:val="26"/>
          <w:szCs w:val="26"/>
        </w:rPr>
      </w:pPr>
      <w:r w:rsidRPr="00AA35BE">
        <w:rPr>
          <w:sz w:val="26"/>
          <w:szCs w:val="26"/>
        </w:rPr>
        <w:t xml:space="preserve">Комиссия должна приступить к работе по расследованию не позднее следующего рабочего дня после даты выявления инцидента ИБ. </w:t>
      </w:r>
    </w:p>
    <w:p w:rsidR="001640A5" w:rsidRPr="00AA35BE" w:rsidRDefault="001640A5" w:rsidP="00B80690">
      <w:pPr>
        <w:pStyle w:val="L7"/>
        <w:tabs>
          <w:tab w:val="left" w:pos="1430"/>
        </w:tabs>
        <w:spacing w:line="240" w:lineRule="auto"/>
        <w:rPr>
          <w:sz w:val="26"/>
          <w:szCs w:val="26"/>
        </w:rPr>
      </w:pPr>
      <w:r w:rsidRPr="00AA35BE">
        <w:rPr>
          <w:sz w:val="26"/>
          <w:szCs w:val="26"/>
        </w:rPr>
        <w:t xml:space="preserve">Общая продолжительность внутреннего расследования не должна превышать </w:t>
      </w:r>
      <w:r w:rsidR="00250B03">
        <w:rPr>
          <w:sz w:val="26"/>
          <w:szCs w:val="26"/>
        </w:rPr>
        <w:t>тридцати календарных дней.</w:t>
      </w:r>
    </w:p>
    <w:p w:rsidR="00250B03" w:rsidRDefault="001640A5" w:rsidP="00250B03">
      <w:pPr>
        <w:pStyle w:val="L7"/>
        <w:tabs>
          <w:tab w:val="left" w:pos="1430"/>
        </w:tabs>
        <w:spacing w:line="240" w:lineRule="auto"/>
        <w:ind w:firstLine="550"/>
        <w:rPr>
          <w:sz w:val="26"/>
          <w:szCs w:val="26"/>
        </w:rPr>
      </w:pPr>
      <w:r w:rsidRPr="00AA35BE">
        <w:rPr>
          <w:sz w:val="26"/>
          <w:szCs w:val="26"/>
        </w:rPr>
        <w:t>В рамках проведения расследования инцидента ИБ Комиссия уполномочена:</w:t>
      </w:r>
    </w:p>
    <w:p w:rsidR="001640A5" w:rsidRPr="00AA35BE" w:rsidRDefault="00250B03" w:rsidP="00250B03">
      <w:pPr>
        <w:pStyle w:val="L7"/>
        <w:tabs>
          <w:tab w:val="left" w:pos="1430"/>
        </w:tabs>
        <w:spacing w:line="240" w:lineRule="auto"/>
        <w:ind w:firstLine="550"/>
        <w:rPr>
          <w:sz w:val="26"/>
          <w:szCs w:val="26"/>
        </w:rPr>
      </w:pPr>
      <w:r>
        <w:rPr>
          <w:sz w:val="26"/>
          <w:szCs w:val="26"/>
        </w:rPr>
        <w:t xml:space="preserve">1) </w:t>
      </w:r>
      <w:r w:rsidR="001640A5" w:rsidRPr="00AA35BE">
        <w:rPr>
          <w:sz w:val="26"/>
          <w:szCs w:val="26"/>
        </w:rPr>
        <w:t xml:space="preserve">проводить опрос сотрудников администрации, по вине которых предположительно произошел инцидент ИБ, а также должностных лиц, которые могут оказать содействие в установлении обстоятельств возникновения инцидента ИБ; </w:t>
      </w:r>
    </w:p>
    <w:p w:rsidR="001640A5" w:rsidRPr="00AA35BE" w:rsidRDefault="00250B03" w:rsidP="00B80690">
      <w:pPr>
        <w:pStyle w:val="L10"/>
        <w:numPr>
          <w:ilvl w:val="0"/>
          <w:numId w:val="0"/>
        </w:numPr>
        <w:tabs>
          <w:tab w:val="left" w:pos="0"/>
          <w:tab w:val="left" w:pos="990"/>
        </w:tabs>
        <w:spacing w:line="240" w:lineRule="auto"/>
        <w:rPr>
          <w:rFonts w:ascii="Times New Roman" w:hAnsi="Times New Roman"/>
          <w:sz w:val="26"/>
          <w:szCs w:val="26"/>
        </w:rPr>
      </w:pPr>
      <w:r>
        <w:rPr>
          <w:rFonts w:ascii="Times New Roman" w:hAnsi="Times New Roman"/>
          <w:sz w:val="26"/>
          <w:szCs w:val="26"/>
        </w:rPr>
        <w:t xml:space="preserve">           2) </w:t>
      </w:r>
      <w:r w:rsidR="001640A5" w:rsidRPr="00AA35BE">
        <w:rPr>
          <w:rFonts w:ascii="Times New Roman" w:hAnsi="Times New Roman"/>
          <w:sz w:val="26"/>
          <w:szCs w:val="26"/>
        </w:rPr>
        <w:t>проводить осмотр объектов и предметов, которые могут</w:t>
      </w:r>
      <w:r>
        <w:rPr>
          <w:rFonts w:ascii="Times New Roman" w:hAnsi="Times New Roman"/>
          <w:sz w:val="26"/>
          <w:szCs w:val="26"/>
        </w:rPr>
        <w:t xml:space="preserve"> иметь отношение к инциденту ИБ.</w:t>
      </w:r>
    </w:p>
    <w:p w:rsidR="001640A5" w:rsidRPr="00AA35BE" w:rsidRDefault="001640A5" w:rsidP="001640A5">
      <w:pPr>
        <w:pStyle w:val="L7"/>
        <w:tabs>
          <w:tab w:val="left" w:pos="1430"/>
        </w:tabs>
        <w:spacing w:line="240" w:lineRule="auto"/>
        <w:rPr>
          <w:sz w:val="26"/>
          <w:szCs w:val="26"/>
        </w:rPr>
      </w:pPr>
      <w:r w:rsidRPr="00AA35BE">
        <w:rPr>
          <w:sz w:val="26"/>
          <w:szCs w:val="26"/>
        </w:rPr>
        <w:t>По решению главы администрации на Комиссию могут быть возложены дополнительные обязанности и права.</w:t>
      </w:r>
    </w:p>
    <w:p w:rsidR="001640A5" w:rsidRPr="00AA35BE" w:rsidRDefault="00250B03" w:rsidP="001640A5">
      <w:pPr>
        <w:pStyle w:val="L7"/>
        <w:tabs>
          <w:tab w:val="left" w:pos="1430"/>
        </w:tabs>
        <w:spacing w:line="240" w:lineRule="auto"/>
        <w:rPr>
          <w:sz w:val="26"/>
          <w:szCs w:val="26"/>
        </w:rPr>
      </w:pPr>
      <w:r>
        <w:rPr>
          <w:sz w:val="26"/>
          <w:szCs w:val="26"/>
        </w:rPr>
        <w:t xml:space="preserve">6.4. </w:t>
      </w:r>
      <w:r w:rsidR="001640A5" w:rsidRPr="00AA35BE">
        <w:rPr>
          <w:sz w:val="26"/>
          <w:szCs w:val="26"/>
        </w:rPr>
        <w:t>Работник, в отношении которого проводится расследование, должен быть ознакомлен с распоряжением о проведении расследования.</w:t>
      </w:r>
    </w:p>
    <w:p w:rsidR="001640A5" w:rsidRPr="00AA35BE" w:rsidRDefault="00250B03" w:rsidP="001640A5">
      <w:pPr>
        <w:pStyle w:val="L7"/>
        <w:tabs>
          <w:tab w:val="left" w:pos="1430"/>
        </w:tabs>
        <w:spacing w:line="240" w:lineRule="auto"/>
        <w:rPr>
          <w:sz w:val="26"/>
          <w:szCs w:val="26"/>
        </w:rPr>
      </w:pPr>
      <w:r>
        <w:rPr>
          <w:sz w:val="26"/>
          <w:szCs w:val="26"/>
        </w:rPr>
        <w:t xml:space="preserve">6.5. </w:t>
      </w:r>
      <w:r w:rsidR="001640A5" w:rsidRPr="00AA35BE">
        <w:rPr>
          <w:sz w:val="26"/>
          <w:szCs w:val="26"/>
        </w:rPr>
        <w:t>Все действия членов Комиссии и полученные в ходе расследования материалы подлежат письменному оформлению (акты, протоколы, справки и т.п.).</w:t>
      </w:r>
    </w:p>
    <w:p w:rsidR="001640A5" w:rsidRPr="00AA35BE" w:rsidRDefault="00250B03" w:rsidP="001640A5">
      <w:pPr>
        <w:pStyle w:val="L7"/>
        <w:tabs>
          <w:tab w:val="left" w:pos="1430"/>
        </w:tabs>
        <w:spacing w:line="240" w:lineRule="auto"/>
        <w:rPr>
          <w:sz w:val="26"/>
          <w:szCs w:val="26"/>
        </w:rPr>
      </w:pPr>
      <w:r>
        <w:rPr>
          <w:sz w:val="26"/>
          <w:szCs w:val="26"/>
        </w:rPr>
        <w:t xml:space="preserve">6.6. </w:t>
      </w:r>
      <w:r w:rsidR="001640A5" w:rsidRPr="00AA35BE">
        <w:rPr>
          <w:sz w:val="26"/>
          <w:szCs w:val="26"/>
        </w:rPr>
        <w:t>Требование от работника объяснения в письменной форме для установления причины нарушения является обязательным. В случае, когда работник отказывается дать письменные объяснения, его устные показания или отказ от них письменно фиксируются членами Комиссии в виде протокола.</w:t>
      </w:r>
    </w:p>
    <w:p w:rsidR="001640A5" w:rsidRPr="00AA35BE" w:rsidRDefault="00250B03" w:rsidP="001640A5">
      <w:pPr>
        <w:pStyle w:val="L7"/>
        <w:tabs>
          <w:tab w:val="left" w:pos="1430"/>
        </w:tabs>
        <w:spacing w:line="240" w:lineRule="auto"/>
        <w:rPr>
          <w:sz w:val="26"/>
          <w:szCs w:val="26"/>
        </w:rPr>
      </w:pPr>
      <w:r>
        <w:rPr>
          <w:sz w:val="26"/>
          <w:szCs w:val="26"/>
        </w:rPr>
        <w:t xml:space="preserve">6.7. </w:t>
      </w:r>
      <w:r w:rsidR="001640A5" w:rsidRPr="00AA35BE">
        <w:rPr>
          <w:sz w:val="26"/>
          <w:szCs w:val="26"/>
        </w:rPr>
        <w:t xml:space="preserve">В целях исключения возможности какого-либо воздействия на процесс расследования члены Комиссии обязаны соблюдать конфиденциальность расследования до принятия по нему решения главой администрации. </w:t>
      </w:r>
    </w:p>
    <w:p w:rsidR="001640A5" w:rsidRPr="00AA35BE" w:rsidRDefault="00250B03" w:rsidP="001640A5">
      <w:pPr>
        <w:pStyle w:val="L7"/>
        <w:tabs>
          <w:tab w:val="left" w:pos="1430"/>
        </w:tabs>
        <w:spacing w:line="240" w:lineRule="auto"/>
        <w:rPr>
          <w:sz w:val="26"/>
          <w:szCs w:val="26"/>
        </w:rPr>
      </w:pPr>
      <w:r>
        <w:rPr>
          <w:sz w:val="26"/>
          <w:szCs w:val="26"/>
        </w:rPr>
        <w:lastRenderedPageBreak/>
        <w:t xml:space="preserve">6.8. </w:t>
      </w:r>
      <w:r w:rsidR="001640A5" w:rsidRPr="00AA35BE">
        <w:rPr>
          <w:sz w:val="26"/>
          <w:szCs w:val="26"/>
        </w:rPr>
        <w:t>Для оперативного проведения внутреннего расследования должностное лицо ответственного за защиту ПДн составляет План проведения расследования.</w:t>
      </w:r>
    </w:p>
    <w:p w:rsidR="001640A5" w:rsidRPr="00AA35BE" w:rsidRDefault="00250B03" w:rsidP="001640A5">
      <w:pPr>
        <w:pStyle w:val="L7"/>
        <w:tabs>
          <w:tab w:val="left" w:pos="1430"/>
        </w:tabs>
        <w:spacing w:line="240" w:lineRule="auto"/>
        <w:rPr>
          <w:sz w:val="26"/>
          <w:szCs w:val="26"/>
        </w:rPr>
      </w:pPr>
      <w:r>
        <w:rPr>
          <w:sz w:val="26"/>
          <w:szCs w:val="26"/>
        </w:rPr>
        <w:t xml:space="preserve">6.9. </w:t>
      </w:r>
      <w:r w:rsidR="001640A5" w:rsidRPr="00AA35BE">
        <w:rPr>
          <w:sz w:val="26"/>
          <w:szCs w:val="26"/>
        </w:rPr>
        <w:t>Одновременно с проведением внутреннего расследования, глава администрации может поручить Комиссии определить ущерб для администрации и (или) для субъекта ПДн от произошедшего инцидента ИБ. В отдельных случаях такая оценка может быть осуществлена с привлечением специализированной организации.</w:t>
      </w:r>
    </w:p>
    <w:p w:rsidR="001640A5" w:rsidRPr="00AA35BE" w:rsidRDefault="00250B03" w:rsidP="001640A5">
      <w:pPr>
        <w:pStyle w:val="L7"/>
        <w:tabs>
          <w:tab w:val="left" w:pos="1430"/>
        </w:tabs>
        <w:spacing w:line="240" w:lineRule="auto"/>
        <w:rPr>
          <w:sz w:val="26"/>
          <w:szCs w:val="26"/>
        </w:rPr>
      </w:pPr>
      <w:r>
        <w:rPr>
          <w:sz w:val="26"/>
          <w:szCs w:val="26"/>
        </w:rPr>
        <w:t xml:space="preserve">6.10. </w:t>
      </w:r>
      <w:r w:rsidR="001640A5" w:rsidRPr="00AA35BE">
        <w:rPr>
          <w:sz w:val="26"/>
          <w:szCs w:val="26"/>
        </w:rPr>
        <w:t>По окончании внутреннего расследования Комиссия представляет главе администрации отчет по результатам расследования, в котором излагаются:</w:t>
      </w:r>
    </w:p>
    <w:p w:rsidR="001640A5" w:rsidRPr="00AA35BE" w:rsidRDefault="00250B03" w:rsidP="00250B03">
      <w:pPr>
        <w:pStyle w:val="L10"/>
        <w:widowControl w:val="0"/>
        <w:numPr>
          <w:ilvl w:val="0"/>
          <w:numId w:val="0"/>
        </w:numPr>
        <w:tabs>
          <w:tab w:val="left" w:pos="660"/>
          <w:tab w:val="left" w:pos="880"/>
        </w:tabs>
        <w:spacing w:line="240" w:lineRule="auto"/>
        <w:ind w:left="658"/>
        <w:rPr>
          <w:rFonts w:ascii="Times New Roman" w:hAnsi="Times New Roman"/>
          <w:sz w:val="26"/>
          <w:szCs w:val="26"/>
        </w:rPr>
      </w:pPr>
      <w:r>
        <w:rPr>
          <w:rFonts w:ascii="Times New Roman" w:hAnsi="Times New Roman"/>
          <w:sz w:val="26"/>
          <w:szCs w:val="26"/>
        </w:rPr>
        <w:t xml:space="preserve">1) </w:t>
      </w:r>
      <w:r w:rsidR="001640A5" w:rsidRPr="00AA35BE">
        <w:rPr>
          <w:rFonts w:ascii="Times New Roman" w:hAnsi="Times New Roman"/>
          <w:sz w:val="26"/>
          <w:szCs w:val="26"/>
        </w:rPr>
        <w:t>основания и время проведения расследования;</w:t>
      </w:r>
    </w:p>
    <w:p w:rsidR="001640A5" w:rsidRPr="00AA35BE" w:rsidRDefault="00250B03" w:rsidP="00250B03">
      <w:pPr>
        <w:pStyle w:val="L10"/>
        <w:numPr>
          <w:ilvl w:val="0"/>
          <w:numId w:val="0"/>
        </w:numPr>
        <w:tabs>
          <w:tab w:val="left" w:pos="660"/>
          <w:tab w:val="left" w:pos="880"/>
        </w:tabs>
        <w:spacing w:line="240" w:lineRule="auto"/>
        <w:ind w:left="660"/>
        <w:rPr>
          <w:rFonts w:ascii="Times New Roman" w:hAnsi="Times New Roman"/>
          <w:sz w:val="26"/>
          <w:szCs w:val="26"/>
        </w:rPr>
      </w:pPr>
      <w:r>
        <w:rPr>
          <w:rFonts w:ascii="Times New Roman" w:hAnsi="Times New Roman"/>
          <w:sz w:val="26"/>
          <w:szCs w:val="26"/>
        </w:rPr>
        <w:t xml:space="preserve">2) </w:t>
      </w:r>
      <w:r w:rsidR="001640A5" w:rsidRPr="00AA35BE">
        <w:rPr>
          <w:rFonts w:ascii="Times New Roman" w:hAnsi="Times New Roman"/>
          <w:sz w:val="26"/>
          <w:szCs w:val="26"/>
        </w:rPr>
        <w:t>проделанная работа (кратко);</w:t>
      </w:r>
    </w:p>
    <w:p w:rsidR="00250B03" w:rsidRDefault="00250B03" w:rsidP="00250B03">
      <w:pPr>
        <w:pStyle w:val="L10"/>
        <w:numPr>
          <w:ilvl w:val="0"/>
          <w:numId w:val="0"/>
        </w:numPr>
        <w:tabs>
          <w:tab w:val="left" w:pos="660"/>
          <w:tab w:val="left" w:pos="880"/>
        </w:tabs>
        <w:spacing w:line="240" w:lineRule="auto"/>
        <w:ind w:left="660"/>
        <w:rPr>
          <w:rFonts w:ascii="Times New Roman" w:hAnsi="Times New Roman"/>
          <w:sz w:val="26"/>
          <w:szCs w:val="26"/>
        </w:rPr>
      </w:pPr>
      <w:r>
        <w:rPr>
          <w:rFonts w:ascii="Times New Roman" w:hAnsi="Times New Roman"/>
          <w:sz w:val="26"/>
          <w:szCs w:val="26"/>
        </w:rPr>
        <w:t xml:space="preserve">3) </w:t>
      </w:r>
      <w:r w:rsidR="001640A5" w:rsidRPr="00AA35BE">
        <w:rPr>
          <w:rFonts w:ascii="Times New Roman" w:hAnsi="Times New Roman"/>
          <w:sz w:val="26"/>
          <w:szCs w:val="26"/>
        </w:rPr>
        <w:t>время, место и обстоятельства факта нарушения;</w:t>
      </w:r>
    </w:p>
    <w:p w:rsidR="001640A5" w:rsidRPr="00AA35BE" w:rsidRDefault="00250B03" w:rsidP="00250B03">
      <w:pPr>
        <w:pStyle w:val="L10"/>
        <w:numPr>
          <w:ilvl w:val="0"/>
          <w:numId w:val="0"/>
        </w:numPr>
        <w:tabs>
          <w:tab w:val="left" w:pos="660"/>
          <w:tab w:val="left" w:pos="880"/>
        </w:tabs>
        <w:spacing w:line="240" w:lineRule="auto"/>
        <w:ind w:left="660"/>
        <w:rPr>
          <w:rFonts w:ascii="Times New Roman" w:hAnsi="Times New Roman"/>
          <w:sz w:val="26"/>
          <w:szCs w:val="26"/>
        </w:rPr>
      </w:pPr>
      <w:r>
        <w:rPr>
          <w:rFonts w:ascii="Times New Roman" w:hAnsi="Times New Roman"/>
          <w:sz w:val="26"/>
          <w:szCs w:val="26"/>
        </w:rPr>
        <w:t xml:space="preserve">4) </w:t>
      </w:r>
      <w:r w:rsidR="001640A5" w:rsidRPr="00AA35BE">
        <w:rPr>
          <w:rFonts w:ascii="Times New Roman" w:hAnsi="Times New Roman"/>
          <w:sz w:val="26"/>
          <w:szCs w:val="26"/>
        </w:rPr>
        <w:t>причины и условия совершения нарушения;</w:t>
      </w:r>
    </w:p>
    <w:p w:rsidR="001640A5" w:rsidRPr="00AA35BE" w:rsidRDefault="00250B03" w:rsidP="00250B03">
      <w:pPr>
        <w:pStyle w:val="L10"/>
        <w:numPr>
          <w:ilvl w:val="0"/>
          <w:numId w:val="0"/>
        </w:numPr>
        <w:tabs>
          <w:tab w:val="left" w:pos="660"/>
          <w:tab w:val="left" w:pos="880"/>
        </w:tabs>
        <w:spacing w:line="240" w:lineRule="auto"/>
        <w:ind w:left="660"/>
        <w:rPr>
          <w:rFonts w:ascii="Times New Roman" w:hAnsi="Times New Roman"/>
          <w:sz w:val="26"/>
          <w:szCs w:val="26"/>
        </w:rPr>
      </w:pPr>
      <w:r>
        <w:rPr>
          <w:rFonts w:ascii="Times New Roman" w:hAnsi="Times New Roman"/>
          <w:sz w:val="26"/>
          <w:szCs w:val="26"/>
        </w:rPr>
        <w:t xml:space="preserve">5) </w:t>
      </w:r>
      <w:r w:rsidR="001640A5" w:rsidRPr="00AA35BE">
        <w:rPr>
          <w:rFonts w:ascii="Times New Roman" w:hAnsi="Times New Roman"/>
          <w:sz w:val="26"/>
          <w:szCs w:val="26"/>
        </w:rPr>
        <w:t>виновные лица и степень их вины;</w:t>
      </w:r>
    </w:p>
    <w:p w:rsidR="001640A5" w:rsidRPr="00AA35BE" w:rsidRDefault="00250B03" w:rsidP="00250B03">
      <w:pPr>
        <w:pStyle w:val="L10"/>
        <w:numPr>
          <w:ilvl w:val="0"/>
          <w:numId w:val="0"/>
        </w:numPr>
        <w:tabs>
          <w:tab w:val="left" w:pos="660"/>
          <w:tab w:val="left" w:pos="880"/>
        </w:tabs>
        <w:spacing w:line="240" w:lineRule="auto"/>
        <w:ind w:left="660"/>
        <w:rPr>
          <w:rFonts w:ascii="Times New Roman" w:hAnsi="Times New Roman"/>
          <w:sz w:val="26"/>
          <w:szCs w:val="26"/>
        </w:rPr>
      </w:pPr>
      <w:r>
        <w:rPr>
          <w:rFonts w:ascii="Times New Roman" w:hAnsi="Times New Roman"/>
          <w:sz w:val="26"/>
          <w:szCs w:val="26"/>
        </w:rPr>
        <w:t xml:space="preserve">6) </w:t>
      </w:r>
      <w:r w:rsidR="001640A5" w:rsidRPr="00AA35BE">
        <w:rPr>
          <w:rFonts w:ascii="Times New Roman" w:hAnsi="Times New Roman"/>
          <w:sz w:val="26"/>
          <w:szCs w:val="26"/>
        </w:rPr>
        <w:t>наличие умысла в действиях виновных лиц;</w:t>
      </w:r>
    </w:p>
    <w:p w:rsidR="001640A5" w:rsidRPr="00AA35BE" w:rsidRDefault="00250B03" w:rsidP="00250B03">
      <w:pPr>
        <w:pStyle w:val="L10"/>
        <w:numPr>
          <w:ilvl w:val="0"/>
          <w:numId w:val="0"/>
        </w:numPr>
        <w:tabs>
          <w:tab w:val="left" w:pos="660"/>
          <w:tab w:val="left" w:pos="880"/>
        </w:tabs>
        <w:spacing w:line="240" w:lineRule="auto"/>
        <w:ind w:left="660"/>
        <w:rPr>
          <w:rFonts w:ascii="Times New Roman" w:hAnsi="Times New Roman"/>
          <w:sz w:val="26"/>
          <w:szCs w:val="26"/>
        </w:rPr>
      </w:pPr>
      <w:r>
        <w:rPr>
          <w:rFonts w:ascii="Times New Roman" w:hAnsi="Times New Roman"/>
          <w:sz w:val="26"/>
          <w:szCs w:val="26"/>
        </w:rPr>
        <w:t xml:space="preserve">7) </w:t>
      </w:r>
      <w:r w:rsidR="001640A5" w:rsidRPr="00AA35BE">
        <w:rPr>
          <w:rFonts w:ascii="Times New Roman" w:hAnsi="Times New Roman"/>
          <w:sz w:val="26"/>
          <w:szCs w:val="26"/>
        </w:rPr>
        <w:t>предложения по возмещению ущерба;</w:t>
      </w:r>
    </w:p>
    <w:p w:rsidR="001640A5" w:rsidRPr="00AA35BE" w:rsidRDefault="00250B03" w:rsidP="00B80690">
      <w:pPr>
        <w:pStyle w:val="L10"/>
        <w:numPr>
          <w:ilvl w:val="0"/>
          <w:numId w:val="0"/>
        </w:numPr>
        <w:tabs>
          <w:tab w:val="left" w:pos="0"/>
          <w:tab w:val="left" w:pos="880"/>
        </w:tabs>
        <w:spacing w:line="240" w:lineRule="auto"/>
        <w:rPr>
          <w:rFonts w:ascii="Times New Roman" w:hAnsi="Times New Roman"/>
          <w:sz w:val="26"/>
          <w:szCs w:val="26"/>
        </w:rPr>
      </w:pPr>
      <w:r>
        <w:rPr>
          <w:rFonts w:ascii="Times New Roman" w:hAnsi="Times New Roman"/>
          <w:sz w:val="26"/>
          <w:szCs w:val="26"/>
        </w:rPr>
        <w:t xml:space="preserve">           8) </w:t>
      </w:r>
      <w:r w:rsidR="001640A5" w:rsidRPr="00AA35BE">
        <w:rPr>
          <w:rFonts w:ascii="Times New Roman" w:hAnsi="Times New Roman"/>
          <w:sz w:val="26"/>
          <w:szCs w:val="26"/>
        </w:rPr>
        <w:t>предлагаемые меры наказания (учитывая личные и деловые качества виновных лиц) или дальнейшие действия;</w:t>
      </w:r>
    </w:p>
    <w:p w:rsidR="001640A5" w:rsidRPr="00AA35BE" w:rsidRDefault="00250B03" w:rsidP="00250B03">
      <w:pPr>
        <w:pStyle w:val="L10"/>
        <w:numPr>
          <w:ilvl w:val="0"/>
          <w:numId w:val="0"/>
        </w:numPr>
        <w:tabs>
          <w:tab w:val="left" w:pos="660"/>
          <w:tab w:val="left" w:pos="880"/>
        </w:tabs>
        <w:spacing w:line="240" w:lineRule="auto"/>
        <w:ind w:left="660"/>
        <w:rPr>
          <w:rFonts w:ascii="Times New Roman" w:hAnsi="Times New Roman"/>
          <w:sz w:val="26"/>
          <w:szCs w:val="26"/>
        </w:rPr>
      </w:pPr>
      <w:r>
        <w:rPr>
          <w:rFonts w:ascii="Times New Roman" w:hAnsi="Times New Roman"/>
          <w:sz w:val="26"/>
          <w:szCs w:val="26"/>
        </w:rPr>
        <w:t xml:space="preserve">9) </w:t>
      </w:r>
      <w:r w:rsidR="001640A5" w:rsidRPr="00AA35BE">
        <w:rPr>
          <w:rFonts w:ascii="Times New Roman" w:hAnsi="Times New Roman"/>
          <w:sz w:val="26"/>
          <w:szCs w:val="26"/>
        </w:rPr>
        <w:t>рекомендации по исключению подобных нарушений;</w:t>
      </w:r>
    </w:p>
    <w:p w:rsidR="001640A5" w:rsidRPr="00AA35BE" w:rsidRDefault="00250B03" w:rsidP="00250B03">
      <w:pPr>
        <w:pStyle w:val="L10"/>
        <w:numPr>
          <w:ilvl w:val="0"/>
          <w:numId w:val="0"/>
        </w:numPr>
        <w:tabs>
          <w:tab w:val="left" w:pos="0"/>
          <w:tab w:val="left" w:pos="880"/>
        </w:tabs>
        <w:spacing w:line="240" w:lineRule="auto"/>
        <w:ind w:firstLine="660"/>
        <w:rPr>
          <w:rFonts w:ascii="Times New Roman" w:hAnsi="Times New Roman"/>
          <w:sz w:val="26"/>
          <w:szCs w:val="26"/>
        </w:rPr>
      </w:pPr>
      <w:r>
        <w:rPr>
          <w:rFonts w:ascii="Times New Roman" w:hAnsi="Times New Roman"/>
          <w:sz w:val="26"/>
          <w:szCs w:val="26"/>
        </w:rPr>
        <w:t xml:space="preserve">10) </w:t>
      </w:r>
      <w:r w:rsidR="001640A5" w:rsidRPr="00AA35BE">
        <w:rPr>
          <w:rFonts w:ascii="Times New Roman" w:hAnsi="Times New Roman"/>
          <w:sz w:val="26"/>
          <w:szCs w:val="26"/>
        </w:rPr>
        <w:t>другие вопросы, поставленные перед комиссией (об актуальности конфиденциальной информации, о размерах ущерба и т. д.).</w:t>
      </w:r>
    </w:p>
    <w:p w:rsidR="001640A5" w:rsidRPr="00AA35BE" w:rsidRDefault="001640A5" w:rsidP="001640A5">
      <w:pPr>
        <w:pStyle w:val="L7"/>
        <w:tabs>
          <w:tab w:val="left" w:pos="1430"/>
        </w:tabs>
        <w:spacing w:line="240" w:lineRule="auto"/>
        <w:ind w:firstLine="550"/>
        <w:rPr>
          <w:sz w:val="26"/>
          <w:szCs w:val="26"/>
        </w:rPr>
      </w:pPr>
      <w:r w:rsidRPr="00AA35BE">
        <w:rPr>
          <w:sz w:val="26"/>
          <w:szCs w:val="26"/>
        </w:rPr>
        <w:t>К отчету прилагаются:</w:t>
      </w:r>
    </w:p>
    <w:p w:rsidR="001640A5" w:rsidRPr="00AA35BE" w:rsidRDefault="00250B03" w:rsidP="00250B03">
      <w:pPr>
        <w:pStyle w:val="L10"/>
        <w:numPr>
          <w:ilvl w:val="0"/>
          <w:numId w:val="0"/>
        </w:numPr>
        <w:tabs>
          <w:tab w:val="left" w:pos="660"/>
          <w:tab w:val="left" w:pos="990"/>
        </w:tabs>
        <w:spacing w:line="240" w:lineRule="auto"/>
        <w:ind w:left="660"/>
        <w:rPr>
          <w:rFonts w:ascii="Times New Roman" w:hAnsi="Times New Roman"/>
          <w:sz w:val="26"/>
          <w:szCs w:val="26"/>
        </w:rPr>
      </w:pPr>
      <w:r>
        <w:rPr>
          <w:rFonts w:ascii="Times New Roman" w:hAnsi="Times New Roman"/>
          <w:sz w:val="26"/>
          <w:szCs w:val="26"/>
        </w:rPr>
        <w:t xml:space="preserve">1) </w:t>
      </w:r>
      <w:r w:rsidR="001640A5" w:rsidRPr="00AA35BE">
        <w:rPr>
          <w:rFonts w:ascii="Times New Roman" w:hAnsi="Times New Roman"/>
          <w:sz w:val="26"/>
          <w:szCs w:val="26"/>
        </w:rPr>
        <w:t>письменные объяснения лиц, которых опрашивали члены Комиссии;</w:t>
      </w:r>
    </w:p>
    <w:p w:rsidR="001640A5" w:rsidRPr="00AA35BE" w:rsidRDefault="00250B03" w:rsidP="00B80690">
      <w:pPr>
        <w:pStyle w:val="L10"/>
        <w:numPr>
          <w:ilvl w:val="0"/>
          <w:numId w:val="0"/>
        </w:numPr>
        <w:tabs>
          <w:tab w:val="left" w:pos="990"/>
        </w:tabs>
        <w:spacing w:line="240" w:lineRule="auto"/>
        <w:rPr>
          <w:rFonts w:ascii="Times New Roman" w:hAnsi="Times New Roman"/>
          <w:sz w:val="26"/>
          <w:szCs w:val="26"/>
        </w:rPr>
      </w:pPr>
      <w:r>
        <w:rPr>
          <w:rFonts w:ascii="Times New Roman" w:hAnsi="Times New Roman"/>
          <w:sz w:val="26"/>
          <w:szCs w:val="26"/>
        </w:rPr>
        <w:t xml:space="preserve">           2) </w:t>
      </w:r>
      <w:r w:rsidR="001640A5" w:rsidRPr="00AA35BE">
        <w:rPr>
          <w:rFonts w:ascii="Times New Roman" w:hAnsi="Times New Roman"/>
          <w:sz w:val="26"/>
          <w:szCs w:val="26"/>
        </w:rPr>
        <w:t>акты (справки) проверок носителей конфиденциальной информации, осмотров помещений и т. д.;</w:t>
      </w:r>
    </w:p>
    <w:p w:rsidR="001640A5" w:rsidRPr="00AA35BE" w:rsidRDefault="00B80690" w:rsidP="00B80690">
      <w:pPr>
        <w:pStyle w:val="L10"/>
        <w:numPr>
          <w:ilvl w:val="0"/>
          <w:numId w:val="0"/>
        </w:numPr>
        <w:tabs>
          <w:tab w:val="left" w:pos="0"/>
          <w:tab w:val="left" w:pos="990"/>
        </w:tabs>
        <w:spacing w:line="240" w:lineRule="auto"/>
        <w:rPr>
          <w:rFonts w:ascii="Times New Roman" w:hAnsi="Times New Roman"/>
          <w:sz w:val="26"/>
          <w:szCs w:val="26"/>
        </w:rPr>
      </w:pPr>
      <w:r w:rsidRPr="00AA35BE">
        <w:rPr>
          <w:rFonts w:ascii="Times New Roman" w:hAnsi="Times New Roman"/>
          <w:sz w:val="26"/>
          <w:szCs w:val="26"/>
        </w:rPr>
        <w:t xml:space="preserve"> </w:t>
      </w:r>
      <w:r w:rsidR="00250B03">
        <w:rPr>
          <w:rFonts w:ascii="Times New Roman" w:hAnsi="Times New Roman"/>
          <w:sz w:val="26"/>
          <w:szCs w:val="26"/>
        </w:rPr>
        <w:t xml:space="preserve">            3) </w:t>
      </w:r>
      <w:r w:rsidR="001640A5" w:rsidRPr="00AA35BE">
        <w:rPr>
          <w:rFonts w:ascii="Times New Roman" w:hAnsi="Times New Roman"/>
          <w:sz w:val="26"/>
          <w:szCs w:val="26"/>
        </w:rPr>
        <w:t>другие документы (копии документов), относящиеся к расследованию, в том числе заключения по определению размеров ущерба.</w:t>
      </w:r>
    </w:p>
    <w:p w:rsidR="001640A5" w:rsidRPr="00AA35BE" w:rsidRDefault="001640A5" w:rsidP="001640A5">
      <w:pPr>
        <w:pStyle w:val="L7"/>
        <w:tabs>
          <w:tab w:val="left" w:pos="1430"/>
        </w:tabs>
        <w:spacing w:line="240" w:lineRule="auto"/>
        <w:rPr>
          <w:sz w:val="26"/>
          <w:szCs w:val="26"/>
        </w:rPr>
      </w:pPr>
      <w:r w:rsidRPr="00AA35BE">
        <w:rPr>
          <w:sz w:val="26"/>
          <w:szCs w:val="26"/>
        </w:rPr>
        <w:t>Отчет должен быть подписан всеми членами Комиссии. При несогласии с выводами или содержанием отдельных положений член Комиссии, подписывая заключение, приобщает к нему свое особое мнение (в письменном виде).</w:t>
      </w:r>
    </w:p>
    <w:p w:rsidR="001640A5" w:rsidRPr="00AA35BE" w:rsidRDefault="001640A5" w:rsidP="001640A5">
      <w:pPr>
        <w:pStyle w:val="L7"/>
        <w:tabs>
          <w:tab w:val="left" w:pos="1430"/>
        </w:tabs>
        <w:spacing w:line="240" w:lineRule="auto"/>
        <w:rPr>
          <w:sz w:val="26"/>
          <w:szCs w:val="26"/>
        </w:rPr>
      </w:pPr>
      <w:r w:rsidRPr="00AA35BE">
        <w:rPr>
          <w:sz w:val="26"/>
          <w:szCs w:val="26"/>
        </w:rPr>
        <w:t>Отчет подлежит утверждению главой администрации.</w:t>
      </w:r>
    </w:p>
    <w:p w:rsidR="001640A5" w:rsidRPr="00AA35BE" w:rsidRDefault="00250B03" w:rsidP="001640A5">
      <w:pPr>
        <w:pStyle w:val="L7"/>
        <w:tabs>
          <w:tab w:val="left" w:pos="1430"/>
        </w:tabs>
        <w:spacing w:line="240" w:lineRule="auto"/>
        <w:rPr>
          <w:sz w:val="26"/>
          <w:szCs w:val="26"/>
        </w:rPr>
      </w:pPr>
      <w:r>
        <w:rPr>
          <w:sz w:val="26"/>
          <w:szCs w:val="26"/>
        </w:rPr>
        <w:t xml:space="preserve">6.11. </w:t>
      </w:r>
      <w:r w:rsidR="001640A5" w:rsidRPr="00AA35BE">
        <w:rPr>
          <w:sz w:val="26"/>
          <w:szCs w:val="26"/>
        </w:rPr>
        <w:t>Работник, в отношении которого проводится расследование, или его уполномоченный представитель имеют право ознакомления с материалами расследования и требовать приобщения к материалам расследования представляемых ими документов и материалов.</w:t>
      </w:r>
    </w:p>
    <w:p w:rsidR="001640A5" w:rsidRPr="00AA35BE" w:rsidRDefault="001640A5" w:rsidP="001640A5">
      <w:pPr>
        <w:pStyle w:val="L7"/>
        <w:tabs>
          <w:tab w:val="left" w:pos="1430"/>
        </w:tabs>
        <w:spacing w:line="240" w:lineRule="auto"/>
        <w:rPr>
          <w:sz w:val="26"/>
          <w:szCs w:val="26"/>
        </w:rPr>
      </w:pPr>
      <w:r w:rsidRPr="00AA35BE">
        <w:rPr>
          <w:sz w:val="26"/>
          <w:szCs w:val="26"/>
        </w:rPr>
        <w:t xml:space="preserve">Работник, в отношении которого проведено расследование, должен быть ознакомлен под роспись с отчетом по результатам расследования. </w:t>
      </w:r>
    </w:p>
    <w:p w:rsidR="001640A5" w:rsidRPr="00AA35BE" w:rsidRDefault="00250B03" w:rsidP="001640A5">
      <w:pPr>
        <w:pStyle w:val="L7"/>
        <w:widowControl w:val="0"/>
        <w:tabs>
          <w:tab w:val="left" w:pos="1430"/>
        </w:tabs>
        <w:spacing w:line="240" w:lineRule="auto"/>
        <w:rPr>
          <w:sz w:val="26"/>
          <w:szCs w:val="26"/>
        </w:rPr>
      </w:pPr>
      <w:r>
        <w:rPr>
          <w:sz w:val="26"/>
          <w:szCs w:val="26"/>
        </w:rPr>
        <w:t xml:space="preserve">6.12. </w:t>
      </w:r>
      <w:r w:rsidR="001640A5" w:rsidRPr="00AA35BE">
        <w:rPr>
          <w:sz w:val="26"/>
          <w:szCs w:val="26"/>
        </w:rPr>
        <w:t xml:space="preserve">Решение о привлечении к ответственности работника принимается только после завершения расследования и оформляется </w:t>
      </w:r>
      <w:r>
        <w:rPr>
          <w:sz w:val="26"/>
          <w:szCs w:val="26"/>
        </w:rPr>
        <w:t>распоряжением администрации.</w:t>
      </w:r>
    </w:p>
    <w:p w:rsidR="001640A5" w:rsidRPr="00AA35BE" w:rsidRDefault="00250B03" w:rsidP="001640A5">
      <w:pPr>
        <w:pStyle w:val="L7"/>
        <w:widowControl w:val="0"/>
        <w:tabs>
          <w:tab w:val="left" w:pos="1430"/>
        </w:tabs>
        <w:spacing w:line="240" w:lineRule="auto"/>
        <w:rPr>
          <w:sz w:val="26"/>
          <w:szCs w:val="26"/>
        </w:rPr>
      </w:pPr>
      <w:r>
        <w:rPr>
          <w:sz w:val="26"/>
          <w:szCs w:val="26"/>
        </w:rPr>
        <w:t xml:space="preserve">6.13. </w:t>
      </w:r>
      <w:r w:rsidR="001640A5" w:rsidRPr="00AA35BE">
        <w:rPr>
          <w:sz w:val="26"/>
          <w:szCs w:val="26"/>
        </w:rPr>
        <w:t>При наличии в действиях работника признаков административного правонарушения или уголовного преступления глава администрации обязан обратиться в правоохранительные органы для привлечения виновного к ответственности, в соответствии с положениями нормативных документов РФ.</w:t>
      </w:r>
    </w:p>
    <w:p w:rsidR="001640A5" w:rsidRPr="00AA35BE" w:rsidRDefault="00250B03" w:rsidP="001640A5">
      <w:pPr>
        <w:pStyle w:val="L7"/>
        <w:tabs>
          <w:tab w:val="left" w:pos="1430"/>
        </w:tabs>
        <w:spacing w:line="240" w:lineRule="auto"/>
        <w:rPr>
          <w:sz w:val="26"/>
          <w:szCs w:val="26"/>
        </w:rPr>
      </w:pPr>
      <w:r>
        <w:rPr>
          <w:sz w:val="26"/>
          <w:szCs w:val="26"/>
        </w:rPr>
        <w:t xml:space="preserve">6.14. </w:t>
      </w:r>
      <w:r w:rsidR="001640A5" w:rsidRPr="00AA35BE">
        <w:rPr>
          <w:sz w:val="26"/>
          <w:szCs w:val="26"/>
        </w:rPr>
        <w:t>В соответствии с Трудовым кодексом РФ,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1640A5" w:rsidRPr="00AA35BE" w:rsidRDefault="001640A5" w:rsidP="001640A5">
      <w:pPr>
        <w:pStyle w:val="L7"/>
        <w:tabs>
          <w:tab w:val="left" w:pos="1430"/>
        </w:tabs>
        <w:spacing w:line="240" w:lineRule="auto"/>
        <w:rPr>
          <w:sz w:val="26"/>
          <w:szCs w:val="26"/>
        </w:rPr>
      </w:pPr>
      <w:r w:rsidRPr="00AA35BE">
        <w:rPr>
          <w:sz w:val="26"/>
          <w:szCs w:val="26"/>
        </w:rPr>
        <w:lastRenderedPageBreak/>
        <w:t>При несогласии работника с результатами подсчета ущерба взыскание должно производиться по решению суда. В этом случае заключение по результатам внутреннего расследования становится письменным обоснованием причастности работника к действиям, повлекшим нанесение ущерба.</w:t>
      </w:r>
    </w:p>
    <w:p w:rsidR="001640A5" w:rsidRPr="00AA35BE" w:rsidRDefault="00250B03" w:rsidP="001640A5">
      <w:pPr>
        <w:pStyle w:val="L7"/>
        <w:tabs>
          <w:tab w:val="left" w:pos="1430"/>
        </w:tabs>
        <w:spacing w:line="240" w:lineRule="auto"/>
        <w:rPr>
          <w:sz w:val="26"/>
          <w:szCs w:val="26"/>
        </w:rPr>
      </w:pPr>
      <w:r>
        <w:rPr>
          <w:sz w:val="26"/>
          <w:szCs w:val="26"/>
        </w:rPr>
        <w:t xml:space="preserve">6.15. </w:t>
      </w:r>
      <w:r w:rsidR="001640A5" w:rsidRPr="00AA35BE">
        <w:rPr>
          <w:sz w:val="26"/>
          <w:szCs w:val="26"/>
        </w:rPr>
        <w:t xml:space="preserve">Первый экземпляр отчета с резолюцией главы администрации, копия </w:t>
      </w:r>
      <w:r w:rsidR="00AA35BE" w:rsidRPr="00AA35BE">
        <w:rPr>
          <w:sz w:val="26"/>
          <w:szCs w:val="26"/>
        </w:rPr>
        <w:t xml:space="preserve">распоряжения </w:t>
      </w:r>
      <w:r w:rsidR="001640A5" w:rsidRPr="00AA35BE">
        <w:rPr>
          <w:sz w:val="26"/>
          <w:szCs w:val="26"/>
        </w:rPr>
        <w:t xml:space="preserve">(выписка) по результатам расследования, все материалы внутреннего расследования, включая документ (копию), послуживший поводом для назначения расследования, подлежат хранению в отдельном деле. Дела о внутренних расследованиях хранятся у главы администрации. </w:t>
      </w:r>
    </w:p>
    <w:p w:rsidR="001640A5" w:rsidRPr="00AA35BE" w:rsidRDefault="001640A5" w:rsidP="001640A5">
      <w:pPr>
        <w:pStyle w:val="L7"/>
        <w:tabs>
          <w:tab w:val="left" w:pos="1430"/>
        </w:tabs>
        <w:spacing w:line="240" w:lineRule="auto"/>
        <w:rPr>
          <w:sz w:val="26"/>
          <w:szCs w:val="26"/>
        </w:rPr>
      </w:pPr>
    </w:p>
    <w:p w:rsidR="00250B03" w:rsidRDefault="00AA35BE" w:rsidP="00AA35BE">
      <w:pPr>
        <w:pStyle w:val="1"/>
        <w:numPr>
          <w:ilvl w:val="0"/>
          <w:numId w:val="0"/>
        </w:numPr>
        <w:tabs>
          <w:tab w:val="clear" w:pos="1134"/>
          <w:tab w:val="left" w:pos="1100"/>
          <w:tab w:val="left" w:pos="1418"/>
        </w:tabs>
        <w:spacing w:before="0" w:after="0" w:line="240" w:lineRule="auto"/>
        <w:ind w:left="568"/>
        <w:jc w:val="center"/>
        <w:rPr>
          <w:rFonts w:ascii="Times New Roman" w:hAnsi="Times New Roman"/>
          <w:b w:val="0"/>
          <w:sz w:val="26"/>
          <w:szCs w:val="26"/>
        </w:rPr>
      </w:pPr>
      <w:bookmarkStart w:id="264" w:name="_Ref274302781"/>
      <w:bookmarkStart w:id="265" w:name="_Ref274302783"/>
      <w:bookmarkStart w:id="266" w:name="_Toc275533179"/>
      <w:bookmarkStart w:id="267" w:name="_Toc342509023"/>
      <w:bookmarkStart w:id="268" w:name="_Toc342896335"/>
      <w:r w:rsidRPr="00AA35BE">
        <w:rPr>
          <w:rFonts w:ascii="Times New Roman" w:hAnsi="Times New Roman"/>
          <w:b w:val="0"/>
          <w:sz w:val="26"/>
          <w:szCs w:val="26"/>
        </w:rPr>
        <w:t xml:space="preserve">7. </w:t>
      </w:r>
      <w:r w:rsidR="001640A5" w:rsidRPr="00AA35BE">
        <w:rPr>
          <w:rFonts w:ascii="Times New Roman" w:hAnsi="Times New Roman"/>
          <w:b w:val="0"/>
          <w:sz w:val="26"/>
          <w:szCs w:val="26"/>
        </w:rPr>
        <w:t xml:space="preserve">Превентивные меры по недопущению повторного </w:t>
      </w:r>
    </w:p>
    <w:p w:rsidR="001640A5" w:rsidRPr="00AA35BE" w:rsidRDefault="001640A5" w:rsidP="00AA35BE">
      <w:pPr>
        <w:pStyle w:val="1"/>
        <w:numPr>
          <w:ilvl w:val="0"/>
          <w:numId w:val="0"/>
        </w:numPr>
        <w:tabs>
          <w:tab w:val="clear" w:pos="1134"/>
          <w:tab w:val="left" w:pos="1100"/>
          <w:tab w:val="left" w:pos="1418"/>
        </w:tabs>
        <w:spacing w:before="0" w:after="0" w:line="240" w:lineRule="auto"/>
        <w:ind w:left="568"/>
        <w:jc w:val="center"/>
        <w:rPr>
          <w:rFonts w:ascii="Times New Roman" w:hAnsi="Times New Roman"/>
          <w:b w:val="0"/>
          <w:sz w:val="26"/>
          <w:szCs w:val="26"/>
        </w:rPr>
      </w:pPr>
      <w:r w:rsidRPr="00AA35BE">
        <w:rPr>
          <w:rFonts w:ascii="Times New Roman" w:hAnsi="Times New Roman"/>
          <w:b w:val="0"/>
          <w:sz w:val="26"/>
          <w:szCs w:val="26"/>
        </w:rPr>
        <w:t>возникновения инцидентов информационной безопасности</w:t>
      </w:r>
      <w:bookmarkEnd w:id="264"/>
      <w:bookmarkEnd w:id="265"/>
      <w:bookmarkEnd w:id="266"/>
      <w:bookmarkEnd w:id="267"/>
      <w:bookmarkEnd w:id="268"/>
    </w:p>
    <w:p w:rsidR="001640A5" w:rsidRPr="00AA35BE" w:rsidRDefault="001640A5" w:rsidP="001640A5">
      <w:pPr>
        <w:pStyle w:val="L7"/>
        <w:tabs>
          <w:tab w:val="left" w:pos="1430"/>
        </w:tabs>
        <w:spacing w:line="240" w:lineRule="auto"/>
        <w:ind w:firstLine="550"/>
        <w:rPr>
          <w:sz w:val="26"/>
          <w:szCs w:val="26"/>
        </w:rPr>
      </w:pPr>
    </w:p>
    <w:p w:rsidR="001640A5" w:rsidRPr="00AA35BE" w:rsidRDefault="00250B03" w:rsidP="001640A5">
      <w:pPr>
        <w:pStyle w:val="L7"/>
        <w:tabs>
          <w:tab w:val="left" w:pos="1430"/>
        </w:tabs>
        <w:spacing w:line="240" w:lineRule="auto"/>
        <w:ind w:firstLine="550"/>
        <w:rPr>
          <w:sz w:val="26"/>
          <w:szCs w:val="26"/>
        </w:rPr>
      </w:pPr>
      <w:r>
        <w:rPr>
          <w:sz w:val="26"/>
          <w:szCs w:val="26"/>
        </w:rPr>
        <w:t xml:space="preserve">7.1. </w:t>
      </w:r>
      <w:r w:rsidR="001640A5" w:rsidRPr="00AA35BE">
        <w:rPr>
          <w:sz w:val="26"/>
          <w:szCs w:val="26"/>
        </w:rPr>
        <w:t>Мероприятия по устранению инцидента ИБ и предупреждающие его повторное возникновение, в зависимости от произошедшего инцидента ИБ, включают в себя:</w:t>
      </w:r>
    </w:p>
    <w:p w:rsidR="001640A5" w:rsidRPr="00AA35BE" w:rsidRDefault="00250B03" w:rsidP="00250B03">
      <w:pPr>
        <w:pStyle w:val="L10"/>
        <w:numPr>
          <w:ilvl w:val="0"/>
          <w:numId w:val="0"/>
        </w:numPr>
        <w:tabs>
          <w:tab w:val="left" w:pos="660"/>
          <w:tab w:val="left" w:pos="990"/>
        </w:tabs>
        <w:spacing w:line="240" w:lineRule="auto"/>
        <w:ind w:left="660"/>
        <w:rPr>
          <w:rFonts w:ascii="Times New Roman" w:hAnsi="Times New Roman"/>
          <w:sz w:val="26"/>
          <w:szCs w:val="26"/>
        </w:rPr>
      </w:pPr>
      <w:r>
        <w:rPr>
          <w:rFonts w:ascii="Times New Roman" w:hAnsi="Times New Roman"/>
          <w:sz w:val="26"/>
          <w:szCs w:val="26"/>
        </w:rPr>
        <w:t xml:space="preserve">1) </w:t>
      </w:r>
      <w:r w:rsidR="001640A5" w:rsidRPr="00AA35BE">
        <w:rPr>
          <w:rFonts w:ascii="Times New Roman" w:hAnsi="Times New Roman"/>
          <w:sz w:val="26"/>
          <w:szCs w:val="26"/>
        </w:rPr>
        <w:t xml:space="preserve">мониторинг событий в информационной системе ПДн; </w:t>
      </w:r>
    </w:p>
    <w:p w:rsidR="001640A5" w:rsidRPr="00AA35BE" w:rsidRDefault="00250B03" w:rsidP="00250B03">
      <w:pPr>
        <w:pStyle w:val="L10"/>
        <w:numPr>
          <w:ilvl w:val="0"/>
          <w:numId w:val="0"/>
        </w:numPr>
        <w:tabs>
          <w:tab w:val="left" w:pos="660"/>
          <w:tab w:val="left" w:pos="990"/>
        </w:tabs>
        <w:spacing w:line="240" w:lineRule="auto"/>
        <w:ind w:left="660"/>
        <w:rPr>
          <w:rFonts w:ascii="Times New Roman" w:hAnsi="Times New Roman"/>
          <w:sz w:val="26"/>
          <w:szCs w:val="26"/>
        </w:rPr>
      </w:pPr>
      <w:r>
        <w:rPr>
          <w:rFonts w:ascii="Times New Roman" w:hAnsi="Times New Roman"/>
          <w:sz w:val="26"/>
          <w:szCs w:val="26"/>
        </w:rPr>
        <w:t xml:space="preserve">2) </w:t>
      </w:r>
      <w:r w:rsidR="001640A5" w:rsidRPr="00AA35BE">
        <w:rPr>
          <w:rFonts w:ascii="Times New Roman" w:hAnsi="Times New Roman"/>
          <w:sz w:val="26"/>
          <w:szCs w:val="26"/>
        </w:rPr>
        <w:t xml:space="preserve">своевременное удаление неиспользуемых учетных записей; </w:t>
      </w:r>
    </w:p>
    <w:p w:rsidR="001640A5" w:rsidRPr="00AA35BE" w:rsidRDefault="00250B03" w:rsidP="00250B03">
      <w:pPr>
        <w:pStyle w:val="L10"/>
        <w:numPr>
          <w:ilvl w:val="0"/>
          <w:numId w:val="0"/>
        </w:numPr>
        <w:tabs>
          <w:tab w:val="left" w:pos="0"/>
          <w:tab w:val="left" w:pos="990"/>
        </w:tabs>
        <w:spacing w:line="240" w:lineRule="auto"/>
        <w:ind w:firstLine="660"/>
        <w:rPr>
          <w:rFonts w:ascii="Times New Roman" w:hAnsi="Times New Roman"/>
          <w:sz w:val="26"/>
          <w:szCs w:val="26"/>
        </w:rPr>
      </w:pPr>
      <w:r>
        <w:rPr>
          <w:rFonts w:ascii="Times New Roman" w:hAnsi="Times New Roman"/>
          <w:sz w:val="26"/>
          <w:szCs w:val="26"/>
        </w:rPr>
        <w:t xml:space="preserve">3) </w:t>
      </w:r>
      <w:r w:rsidR="001640A5" w:rsidRPr="00AA35BE">
        <w:rPr>
          <w:rFonts w:ascii="Times New Roman" w:hAnsi="Times New Roman"/>
          <w:sz w:val="26"/>
          <w:szCs w:val="26"/>
        </w:rPr>
        <w:t>контроль и мониторинг действий пользователей в информационной системе ПДн;</w:t>
      </w:r>
    </w:p>
    <w:p w:rsidR="001640A5" w:rsidRPr="00AA35BE" w:rsidRDefault="00250B03" w:rsidP="00250B03">
      <w:pPr>
        <w:pStyle w:val="L10"/>
        <w:numPr>
          <w:ilvl w:val="0"/>
          <w:numId w:val="0"/>
        </w:numPr>
        <w:tabs>
          <w:tab w:val="left" w:pos="660"/>
          <w:tab w:val="left" w:pos="990"/>
        </w:tabs>
        <w:spacing w:line="240" w:lineRule="auto"/>
        <w:ind w:left="660"/>
        <w:rPr>
          <w:rFonts w:ascii="Times New Roman" w:hAnsi="Times New Roman"/>
          <w:sz w:val="26"/>
          <w:szCs w:val="26"/>
        </w:rPr>
      </w:pPr>
      <w:r>
        <w:rPr>
          <w:rFonts w:ascii="Times New Roman" w:hAnsi="Times New Roman"/>
          <w:sz w:val="26"/>
          <w:szCs w:val="26"/>
        </w:rPr>
        <w:t xml:space="preserve">4) </w:t>
      </w:r>
      <w:r w:rsidR="001640A5" w:rsidRPr="00AA35BE">
        <w:rPr>
          <w:rFonts w:ascii="Times New Roman" w:hAnsi="Times New Roman"/>
          <w:sz w:val="26"/>
          <w:szCs w:val="26"/>
        </w:rPr>
        <w:t>контроль действий системных администраторов;</w:t>
      </w:r>
    </w:p>
    <w:p w:rsidR="001640A5" w:rsidRPr="00AA35BE" w:rsidRDefault="00250B03" w:rsidP="00250B03">
      <w:pPr>
        <w:pStyle w:val="L10"/>
        <w:numPr>
          <w:ilvl w:val="0"/>
          <w:numId w:val="0"/>
        </w:numPr>
        <w:tabs>
          <w:tab w:val="left" w:pos="0"/>
          <w:tab w:val="left" w:pos="990"/>
        </w:tabs>
        <w:spacing w:line="240" w:lineRule="auto"/>
        <w:rPr>
          <w:rFonts w:ascii="Times New Roman" w:hAnsi="Times New Roman"/>
          <w:sz w:val="26"/>
          <w:szCs w:val="26"/>
        </w:rPr>
      </w:pPr>
      <w:r>
        <w:rPr>
          <w:rFonts w:ascii="Times New Roman" w:hAnsi="Times New Roman"/>
          <w:sz w:val="26"/>
          <w:szCs w:val="26"/>
        </w:rPr>
        <w:t xml:space="preserve">           5) </w:t>
      </w:r>
      <w:r w:rsidR="001640A5" w:rsidRPr="00AA35BE">
        <w:rPr>
          <w:rFonts w:ascii="Times New Roman" w:hAnsi="Times New Roman"/>
          <w:sz w:val="26"/>
          <w:szCs w:val="26"/>
        </w:rPr>
        <w:t>проведение обучения (повторного обучения) пол</w:t>
      </w:r>
      <w:r w:rsidR="00AA35BE" w:rsidRPr="00AA35BE">
        <w:rPr>
          <w:rFonts w:ascii="Times New Roman" w:hAnsi="Times New Roman"/>
          <w:sz w:val="26"/>
          <w:szCs w:val="26"/>
        </w:rPr>
        <w:t xml:space="preserve">ьзователей правилам обработки и </w:t>
      </w:r>
      <w:r w:rsidR="001640A5" w:rsidRPr="00AA35BE">
        <w:rPr>
          <w:rFonts w:ascii="Times New Roman" w:hAnsi="Times New Roman"/>
          <w:sz w:val="26"/>
          <w:szCs w:val="26"/>
        </w:rPr>
        <w:t>обеспечения безопасности ПДн;</w:t>
      </w:r>
    </w:p>
    <w:p w:rsidR="00AA35BE" w:rsidRPr="00AA35BE" w:rsidRDefault="00250B03" w:rsidP="00250B03">
      <w:pPr>
        <w:pStyle w:val="L10"/>
        <w:numPr>
          <w:ilvl w:val="0"/>
          <w:numId w:val="0"/>
        </w:numPr>
        <w:tabs>
          <w:tab w:val="left" w:pos="660"/>
          <w:tab w:val="left" w:pos="990"/>
        </w:tabs>
        <w:spacing w:line="240" w:lineRule="auto"/>
        <w:ind w:left="660"/>
        <w:rPr>
          <w:rFonts w:ascii="Times New Roman" w:hAnsi="Times New Roman"/>
          <w:sz w:val="26"/>
          <w:szCs w:val="26"/>
        </w:rPr>
      </w:pPr>
      <w:r>
        <w:rPr>
          <w:rFonts w:ascii="Times New Roman" w:hAnsi="Times New Roman"/>
          <w:sz w:val="26"/>
          <w:szCs w:val="26"/>
        </w:rPr>
        <w:t xml:space="preserve">6) </w:t>
      </w:r>
      <w:r w:rsidR="001640A5" w:rsidRPr="00AA35BE">
        <w:rPr>
          <w:rFonts w:ascii="Times New Roman" w:hAnsi="Times New Roman"/>
          <w:sz w:val="26"/>
          <w:szCs w:val="26"/>
        </w:rPr>
        <w:t xml:space="preserve">ознакомление пользователей с мерами ответственности, установленными </w:t>
      </w:r>
    </w:p>
    <w:p w:rsidR="001640A5" w:rsidRPr="00AA35BE" w:rsidRDefault="001640A5" w:rsidP="00AA35BE">
      <w:pPr>
        <w:pStyle w:val="L10"/>
        <w:numPr>
          <w:ilvl w:val="0"/>
          <w:numId w:val="0"/>
        </w:numPr>
        <w:tabs>
          <w:tab w:val="left" w:pos="142"/>
          <w:tab w:val="left" w:pos="990"/>
        </w:tabs>
        <w:spacing w:line="240" w:lineRule="auto"/>
        <w:rPr>
          <w:rFonts w:ascii="Times New Roman" w:hAnsi="Times New Roman"/>
          <w:sz w:val="26"/>
          <w:szCs w:val="26"/>
        </w:rPr>
      </w:pPr>
      <w:r w:rsidRPr="00AA35BE">
        <w:rPr>
          <w:rFonts w:ascii="Times New Roman" w:hAnsi="Times New Roman"/>
          <w:sz w:val="26"/>
          <w:szCs w:val="26"/>
        </w:rPr>
        <w:t>нормативными документами РФ, за нарушение норм и правил обработки ПДн, а также за разглашение полученных данных.</w:t>
      </w:r>
    </w:p>
    <w:p w:rsidR="001640A5" w:rsidRPr="00AA35BE" w:rsidRDefault="001640A5" w:rsidP="00AA35BE">
      <w:pPr>
        <w:pStyle w:val="1"/>
        <w:numPr>
          <w:ilvl w:val="0"/>
          <w:numId w:val="0"/>
        </w:numPr>
        <w:tabs>
          <w:tab w:val="left" w:pos="1430"/>
        </w:tabs>
        <w:spacing w:before="0" w:after="0" w:line="240" w:lineRule="auto"/>
        <w:ind w:left="550"/>
        <w:jc w:val="center"/>
        <w:rPr>
          <w:rFonts w:ascii="Times New Roman" w:hAnsi="Times New Roman"/>
          <w:b w:val="0"/>
          <w:caps/>
          <w:sz w:val="26"/>
          <w:szCs w:val="26"/>
        </w:rPr>
      </w:pPr>
    </w:p>
    <w:p w:rsidR="001640A5" w:rsidRPr="00AA35BE" w:rsidRDefault="00AA35BE" w:rsidP="00AA35BE">
      <w:pPr>
        <w:pStyle w:val="1"/>
        <w:numPr>
          <w:ilvl w:val="0"/>
          <w:numId w:val="0"/>
        </w:numPr>
        <w:tabs>
          <w:tab w:val="clear" w:pos="1134"/>
          <w:tab w:val="left" w:pos="0"/>
          <w:tab w:val="left" w:pos="1210"/>
        </w:tabs>
        <w:spacing w:before="0" w:after="0" w:line="240" w:lineRule="auto"/>
        <w:ind w:left="568"/>
        <w:jc w:val="center"/>
        <w:rPr>
          <w:rFonts w:ascii="Times New Roman" w:hAnsi="Times New Roman"/>
          <w:b w:val="0"/>
          <w:sz w:val="26"/>
          <w:szCs w:val="26"/>
        </w:rPr>
      </w:pPr>
      <w:bookmarkStart w:id="269" w:name="_Toc342509024"/>
      <w:bookmarkStart w:id="270" w:name="_Toc342896336"/>
      <w:r w:rsidRPr="00AA35BE">
        <w:rPr>
          <w:rFonts w:ascii="Times New Roman" w:hAnsi="Times New Roman"/>
          <w:b w:val="0"/>
          <w:sz w:val="26"/>
          <w:szCs w:val="26"/>
        </w:rPr>
        <w:t xml:space="preserve">8. </w:t>
      </w:r>
      <w:r w:rsidR="001640A5" w:rsidRPr="00AA35BE">
        <w:rPr>
          <w:rFonts w:ascii="Times New Roman" w:hAnsi="Times New Roman"/>
          <w:b w:val="0"/>
          <w:sz w:val="26"/>
          <w:szCs w:val="26"/>
        </w:rPr>
        <w:t>Пересмотр и внесение изменений</w:t>
      </w:r>
      <w:bookmarkEnd w:id="269"/>
      <w:bookmarkEnd w:id="270"/>
      <w:r w:rsidR="00250B03">
        <w:rPr>
          <w:rFonts w:ascii="Times New Roman" w:hAnsi="Times New Roman"/>
          <w:b w:val="0"/>
          <w:sz w:val="26"/>
          <w:szCs w:val="26"/>
        </w:rPr>
        <w:t xml:space="preserve"> в настоящий Порядок</w:t>
      </w:r>
    </w:p>
    <w:p w:rsidR="001640A5" w:rsidRPr="00AA35BE" w:rsidRDefault="001640A5" w:rsidP="00AA35BE">
      <w:pPr>
        <w:tabs>
          <w:tab w:val="left" w:pos="1430"/>
        </w:tabs>
        <w:ind w:firstLine="550"/>
        <w:jc w:val="center"/>
        <w:rPr>
          <w:sz w:val="26"/>
          <w:szCs w:val="26"/>
        </w:rPr>
      </w:pPr>
    </w:p>
    <w:p w:rsidR="001640A5" w:rsidRPr="00AA35BE" w:rsidRDefault="00250B03" w:rsidP="001640A5">
      <w:pPr>
        <w:tabs>
          <w:tab w:val="left" w:pos="1430"/>
        </w:tabs>
        <w:ind w:firstLine="709"/>
        <w:rPr>
          <w:sz w:val="26"/>
          <w:szCs w:val="26"/>
        </w:rPr>
      </w:pPr>
      <w:r>
        <w:rPr>
          <w:sz w:val="26"/>
          <w:szCs w:val="26"/>
        </w:rPr>
        <w:t xml:space="preserve">8.1. </w:t>
      </w:r>
      <w:r w:rsidR="001640A5" w:rsidRPr="00AA35BE">
        <w:rPr>
          <w:sz w:val="26"/>
          <w:szCs w:val="26"/>
        </w:rPr>
        <w:t>Настоящий Порядок должен пересматриваться в случаях:</w:t>
      </w:r>
    </w:p>
    <w:p w:rsidR="001640A5" w:rsidRPr="00AA35BE" w:rsidRDefault="00250B03" w:rsidP="00250B03">
      <w:pPr>
        <w:pStyle w:val="L10"/>
        <w:numPr>
          <w:ilvl w:val="0"/>
          <w:numId w:val="0"/>
        </w:numPr>
        <w:tabs>
          <w:tab w:val="left" w:pos="0"/>
          <w:tab w:val="left" w:pos="990"/>
        </w:tabs>
        <w:spacing w:line="240" w:lineRule="auto"/>
        <w:rPr>
          <w:rFonts w:ascii="Times New Roman" w:hAnsi="Times New Roman"/>
          <w:sz w:val="26"/>
          <w:szCs w:val="26"/>
        </w:rPr>
      </w:pPr>
      <w:r>
        <w:rPr>
          <w:rFonts w:ascii="Times New Roman" w:hAnsi="Times New Roman"/>
          <w:sz w:val="26"/>
          <w:szCs w:val="26"/>
        </w:rPr>
        <w:t xml:space="preserve">           1) </w:t>
      </w:r>
      <w:r w:rsidR="001640A5" w:rsidRPr="00AA35BE">
        <w:rPr>
          <w:rFonts w:ascii="Times New Roman" w:hAnsi="Times New Roman"/>
          <w:sz w:val="26"/>
          <w:szCs w:val="26"/>
        </w:rPr>
        <w:t>изменения требований законодательства РФ, в области обработки и обеспечения информационной безопасности ПДн;</w:t>
      </w:r>
    </w:p>
    <w:p w:rsidR="001640A5" w:rsidRPr="00AA35BE" w:rsidRDefault="00250B03" w:rsidP="00250B03">
      <w:pPr>
        <w:pStyle w:val="L10"/>
        <w:numPr>
          <w:ilvl w:val="0"/>
          <w:numId w:val="0"/>
        </w:numPr>
        <w:tabs>
          <w:tab w:val="left" w:pos="0"/>
          <w:tab w:val="left" w:pos="990"/>
        </w:tabs>
        <w:spacing w:line="240" w:lineRule="auto"/>
        <w:ind w:firstLine="660"/>
        <w:rPr>
          <w:rFonts w:ascii="Times New Roman" w:hAnsi="Times New Roman"/>
          <w:sz w:val="26"/>
          <w:szCs w:val="26"/>
        </w:rPr>
      </w:pPr>
      <w:r>
        <w:rPr>
          <w:rFonts w:ascii="Times New Roman" w:hAnsi="Times New Roman"/>
          <w:sz w:val="26"/>
          <w:szCs w:val="26"/>
        </w:rPr>
        <w:t xml:space="preserve">2) </w:t>
      </w:r>
      <w:r w:rsidR="001640A5" w:rsidRPr="00AA35BE">
        <w:rPr>
          <w:rFonts w:ascii="Times New Roman" w:hAnsi="Times New Roman"/>
          <w:sz w:val="26"/>
          <w:szCs w:val="26"/>
        </w:rPr>
        <w:t>по результатам внутреннего контроля (аудита) системы защиты ПДн, в случае выявления существенных нарушений;</w:t>
      </w:r>
    </w:p>
    <w:p w:rsidR="001640A5" w:rsidRPr="00AA35BE" w:rsidRDefault="00250B03" w:rsidP="00250B03">
      <w:pPr>
        <w:pStyle w:val="L10"/>
        <w:numPr>
          <w:ilvl w:val="0"/>
          <w:numId w:val="0"/>
        </w:numPr>
        <w:tabs>
          <w:tab w:val="left" w:pos="0"/>
          <w:tab w:val="left" w:pos="990"/>
        </w:tabs>
        <w:spacing w:line="240" w:lineRule="auto"/>
        <w:ind w:firstLine="660"/>
        <w:rPr>
          <w:rFonts w:ascii="Times New Roman" w:hAnsi="Times New Roman"/>
          <w:sz w:val="26"/>
          <w:szCs w:val="26"/>
        </w:rPr>
      </w:pPr>
      <w:r>
        <w:rPr>
          <w:rFonts w:ascii="Times New Roman" w:hAnsi="Times New Roman"/>
          <w:sz w:val="26"/>
          <w:szCs w:val="26"/>
        </w:rPr>
        <w:t xml:space="preserve">3) </w:t>
      </w:r>
      <w:r w:rsidR="001640A5" w:rsidRPr="00AA35BE">
        <w:rPr>
          <w:rFonts w:ascii="Times New Roman" w:hAnsi="Times New Roman"/>
          <w:sz w:val="26"/>
          <w:szCs w:val="26"/>
        </w:rPr>
        <w:t xml:space="preserve">по результатам расследования инцидентов информационной безопасности, связанных с обработкой </w:t>
      </w:r>
      <w:r>
        <w:rPr>
          <w:rFonts w:ascii="Times New Roman" w:hAnsi="Times New Roman"/>
          <w:sz w:val="26"/>
          <w:szCs w:val="26"/>
        </w:rPr>
        <w:t>и обеспечением безопасности ПДн.</w:t>
      </w:r>
    </w:p>
    <w:p w:rsidR="001640A5" w:rsidRPr="00AA35BE" w:rsidRDefault="008F77A8" w:rsidP="00AA35BE">
      <w:pPr>
        <w:pStyle w:val="L7"/>
        <w:tabs>
          <w:tab w:val="left" w:pos="1430"/>
        </w:tabs>
        <w:spacing w:line="240" w:lineRule="auto"/>
        <w:rPr>
          <w:rFonts w:eastAsia="Calibri"/>
          <w:sz w:val="26"/>
          <w:szCs w:val="26"/>
        </w:rPr>
      </w:pPr>
      <w:r>
        <w:rPr>
          <w:rFonts w:eastAsia="Calibri"/>
          <w:sz w:val="26"/>
          <w:szCs w:val="26"/>
        </w:rPr>
        <w:t xml:space="preserve">8.2. </w:t>
      </w:r>
      <w:r w:rsidR="001640A5" w:rsidRPr="00AA35BE">
        <w:rPr>
          <w:rFonts w:eastAsia="Calibri"/>
          <w:sz w:val="26"/>
          <w:szCs w:val="26"/>
        </w:rPr>
        <w:t xml:space="preserve">Ответственным за пересмотр настоящего </w:t>
      </w:r>
      <w:r w:rsidR="004F428C">
        <w:rPr>
          <w:rFonts w:eastAsia="Calibri"/>
          <w:sz w:val="26"/>
          <w:szCs w:val="26"/>
        </w:rPr>
        <w:t>Порядка</w:t>
      </w:r>
      <w:r w:rsidR="001640A5" w:rsidRPr="00AA35BE">
        <w:rPr>
          <w:rFonts w:eastAsia="Calibri"/>
          <w:sz w:val="26"/>
          <w:szCs w:val="26"/>
        </w:rPr>
        <w:t xml:space="preserve"> и составление рекомендаций по изменению является </w:t>
      </w:r>
      <w:r w:rsidR="001640A5" w:rsidRPr="00AA35BE">
        <w:rPr>
          <w:sz w:val="26"/>
          <w:szCs w:val="26"/>
        </w:rPr>
        <w:t>должностное лицо</w:t>
      </w:r>
      <w:r>
        <w:rPr>
          <w:sz w:val="26"/>
          <w:szCs w:val="26"/>
        </w:rPr>
        <w:t xml:space="preserve">, </w:t>
      </w:r>
      <w:r w:rsidR="001640A5" w:rsidRPr="00AA35BE">
        <w:rPr>
          <w:sz w:val="26"/>
          <w:szCs w:val="26"/>
        </w:rPr>
        <w:t xml:space="preserve"> ответственное за защиту персональных данных в </w:t>
      </w:r>
      <w:r w:rsidR="00AA35BE" w:rsidRPr="00AA35BE">
        <w:rPr>
          <w:sz w:val="26"/>
          <w:szCs w:val="26"/>
        </w:rPr>
        <w:t>администрации</w:t>
      </w:r>
      <w:r w:rsidR="001640A5" w:rsidRPr="00AA35BE">
        <w:rPr>
          <w:rFonts w:eastAsia="Calibri"/>
          <w:sz w:val="26"/>
          <w:szCs w:val="26"/>
        </w:rPr>
        <w:t>.</w:t>
      </w:r>
    </w:p>
    <w:p w:rsidR="001640A5" w:rsidRPr="00B80690" w:rsidRDefault="001640A5" w:rsidP="001640A5">
      <w:pPr>
        <w:jc w:val="center"/>
        <w:rPr>
          <w:b/>
          <w:sz w:val="26"/>
          <w:szCs w:val="26"/>
        </w:rPr>
      </w:pPr>
    </w:p>
    <w:p w:rsidR="001640A5" w:rsidRPr="00B80690" w:rsidRDefault="001640A5" w:rsidP="001640A5">
      <w:pPr>
        <w:jc w:val="center"/>
        <w:rPr>
          <w:b/>
          <w:sz w:val="26"/>
          <w:szCs w:val="26"/>
        </w:rPr>
      </w:pPr>
      <w:r w:rsidRPr="00B80690">
        <w:rPr>
          <w:b/>
          <w:sz w:val="26"/>
          <w:szCs w:val="26"/>
        </w:rPr>
        <w:t>____________</w:t>
      </w:r>
    </w:p>
    <w:p w:rsidR="00AA35BE" w:rsidRDefault="00AA35BE" w:rsidP="001640A5">
      <w:pPr>
        <w:ind w:firstLine="708"/>
        <w:jc w:val="both"/>
        <w:rPr>
          <w:sz w:val="26"/>
          <w:szCs w:val="26"/>
        </w:rPr>
      </w:pPr>
    </w:p>
    <w:p w:rsidR="004F428C" w:rsidRDefault="004F428C" w:rsidP="001640A5">
      <w:pPr>
        <w:ind w:firstLine="708"/>
        <w:jc w:val="both"/>
        <w:rPr>
          <w:sz w:val="26"/>
          <w:szCs w:val="26"/>
        </w:rPr>
      </w:pPr>
    </w:p>
    <w:p w:rsidR="008F77A8" w:rsidRDefault="008F77A8" w:rsidP="001640A5">
      <w:pPr>
        <w:ind w:firstLine="708"/>
        <w:jc w:val="both"/>
        <w:rPr>
          <w:sz w:val="26"/>
          <w:szCs w:val="26"/>
        </w:rPr>
      </w:pPr>
    </w:p>
    <w:p w:rsidR="008F77A8" w:rsidRDefault="008F77A8" w:rsidP="001640A5">
      <w:pPr>
        <w:ind w:firstLine="708"/>
        <w:jc w:val="both"/>
        <w:rPr>
          <w:sz w:val="26"/>
          <w:szCs w:val="26"/>
        </w:rPr>
      </w:pPr>
    </w:p>
    <w:p w:rsidR="008F77A8" w:rsidRDefault="008F77A8" w:rsidP="001640A5">
      <w:pPr>
        <w:ind w:firstLine="708"/>
        <w:jc w:val="both"/>
        <w:rPr>
          <w:sz w:val="26"/>
          <w:szCs w:val="26"/>
        </w:rPr>
      </w:pPr>
    </w:p>
    <w:p w:rsidR="008F77A8" w:rsidRDefault="008F77A8" w:rsidP="001640A5">
      <w:pPr>
        <w:ind w:firstLine="708"/>
        <w:jc w:val="both"/>
        <w:rPr>
          <w:sz w:val="26"/>
          <w:szCs w:val="26"/>
        </w:rPr>
      </w:pPr>
    </w:p>
    <w:p w:rsidR="008F77A8" w:rsidRDefault="008F77A8" w:rsidP="001640A5">
      <w:pPr>
        <w:ind w:firstLine="708"/>
        <w:jc w:val="both"/>
        <w:rPr>
          <w:sz w:val="26"/>
          <w:szCs w:val="26"/>
        </w:rPr>
      </w:pPr>
    </w:p>
    <w:p w:rsidR="008F77A8" w:rsidRDefault="008F77A8" w:rsidP="001640A5">
      <w:pPr>
        <w:ind w:firstLine="708"/>
        <w:jc w:val="both"/>
        <w:rPr>
          <w:sz w:val="26"/>
          <w:szCs w:val="26"/>
        </w:rPr>
      </w:pPr>
    </w:p>
    <w:p w:rsidR="00AA35BE" w:rsidRPr="003B2920" w:rsidRDefault="004F428C" w:rsidP="00AA35BE">
      <w:pPr>
        <w:pStyle w:val="aa"/>
        <w:tabs>
          <w:tab w:val="left" w:pos="5460"/>
        </w:tabs>
        <w:spacing w:before="0" w:beforeAutospacing="0" w:after="0" w:afterAutospacing="0"/>
        <w:jc w:val="both"/>
        <w:rPr>
          <w:bCs/>
          <w:sz w:val="26"/>
          <w:szCs w:val="26"/>
        </w:rPr>
      </w:pPr>
      <w:r>
        <w:rPr>
          <w:bCs/>
          <w:sz w:val="26"/>
          <w:szCs w:val="26"/>
        </w:rPr>
        <w:lastRenderedPageBreak/>
        <w:tab/>
      </w:r>
      <w:r>
        <w:rPr>
          <w:bCs/>
          <w:sz w:val="26"/>
          <w:szCs w:val="26"/>
        </w:rPr>
        <w:tab/>
      </w:r>
      <w:r>
        <w:rPr>
          <w:bCs/>
          <w:sz w:val="26"/>
          <w:szCs w:val="26"/>
        </w:rPr>
        <w:tab/>
      </w:r>
      <w:r>
        <w:rPr>
          <w:bCs/>
          <w:sz w:val="26"/>
          <w:szCs w:val="26"/>
        </w:rPr>
        <w:tab/>
      </w:r>
    </w:p>
    <w:p w:rsidR="00AA35BE" w:rsidRPr="003B2920" w:rsidRDefault="00AA35BE" w:rsidP="00AA35BE">
      <w:pPr>
        <w:rPr>
          <w:sz w:val="26"/>
          <w:szCs w:val="26"/>
        </w:rPr>
      </w:pPr>
    </w:p>
    <w:p w:rsidR="00AA35BE" w:rsidRPr="003B2920" w:rsidRDefault="00AA35BE" w:rsidP="00D007FB">
      <w:pPr>
        <w:pStyle w:val="aa"/>
        <w:spacing w:before="0" w:beforeAutospacing="0" w:after="0" w:afterAutospacing="0"/>
        <w:jc w:val="center"/>
        <w:rPr>
          <w:bCs/>
          <w:sz w:val="26"/>
          <w:szCs w:val="26"/>
        </w:rPr>
      </w:pP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Pr="003B2920">
        <w:rPr>
          <w:bCs/>
          <w:sz w:val="26"/>
          <w:szCs w:val="26"/>
        </w:rPr>
        <w:tab/>
      </w:r>
      <w:r w:rsidR="00D007FB">
        <w:rPr>
          <w:bCs/>
          <w:sz w:val="26"/>
          <w:szCs w:val="26"/>
        </w:rPr>
        <w:t>Приложение № 4</w:t>
      </w:r>
      <w:r w:rsidRPr="003B2920">
        <w:rPr>
          <w:bCs/>
          <w:sz w:val="26"/>
          <w:szCs w:val="26"/>
        </w:rPr>
        <w:tab/>
      </w:r>
      <w:r w:rsidR="00D007FB">
        <w:rPr>
          <w:bCs/>
          <w:sz w:val="26"/>
          <w:szCs w:val="26"/>
        </w:rPr>
        <w:t xml:space="preserve">                </w:t>
      </w:r>
      <w:r w:rsidR="00D007FB">
        <w:rPr>
          <w:bCs/>
          <w:sz w:val="26"/>
          <w:szCs w:val="26"/>
        </w:rPr>
        <w:tab/>
      </w:r>
      <w:r w:rsidR="00D007FB">
        <w:rPr>
          <w:bCs/>
          <w:sz w:val="26"/>
          <w:szCs w:val="26"/>
        </w:rPr>
        <w:tab/>
      </w:r>
      <w:r w:rsidR="00D007FB">
        <w:rPr>
          <w:bCs/>
          <w:sz w:val="26"/>
          <w:szCs w:val="26"/>
        </w:rPr>
        <w:tab/>
      </w:r>
      <w:r w:rsidR="00D007FB">
        <w:rPr>
          <w:bCs/>
          <w:sz w:val="26"/>
          <w:szCs w:val="26"/>
        </w:rPr>
        <w:tab/>
      </w:r>
      <w:r w:rsidR="00D007FB">
        <w:rPr>
          <w:bCs/>
          <w:sz w:val="26"/>
          <w:szCs w:val="26"/>
        </w:rPr>
        <w:tab/>
      </w:r>
      <w:r w:rsidR="00D007FB">
        <w:rPr>
          <w:bCs/>
          <w:sz w:val="26"/>
          <w:szCs w:val="26"/>
        </w:rPr>
        <w:tab/>
      </w:r>
      <w:r w:rsidR="00D007FB">
        <w:rPr>
          <w:bCs/>
          <w:sz w:val="26"/>
          <w:szCs w:val="26"/>
        </w:rPr>
        <w:tab/>
      </w:r>
      <w:r w:rsidR="00D007FB">
        <w:rPr>
          <w:bCs/>
          <w:sz w:val="26"/>
          <w:szCs w:val="26"/>
        </w:rPr>
        <w:tab/>
        <w:t>к постановлению</w:t>
      </w:r>
      <w:r w:rsidRPr="003B2920">
        <w:rPr>
          <w:bCs/>
          <w:sz w:val="26"/>
          <w:szCs w:val="26"/>
        </w:rPr>
        <w:t xml:space="preserve"> администрации </w:t>
      </w:r>
    </w:p>
    <w:p w:rsidR="00AA35BE" w:rsidRPr="003B2920" w:rsidRDefault="00D007FB" w:rsidP="00AA35BE">
      <w:pPr>
        <w:pStyle w:val="aa"/>
        <w:tabs>
          <w:tab w:val="left" w:pos="5460"/>
        </w:tabs>
        <w:spacing w:before="0" w:beforeAutospacing="0" w:after="0" w:afterAutospacing="0"/>
        <w:jc w:val="both"/>
        <w:rPr>
          <w:bCs/>
          <w:sz w:val="26"/>
          <w:szCs w:val="26"/>
        </w:rPr>
      </w:pPr>
      <w:r>
        <w:rPr>
          <w:bCs/>
          <w:sz w:val="26"/>
          <w:szCs w:val="26"/>
        </w:rPr>
        <w:tab/>
      </w:r>
      <w:r>
        <w:rPr>
          <w:bCs/>
          <w:sz w:val="26"/>
          <w:szCs w:val="26"/>
        </w:rPr>
        <w:tab/>
        <w:t xml:space="preserve"> </w:t>
      </w:r>
      <w:r w:rsidR="004F428C">
        <w:rPr>
          <w:bCs/>
          <w:sz w:val="26"/>
          <w:szCs w:val="26"/>
        </w:rPr>
        <w:t xml:space="preserve"> </w:t>
      </w:r>
      <w:r w:rsidR="00871CFA" w:rsidRPr="00871CFA">
        <w:rPr>
          <w:bCs/>
          <w:sz w:val="26"/>
          <w:szCs w:val="26"/>
        </w:rPr>
        <w:t>от «20» 06. 20 16 г.№ 325</w:t>
      </w:r>
      <w:bookmarkStart w:id="271" w:name="_GoBack"/>
      <w:bookmarkEnd w:id="271"/>
    </w:p>
    <w:p w:rsidR="00AA35BE" w:rsidRDefault="00AA35BE" w:rsidP="001640A5">
      <w:pPr>
        <w:ind w:firstLine="708"/>
        <w:jc w:val="both"/>
        <w:rPr>
          <w:sz w:val="26"/>
          <w:szCs w:val="26"/>
        </w:rPr>
      </w:pPr>
    </w:p>
    <w:p w:rsidR="00AA35BE" w:rsidRDefault="001640A5" w:rsidP="00AA35BE">
      <w:pPr>
        <w:ind w:firstLine="708"/>
        <w:jc w:val="center"/>
        <w:rPr>
          <w:sz w:val="26"/>
          <w:szCs w:val="26"/>
        </w:rPr>
      </w:pPr>
      <w:r w:rsidRPr="00B80690">
        <w:rPr>
          <w:sz w:val="26"/>
          <w:szCs w:val="26"/>
        </w:rPr>
        <w:t>Порядок</w:t>
      </w:r>
    </w:p>
    <w:p w:rsidR="001640A5" w:rsidRPr="00B80690" w:rsidRDefault="001640A5" w:rsidP="00AA35BE">
      <w:pPr>
        <w:ind w:firstLine="708"/>
        <w:jc w:val="center"/>
        <w:rPr>
          <w:sz w:val="26"/>
          <w:szCs w:val="26"/>
        </w:rPr>
      </w:pPr>
      <w:r w:rsidRPr="00B80690">
        <w:rPr>
          <w:sz w:val="26"/>
          <w:szCs w:val="26"/>
        </w:rPr>
        <w:t xml:space="preserve">учета, хранения и уничтожения носителей персональных данных в администрации муниципального образования «Заневское городское поселение» Всеволожского муниципального района Ленинградской </w:t>
      </w:r>
      <w:r w:rsidR="00AA35BE">
        <w:rPr>
          <w:sz w:val="26"/>
          <w:szCs w:val="26"/>
        </w:rPr>
        <w:t>области</w:t>
      </w:r>
    </w:p>
    <w:p w:rsidR="001640A5" w:rsidRDefault="001640A5" w:rsidP="00AA35BE">
      <w:pPr>
        <w:tabs>
          <w:tab w:val="left" w:pos="2445"/>
        </w:tabs>
        <w:jc w:val="center"/>
        <w:rPr>
          <w:sz w:val="26"/>
          <w:szCs w:val="26"/>
        </w:rPr>
      </w:pPr>
    </w:p>
    <w:p w:rsidR="00AA35BE" w:rsidRPr="004F428C" w:rsidRDefault="00AA35BE" w:rsidP="00453E76">
      <w:pPr>
        <w:pStyle w:val="1"/>
        <w:widowControl w:val="0"/>
        <w:numPr>
          <w:ilvl w:val="0"/>
          <w:numId w:val="49"/>
        </w:numPr>
        <w:tabs>
          <w:tab w:val="clear" w:pos="1134"/>
          <w:tab w:val="left" w:pos="0"/>
          <w:tab w:val="left" w:pos="1100"/>
        </w:tabs>
        <w:spacing w:before="0" w:after="0" w:line="240" w:lineRule="auto"/>
        <w:ind w:left="0" w:firstLine="660"/>
        <w:jc w:val="center"/>
        <w:rPr>
          <w:rFonts w:ascii="Times New Roman" w:hAnsi="Times New Roman"/>
          <w:b w:val="0"/>
          <w:sz w:val="26"/>
          <w:szCs w:val="26"/>
        </w:rPr>
      </w:pPr>
      <w:bookmarkStart w:id="272" w:name="_Toc343957344"/>
      <w:r w:rsidRPr="004F428C">
        <w:rPr>
          <w:rFonts w:ascii="Times New Roman" w:hAnsi="Times New Roman"/>
          <w:b w:val="0"/>
          <w:sz w:val="26"/>
          <w:szCs w:val="26"/>
        </w:rPr>
        <w:t>Используемые сокращения</w:t>
      </w:r>
      <w:bookmarkEnd w:id="272"/>
    </w:p>
    <w:p w:rsidR="00AA35BE" w:rsidRPr="004F428C" w:rsidRDefault="00AA35BE" w:rsidP="00AA35BE">
      <w:pPr>
        <w:pStyle w:val="L7"/>
        <w:widowControl w:val="0"/>
        <w:tabs>
          <w:tab w:val="left" w:pos="0"/>
          <w:tab w:val="left" w:pos="1430"/>
        </w:tabs>
        <w:spacing w:line="240" w:lineRule="auto"/>
        <w:ind w:firstLine="550"/>
        <w:rPr>
          <w:sz w:val="26"/>
          <w:szCs w:val="26"/>
        </w:rPr>
      </w:pPr>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 xml:space="preserve">В настоящем Порядке использованы следующие сокращения, приведенные </w:t>
      </w:r>
      <w:r w:rsidRPr="004F428C">
        <w:rPr>
          <w:sz w:val="26"/>
          <w:szCs w:val="26"/>
        </w:rPr>
        <w:br/>
        <w:t>в Таблице 1:</w:t>
      </w:r>
    </w:p>
    <w:p w:rsidR="00AA35BE" w:rsidRPr="004F428C" w:rsidRDefault="00AA35BE" w:rsidP="00AA35BE">
      <w:pPr>
        <w:pStyle w:val="L7"/>
        <w:widowControl w:val="0"/>
        <w:tabs>
          <w:tab w:val="left" w:pos="0"/>
          <w:tab w:val="left" w:pos="1430"/>
        </w:tabs>
        <w:spacing w:line="240" w:lineRule="auto"/>
        <w:ind w:firstLine="550"/>
        <w:jc w:val="right"/>
        <w:rPr>
          <w:sz w:val="26"/>
          <w:szCs w:val="26"/>
        </w:rPr>
      </w:pPr>
      <w:r w:rsidRPr="004F428C">
        <w:rPr>
          <w:sz w:val="26"/>
          <w:szCs w:val="26"/>
        </w:rPr>
        <w:t>Таблица 1. Сокращения</w:t>
      </w:r>
    </w:p>
    <w:tbl>
      <w:tblPr>
        <w:tblW w:w="499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707"/>
        <w:gridCol w:w="3363"/>
        <w:gridCol w:w="5609"/>
      </w:tblGrid>
      <w:tr w:rsidR="00AA35BE" w:rsidRPr="004F428C" w:rsidTr="005C26B2">
        <w:trPr>
          <w:trHeight w:val="520"/>
        </w:trPr>
        <w:tc>
          <w:tcPr>
            <w:tcW w:w="707" w:type="dxa"/>
            <w:shd w:val="clear" w:color="auto" w:fill="D9D9D9"/>
          </w:tcPr>
          <w:p w:rsidR="00AA35BE" w:rsidRPr="004F428C" w:rsidRDefault="00AA35BE" w:rsidP="005C26B2">
            <w:pPr>
              <w:pStyle w:val="Lf8"/>
              <w:widowControl w:val="0"/>
              <w:tabs>
                <w:tab w:val="left" w:pos="0"/>
              </w:tabs>
              <w:spacing w:before="0" w:after="0"/>
              <w:jc w:val="center"/>
              <w:rPr>
                <w:b w:val="0"/>
                <w:sz w:val="26"/>
                <w:szCs w:val="26"/>
              </w:rPr>
            </w:pPr>
            <w:r w:rsidRPr="004F428C">
              <w:rPr>
                <w:b w:val="0"/>
                <w:sz w:val="26"/>
                <w:szCs w:val="26"/>
              </w:rPr>
              <w:t>№ п/п</w:t>
            </w:r>
          </w:p>
        </w:tc>
        <w:tc>
          <w:tcPr>
            <w:tcW w:w="3363" w:type="dxa"/>
            <w:shd w:val="clear" w:color="auto" w:fill="D9D9D9"/>
            <w:vAlign w:val="center"/>
          </w:tcPr>
          <w:p w:rsidR="00AA35BE" w:rsidRPr="004F428C" w:rsidRDefault="00AA35BE" w:rsidP="005C26B2">
            <w:pPr>
              <w:pStyle w:val="Lf8"/>
              <w:widowControl w:val="0"/>
              <w:tabs>
                <w:tab w:val="left" w:pos="0"/>
              </w:tabs>
              <w:spacing w:before="0" w:after="0"/>
              <w:jc w:val="center"/>
              <w:rPr>
                <w:b w:val="0"/>
                <w:sz w:val="26"/>
                <w:szCs w:val="26"/>
              </w:rPr>
            </w:pPr>
            <w:r w:rsidRPr="004F428C">
              <w:rPr>
                <w:b w:val="0"/>
                <w:sz w:val="26"/>
                <w:szCs w:val="26"/>
              </w:rPr>
              <w:t>Сокращение</w:t>
            </w:r>
          </w:p>
        </w:tc>
        <w:tc>
          <w:tcPr>
            <w:tcW w:w="5610" w:type="dxa"/>
            <w:shd w:val="clear" w:color="auto" w:fill="D9D9D9"/>
            <w:vAlign w:val="center"/>
          </w:tcPr>
          <w:p w:rsidR="00AA35BE" w:rsidRPr="004F428C" w:rsidRDefault="00AA35BE" w:rsidP="005C26B2">
            <w:pPr>
              <w:pStyle w:val="La"/>
              <w:widowControl w:val="0"/>
              <w:tabs>
                <w:tab w:val="left" w:pos="0"/>
              </w:tabs>
              <w:spacing w:before="0" w:after="0"/>
              <w:jc w:val="center"/>
              <w:rPr>
                <w:sz w:val="26"/>
                <w:szCs w:val="26"/>
              </w:rPr>
            </w:pPr>
            <w:r w:rsidRPr="004F428C">
              <w:rPr>
                <w:sz w:val="26"/>
                <w:szCs w:val="26"/>
              </w:rPr>
              <w:t>Описание</w:t>
            </w:r>
          </w:p>
        </w:tc>
      </w:tr>
      <w:tr w:rsidR="00AA35BE" w:rsidRPr="004F428C" w:rsidTr="005C26B2">
        <w:trPr>
          <w:trHeight w:val="57"/>
        </w:trPr>
        <w:tc>
          <w:tcPr>
            <w:tcW w:w="707" w:type="dxa"/>
          </w:tcPr>
          <w:p w:rsidR="00AA35BE" w:rsidRPr="004F428C" w:rsidRDefault="00AA35BE" w:rsidP="005C26B2">
            <w:pPr>
              <w:pStyle w:val="Lf8"/>
              <w:widowControl w:val="0"/>
              <w:tabs>
                <w:tab w:val="left" w:pos="0"/>
              </w:tabs>
              <w:spacing w:before="0" w:after="0"/>
              <w:jc w:val="center"/>
              <w:rPr>
                <w:b w:val="0"/>
                <w:sz w:val="26"/>
                <w:szCs w:val="26"/>
              </w:rPr>
            </w:pPr>
            <w:r w:rsidRPr="004F428C">
              <w:rPr>
                <w:b w:val="0"/>
                <w:sz w:val="26"/>
                <w:szCs w:val="26"/>
              </w:rPr>
              <w:t>1.</w:t>
            </w:r>
          </w:p>
        </w:tc>
        <w:tc>
          <w:tcPr>
            <w:tcW w:w="3363" w:type="dxa"/>
            <w:shd w:val="clear" w:color="auto" w:fill="auto"/>
          </w:tcPr>
          <w:p w:rsidR="00AA35BE" w:rsidRPr="004F428C" w:rsidRDefault="00AA35BE" w:rsidP="005C26B2">
            <w:pPr>
              <w:pStyle w:val="Lf8"/>
              <w:widowControl w:val="0"/>
              <w:tabs>
                <w:tab w:val="left" w:pos="0"/>
              </w:tabs>
              <w:spacing w:before="0" w:after="0"/>
              <w:rPr>
                <w:b w:val="0"/>
                <w:sz w:val="26"/>
                <w:szCs w:val="26"/>
              </w:rPr>
            </w:pPr>
            <w:r w:rsidRPr="004F428C">
              <w:rPr>
                <w:b w:val="0"/>
                <w:sz w:val="26"/>
                <w:szCs w:val="26"/>
              </w:rPr>
              <w:t>ИСПДн</w:t>
            </w:r>
          </w:p>
        </w:tc>
        <w:tc>
          <w:tcPr>
            <w:tcW w:w="5610" w:type="dxa"/>
            <w:shd w:val="clear" w:color="auto" w:fill="auto"/>
          </w:tcPr>
          <w:p w:rsidR="00AA35BE" w:rsidRPr="004F428C" w:rsidRDefault="00AA35BE" w:rsidP="005C26B2">
            <w:pPr>
              <w:pStyle w:val="La"/>
              <w:widowControl w:val="0"/>
              <w:tabs>
                <w:tab w:val="left" w:pos="0"/>
              </w:tabs>
              <w:spacing w:before="0" w:after="0"/>
              <w:rPr>
                <w:sz w:val="26"/>
                <w:szCs w:val="26"/>
              </w:rPr>
            </w:pPr>
            <w:r w:rsidRPr="004F428C">
              <w:rPr>
                <w:sz w:val="26"/>
                <w:szCs w:val="26"/>
              </w:rPr>
              <w:t>Информационная система персональных данных</w:t>
            </w:r>
          </w:p>
        </w:tc>
      </w:tr>
      <w:tr w:rsidR="00AA35BE" w:rsidRPr="004F428C" w:rsidTr="005C26B2">
        <w:trPr>
          <w:trHeight w:val="57"/>
        </w:trPr>
        <w:tc>
          <w:tcPr>
            <w:tcW w:w="707" w:type="dxa"/>
            <w:vAlign w:val="center"/>
          </w:tcPr>
          <w:p w:rsidR="00AA35BE" w:rsidRPr="004F428C" w:rsidRDefault="00AA35BE" w:rsidP="005C26B2">
            <w:pPr>
              <w:pStyle w:val="Lf8"/>
              <w:widowControl w:val="0"/>
              <w:tabs>
                <w:tab w:val="left" w:pos="0"/>
              </w:tabs>
              <w:spacing w:before="0" w:after="0"/>
              <w:jc w:val="center"/>
              <w:rPr>
                <w:b w:val="0"/>
                <w:sz w:val="26"/>
                <w:szCs w:val="26"/>
              </w:rPr>
            </w:pPr>
            <w:r w:rsidRPr="004F428C">
              <w:rPr>
                <w:b w:val="0"/>
                <w:sz w:val="26"/>
                <w:szCs w:val="26"/>
              </w:rPr>
              <w:t>2.</w:t>
            </w:r>
          </w:p>
        </w:tc>
        <w:tc>
          <w:tcPr>
            <w:tcW w:w="3363" w:type="dxa"/>
            <w:shd w:val="clear" w:color="auto" w:fill="auto"/>
          </w:tcPr>
          <w:p w:rsidR="00AA35BE" w:rsidRPr="004F428C" w:rsidRDefault="00AA35BE" w:rsidP="005C26B2">
            <w:pPr>
              <w:pStyle w:val="Lf8"/>
              <w:widowControl w:val="0"/>
              <w:tabs>
                <w:tab w:val="left" w:pos="0"/>
              </w:tabs>
              <w:spacing w:before="0" w:after="0"/>
              <w:rPr>
                <w:b w:val="0"/>
                <w:sz w:val="26"/>
                <w:szCs w:val="26"/>
              </w:rPr>
            </w:pPr>
            <w:r w:rsidRPr="004F428C">
              <w:rPr>
                <w:b w:val="0"/>
                <w:sz w:val="26"/>
                <w:szCs w:val="26"/>
              </w:rPr>
              <w:t>ОС</w:t>
            </w:r>
          </w:p>
        </w:tc>
        <w:tc>
          <w:tcPr>
            <w:tcW w:w="5610" w:type="dxa"/>
            <w:shd w:val="clear" w:color="auto" w:fill="auto"/>
          </w:tcPr>
          <w:p w:rsidR="00AA35BE" w:rsidRPr="004F428C" w:rsidRDefault="00AA35BE" w:rsidP="005C26B2">
            <w:pPr>
              <w:pStyle w:val="La"/>
              <w:widowControl w:val="0"/>
              <w:tabs>
                <w:tab w:val="left" w:pos="0"/>
              </w:tabs>
              <w:spacing w:before="0" w:after="0"/>
              <w:rPr>
                <w:sz w:val="26"/>
                <w:szCs w:val="26"/>
              </w:rPr>
            </w:pPr>
            <w:r w:rsidRPr="004F428C">
              <w:rPr>
                <w:sz w:val="26"/>
                <w:szCs w:val="26"/>
              </w:rPr>
              <w:t>Операционная система</w:t>
            </w:r>
          </w:p>
        </w:tc>
      </w:tr>
      <w:tr w:rsidR="00AA35BE" w:rsidRPr="004F428C" w:rsidTr="005C26B2">
        <w:trPr>
          <w:trHeight w:val="324"/>
        </w:trPr>
        <w:tc>
          <w:tcPr>
            <w:tcW w:w="707" w:type="dxa"/>
            <w:vAlign w:val="center"/>
          </w:tcPr>
          <w:p w:rsidR="00AA35BE" w:rsidRPr="004F428C" w:rsidRDefault="00AA35BE" w:rsidP="005C26B2">
            <w:pPr>
              <w:pStyle w:val="Lf8"/>
              <w:widowControl w:val="0"/>
              <w:tabs>
                <w:tab w:val="left" w:pos="0"/>
              </w:tabs>
              <w:spacing w:before="0" w:after="0"/>
              <w:jc w:val="center"/>
              <w:rPr>
                <w:b w:val="0"/>
                <w:sz w:val="26"/>
                <w:szCs w:val="26"/>
              </w:rPr>
            </w:pPr>
            <w:r w:rsidRPr="004F428C">
              <w:rPr>
                <w:b w:val="0"/>
                <w:sz w:val="26"/>
                <w:szCs w:val="26"/>
              </w:rPr>
              <w:t>3.</w:t>
            </w:r>
          </w:p>
        </w:tc>
        <w:tc>
          <w:tcPr>
            <w:tcW w:w="3363" w:type="dxa"/>
            <w:shd w:val="clear" w:color="auto" w:fill="auto"/>
            <w:vAlign w:val="center"/>
          </w:tcPr>
          <w:p w:rsidR="00AA35BE" w:rsidRPr="004F428C" w:rsidRDefault="00AA35BE" w:rsidP="005C26B2">
            <w:pPr>
              <w:pStyle w:val="Lf8"/>
              <w:widowControl w:val="0"/>
              <w:tabs>
                <w:tab w:val="left" w:pos="0"/>
              </w:tabs>
              <w:spacing w:before="0" w:after="0"/>
              <w:rPr>
                <w:b w:val="0"/>
                <w:sz w:val="26"/>
                <w:szCs w:val="26"/>
              </w:rPr>
            </w:pPr>
            <w:r w:rsidRPr="004F428C">
              <w:rPr>
                <w:b w:val="0"/>
                <w:sz w:val="26"/>
                <w:szCs w:val="26"/>
              </w:rPr>
              <w:t>ПДн</w:t>
            </w:r>
          </w:p>
        </w:tc>
        <w:tc>
          <w:tcPr>
            <w:tcW w:w="5610" w:type="dxa"/>
            <w:shd w:val="clear" w:color="auto" w:fill="auto"/>
            <w:vAlign w:val="center"/>
          </w:tcPr>
          <w:p w:rsidR="00AA35BE" w:rsidRPr="004F428C" w:rsidRDefault="00AA35BE" w:rsidP="005C26B2">
            <w:pPr>
              <w:pStyle w:val="La"/>
              <w:widowControl w:val="0"/>
              <w:tabs>
                <w:tab w:val="left" w:pos="0"/>
              </w:tabs>
              <w:spacing w:before="0" w:after="0"/>
              <w:rPr>
                <w:sz w:val="26"/>
                <w:szCs w:val="26"/>
              </w:rPr>
            </w:pPr>
            <w:r w:rsidRPr="004F428C">
              <w:rPr>
                <w:sz w:val="26"/>
                <w:szCs w:val="26"/>
              </w:rPr>
              <w:t>Персональные данные</w:t>
            </w:r>
          </w:p>
        </w:tc>
      </w:tr>
      <w:tr w:rsidR="00AA35BE" w:rsidRPr="004F428C" w:rsidTr="005C26B2">
        <w:trPr>
          <w:trHeight w:val="414"/>
        </w:trPr>
        <w:tc>
          <w:tcPr>
            <w:tcW w:w="707" w:type="dxa"/>
            <w:vAlign w:val="center"/>
          </w:tcPr>
          <w:p w:rsidR="00AA35BE" w:rsidRPr="004F428C" w:rsidRDefault="00AA35BE" w:rsidP="005C26B2">
            <w:pPr>
              <w:pStyle w:val="Lf8"/>
              <w:widowControl w:val="0"/>
              <w:tabs>
                <w:tab w:val="left" w:pos="0"/>
              </w:tabs>
              <w:spacing w:before="0" w:after="0"/>
              <w:jc w:val="center"/>
              <w:rPr>
                <w:b w:val="0"/>
                <w:sz w:val="26"/>
                <w:szCs w:val="26"/>
              </w:rPr>
            </w:pPr>
            <w:r w:rsidRPr="004F428C">
              <w:rPr>
                <w:b w:val="0"/>
                <w:sz w:val="26"/>
                <w:szCs w:val="26"/>
              </w:rPr>
              <w:t>4.</w:t>
            </w:r>
          </w:p>
        </w:tc>
        <w:tc>
          <w:tcPr>
            <w:tcW w:w="3363" w:type="dxa"/>
            <w:shd w:val="clear" w:color="auto" w:fill="auto"/>
            <w:vAlign w:val="center"/>
          </w:tcPr>
          <w:p w:rsidR="00AA35BE" w:rsidRPr="004F428C" w:rsidRDefault="00AA35BE" w:rsidP="005C26B2">
            <w:pPr>
              <w:pStyle w:val="Lf8"/>
              <w:widowControl w:val="0"/>
              <w:tabs>
                <w:tab w:val="left" w:pos="0"/>
              </w:tabs>
              <w:spacing w:before="0" w:after="0"/>
              <w:rPr>
                <w:b w:val="0"/>
                <w:sz w:val="26"/>
                <w:szCs w:val="26"/>
              </w:rPr>
            </w:pPr>
            <w:r w:rsidRPr="004F428C">
              <w:rPr>
                <w:b w:val="0"/>
                <w:sz w:val="26"/>
                <w:szCs w:val="26"/>
              </w:rPr>
              <w:t>СВТ</w:t>
            </w:r>
          </w:p>
        </w:tc>
        <w:tc>
          <w:tcPr>
            <w:tcW w:w="5610" w:type="dxa"/>
            <w:shd w:val="clear" w:color="auto" w:fill="auto"/>
            <w:vAlign w:val="center"/>
          </w:tcPr>
          <w:p w:rsidR="00AA35BE" w:rsidRPr="004F428C" w:rsidRDefault="00AA35BE" w:rsidP="005C26B2">
            <w:pPr>
              <w:pStyle w:val="La"/>
              <w:widowControl w:val="0"/>
              <w:tabs>
                <w:tab w:val="left" w:pos="0"/>
              </w:tabs>
              <w:spacing w:before="0" w:after="0"/>
              <w:rPr>
                <w:sz w:val="26"/>
                <w:szCs w:val="26"/>
              </w:rPr>
            </w:pPr>
            <w:r w:rsidRPr="004F428C">
              <w:rPr>
                <w:sz w:val="26"/>
                <w:szCs w:val="26"/>
              </w:rPr>
              <w:t>Средство вычислительной техники</w:t>
            </w:r>
          </w:p>
        </w:tc>
      </w:tr>
      <w:tr w:rsidR="00AA35BE" w:rsidRPr="004F428C" w:rsidTr="005C26B2">
        <w:trPr>
          <w:trHeight w:val="57"/>
        </w:trPr>
        <w:tc>
          <w:tcPr>
            <w:tcW w:w="707" w:type="dxa"/>
            <w:vAlign w:val="center"/>
          </w:tcPr>
          <w:p w:rsidR="00AA35BE" w:rsidRPr="004F428C" w:rsidRDefault="00AA35BE" w:rsidP="005C26B2">
            <w:pPr>
              <w:pStyle w:val="Lf8"/>
              <w:widowControl w:val="0"/>
              <w:tabs>
                <w:tab w:val="left" w:pos="0"/>
              </w:tabs>
              <w:spacing w:before="0" w:after="0"/>
              <w:jc w:val="center"/>
              <w:rPr>
                <w:b w:val="0"/>
                <w:sz w:val="26"/>
                <w:szCs w:val="26"/>
              </w:rPr>
            </w:pPr>
            <w:r w:rsidRPr="004F428C">
              <w:rPr>
                <w:b w:val="0"/>
                <w:sz w:val="26"/>
                <w:szCs w:val="26"/>
              </w:rPr>
              <w:t>5.</w:t>
            </w:r>
          </w:p>
        </w:tc>
        <w:tc>
          <w:tcPr>
            <w:tcW w:w="3363" w:type="dxa"/>
            <w:shd w:val="clear" w:color="auto" w:fill="auto"/>
            <w:vAlign w:val="center"/>
          </w:tcPr>
          <w:p w:rsidR="00AA35BE" w:rsidRPr="004F428C" w:rsidRDefault="00AA35BE" w:rsidP="005C26B2">
            <w:pPr>
              <w:pStyle w:val="Lf8"/>
              <w:widowControl w:val="0"/>
              <w:tabs>
                <w:tab w:val="left" w:pos="0"/>
              </w:tabs>
              <w:spacing w:before="0" w:after="0"/>
              <w:rPr>
                <w:b w:val="0"/>
                <w:sz w:val="26"/>
                <w:szCs w:val="26"/>
              </w:rPr>
            </w:pPr>
            <w:r w:rsidRPr="004F428C">
              <w:rPr>
                <w:b w:val="0"/>
                <w:sz w:val="26"/>
                <w:szCs w:val="26"/>
              </w:rPr>
              <w:t>СЗПДн</w:t>
            </w:r>
          </w:p>
        </w:tc>
        <w:tc>
          <w:tcPr>
            <w:tcW w:w="5610" w:type="dxa"/>
            <w:shd w:val="clear" w:color="auto" w:fill="auto"/>
            <w:vAlign w:val="center"/>
          </w:tcPr>
          <w:p w:rsidR="00AA35BE" w:rsidRPr="004F428C" w:rsidRDefault="00AA35BE" w:rsidP="005C26B2">
            <w:pPr>
              <w:pStyle w:val="La"/>
              <w:widowControl w:val="0"/>
              <w:tabs>
                <w:tab w:val="left" w:pos="0"/>
              </w:tabs>
              <w:spacing w:before="0" w:after="0"/>
              <w:rPr>
                <w:sz w:val="26"/>
                <w:szCs w:val="26"/>
              </w:rPr>
            </w:pPr>
            <w:r w:rsidRPr="004F428C">
              <w:rPr>
                <w:sz w:val="26"/>
                <w:szCs w:val="26"/>
              </w:rPr>
              <w:t>Система защиты персональных данных</w:t>
            </w:r>
          </w:p>
        </w:tc>
      </w:tr>
    </w:tbl>
    <w:p w:rsidR="004F428C" w:rsidRDefault="004F428C" w:rsidP="004F428C">
      <w:pPr>
        <w:pStyle w:val="1"/>
        <w:widowControl w:val="0"/>
        <w:numPr>
          <w:ilvl w:val="0"/>
          <w:numId w:val="0"/>
        </w:numPr>
        <w:tabs>
          <w:tab w:val="clear" w:pos="1134"/>
          <w:tab w:val="left" w:pos="0"/>
          <w:tab w:val="left" w:pos="1100"/>
        </w:tabs>
        <w:spacing w:before="0" w:after="0" w:line="240" w:lineRule="auto"/>
        <w:ind w:left="360"/>
        <w:rPr>
          <w:rFonts w:ascii="Times New Roman" w:hAnsi="Times New Roman"/>
          <w:b w:val="0"/>
          <w:sz w:val="26"/>
          <w:szCs w:val="26"/>
        </w:rPr>
      </w:pPr>
      <w:bookmarkStart w:id="273" w:name="_Toc343957345"/>
    </w:p>
    <w:p w:rsidR="004F428C" w:rsidRPr="004F428C" w:rsidRDefault="00AA35BE" w:rsidP="00453E76">
      <w:pPr>
        <w:pStyle w:val="1"/>
        <w:widowControl w:val="0"/>
        <w:numPr>
          <w:ilvl w:val="0"/>
          <w:numId w:val="49"/>
        </w:numPr>
        <w:tabs>
          <w:tab w:val="clear" w:pos="1134"/>
          <w:tab w:val="left" w:pos="0"/>
          <w:tab w:val="left" w:pos="1100"/>
        </w:tabs>
        <w:spacing w:before="0" w:after="0" w:line="240" w:lineRule="auto"/>
        <w:ind w:left="0" w:firstLine="709"/>
        <w:jc w:val="center"/>
        <w:rPr>
          <w:rFonts w:ascii="Times New Roman" w:hAnsi="Times New Roman"/>
          <w:b w:val="0"/>
          <w:sz w:val="26"/>
          <w:szCs w:val="26"/>
        </w:rPr>
      </w:pPr>
      <w:r w:rsidRPr="004F428C">
        <w:rPr>
          <w:rFonts w:ascii="Times New Roman" w:hAnsi="Times New Roman"/>
          <w:b w:val="0"/>
          <w:sz w:val="26"/>
          <w:szCs w:val="26"/>
        </w:rPr>
        <w:t>Область применения</w:t>
      </w:r>
      <w:bookmarkEnd w:id="273"/>
    </w:p>
    <w:p w:rsidR="00AA35BE" w:rsidRPr="004F428C" w:rsidRDefault="00AA35BE" w:rsidP="00AA35BE">
      <w:pPr>
        <w:pStyle w:val="L22"/>
        <w:widowControl w:val="0"/>
        <w:tabs>
          <w:tab w:val="clear" w:pos="1785"/>
          <w:tab w:val="left" w:pos="0"/>
          <w:tab w:val="left" w:pos="1100"/>
          <w:tab w:val="left" w:pos="1430"/>
        </w:tabs>
        <w:spacing w:line="240" w:lineRule="auto"/>
        <w:ind w:left="0" w:firstLine="709"/>
        <w:rPr>
          <w:sz w:val="26"/>
          <w:szCs w:val="26"/>
        </w:rPr>
      </w:pPr>
    </w:p>
    <w:p w:rsidR="00AA35BE" w:rsidRPr="004F428C" w:rsidRDefault="008F77A8" w:rsidP="00AA35BE">
      <w:pPr>
        <w:pStyle w:val="L22"/>
        <w:widowControl w:val="0"/>
        <w:tabs>
          <w:tab w:val="clear" w:pos="1785"/>
          <w:tab w:val="left" w:pos="0"/>
          <w:tab w:val="left" w:pos="1100"/>
          <w:tab w:val="left" w:pos="1430"/>
        </w:tabs>
        <w:spacing w:line="240" w:lineRule="auto"/>
        <w:ind w:left="0" w:firstLine="709"/>
        <w:rPr>
          <w:sz w:val="26"/>
          <w:szCs w:val="26"/>
        </w:rPr>
      </w:pPr>
      <w:r>
        <w:rPr>
          <w:sz w:val="26"/>
          <w:szCs w:val="26"/>
        </w:rPr>
        <w:t xml:space="preserve">2.1. </w:t>
      </w:r>
      <w:r w:rsidR="00AA35BE" w:rsidRPr="004F428C">
        <w:rPr>
          <w:sz w:val="26"/>
          <w:szCs w:val="26"/>
        </w:rPr>
        <w:t xml:space="preserve">Настоящий Порядок учета, хранения и уничтожения носителей персональных данных (далее – Порядок) предназначен для определения единого порядка обращения с машинными (электронными) и бумажными носителями персональных данных в администрации </w:t>
      </w:r>
      <w:r w:rsidR="004F428C">
        <w:rPr>
          <w:sz w:val="26"/>
          <w:szCs w:val="26"/>
        </w:rPr>
        <w:t>муниципального образования «Заневское городское поселение» Всеволожского муниципального района</w:t>
      </w:r>
      <w:r w:rsidR="00AA35BE" w:rsidRPr="004F428C">
        <w:rPr>
          <w:sz w:val="26"/>
          <w:szCs w:val="26"/>
        </w:rPr>
        <w:t xml:space="preserve"> Ленинградской области (далее </w:t>
      </w:r>
      <w:r w:rsidR="00AA35BE" w:rsidRPr="004F428C">
        <w:rPr>
          <w:sz w:val="26"/>
          <w:szCs w:val="26"/>
        </w:rPr>
        <w:noBreakHyphen/>
        <w:t> </w:t>
      </w:r>
      <w:r w:rsidR="004F428C">
        <w:rPr>
          <w:sz w:val="26"/>
          <w:szCs w:val="26"/>
        </w:rPr>
        <w:t>а</w:t>
      </w:r>
      <w:r w:rsidR="00AA35BE" w:rsidRPr="004F428C">
        <w:rPr>
          <w:sz w:val="26"/>
          <w:szCs w:val="26"/>
        </w:rPr>
        <w:t>дминистрация).</w:t>
      </w:r>
    </w:p>
    <w:p w:rsidR="00AA35BE" w:rsidRPr="004F428C" w:rsidRDefault="00AA35BE" w:rsidP="004F428C">
      <w:pPr>
        <w:pStyle w:val="L22"/>
        <w:widowControl w:val="0"/>
        <w:tabs>
          <w:tab w:val="clear" w:pos="1785"/>
          <w:tab w:val="left" w:pos="0"/>
          <w:tab w:val="left" w:pos="1100"/>
          <w:tab w:val="left" w:pos="1430"/>
        </w:tabs>
        <w:spacing w:line="240" w:lineRule="auto"/>
        <w:ind w:left="0" w:firstLine="709"/>
        <w:jc w:val="center"/>
        <w:rPr>
          <w:sz w:val="26"/>
          <w:szCs w:val="26"/>
        </w:rPr>
      </w:pPr>
    </w:p>
    <w:p w:rsidR="00AA35BE" w:rsidRPr="004F428C" w:rsidRDefault="00AA35BE" w:rsidP="00453E76">
      <w:pPr>
        <w:pStyle w:val="1"/>
        <w:widowControl w:val="0"/>
        <w:numPr>
          <w:ilvl w:val="0"/>
          <w:numId w:val="49"/>
        </w:numPr>
        <w:tabs>
          <w:tab w:val="clear" w:pos="1134"/>
          <w:tab w:val="left" w:pos="0"/>
          <w:tab w:val="left" w:pos="1100"/>
        </w:tabs>
        <w:spacing w:before="0" w:after="0" w:line="240" w:lineRule="auto"/>
        <w:ind w:left="0" w:firstLine="709"/>
        <w:jc w:val="center"/>
        <w:rPr>
          <w:rFonts w:ascii="Times New Roman" w:hAnsi="Times New Roman"/>
          <w:b w:val="0"/>
          <w:sz w:val="26"/>
          <w:szCs w:val="26"/>
        </w:rPr>
      </w:pPr>
      <w:bookmarkStart w:id="274" w:name="_Toc343957346"/>
      <w:r w:rsidRPr="004F428C">
        <w:rPr>
          <w:rFonts w:ascii="Times New Roman" w:hAnsi="Times New Roman"/>
          <w:b w:val="0"/>
          <w:sz w:val="26"/>
          <w:szCs w:val="26"/>
        </w:rPr>
        <w:t>Общие положения</w:t>
      </w:r>
      <w:bookmarkEnd w:id="274"/>
    </w:p>
    <w:p w:rsidR="00AA35BE" w:rsidRPr="004F428C" w:rsidRDefault="00AA35BE" w:rsidP="00AA35BE">
      <w:pPr>
        <w:pStyle w:val="L22"/>
        <w:widowControl w:val="0"/>
        <w:tabs>
          <w:tab w:val="clear" w:pos="1785"/>
          <w:tab w:val="left" w:pos="0"/>
          <w:tab w:val="left" w:pos="1100"/>
          <w:tab w:val="left" w:pos="1430"/>
        </w:tabs>
        <w:spacing w:line="240" w:lineRule="auto"/>
        <w:ind w:left="0" w:firstLine="709"/>
        <w:rPr>
          <w:sz w:val="26"/>
          <w:szCs w:val="26"/>
        </w:rPr>
      </w:pPr>
    </w:p>
    <w:p w:rsidR="00AA35BE" w:rsidRPr="004F428C" w:rsidRDefault="008F77A8" w:rsidP="00AA35BE">
      <w:pPr>
        <w:pStyle w:val="L22"/>
        <w:widowControl w:val="0"/>
        <w:tabs>
          <w:tab w:val="clear" w:pos="1785"/>
          <w:tab w:val="left" w:pos="0"/>
          <w:tab w:val="left" w:pos="1100"/>
          <w:tab w:val="left" w:pos="1430"/>
        </w:tabs>
        <w:spacing w:line="240" w:lineRule="auto"/>
        <w:ind w:left="0" w:firstLine="709"/>
        <w:rPr>
          <w:sz w:val="26"/>
          <w:szCs w:val="26"/>
        </w:rPr>
      </w:pPr>
      <w:r>
        <w:rPr>
          <w:sz w:val="26"/>
          <w:szCs w:val="26"/>
        </w:rPr>
        <w:t xml:space="preserve">3.1. </w:t>
      </w:r>
      <w:r w:rsidR="00AA35BE" w:rsidRPr="004F428C">
        <w:rPr>
          <w:sz w:val="26"/>
          <w:szCs w:val="26"/>
        </w:rPr>
        <w:t>Настоящий Порядок устанавливает порядок учета, хранения, использования и уничтожения носителей ПДн в процессах обработки ПДн.</w:t>
      </w:r>
    </w:p>
    <w:p w:rsidR="00AA35BE" w:rsidRPr="004F428C" w:rsidRDefault="008F77A8" w:rsidP="00AA35BE">
      <w:pPr>
        <w:pStyle w:val="L22"/>
        <w:widowControl w:val="0"/>
        <w:tabs>
          <w:tab w:val="clear" w:pos="1785"/>
          <w:tab w:val="left" w:pos="0"/>
          <w:tab w:val="left" w:pos="1100"/>
          <w:tab w:val="left" w:pos="1430"/>
        </w:tabs>
        <w:spacing w:line="240" w:lineRule="auto"/>
        <w:ind w:left="0" w:firstLine="709"/>
        <w:rPr>
          <w:sz w:val="26"/>
          <w:szCs w:val="26"/>
        </w:rPr>
      </w:pPr>
      <w:r>
        <w:rPr>
          <w:sz w:val="26"/>
          <w:szCs w:val="26"/>
        </w:rPr>
        <w:t xml:space="preserve">3.2. </w:t>
      </w:r>
      <w:r w:rsidR="00AA35BE" w:rsidRPr="004F428C">
        <w:rPr>
          <w:sz w:val="26"/>
          <w:szCs w:val="26"/>
        </w:rPr>
        <w:t>Настоящий Порядок разработан в соответствии с Положение</w:t>
      </w:r>
      <w:r w:rsidR="004F428C">
        <w:rPr>
          <w:sz w:val="26"/>
          <w:szCs w:val="26"/>
        </w:rPr>
        <w:t>м</w:t>
      </w:r>
      <w:r w:rsidR="00AA35BE" w:rsidRPr="004F428C">
        <w:rPr>
          <w:sz w:val="26"/>
          <w:szCs w:val="26"/>
        </w:rPr>
        <w:t xml:space="preserve"> об обеспечении безопасности персональных данных  в </w:t>
      </w:r>
      <w:r w:rsidR="004F428C">
        <w:rPr>
          <w:sz w:val="26"/>
          <w:szCs w:val="26"/>
        </w:rPr>
        <w:t>администрации.</w:t>
      </w:r>
    </w:p>
    <w:p w:rsidR="00AA35BE" w:rsidRPr="004F428C" w:rsidRDefault="00AA35BE" w:rsidP="00AA35BE">
      <w:pPr>
        <w:pStyle w:val="L22"/>
        <w:widowControl w:val="0"/>
        <w:tabs>
          <w:tab w:val="clear" w:pos="1785"/>
          <w:tab w:val="left" w:pos="0"/>
          <w:tab w:val="left" w:pos="1430"/>
        </w:tabs>
        <w:spacing w:line="240" w:lineRule="auto"/>
        <w:ind w:left="0" w:firstLine="709"/>
        <w:rPr>
          <w:sz w:val="26"/>
          <w:szCs w:val="26"/>
        </w:rPr>
      </w:pPr>
    </w:p>
    <w:p w:rsidR="00AA35BE" w:rsidRPr="004F428C" w:rsidRDefault="00AA35BE" w:rsidP="00453E76">
      <w:pPr>
        <w:pStyle w:val="1"/>
        <w:widowControl w:val="0"/>
        <w:numPr>
          <w:ilvl w:val="0"/>
          <w:numId w:val="49"/>
        </w:numPr>
        <w:tabs>
          <w:tab w:val="clear" w:pos="1134"/>
          <w:tab w:val="left" w:pos="0"/>
          <w:tab w:val="left" w:pos="990"/>
        </w:tabs>
        <w:spacing w:before="0" w:after="0" w:line="240" w:lineRule="auto"/>
        <w:ind w:left="0" w:firstLine="660"/>
        <w:jc w:val="center"/>
        <w:rPr>
          <w:rFonts w:ascii="Times New Roman" w:hAnsi="Times New Roman"/>
          <w:b w:val="0"/>
          <w:sz w:val="26"/>
          <w:szCs w:val="26"/>
        </w:rPr>
      </w:pPr>
      <w:bookmarkStart w:id="275" w:name="_Toc280724869"/>
      <w:bookmarkStart w:id="276" w:name="_Toc343957347"/>
      <w:bookmarkStart w:id="277" w:name="_Toc275532541"/>
      <w:bookmarkStart w:id="278" w:name="_Toc251673018"/>
      <w:r w:rsidRPr="004F428C">
        <w:rPr>
          <w:rFonts w:ascii="Times New Roman" w:hAnsi="Times New Roman"/>
          <w:b w:val="0"/>
          <w:sz w:val="26"/>
          <w:szCs w:val="26"/>
        </w:rPr>
        <w:t>Порядок работы с бумажными носителями</w:t>
      </w:r>
      <w:bookmarkEnd w:id="275"/>
      <w:bookmarkEnd w:id="276"/>
    </w:p>
    <w:p w:rsidR="004F428C" w:rsidRDefault="004F428C" w:rsidP="004F428C">
      <w:pPr>
        <w:pStyle w:val="20"/>
        <w:widowControl w:val="0"/>
        <w:numPr>
          <w:ilvl w:val="0"/>
          <w:numId w:val="0"/>
        </w:numPr>
        <w:tabs>
          <w:tab w:val="left" w:pos="0"/>
          <w:tab w:val="left" w:pos="1210"/>
        </w:tabs>
        <w:spacing w:before="0" w:line="240" w:lineRule="auto"/>
        <w:ind w:left="660"/>
        <w:rPr>
          <w:rFonts w:ascii="Times New Roman" w:eastAsia="Times New Roman" w:hAnsi="Times New Roman"/>
          <w:bCs w:val="0"/>
          <w:iCs w:val="0"/>
          <w:sz w:val="26"/>
          <w:szCs w:val="26"/>
        </w:rPr>
      </w:pPr>
      <w:bookmarkStart w:id="279" w:name="_Toc280724870"/>
      <w:bookmarkStart w:id="280" w:name="_Toc343957348"/>
    </w:p>
    <w:p w:rsidR="00AA35BE" w:rsidRPr="004F428C" w:rsidRDefault="004F428C" w:rsidP="004F428C">
      <w:pPr>
        <w:pStyle w:val="20"/>
        <w:widowControl w:val="0"/>
        <w:numPr>
          <w:ilvl w:val="0"/>
          <w:numId w:val="0"/>
        </w:numPr>
        <w:tabs>
          <w:tab w:val="left" w:pos="0"/>
          <w:tab w:val="left" w:pos="1210"/>
        </w:tabs>
        <w:spacing w:before="0" w:line="240" w:lineRule="auto"/>
        <w:ind w:left="660"/>
        <w:rPr>
          <w:rFonts w:ascii="Times New Roman" w:hAnsi="Times New Roman"/>
          <w:b w:val="0"/>
          <w:sz w:val="26"/>
          <w:szCs w:val="26"/>
        </w:rPr>
      </w:pPr>
      <w:r w:rsidRPr="004F428C">
        <w:rPr>
          <w:rFonts w:ascii="Times New Roman" w:eastAsia="Times New Roman" w:hAnsi="Times New Roman"/>
          <w:b w:val="0"/>
          <w:bCs w:val="0"/>
          <w:iCs w:val="0"/>
          <w:sz w:val="26"/>
          <w:szCs w:val="26"/>
        </w:rPr>
        <w:t xml:space="preserve">4.1. </w:t>
      </w:r>
      <w:r w:rsidR="00AA35BE" w:rsidRPr="004F428C">
        <w:rPr>
          <w:rFonts w:ascii="Times New Roman" w:hAnsi="Times New Roman"/>
          <w:b w:val="0"/>
          <w:sz w:val="26"/>
          <w:szCs w:val="26"/>
        </w:rPr>
        <w:t>Порядок учета бумажных носителей, содержащих ПДн</w:t>
      </w:r>
      <w:bookmarkEnd w:id="279"/>
      <w:bookmarkEnd w:id="280"/>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 xml:space="preserve">Любой документ, содержащий ПДн, является конфиденциальным и подлежит </w:t>
      </w:r>
      <w:r w:rsidRPr="004F428C">
        <w:rPr>
          <w:sz w:val="26"/>
          <w:szCs w:val="26"/>
        </w:rPr>
        <w:lastRenderedPageBreak/>
        <w:t>обязательному учету. Учет документов, содержащих ПДн, осуществляется в соответствии с положениями настоящего Порядка.</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Ответственность за организацию ведения учета документов возлагается на должностное лицо ответственное за организацию работ по обработке ПДн.</w:t>
      </w:r>
    </w:p>
    <w:p w:rsidR="00AA35BE" w:rsidRPr="004F428C" w:rsidRDefault="004F428C" w:rsidP="004F428C">
      <w:pPr>
        <w:pStyle w:val="20"/>
        <w:widowControl w:val="0"/>
        <w:numPr>
          <w:ilvl w:val="0"/>
          <w:numId w:val="0"/>
        </w:numPr>
        <w:tabs>
          <w:tab w:val="left" w:pos="0"/>
          <w:tab w:val="left" w:pos="1210"/>
        </w:tabs>
        <w:spacing w:before="0" w:line="240" w:lineRule="auto"/>
        <w:ind w:left="660"/>
        <w:rPr>
          <w:rFonts w:ascii="Times New Roman" w:hAnsi="Times New Roman"/>
          <w:b w:val="0"/>
          <w:sz w:val="26"/>
          <w:szCs w:val="26"/>
        </w:rPr>
      </w:pPr>
      <w:bookmarkStart w:id="281" w:name="_Toc280724871"/>
      <w:bookmarkStart w:id="282" w:name="_Toc343957349"/>
      <w:r w:rsidRPr="004F428C">
        <w:rPr>
          <w:rFonts w:ascii="Times New Roman" w:hAnsi="Times New Roman"/>
          <w:b w:val="0"/>
          <w:sz w:val="26"/>
          <w:szCs w:val="26"/>
        </w:rPr>
        <w:t xml:space="preserve">4.2. </w:t>
      </w:r>
      <w:r w:rsidR="00AA35BE" w:rsidRPr="004F428C">
        <w:rPr>
          <w:rFonts w:ascii="Times New Roman" w:hAnsi="Times New Roman"/>
          <w:b w:val="0"/>
          <w:sz w:val="26"/>
          <w:szCs w:val="26"/>
        </w:rPr>
        <w:t>Порядок хранения бумажных носителей, содержащих ПДн</w:t>
      </w:r>
      <w:bookmarkEnd w:id="281"/>
      <w:bookmarkEnd w:id="282"/>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С целью обеспечения физической сохранности документов, содержащих ПДн, предотвращения хищения документов, а также с целью недопущения разглашения содержащихся в них сведений документы должны храниться в местах, исключающих доступ к ним посторонних лиц.</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Хранение открытых документов вместе с конфиденциальными документами разрешено только в случаях, когда они являются приложениями к конфиденциальным документам.</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 xml:space="preserve">Рабочее место работника </w:t>
      </w:r>
      <w:r w:rsidR="004F428C">
        <w:rPr>
          <w:sz w:val="26"/>
          <w:szCs w:val="26"/>
        </w:rPr>
        <w:t>а</w:t>
      </w:r>
      <w:r w:rsidRPr="004F428C">
        <w:rPr>
          <w:sz w:val="26"/>
          <w:szCs w:val="26"/>
        </w:rPr>
        <w:t>дминистрация должно быть организовано таким образом, чтобы исключить возможность просмотра документов с ПДн лицами, которые не допущены к ПДн.</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 xml:space="preserve">Во время работы на столе должны находиться только те документы, непосредственно с которыми ведется работа, все остальные должны быть убраны в места, предназначенные для хранения. </w:t>
      </w:r>
    </w:p>
    <w:p w:rsidR="00AA35BE" w:rsidRPr="004F428C" w:rsidRDefault="004F428C" w:rsidP="004F428C">
      <w:pPr>
        <w:pStyle w:val="20"/>
        <w:widowControl w:val="0"/>
        <w:numPr>
          <w:ilvl w:val="0"/>
          <w:numId w:val="0"/>
        </w:numPr>
        <w:tabs>
          <w:tab w:val="left" w:pos="0"/>
          <w:tab w:val="left" w:pos="1210"/>
        </w:tabs>
        <w:spacing w:before="0" w:line="240" w:lineRule="auto"/>
        <w:ind w:left="660"/>
        <w:rPr>
          <w:rFonts w:ascii="Times New Roman" w:hAnsi="Times New Roman"/>
          <w:b w:val="0"/>
          <w:sz w:val="26"/>
          <w:szCs w:val="26"/>
        </w:rPr>
      </w:pPr>
      <w:bookmarkStart w:id="283" w:name="_Toc280724872"/>
      <w:bookmarkStart w:id="284" w:name="_Toc343957350"/>
      <w:r w:rsidRPr="004F428C">
        <w:rPr>
          <w:rFonts w:ascii="Times New Roman" w:hAnsi="Times New Roman"/>
          <w:b w:val="0"/>
          <w:sz w:val="26"/>
          <w:szCs w:val="26"/>
        </w:rPr>
        <w:t xml:space="preserve">4.3. </w:t>
      </w:r>
      <w:r w:rsidR="00AA35BE" w:rsidRPr="004F428C">
        <w:rPr>
          <w:rFonts w:ascii="Times New Roman" w:hAnsi="Times New Roman"/>
          <w:b w:val="0"/>
          <w:sz w:val="26"/>
          <w:szCs w:val="26"/>
        </w:rPr>
        <w:t>Порядок уничтожения бумажных носителей, содержащих ПДн</w:t>
      </w:r>
      <w:bookmarkEnd w:id="283"/>
      <w:bookmarkEnd w:id="284"/>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Основанием для уничтожения документов, содержащих ПДн, является достижение целей обработки.</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Локальные документы, содержащие ПДн, уничтожаются по мере необходимости.</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Ответственность за своевременное уничтожение документов возлагается на должностное лицо</w:t>
      </w:r>
      <w:r w:rsidR="008F77A8">
        <w:rPr>
          <w:sz w:val="26"/>
          <w:szCs w:val="26"/>
        </w:rPr>
        <w:t xml:space="preserve">, </w:t>
      </w:r>
      <w:r w:rsidRPr="004F428C">
        <w:rPr>
          <w:sz w:val="26"/>
          <w:szCs w:val="26"/>
        </w:rPr>
        <w:t xml:space="preserve"> ответственное за организацию работ по обработке ПДн.</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Уничтожение документов производится с помощью специальных бумагорезательных технических средств (шредеров) или сжиганием.</w:t>
      </w:r>
    </w:p>
    <w:p w:rsidR="00AA35BE" w:rsidRPr="004F428C" w:rsidRDefault="004F428C" w:rsidP="004F428C">
      <w:pPr>
        <w:pStyle w:val="L3"/>
        <w:widowControl w:val="0"/>
        <w:numPr>
          <w:ilvl w:val="0"/>
          <w:numId w:val="0"/>
        </w:numPr>
        <w:tabs>
          <w:tab w:val="clear" w:pos="1701"/>
          <w:tab w:val="left" w:pos="0"/>
          <w:tab w:val="left" w:pos="1210"/>
          <w:tab w:val="left" w:pos="1430"/>
        </w:tabs>
        <w:spacing w:before="0" w:line="240" w:lineRule="auto"/>
        <w:ind w:left="550"/>
        <w:rPr>
          <w:b w:val="0"/>
          <w:sz w:val="26"/>
          <w:szCs w:val="26"/>
        </w:rPr>
      </w:pPr>
      <w:r w:rsidRPr="004F428C">
        <w:rPr>
          <w:rFonts w:eastAsia="Times New Roman"/>
          <w:b w:val="0"/>
          <w:bCs w:val="0"/>
          <w:sz w:val="26"/>
          <w:szCs w:val="26"/>
        </w:rPr>
        <w:t xml:space="preserve">4.4. </w:t>
      </w:r>
      <w:r w:rsidR="00AA35BE" w:rsidRPr="004F428C">
        <w:rPr>
          <w:b w:val="0"/>
          <w:sz w:val="26"/>
          <w:szCs w:val="26"/>
        </w:rPr>
        <w:t>Уничтожение массивов документов</w:t>
      </w:r>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Массивы документов (архивы, библиотеки и т.п.) уничтожаются под контролем должностного лица</w:t>
      </w:r>
      <w:r w:rsidR="008F77A8">
        <w:rPr>
          <w:sz w:val="26"/>
          <w:szCs w:val="26"/>
        </w:rPr>
        <w:t xml:space="preserve">, </w:t>
      </w:r>
      <w:r w:rsidRPr="004F428C">
        <w:rPr>
          <w:sz w:val="26"/>
          <w:szCs w:val="26"/>
        </w:rPr>
        <w:t xml:space="preserve"> ответственного за защиту ПДн.</w:t>
      </w:r>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Экспертиза документа проводится раз в год. Экспертиза охватывает все документы, содержащие ПДн, за соответствующий период времени.</w:t>
      </w:r>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Экспертиза проводится путем изучения содержания документов. Цель проведения экспертизы – определить возможность уничтожения документов либо дальнейшие сроки их хранения.</w:t>
      </w:r>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 xml:space="preserve">После проведения экспертизы составляется Акт о выделении дел и документов, подлежащих уничтожению (Приложение А). В Акт включаются отобранные дела для уничтожения, отдельные документы из дел и документы выделенного хранения. </w:t>
      </w:r>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Уничтожение массивов документов производится с помощью бумагорезательных технических средств или сжиганием.</w:t>
      </w:r>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Если уничтожение массивов документов производит третья сторона, с которой заключен соответствующий договор, то документы, выделенные для уничтожения, помещаются в короба, после чего короба запечатываются и передаются третьей стороне.</w:t>
      </w:r>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 xml:space="preserve">После уничтожения массива документов должностными лицами ответственными </w:t>
      </w:r>
      <w:r w:rsidRPr="004F428C">
        <w:rPr>
          <w:sz w:val="26"/>
          <w:szCs w:val="26"/>
        </w:rPr>
        <w:br/>
        <w:t xml:space="preserve">за организацию работ по обработке ПД и за защиту ПДн, а также работниками производившими уничтожение документов подписывается Акт об уничтожении </w:t>
      </w:r>
      <w:r w:rsidRPr="004F428C">
        <w:rPr>
          <w:sz w:val="26"/>
          <w:szCs w:val="26"/>
        </w:rPr>
        <w:lastRenderedPageBreak/>
        <w:t>документов, содержащих ПДн (Приложение Б).</w:t>
      </w:r>
    </w:p>
    <w:p w:rsidR="00AA35BE" w:rsidRPr="004F428C" w:rsidRDefault="00AA35BE" w:rsidP="00AA35BE">
      <w:pPr>
        <w:pStyle w:val="L7"/>
        <w:widowControl w:val="0"/>
        <w:tabs>
          <w:tab w:val="left" w:pos="0"/>
          <w:tab w:val="left" w:pos="1430"/>
        </w:tabs>
        <w:spacing w:line="240" w:lineRule="auto"/>
        <w:rPr>
          <w:sz w:val="26"/>
          <w:szCs w:val="26"/>
        </w:rPr>
      </w:pPr>
    </w:p>
    <w:p w:rsidR="00AA35BE" w:rsidRPr="004F428C" w:rsidRDefault="00AA35BE" w:rsidP="00453E76">
      <w:pPr>
        <w:pStyle w:val="1"/>
        <w:widowControl w:val="0"/>
        <w:numPr>
          <w:ilvl w:val="0"/>
          <w:numId w:val="50"/>
        </w:numPr>
        <w:tabs>
          <w:tab w:val="clear" w:pos="1134"/>
          <w:tab w:val="left" w:pos="0"/>
          <w:tab w:val="left" w:pos="1100"/>
        </w:tabs>
        <w:spacing w:before="0" w:after="0" w:line="240" w:lineRule="auto"/>
        <w:ind w:left="0" w:firstLine="660"/>
        <w:jc w:val="center"/>
        <w:rPr>
          <w:rFonts w:ascii="Times New Roman" w:hAnsi="Times New Roman"/>
          <w:b w:val="0"/>
          <w:sz w:val="26"/>
          <w:szCs w:val="26"/>
        </w:rPr>
      </w:pPr>
      <w:bookmarkStart w:id="285" w:name="_Toc280724873"/>
      <w:bookmarkStart w:id="286" w:name="_Toc343957351"/>
      <w:r w:rsidRPr="004F428C">
        <w:rPr>
          <w:rFonts w:ascii="Times New Roman" w:hAnsi="Times New Roman"/>
          <w:b w:val="0"/>
          <w:sz w:val="26"/>
          <w:szCs w:val="26"/>
        </w:rPr>
        <w:t>Порядок работы с машинными носителями</w:t>
      </w:r>
      <w:bookmarkEnd w:id="285"/>
      <w:bookmarkEnd w:id="286"/>
    </w:p>
    <w:p w:rsidR="00AA35BE" w:rsidRPr="004F428C" w:rsidRDefault="00AA35BE" w:rsidP="00AA35BE">
      <w:pPr>
        <w:pStyle w:val="L7"/>
        <w:widowControl w:val="0"/>
        <w:tabs>
          <w:tab w:val="left" w:pos="0"/>
          <w:tab w:val="left" w:pos="1430"/>
        </w:tabs>
        <w:spacing w:line="240" w:lineRule="auto"/>
        <w:ind w:firstLine="550"/>
        <w:rPr>
          <w:sz w:val="26"/>
          <w:szCs w:val="26"/>
        </w:rPr>
      </w:pPr>
    </w:p>
    <w:p w:rsidR="008F77A8" w:rsidRDefault="008F77A8" w:rsidP="008F77A8">
      <w:pPr>
        <w:pStyle w:val="L7"/>
        <w:widowControl w:val="0"/>
        <w:tabs>
          <w:tab w:val="left" w:pos="0"/>
          <w:tab w:val="left" w:pos="1430"/>
        </w:tabs>
        <w:spacing w:line="240" w:lineRule="auto"/>
        <w:ind w:firstLine="550"/>
        <w:rPr>
          <w:sz w:val="26"/>
          <w:szCs w:val="26"/>
        </w:rPr>
      </w:pPr>
      <w:r>
        <w:rPr>
          <w:sz w:val="26"/>
          <w:szCs w:val="26"/>
        </w:rPr>
        <w:t xml:space="preserve"> 5.1. </w:t>
      </w:r>
      <w:r w:rsidR="00AA35BE" w:rsidRPr="004F428C">
        <w:rPr>
          <w:sz w:val="26"/>
          <w:szCs w:val="26"/>
        </w:rPr>
        <w:t xml:space="preserve">Учету подлежат следующие типы машинных носителей ПДн: </w:t>
      </w:r>
    </w:p>
    <w:p w:rsidR="004F428C" w:rsidRPr="004F428C" w:rsidRDefault="008F77A8" w:rsidP="008F77A8">
      <w:pPr>
        <w:pStyle w:val="L7"/>
        <w:widowControl w:val="0"/>
        <w:tabs>
          <w:tab w:val="left" w:pos="0"/>
          <w:tab w:val="left" w:pos="1430"/>
        </w:tabs>
        <w:spacing w:line="240" w:lineRule="auto"/>
        <w:ind w:firstLine="550"/>
        <w:rPr>
          <w:sz w:val="26"/>
          <w:szCs w:val="26"/>
        </w:rPr>
      </w:pPr>
      <w:r>
        <w:rPr>
          <w:sz w:val="26"/>
          <w:szCs w:val="26"/>
        </w:rPr>
        <w:t xml:space="preserve">1) </w:t>
      </w:r>
      <w:r w:rsidR="00AA35BE" w:rsidRPr="004F428C">
        <w:rPr>
          <w:sz w:val="26"/>
          <w:szCs w:val="26"/>
        </w:rPr>
        <w:t xml:space="preserve">отчуждаемые носители информации (внешние жесткие магнитные диски, </w:t>
      </w:r>
    </w:p>
    <w:p w:rsidR="008F77A8" w:rsidRDefault="00AA35BE" w:rsidP="008F77A8">
      <w:pPr>
        <w:pStyle w:val="L10"/>
        <w:widowControl w:val="0"/>
        <w:numPr>
          <w:ilvl w:val="0"/>
          <w:numId w:val="0"/>
        </w:numPr>
        <w:tabs>
          <w:tab w:val="left" w:pos="0"/>
          <w:tab w:val="left" w:pos="990"/>
        </w:tabs>
        <w:spacing w:line="240" w:lineRule="auto"/>
        <w:rPr>
          <w:rFonts w:ascii="Times New Roman" w:hAnsi="Times New Roman"/>
          <w:sz w:val="26"/>
          <w:szCs w:val="26"/>
        </w:rPr>
      </w:pPr>
      <w:r w:rsidRPr="004F428C">
        <w:rPr>
          <w:rFonts w:ascii="Times New Roman" w:hAnsi="Times New Roman"/>
          <w:sz w:val="26"/>
          <w:szCs w:val="26"/>
        </w:rPr>
        <w:t>гибкие магнитные диски, магнитные ленты, USB флеш-накопители, карты флеш-памяти, оптические носители (CD, DVD и прочее);</w:t>
      </w:r>
    </w:p>
    <w:p w:rsidR="008F77A8" w:rsidRDefault="008F77A8" w:rsidP="008F77A8">
      <w:pPr>
        <w:pStyle w:val="L10"/>
        <w:widowControl w:val="0"/>
        <w:numPr>
          <w:ilvl w:val="0"/>
          <w:numId w:val="0"/>
        </w:numPr>
        <w:tabs>
          <w:tab w:val="left" w:pos="0"/>
          <w:tab w:val="left" w:pos="990"/>
        </w:tabs>
        <w:spacing w:line="240" w:lineRule="auto"/>
        <w:rPr>
          <w:rFonts w:ascii="Times New Roman" w:hAnsi="Times New Roman"/>
          <w:sz w:val="26"/>
          <w:szCs w:val="26"/>
        </w:rPr>
      </w:pPr>
      <w:r>
        <w:rPr>
          <w:rFonts w:ascii="Times New Roman" w:hAnsi="Times New Roman"/>
          <w:sz w:val="26"/>
          <w:szCs w:val="26"/>
        </w:rPr>
        <w:t xml:space="preserve">          2) </w:t>
      </w:r>
      <w:r w:rsidR="00AA35BE" w:rsidRPr="004F428C">
        <w:rPr>
          <w:rFonts w:ascii="Times New Roman" w:hAnsi="Times New Roman"/>
          <w:sz w:val="26"/>
          <w:szCs w:val="26"/>
        </w:rPr>
        <w:t>неотчуждаемые носители информации (жесткие магнитные диски).</w:t>
      </w:r>
      <w:bookmarkStart w:id="287" w:name="_Toc280724874"/>
      <w:bookmarkStart w:id="288" w:name="_Toc343957352"/>
    </w:p>
    <w:p w:rsidR="00AA35BE" w:rsidRPr="008F77A8" w:rsidRDefault="008F77A8" w:rsidP="008F77A8">
      <w:pPr>
        <w:pStyle w:val="L10"/>
        <w:widowControl w:val="0"/>
        <w:numPr>
          <w:ilvl w:val="0"/>
          <w:numId w:val="0"/>
        </w:numPr>
        <w:tabs>
          <w:tab w:val="left" w:pos="0"/>
          <w:tab w:val="left" w:pos="990"/>
        </w:tabs>
        <w:spacing w:line="240" w:lineRule="auto"/>
        <w:rPr>
          <w:rFonts w:ascii="Times New Roman" w:hAnsi="Times New Roman"/>
          <w:sz w:val="26"/>
          <w:szCs w:val="26"/>
        </w:rPr>
      </w:pPr>
      <w:r>
        <w:rPr>
          <w:rFonts w:ascii="Times New Roman" w:hAnsi="Times New Roman"/>
          <w:sz w:val="26"/>
          <w:szCs w:val="26"/>
        </w:rPr>
        <w:t xml:space="preserve">          </w:t>
      </w:r>
      <w:r w:rsidRPr="008F77A8">
        <w:rPr>
          <w:rFonts w:ascii="Times New Roman" w:hAnsi="Times New Roman"/>
          <w:sz w:val="26"/>
          <w:szCs w:val="26"/>
        </w:rPr>
        <w:t xml:space="preserve">5.2. </w:t>
      </w:r>
      <w:r w:rsidR="00AA35BE" w:rsidRPr="008F77A8">
        <w:rPr>
          <w:rFonts w:ascii="Times New Roman" w:hAnsi="Times New Roman"/>
          <w:sz w:val="26"/>
          <w:szCs w:val="26"/>
        </w:rPr>
        <w:t>Порядок учета машинных носителей, содержащих ПДн</w:t>
      </w:r>
      <w:bookmarkEnd w:id="287"/>
      <w:bookmarkEnd w:id="288"/>
    </w:p>
    <w:p w:rsidR="00AA35BE" w:rsidRPr="004F428C" w:rsidRDefault="008F77A8" w:rsidP="00AA35BE">
      <w:pPr>
        <w:pStyle w:val="L7"/>
        <w:widowControl w:val="0"/>
        <w:tabs>
          <w:tab w:val="left" w:pos="0"/>
          <w:tab w:val="left" w:pos="1430"/>
        </w:tabs>
        <w:spacing w:line="240" w:lineRule="auto"/>
        <w:ind w:firstLine="550"/>
        <w:rPr>
          <w:sz w:val="26"/>
          <w:szCs w:val="26"/>
        </w:rPr>
      </w:pPr>
      <w:r>
        <w:rPr>
          <w:sz w:val="26"/>
          <w:szCs w:val="26"/>
        </w:rPr>
        <w:t xml:space="preserve"> </w:t>
      </w:r>
      <w:r w:rsidR="00AA35BE" w:rsidRPr="004F428C">
        <w:rPr>
          <w:sz w:val="26"/>
          <w:szCs w:val="26"/>
        </w:rPr>
        <w:t xml:space="preserve">Все отчуждаемые машинные носители данных, используемые при работе со средствами вычислительной техники (далее </w:t>
      </w:r>
      <w:r w:rsidR="00AA35BE" w:rsidRPr="004F428C">
        <w:rPr>
          <w:sz w:val="26"/>
          <w:szCs w:val="26"/>
        </w:rPr>
        <w:noBreakHyphen/>
        <w:t xml:space="preserve"> СВТ) для обработки и хранения ПДн, обязательно регистрируются и учитываются в Журнале учета выдачи машинных носителей ПДн (Приложение В).</w:t>
      </w:r>
    </w:p>
    <w:p w:rsidR="00AA35BE" w:rsidRPr="004F428C" w:rsidRDefault="008F77A8" w:rsidP="00AA35BE">
      <w:pPr>
        <w:pStyle w:val="L7"/>
        <w:widowControl w:val="0"/>
        <w:tabs>
          <w:tab w:val="left" w:pos="0"/>
          <w:tab w:val="left" w:pos="1430"/>
        </w:tabs>
        <w:spacing w:line="240" w:lineRule="auto"/>
        <w:ind w:firstLine="550"/>
        <w:rPr>
          <w:sz w:val="26"/>
          <w:szCs w:val="26"/>
        </w:rPr>
      </w:pPr>
      <w:r>
        <w:rPr>
          <w:sz w:val="26"/>
          <w:szCs w:val="26"/>
        </w:rPr>
        <w:t xml:space="preserve"> </w:t>
      </w:r>
      <w:r w:rsidR="00AA35BE" w:rsidRPr="004F428C">
        <w:rPr>
          <w:sz w:val="26"/>
          <w:szCs w:val="26"/>
        </w:rPr>
        <w:t>Неотчуждаемые носители информации подлежат учету в составе системных блоков СВТ, которые в свою очередь учитываются в Техническом паспорте ИСПДн.</w:t>
      </w:r>
    </w:p>
    <w:p w:rsidR="00AA35BE" w:rsidRPr="004F428C" w:rsidRDefault="008F77A8" w:rsidP="00AA35BE">
      <w:pPr>
        <w:pStyle w:val="L7"/>
        <w:widowControl w:val="0"/>
        <w:tabs>
          <w:tab w:val="left" w:pos="0"/>
          <w:tab w:val="left" w:pos="1430"/>
        </w:tabs>
        <w:spacing w:line="240" w:lineRule="auto"/>
        <w:ind w:firstLine="550"/>
        <w:rPr>
          <w:sz w:val="26"/>
          <w:szCs w:val="26"/>
        </w:rPr>
      </w:pPr>
      <w:r>
        <w:rPr>
          <w:sz w:val="26"/>
          <w:szCs w:val="26"/>
        </w:rPr>
        <w:t xml:space="preserve">  5.3. </w:t>
      </w:r>
      <w:r w:rsidR="00AA35BE" w:rsidRPr="004F428C">
        <w:rPr>
          <w:sz w:val="26"/>
          <w:szCs w:val="26"/>
        </w:rPr>
        <w:t>Ответственность за ведение Журнала учеты выдачи машинных носителей ПДн и контроль учета носителей ПДн возлагается на администратора информационной безопасности.</w:t>
      </w:r>
    </w:p>
    <w:p w:rsidR="00AA35BE" w:rsidRPr="004F428C" w:rsidRDefault="008F77A8" w:rsidP="00AA35BE">
      <w:pPr>
        <w:pStyle w:val="L7"/>
        <w:widowControl w:val="0"/>
        <w:tabs>
          <w:tab w:val="left" w:pos="0"/>
          <w:tab w:val="left" w:pos="1430"/>
        </w:tabs>
        <w:spacing w:line="240" w:lineRule="auto"/>
        <w:ind w:firstLine="550"/>
        <w:rPr>
          <w:sz w:val="26"/>
          <w:szCs w:val="26"/>
        </w:rPr>
      </w:pPr>
      <w:r>
        <w:rPr>
          <w:sz w:val="26"/>
          <w:szCs w:val="26"/>
        </w:rPr>
        <w:t xml:space="preserve">  5.4.  </w:t>
      </w:r>
      <w:r w:rsidR="00AA35BE" w:rsidRPr="004F428C">
        <w:rPr>
          <w:sz w:val="26"/>
          <w:szCs w:val="26"/>
        </w:rPr>
        <w:t>Каждому машинному носителю, содержащему ПДн, присваивается учетный номер согласно Журналу.</w:t>
      </w:r>
    </w:p>
    <w:p w:rsidR="008F77A8" w:rsidRDefault="008F77A8" w:rsidP="008F77A8">
      <w:pPr>
        <w:pStyle w:val="L7"/>
        <w:widowControl w:val="0"/>
        <w:tabs>
          <w:tab w:val="left" w:pos="0"/>
          <w:tab w:val="left" w:pos="1430"/>
        </w:tabs>
        <w:spacing w:line="240" w:lineRule="auto"/>
        <w:ind w:firstLine="550"/>
        <w:rPr>
          <w:sz w:val="26"/>
          <w:szCs w:val="26"/>
        </w:rPr>
      </w:pPr>
      <w:r>
        <w:rPr>
          <w:sz w:val="26"/>
          <w:szCs w:val="26"/>
        </w:rPr>
        <w:t xml:space="preserve">  </w:t>
      </w:r>
      <w:r w:rsidR="00AA35BE" w:rsidRPr="004F428C">
        <w:rPr>
          <w:sz w:val="26"/>
          <w:szCs w:val="26"/>
        </w:rPr>
        <w:t>В качестве учетного номера допускается использование серийного (заводского) номера носителя. В случае отсутствия серийного номера, учетный номер наносится на носитель информации или его корпус. Если невозможно маркировать непосредственно машинный носитель данных, то маркируется упаковка, в которой хранится носитель. В этом случае учетный номер записывается также на носитель машинным способом.</w:t>
      </w:r>
      <w:bookmarkStart w:id="289" w:name="_Toc280724875"/>
      <w:bookmarkStart w:id="290" w:name="_Toc343957353"/>
    </w:p>
    <w:p w:rsidR="00AA35BE" w:rsidRPr="008F77A8" w:rsidRDefault="008F77A8" w:rsidP="008F77A8">
      <w:pPr>
        <w:pStyle w:val="L7"/>
        <w:widowControl w:val="0"/>
        <w:tabs>
          <w:tab w:val="left" w:pos="0"/>
          <w:tab w:val="left" w:pos="1430"/>
        </w:tabs>
        <w:spacing w:line="240" w:lineRule="auto"/>
        <w:ind w:firstLine="550"/>
        <w:rPr>
          <w:sz w:val="26"/>
          <w:szCs w:val="26"/>
        </w:rPr>
      </w:pPr>
      <w:r w:rsidRPr="008F77A8">
        <w:rPr>
          <w:sz w:val="26"/>
          <w:szCs w:val="26"/>
        </w:rPr>
        <w:t xml:space="preserve">5.5. </w:t>
      </w:r>
      <w:r w:rsidR="00AA35BE" w:rsidRPr="008F77A8">
        <w:rPr>
          <w:sz w:val="26"/>
          <w:szCs w:val="26"/>
        </w:rPr>
        <w:t>Порядок использования машинных носителей ПДн</w:t>
      </w:r>
      <w:bookmarkEnd w:id="289"/>
      <w:bookmarkEnd w:id="290"/>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Машинные носители ПДн выдаются пользователям или другим лицам, участвующим в обработке ПДн, для работы под подпись в Журнале. По завершении работы машинные носители ПДн сдаются обратно.</w:t>
      </w:r>
    </w:p>
    <w:p w:rsidR="00AA35BE" w:rsidRPr="004F428C" w:rsidRDefault="00AA35BE" w:rsidP="00AA35BE">
      <w:pPr>
        <w:pStyle w:val="L7"/>
        <w:widowControl w:val="0"/>
        <w:tabs>
          <w:tab w:val="left" w:pos="0"/>
          <w:tab w:val="left" w:pos="1430"/>
        </w:tabs>
        <w:spacing w:line="240" w:lineRule="auto"/>
        <w:ind w:firstLine="550"/>
        <w:rPr>
          <w:b/>
          <w:sz w:val="26"/>
          <w:szCs w:val="26"/>
        </w:rPr>
      </w:pPr>
      <w:r w:rsidRPr="004F428C">
        <w:rPr>
          <w:sz w:val="26"/>
          <w:szCs w:val="26"/>
        </w:rPr>
        <w:t>В случае повреждения машинных носителей ПДн, работник, за которым закреплен носитель, сообщает о случившемся должностному лицу</w:t>
      </w:r>
      <w:r w:rsidR="008F77A8">
        <w:rPr>
          <w:sz w:val="26"/>
          <w:szCs w:val="26"/>
        </w:rPr>
        <w:t xml:space="preserve">, </w:t>
      </w:r>
      <w:r w:rsidRPr="004F428C">
        <w:rPr>
          <w:sz w:val="26"/>
          <w:szCs w:val="26"/>
        </w:rPr>
        <w:t xml:space="preserve"> ответственному за защиту ПДн.</w:t>
      </w:r>
    </w:p>
    <w:p w:rsidR="00AA35BE" w:rsidRPr="004F428C" w:rsidRDefault="00AA35BE" w:rsidP="00AA35BE">
      <w:pPr>
        <w:pStyle w:val="L7"/>
        <w:widowControl w:val="0"/>
        <w:tabs>
          <w:tab w:val="left" w:pos="0"/>
          <w:tab w:val="left" w:pos="1430"/>
        </w:tabs>
        <w:spacing w:line="240" w:lineRule="auto"/>
        <w:ind w:firstLine="550"/>
        <w:rPr>
          <w:b/>
          <w:sz w:val="26"/>
          <w:szCs w:val="26"/>
        </w:rPr>
      </w:pPr>
      <w:r w:rsidRPr="004F428C">
        <w:rPr>
          <w:sz w:val="26"/>
          <w:szCs w:val="26"/>
        </w:rPr>
        <w:t xml:space="preserve">Передача носителя, содержащего ПДн, третьим сторонам производится в соответствии с требованиями договора между </w:t>
      </w:r>
      <w:r w:rsidR="004F428C">
        <w:rPr>
          <w:sz w:val="26"/>
          <w:szCs w:val="26"/>
        </w:rPr>
        <w:t>а</w:t>
      </w:r>
      <w:r w:rsidRPr="004F428C">
        <w:rPr>
          <w:sz w:val="26"/>
          <w:szCs w:val="26"/>
        </w:rPr>
        <w:t>дминистраци</w:t>
      </w:r>
      <w:r w:rsidR="004F428C">
        <w:rPr>
          <w:sz w:val="26"/>
          <w:szCs w:val="26"/>
        </w:rPr>
        <w:t>ей</w:t>
      </w:r>
      <w:r w:rsidRPr="004F428C">
        <w:rPr>
          <w:sz w:val="26"/>
          <w:szCs w:val="26"/>
        </w:rPr>
        <w:t xml:space="preserve">  и третьим лицом.</w:t>
      </w:r>
    </w:p>
    <w:p w:rsidR="00AA35BE" w:rsidRPr="004F428C" w:rsidRDefault="00AA35BE" w:rsidP="00AA35BE">
      <w:pPr>
        <w:pStyle w:val="L7"/>
        <w:widowControl w:val="0"/>
        <w:tabs>
          <w:tab w:val="left" w:pos="0"/>
          <w:tab w:val="left" w:pos="1430"/>
        </w:tabs>
        <w:spacing w:line="240" w:lineRule="auto"/>
        <w:ind w:firstLine="550"/>
        <w:rPr>
          <w:b/>
          <w:sz w:val="26"/>
          <w:szCs w:val="26"/>
        </w:rPr>
      </w:pPr>
      <w:r w:rsidRPr="004F428C">
        <w:rPr>
          <w:sz w:val="26"/>
          <w:szCs w:val="26"/>
        </w:rPr>
        <w:t>Машинные носители ПДн пересылаются в том же порядке, что и документы.</w:t>
      </w:r>
    </w:p>
    <w:p w:rsidR="00AA35BE" w:rsidRPr="004F428C" w:rsidRDefault="00AA35BE" w:rsidP="00AA35BE">
      <w:pPr>
        <w:pStyle w:val="L7"/>
        <w:widowControl w:val="0"/>
        <w:tabs>
          <w:tab w:val="left" w:pos="0"/>
          <w:tab w:val="left" w:pos="1430"/>
        </w:tabs>
        <w:spacing w:line="240" w:lineRule="auto"/>
        <w:ind w:firstLine="550"/>
        <w:rPr>
          <w:b/>
          <w:sz w:val="26"/>
          <w:szCs w:val="26"/>
        </w:rPr>
      </w:pPr>
      <w:r w:rsidRPr="004F428C">
        <w:rPr>
          <w:sz w:val="26"/>
          <w:szCs w:val="26"/>
        </w:rPr>
        <w:t xml:space="preserve">При фиксации ПДн на машинных носителях не допускается фиксация на одном машинном носителе ПДн, цели обработки которых заведомо не совместимы. </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 xml:space="preserve">Вынос машинных носителей, содержащих ПДн, за пределы контролируемой зоны </w:t>
      </w:r>
      <w:r w:rsidR="004F428C">
        <w:rPr>
          <w:sz w:val="26"/>
          <w:szCs w:val="26"/>
        </w:rPr>
        <w:t>а</w:t>
      </w:r>
      <w:r w:rsidRPr="004F428C">
        <w:rPr>
          <w:sz w:val="26"/>
          <w:szCs w:val="26"/>
        </w:rPr>
        <w:t>дминистрация запрещается без соответствующего разрешения должностного лица ответственного за защиту ПДн.</w:t>
      </w:r>
    </w:p>
    <w:p w:rsidR="00AA35BE" w:rsidRPr="004F428C" w:rsidRDefault="008F77A8" w:rsidP="008F77A8">
      <w:pPr>
        <w:pStyle w:val="20"/>
        <w:widowControl w:val="0"/>
        <w:numPr>
          <w:ilvl w:val="0"/>
          <w:numId w:val="0"/>
        </w:numPr>
        <w:tabs>
          <w:tab w:val="left" w:pos="0"/>
          <w:tab w:val="left" w:pos="1210"/>
        </w:tabs>
        <w:spacing w:before="0" w:line="240" w:lineRule="auto"/>
        <w:ind w:left="660"/>
        <w:rPr>
          <w:rFonts w:ascii="Times New Roman" w:hAnsi="Times New Roman"/>
          <w:b w:val="0"/>
          <w:sz w:val="26"/>
          <w:szCs w:val="26"/>
        </w:rPr>
      </w:pPr>
      <w:bookmarkStart w:id="291" w:name="_Toc280724876"/>
      <w:bookmarkStart w:id="292" w:name="_Toc343957354"/>
      <w:r>
        <w:rPr>
          <w:rFonts w:ascii="Times New Roman" w:hAnsi="Times New Roman"/>
          <w:b w:val="0"/>
          <w:sz w:val="26"/>
          <w:szCs w:val="26"/>
        </w:rPr>
        <w:t xml:space="preserve">5.6. </w:t>
      </w:r>
      <w:r w:rsidR="00AA35BE" w:rsidRPr="004F428C">
        <w:rPr>
          <w:rFonts w:ascii="Times New Roman" w:hAnsi="Times New Roman"/>
          <w:b w:val="0"/>
          <w:sz w:val="26"/>
          <w:szCs w:val="26"/>
        </w:rPr>
        <w:t>Порядок хранения машинных носителей ПДн</w:t>
      </w:r>
      <w:bookmarkEnd w:id="291"/>
      <w:bookmarkEnd w:id="292"/>
    </w:p>
    <w:p w:rsidR="00AA35BE" w:rsidRPr="004F428C" w:rsidRDefault="008F77A8" w:rsidP="00AA35BE">
      <w:pPr>
        <w:pStyle w:val="L7"/>
        <w:widowControl w:val="0"/>
        <w:tabs>
          <w:tab w:val="left" w:pos="0"/>
          <w:tab w:val="left" w:pos="1430"/>
        </w:tabs>
        <w:spacing w:line="240" w:lineRule="auto"/>
        <w:ind w:firstLine="550"/>
        <w:rPr>
          <w:sz w:val="26"/>
          <w:szCs w:val="26"/>
        </w:rPr>
      </w:pPr>
      <w:r>
        <w:rPr>
          <w:sz w:val="26"/>
          <w:szCs w:val="26"/>
        </w:rPr>
        <w:t xml:space="preserve"> </w:t>
      </w:r>
      <w:r w:rsidR="00AA35BE" w:rsidRPr="004F428C">
        <w:rPr>
          <w:sz w:val="26"/>
          <w:szCs w:val="26"/>
        </w:rPr>
        <w:t>Хранение носителей, содержащих ПДн, осуществляется в условиях, исключающих возможность хищения, нарушения целостности или уничтожения содержащейся на них информации.</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 xml:space="preserve">Отчуждаемые съемные носители после окончания работы с ними должны убираться в сейфы или металлические шкафы, запираемые на ключ. </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 xml:space="preserve">Не допускается оставлять без присмотра на рабочем столе или в СВТ </w:t>
      </w:r>
      <w:r w:rsidRPr="004F428C">
        <w:rPr>
          <w:sz w:val="26"/>
          <w:szCs w:val="26"/>
        </w:rPr>
        <w:lastRenderedPageBreak/>
        <w:t>машинные носители, содержащие ПДн.</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Персональную ответственность за сохранность полученных машинных носителей и предотвращение несанкционированного доступа к записанным на них ПДн несет работник, за которым закреплен носитель.</w:t>
      </w:r>
    </w:p>
    <w:p w:rsidR="00AA35BE" w:rsidRPr="004F428C" w:rsidRDefault="008F77A8" w:rsidP="008F77A8">
      <w:pPr>
        <w:pStyle w:val="20"/>
        <w:widowControl w:val="0"/>
        <w:numPr>
          <w:ilvl w:val="0"/>
          <w:numId w:val="0"/>
        </w:numPr>
        <w:tabs>
          <w:tab w:val="left" w:pos="0"/>
          <w:tab w:val="left" w:pos="110"/>
          <w:tab w:val="left" w:pos="1320"/>
        </w:tabs>
        <w:spacing w:before="0" w:line="240" w:lineRule="auto"/>
        <w:ind w:left="660"/>
        <w:rPr>
          <w:rFonts w:ascii="Times New Roman" w:hAnsi="Times New Roman"/>
          <w:b w:val="0"/>
          <w:sz w:val="26"/>
          <w:szCs w:val="26"/>
        </w:rPr>
      </w:pPr>
      <w:bookmarkStart w:id="293" w:name="_Toc280724877"/>
      <w:bookmarkStart w:id="294" w:name="_Toc343957355"/>
      <w:r>
        <w:rPr>
          <w:rFonts w:ascii="Times New Roman" w:hAnsi="Times New Roman"/>
          <w:b w:val="0"/>
          <w:sz w:val="26"/>
          <w:szCs w:val="26"/>
        </w:rPr>
        <w:t xml:space="preserve">5.7. </w:t>
      </w:r>
      <w:r w:rsidR="00AA35BE" w:rsidRPr="004F428C">
        <w:rPr>
          <w:rFonts w:ascii="Times New Roman" w:hAnsi="Times New Roman"/>
          <w:b w:val="0"/>
          <w:sz w:val="26"/>
          <w:szCs w:val="26"/>
        </w:rPr>
        <w:t>Порядок уничтожения машинных носителей ПДн</w:t>
      </w:r>
      <w:bookmarkEnd w:id="293"/>
      <w:bookmarkEnd w:id="294"/>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Основанием для уничтожения машинных носителей ПДн, является повреждение машинного носителя, исключающее его дальнейшее использование, или потеря практической ценности носителя. Решение об уничтожении машинного носителя принимает должностное лицо ответственное за защиту ПДн.</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 xml:space="preserve">Списанные машинные носители, подлежащие уничтожению, хранятся в сейфе  должностного лица ответственного за защиту ПДн. Уничтожение таких носителей производится раз в год. </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Уничтожение носителей производится путем их физического разрушения с предварительным затиранием (форматированием, уничтожением) содержащихся на них ПДн, если это позволяют физические принципы работы носителя.</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Уничтожение машинных носителей производится Комиссие</w:t>
      </w:r>
      <w:r w:rsidR="008F77A8">
        <w:rPr>
          <w:sz w:val="26"/>
          <w:szCs w:val="26"/>
        </w:rPr>
        <w:t xml:space="preserve">й в составе не менее  </w:t>
      </w:r>
      <w:r w:rsidRPr="004F428C">
        <w:rPr>
          <w:sz w:val="26"/>
          <w:szCs w:val="26"/>
        </w:rPr>
        <w:t xml:space="preserve">3 человек. </w:t>
      </w:r>
      <w:r w:rsidR="008F77A8">
        <w:rPr>
          <w:sz w:val="26"/>
          <w:szCs w:val="26"/>
        </w:rPr>
        <w:t xml:space="preserve"> </w:t>
      </w:r>
      <w:r w:rsidRPr="004F428C">
        <w:rPr>
          <w:sz w:val="26"/>
          <w:szCs w:val="26"/>
        </w:rPr>
        <w:t>В состав Комиссии должно обязательно входить должностное лицо</w:t>
      </w:r>
      <w:r w:rsidR="008F77A8">
        <w:rPr>
          <w:sz w:val="26"/>
          <w:szCs w:val="26"/>
        </w:rPr>
        <w:t xml:space="preserve">, </w:t>
      </w:r>
      <w:r w:rsidRPr="004F428C">
        <w:rPr>
          <w:sz w:val="26"/>
          <w:szCs w:val="26"/>
        </w:rPr>
        <w:t xml:space="preserve"> ответственное за защиту ПДн. </w:t>
      </w:r>
      <w:r w:rsidR="008F77A8">
        <w:rPr>
          <w:sz w:val="26"/>
          <w:szCs w:val="26"/>
        </w:rPr>
        <w:t xml:space="preserve"> </w:t>
      </w:r>
      <w:r w:rsidRPr="004F428C">
        <w:rPr>
          <w:sz w:val="26"/>
          <w:szCs w:val="26"/>
        </w:rPr>
        <w:t>После уничтожения всех машинных носителей составляется Акт об уничтожении персональных данных (Приложение Г).</w:t>
      </w:r>
    </w:p>
    <w:p w:rsidR="00AA35BE" w:rsidRPr="004F428C" w:rsidRDefault="00AA35BE" w:rsidP="00AA35BE">
      <w:pPr>
        <w:pStyle w:val="L7"/>
        <w:widowControl w:val="0"/>
        <w:tabs>
          <w:tab w:val="left" w:pos="0"/>
          <w:tab w:val="left" w:pos="1430"/>
        </w:tabs>
        <w:spacing w:line="240" w:lineRule="auto"/>
        <w:ind w:firstLine="550"/>
        <w:rPr>
          <w:sz w:val="26"/>
          <w:szCs w:val="26"/>
        </w:rPr>
      </w:pPr>
      <w:r w:rsidRPr="004F428C">
        <w:rPr>
          <w:sz w:val="26"/>
          <w:szCs w:val="26"/>
        </w:rPr>
        <w:t>При уничтожении, машинные носители снимаются с учета. Отметка об уничтожении носителей проставляется в Журнале.</w:t>
      </w:r>
    </w:p>
    <w:p w:rsidR="00AA35BE" w:rsidRPr="004F428C" w:rsidRDefault="008F77A8" w:rsidP="008F77A8">
      <w:pPr>
        <w:pStyle w:val="20"/>
        <w:widowControl w:val="0"/>
        <w:numPr>
          <w:ilvl w:val="0"/>
          <w:numId w:val="0"/>
        </w:numPr>
        <w:tabs>
          <w:tab w:val="left" w:pos="0"/>
          <w:tab w:val="left" w:pos="1210"/>
        </w:tabs>
        <w:spacing w:before="0" w:line="240" w:lineRule="auto"/>
        <w:ind w:left="660"/>
        <w:rPr>
          <w:rFonts w:ascii="Times New Roman" w:hAnsi="Times New Roman"/>
          <w:b w:val="0"/>
          <w:sz w:val="26"/>
          <w:szCs w:val="26"/>
        </w:rPr>
      </w:pPr>
      <w:bookmarkStart w:id="295" w:name="_Toc280724878"/>
      <w:bookmarkStart w:id="296" w:name="_Toc343957356"/>
      <w:r>
        <w:rPr>
          <w:rFonts w:ascii="Times New Roman" w:hAnsi="Times New Roman"/>
          <w:b w:val="0"/>
          <w:sz w:val="26"/>
          <w:szCs w:val="26"/>
        </w:rPr>
        <w:t xml:space="preserve">5.8. </w:t>
      </w:r>
      <w:r w:rsidR="00AA35BE" w:rsidRPr="004F428C">
        <w:rPr>
          <w:rFonts w:ascii="Times New Roman" w:hAnsi="Times New Roman"/>
          <w:b w:val="0"/>
          <w:sz w:val="26"/>
          <w:szCs w:val="26"/>
        </w:rPr>
        <w:t>Порядок уничтожения (стирания) ПДн с машинного носителя</w:t>
      </w:r>
      <w:bookmarkEnd w:id="295"/>
      <w:bookmarkEnd w:id="296"/>
    </w:p>
    <w:p w:rsidR="00AA35BE" w:rsidRPr="004F428C" w:rsidRDefault="00AA35BE" w:rsidP="00AA35BE">
      <w:pPr>
        <w:pStyle w:val="L7"/>
        <w:widowControl w:val="0"/>
        <w:tabs>
          <w:tab w:val="left" w:pos="0"/>
          <w:tab w:val="left" w:pos="1430"/>
        </w:tabs>
        <w:spacing w:line="240" w:lineRule="auto"/>
        <w:ind w:firstLine="660"/>
        <w:rPr>
          <w:sz w:val="26"/>
          <w:szCs w:val="26"/>
        </w:rPr>
      </w:pPr>
      <w:r w:rsidRPr="004F428C">
        <w:rPr>
          <w:sz w:val="26"/>
          <w:szCs w:val="26"/>
        </w:rPr>
        <w:t>Основанием для уничтожения (стирания) записей или части записей с электронного носителя являются следующие случаи:</w:t>
      </w:r>
    </w:p>
    <w:p w:rsidR="00AA35BE" w:rsidRPr="004F428C" w:rsidRDefault="008F77A8" w:rsidP="008F77A8">
      <w:pPr>
        <w:pStyle w:val="L10"/>
        <w:widowControl w:val="0"/>
        <w:numPr>
          <w:ilvl w:val="0"/>
          <w:numId w:val="0"/>
        </w:numPr>
        <w:tabs>
          <w:tab w:val="left" w:pos="0"/>
          <w:tab w:val="left" w:pos="1100"/>
        </w:tabs>
        <w:spacing w:line="240" w:lineRule="auto"/>
        <w:ind w:left="660"/>
        <w:rPr>
          <w:rFonts w:ascii="Times New Roman" w:hAnsi="Times New Roman"/>
          <w:sz w:val="26"/>
          <w:szCs w:val="26"/>
        </w:rPr>
      </w:pPr>
      <w:r>
        <w:rPr>
          <w:rFonts w:ascii="Times New Roman" w:hAnsi="Times New Roman"/>
          <w:sz w:val="26"/>
          <w:szCs w:val="26"/>
        </w:rPr>
        <w:t xml:space="preserve">1) </w:t>
      </w:r>
      <w:r w:rsidR="00AA35BE" w:rsidRPr="004F428C">
        <w:rPr>
          <w:rFonts w:ascii="Times New Roman" w:hAnsi="Times New Roman"/>
          <w:sz w:val="26"/>
          <w:szCs w:val="26"/>
        </w:rPr>
        <w:t>возврат носителя сотрудником;</w:t>
      </w:r>
    </w:p>
    <w:p w:rsidR="00AA35BE" w:rsidRPr="004F428C" w:rsidRDefault="008F77A8" w:rsidP="008F77A8">
      <w:pPr>
        <w:pStyle w:val="L10"/>
        <w:widowControl w:val="0"/>
        <w:numPr>
          <w:ilvl w:val="0"/>
          <w:numId w:val="0"/>
        </w:numPr>
        <w:tabs>
          <w:tab w:val="left" w:pos="0"/>
          <w:tab w:val="left" w:pos="1100"/>
        </w:tabs>
        <w:spacing w:line="240" w:lineRule="auto"/>
        <w:ind w:left="660"/>
        <w:rPr>
          <w:rFonts w:ascii="Times New Roman" w:hAnsi="Times New Roman"/>
          <w:sz w:val="26"/>
          <w:szCs w:val="26"/>
        </w:rPr>
      </w:pPr>
      <w:r>
        <w:rPr>
          <w:rFonts w:ascii="Times New Roman" w:hAnsi="Times New Roman"/>
          <w:sz w:val="26"/>
          <w:szCs w:val="26"/>
        </w:rPr>
        <w:t xml:space="preserve">2) </w:t>
      </w:r>
      <w:r w:rsidR="00AA35BE" w:rsidRPr="004F428C">
        <w:rPr>
          <w:rFonts w:ascii="Times New Roman" w:hAnsi="Times New Roman"/>
          <w:sz w:val="26"/>
          <w:szCs w:val="26"/>
        </w:rPr>
        <w:t>передача носителя в ремонт;</w:t>
      </w:r>
    </w:p>
    <w:p w:rsidR="00AA35BE" w:rsidRPr="004F428C" w:rsidRDefault="008F77A8" w:rsidP="008F77A8">
      <w:pPr>
        <w:pStyle w:val="L10"/>
        <w:widowControl w:val="0"/>
        <w:numPr>
          <w:ilvl w:val="0"/>
          <w:numId w:val="0"/>
        </w:numPr>
        <w:tabs>
          <w:tab w:val="left" w:pos="0"/>
          <w:tab w:val="left" w:pos="1100"/>
        </w:tabs>
        <w:spacing w:line="240" w:lineRule="auto"/>
        <w:ind w:left="660"/>
        <w:rPr>
          <w:rFonts w:ascii="Times New Roman" w:hAnsi="Times New Roman"/>
          <w:sz w:val="26"/>
          <w:szCs w:val="26"/>
        </w:rPr>
      </w:pPr>
      <w:r>
        <w:rPr>
          <w:rFonts w:ascii="Times New Roman" w:hAnsi="Times New Roman"/>
          <w:sz w:val="26"/>
          <w:szCs w:val="26"/>
        </w:rPr>
        <w:t xml:space="preserve">3) </w:t>
      </w:r>
      <w:r w:rsidR="00AA35BE" w:rsidRPr="004F428C">
        <w:rPr>
          <w:rFonts w:ascii="Times New Roman" w:hAnsi="Times New Roman"/>
          <w:sz w:val="26"/>
          <w:szCs w:val="26"/>
        </w:rPr>
        <w:t>списание носителя.</w:t>
      </w:r>
    </w:p>
    <w:p w:rsidR="00AA35BE" w:rsidRPr="004F428C" w:rsidRDefault="00AA35BE" w:rsidP="00AA35BE">
      <w:pPr>
        <w:pStyle w:val="L7"/>
        <w:widowControl w:val="0"/>
        <w:tabs>
          <w:tab w:val="left" w:pos="0"/>
          <w:tab w:val="left" w:pos="1430"/>
        </w:tabs>
        <w:spacing w:line="240" w:lineRule="auto"/>
        <w:rPr>
          <w:b/>
          <w:sz w:val="26"/>
          <w:szCs w:val="26"/>
        </w:rPr>
      </w:pPr>
      <w:r w:rsidRPr="004F428C">
        <w:rPr>
          <w:sz w:val="26"/>
          <w:szCs w:val="26"/>
        </w:rPr>
        <w:t xml:space="preserve">Хранящаяся на электронных носителях и потерявшая актуальность информация, содержащая ПДн, своевременно стирается (уничтожается). Работник, совместно с администратором информационной безопасности, принимает окончательное решение о необходимости уничтожения (стирания) с него записей. </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Работник осуществляет уничтожение информации с носителя самостоятельно, с использованием встроенных средств ОС.</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При невозможности самостоятельного уничтожения информации с носителя, работник передает электронный носитель должностному лицу ответственному за защиту ПДн. Совместно с носителем передается служебная записка, в которой указывается причины передачи (возврата) и основание для уничтожения содержащейся на нем информации.</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Должностное лицо</w:t>
      </w:r>
      <w:r w:rsidR="008F77A8">
        <w:rPr>
          <w:sz w:val="26"/>
          <w:szCs w:val="26"/>
        </w:rPr>
        <w:t>,</w:t>
      </w:r>
      <w:r w:rsidRPr="004F428C">
        <w:rPr>
          <w:sz w:val="26"/>
          <w:szCs w:val="26"/>
        </w:rPr>
        <w:t xml:space="preserve"> ответственное за защиту ПДн, ответственное за уничтожение (стирание) информации с электронных носителей, при получении носителя должно обеспечить уничтожение (стирание) информации с носителя, способом, исключающим ее дальнейшее восстановление и подготовить Акт об уничтожении персональных данных (Приложение Г).</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В Акт заносится дата, учетный номер носителя и способ уничтожения (стирания) информации, а также используемые для этого программные средства.</w:t>
      </w:r>
    </w:p>
    <w:p w:rsidR="00AA35BE" w:rsidRPr="004F428C" w:rsidRDefault="00AA35BE" w:rsidP="00AA35BE">
      <w:pPr>
        <w:pStyle w:val="L7"/>
        <w:widowControl w:val="0"/>
        <w:tabs>
          <w:tab w:val="left" w:pos="0"/>
          <w:tab w:val="left" w:pos="1430"/>
        </w:tabs>
        <w:spacing w:line="240" w:lineRule="auto"/>
        <w:rPr>
          <w:sz w:val="26"/>
          <w:szCs w:val="26"/>
        </w:rPr>
      </w:pPr>
      <w:r w:rsidRPr="004F428C">
        <w:rPr>
          <w:sz w:val="26"/>
          <w:szCs w:val="26"/>
        </w:rPr>
        <w:t>Носители, пригодные к повторной эксплуатации, после уничтожения записанной на них информации могут быть использованы для повторной записи информации.</w:t>
      </w:r>
      <w:bookmarkEnd w:id="277"/>
      <w:bookmarkEnd w:id="278"/>
    </w:p>
    <w:p w:rsidR="00AA35BE" w:rsidRPr="004F428C" w:rsidRDefault="00AA35BE" w:rsidP="00AA35BE">
      <w:pPr>
        <w:pStyle w:val="L7"/>
        <w:widowControl w:val="0"/>
        <w:tabs>
          <w:tab w:val="left" w:pos="0"/>
          <w:tab w:val="left" w:pos="1430"/>
        </w:tabs>
        <w:spacing w:line="240" w:lineRule="auto"/>
        <w:rPr>
          <w:sz w:val="26"/>
          <w:szCs w:val="26"/>
        </w:rPr>
      </w:pPr>
    </w:p>
    <w:p w:rsidR="00AA35BE" w:rsidRPr="004F428C" w:rsidRDefault="00AA35BE" w:rsidP="00453E76">
      <w:pPr>
        <w:pStyle w:val="1"/>
        <w:widowControl w:val="0"/>
        <w:numPr>
          <w:ilvl w:val="0"/>
          <w:numId w:val="50"/>
        </w:numPr>
        <w:tabs>
          <w:tab w:val="clear" w:pos="1134"/>
          <w:tab w:val="left" w:pos="0"/>
          <w:tab w:val="left" w:pos="1100"/>
        </w:tabs>
        <w:spacing w:before="0" w:after="0" w:line="240" w:lineRule="auto"/>
        <w:ind w:left="0" w:firstLine="660"/>
        <w:jc w:val="center"/>
        <w:rPr>
          <w:rFonts w:ascii="Times New Roman" w:hAnsi="Times New Roman"/>
          <w:b w:val="0"/>
          <w:sz w:val="26"/>
          <w:szCs w:val="26"/>
        </w:rPr>
      </w:pPr>
      <w:bookmarkStart w:id="297" w:name="_Toc343957357"/>
      <w:r w:rsidRPr="004F428C">
        <w:rPr>
          <w:rFonts w:ascii="Times New Roman" w:hAnsi="Times New Roman"/>
          <w:b w:val="0"/>
          <w:sz w:val="26"/>
          <w:szCs w:val="26"/>
        </w:rPr>
        <w:lastRenderedPageBreak/>
        <w:t>Пересмотр и внесение изменений</w:t>
      </w:r>
      <w:bookmarkEnd w:id="297"/>
    </w:p>
    <w:p w:rsidR="00AA35BE" w:rsidRPr="004F428C" w:rsidRDefault="00AA35BE" w:rsidP="004F428C">
      <w:pPr>
        <w:pStyle w:val="L7"/>
        <w:widowControl w:val="0"/>
        <w:tabs>
          <w:tab w:val="left" w:pos="0"/>
          <w:tab w:val="left" w:pos="1430"/>
        </w:tabs>
        <w:spacing w:line="240" w:lineRule="auto"/>
        <w:ind w:firstLine="550"/>
        <w:jc w:val="center"/>
        <w:rPr>
          <w:rFonts w:eastAsia="Calibri"/>
          <w:sz w:val="26"/>
          <w:szCs w:val="26"/>
        </w:rPr>
      </w:pPr>
    </w:p>
    <w:p w:rsidR="00AA35BE" w:rsidRPr="004F428C" w:rsidRDefault="008F77A8" w:rsidP="00AA35BE">
      <w:pPr>
        <w:pStyle w:val="L7"/>
        <w:widowControl w:val="0"/>
        <w:tabs>
          <w:tab w:val="left" w:pos="0"/>
          <w:tab w:val="left" w:pos="1430"/>
        </w:tabs>
        <w:spacing w:line="240" w:lineRule="auto"/>
        <w:ind w:firstLine="550"/>
        <w:rPr>
          <w:rFonts w:eastAsia="Calibri"/>
          <w:sz w:val="26"/>
          <w:szCs w:val="26"/>
        </w:rPr>
      </w:pPr>
      <w:r>
        <w:rPr>
          <w:rFonts w:eastAsia="Calibri"/>
          <w:sz w:val="26"/>
          <w:szCs w:val="26"/>
        </w:rPr>
        <w:t xml:space="preserve">6.1. </w:t>
      </w:r>
      <w:r w:rsidR="00AA35BE" w:rsidRPr="004F428C">
        <w:rPr>
          <w:rFonts w:eastAsia="Calibri"/>
          <w:sz w:val="26"/>
          <w:szCs w:val="26"/>
        </w:rPr>
        <w:t>Пересмотр положений настоящего документа проводится в следующих случаях:</w:t>
      </w:r>
    </w:p>
    <w:p w:rsidR="004F428C" w:rsidRPr="004F428C" w:rsidRDefault="008F77A8" w:rsidP="008F77A8">
      <w:pPr>
        <w:pStyle w:val="L10"/>
        <w:widowControl w:val="0"/>
        <w:numPr>
          <w:ilvl w:val="0"/>
          <w:numId w:val="0"/>
        </w:numPr>
        <w:tabs>
          <w:tab w:val="left" w:pos="0"/>
          <w:tab w:val="left" w:pos="990"/>
        </w:tabs>
        <w:spacing w:line="240" w:lineRule="auto"/>
        <w:ind w:left="660"/>
        <w:rPr>
          <w:rFonts w:ascii="Times New Roman" w:hAnsi="Times New Roman"/>
          <w:sz w:val="26"/>
          <w:szCs w:val="26"/>
        </w:rPr>
      </w:pPr>
      <w:r>
        <w:rPr>
          <w:rFonts w:ascii="Times New Roman" w:hAnsi="Times New Roman"/>
          <w:sz w:val="26"/>
          <w:szCs w:val="26"/>
        </w:rPr>
        <w:t xml:space="preserve">1) </w:t>
      </w:r>
      <w:r w:rsidR="00AA35BE" w:rsidRPr="004F428C">
        <w:rPr>
          <w:rFonts w:ascii="Times New Roman" w:hAnsi="Times New Roman"/>
          <w:sz w:val="26"/>
          <w:szCs w:val="26"/>
        </w:rPr>
        <w:t xml:space="preserve">при появлении новых требований к обработке и обеспечению безопасности </w:t>
      </w:r>
    </w:p>
    <w:p w:rsidR="00AA35BE" w:rsidRPr="004F428C" w:rsidRDefault="00AA35BE" w:rsidP="004F428C">
      <w:pPr>
        <w:pStyle w:val="L10"/>
        <w:widowControl w:val="0"/>
        <w:numPr>
          <w:ilvl w:val="0"/>
          <w:numId w:val="0"/>
        </w:numPr>
        <w:tabs>
          <w:tab w:val="left" w:pos="0"/>
          <w:tab w:val="left" w:pos="990"/>
        </w:tabs>
        <w:spacing w:line="240" w:lineRule="auto"/>
        <w:rPr>
          <w:rFonts w:ascii="Times New Roman" w:hAnsi="Times New Roman"/>
          <w:sz w:val="26"/>
          <w:szCs w:val="26"/>
        </w:rPr>
      </w:pPr>
      <w:r w:rsidRPr="004F428C">
        <w:rPr>
          <w:rFonts w:ascii="Times New Roman" w:hAnsi="Times New Roman"/>
          <w:sz w:val="26"/>
          <w:szCs w:val="26"/>
        </w:rPr>
        <w:t>ПДн со стороны законодательства РФ и контролирующих органов исполнительной власти Российской Федерации;</w:t>
      </w:r>
    </w:p>
    <w:p w:rsidR="004F428C" w:rsidRPr="004F428C" w:rsidRDefault="008F77A8" w:rsidP="008F77A8">
      <w:pPr>
        <w:pStyle w:val="L10"/>
        <w:widowControl w:val="0"/>
        <w:numPr>
          <w:ilvl w:val="0"/>
          <w:numId w:val="0"/>
        </w:numPr>
        <w:tabs>
          <w:tab w:val="left" w:pos="660"/>
          <w:tab w:val="left" w:pos="990"/>
        </w:tabs>
        <w:spacing w:line="240" w:lineRule="auto"/>
        <w:ind w:left="660"/>
        <w:rPr>
          <w:rFonts w:ascii="Times New Roman" w:hAnsi="Times New Roman"/>
          <w:sz w:val="26"/>
          <w:szCs w:val="26"/>
        </w:rPr>
      </w:pPr>
      <w:r>
        <w:rPr>
          <w:rFonts w:ascii="Times New Roman" w:hAnsi="Times New Roman"/>
          <w:sz w:val="26"/>
          <w:szCs w:val="26"/>
        </w:rPr>
        <w:t xml:space="preserve">2) </w:t>
      </w:r>
      <w:r w:rsidR="00AA35BE" w:rsidRPr="004F428C">
        <w:rPr>
          <w:rFonts w:ascii="Times New Roman" w:hAnsi="Times New Roman"/>
          <w:sz w:val="26"/>
          <w:szCs w:val="26"/>
        </w:rPr>
        <w:t xml:space="preserve">по результатам внутреннего контроля (аудита) системы защиты ПДн, в </w:t>
      </w:r>
    </w:p>
    <w:p w:rsidR="00AA35BE" w:rsidRPr="004F428C" w:rsidRDefault="00AA35BE" w:rsidP="004F428C">
      <w:pPr>
        <w:pStyle w:val="L10"/>
        <w:widowControl w:val="0"/>
        <w:numPr>
          <w:ilvl w:val="0"/>
          <w:numId w:val="0"/>
        </w:numPr>
        <w:tabs>
          <w:tab w:val="left" w:pos="0"/>
          <w:tab w:val="left" w:pos="990"/>
        </w:tabs>
        <w:spacing w:line="240" w:lineRule="auto"/>
        <w:rPr>
          <w:rFonts w:ascii="Times New Roman" w:hAnsi="Times New Roman"/>
          <w:sz w:val="26"/>
          <w:szCs w:val="26"/>
        </w:rPr>
      </w:pPr>
      <w:r w:rsidRPr="004F428C">
        <w:rPr>
          <w:rFonts w:ascii="Times New Roman" w:hAnsi="Times New Roman"/>
          <w:sz w:val="26"/>
          <w:szCs w:val="26"/>
        </w:rPr>
        <w:t>случае выявления существенных нарушений;</w:t>
      </w:r>
    </w:p>
    <w:p w:rsidR="004F428C" w:rsidRPr="004F428C" w:rsidRDefault="008F77A8" w:rsidP="008F77A8">
      <w:pPr>
        <w:pStyle w:val="L10"/>
        <w:widowControl w:val="0"/>
        <w:numPr>
          <w:ilvl w:val="0"/>
          <w:numId w:val="0"/>
        </w:numPr>
        <w:tabs>
          <w:tab w:val="left" w:pos="660"/>
          <w:tab w:val="left" w:pos="990"/>
        </w:tabs>
        <w:spacing w:line="240" w:lineRule="auto"/>
        <w:ind w:left="660"/>
        <w:rPr>
          <w:rFonts w:ascii="Times New Roman" w:hAnsi="Times New Roman"/>
          <w:sz w:val="26"/>
          <w:szCs w:val="26"/>
        </w:rPr>
      </w:pPr>
      <w:r>
        <w:rPr>
          <w:rFonts w:ascii="Times New Roman" w:hAnsi="Times New Roman"/>
          <w:sz w:val="26"/>
          <w:szCs w:val="26"/>
        </w:rPr>
        <w:t xml:space="preserve">3) </w:t>
      </w:r>
      <w:r w:rsidR="00AA35BE" w:rsidRPr="004F428C">
        <w:rPr>
          <w:rFonts w:ascii="Times New Roman" w:hAnsi="Times New Roman"/>
          <w:sz w:val="26"/>
          <w:szCs w:val="26"/>
        </w:rPr>
        <w:t xml:space="preserve">по результатам расследования инцидентов информационной безопасности, </w:t>
      </w:r>
    </w:p>
    <w:p w:rsidR="00AA35BE" w:rsidRPr="004F428C" w:rsidRDefault="00AA35BE" w:rsidP="004F428C">
      <w:pPr>
        <w:pStyle w:val="L10"/>
        <w:widowControl w:val="0"/>
        <w:numPr>
          <w:ilvl w:val="0"/>
          <w:numId w:val="0"/>
        </w:numPr>
        <w:tabs>
          <w:tab w:val="left" w:pos="0"/>
          <w:tab w:val="left" w:pos="990"/>
        </w:tabs>
        <w:spacing w:line="240" w:lineRule="auto"/>
        <w:rPr>
          <w:rFonts w:ascii="Times New Roman" w:hAnsi="Times New Roman"/>
          <w:sz w:val="26"/>
          <w:szCs w:val="26"/>
        </w:rPr>
      </w:pPr>
      <w:r w:rsidRPr="004F428C">
        <w:rPr>
          <w:rFonts w:ascii="Times New Roman" w:hAnsi="Times New Roman"/>
          <w:sz w:val="26"/>
          <w:szCs w:val="26"/>
        </w:rPr>
        <w:t xml:space="preserve">связанных с обработкой </w:t>
      </w:r>
      <w:r w:rsidR="008F77A8">
        <w:rPr>
          <w:rFonts w:ascii="Times New Roman" w:hAnsi="Times New Roman"/>
          <w:sz w:val="26"/>
          <w:szCs w:val="26"/>
        </w:rPr>
        <w:t>и обеспечением безопасности ПДн.</w:t>
      </w:r>
    </w:p>
    <w:p w:rsidR="00AA35BE" w:rsidRPr="004F428C" w:rsidRDefault="008F77A8" w:rsidP="00AA35BE">
      <w:pPr>
        <w:pStyle w:val="L7"/>
        <w:widowControl w:val="0"/>
        <w:tabs>
          <w:tab w:val="left" w:pos="0"/>
          <w:tab w:val="left" w:pos="1430"/>
        </w:tabs>
        <w:spacing w:line="240" w:lineRule="auto"/>
        <w:ind w:firstLine="550"/>
        <w:rPr>
          <w:rFonts w:eastAsia="Calibri"/>
          <w:sz w:val="26"/>
          <w:szCs w:val="26"/>
        </w:rPr>
      </w:pPr>
      <w:r>
        <w:rPr>
          <w:rFonts w:eastAsia="Calibri"/>
          <w:sz w:val="26"/>
          <w:szCs w:val="26"/>
        </w:rPr>
        <w:t xml:space="preserve">6.2. </w:t>
      </w:r>
      <w:r w:rsidR="00AA35BE" w:rsidRPr="004F428C">
        <w:rPr>
          <w:rFonts w:eastAsia="Calibri"/>
          <w:sz w:val="26"/>
          <w:szCs w:val="26"/>
        </w:rPr>
        <w:t xml:space="preserve">Ответственным за пересмотр настоящего Порядка и составление рекомендаций по изменению является должностное </w:t>
      </w:r>
      <w:r w:rsidR="00AA35BE" w:rsidRPr="004F428C">
        <w:rPr>
          <w:sz w:val="26"/>
          <w:szCs w:val="26"/>
        </w:rPr>
        <w:t>лицо</w:t>
      </w:r>
      <w:r>
        <w:rPr>
          <w:sz w:val="26"/>
          <w:szCs w:val="26"/>
        </w:rPr>
        <w:t xml:space="preserve">, </w:t>
      </w:r>
      <w:r w:rsidR="00AA35BE" w:rsidRPr="004F428C">
        <w:rPr>
          <w:sz w:val="26"/>
          <w:szCs w:val="26"/>
        </w:rPr>
        <w:t xml:space="preserve"> ответственное за защиту ПДн</w:t>
      </w:r>
      <w:r w:rsidR="00AA35BE" w:rsidRPr="004F428C">
        <w:rPr>
          <w:rFonts w:eastAsia="Calibri"/>
          <w:sz w:val="26"/>
          <w:szCs w:val="26"/>
        </w:rPr>
        <w:t>.</w:t>
      </w:r>
    </w:p>
    <w:p w:rsidR="00AA35BE" w:rsidRPr="004F428C" w:rsidRDefault="00AA35BE" w:rsidP="00AA35BE">
      <w:pPr>
        <w:pStyle w:val="L7"/>
        <w:widowControl w:val="0"/>
        <w:tabs>
          <w:tab w:val="left" w:pos="0"/>
          <w:tab w:val="left" w:pos="1430"/>
        </w:tabs>
        <w:spacing w:line="240" w:lineRule="auto"/>
        <w:ind w:firstLine="0"/>
        <w:jc w:val="center"/>
        <w:rPr>
          <w:rFonts w:eastAsia="Calibri"/>
          <w:b/>
          <w:sz w:val="26"/>
          <w:szCs w:val="26"/>
        </w:rPr>
      </w:pPr>
    </w:p>
    <w:p w:rsidR="00AA35BE" w:rsidRPr="004F428C" w:rsidRDefault="00AA35BE" w:rsidP="00AA35BE">
      <w:pPr>
        <w:pStyle w:val="L7"/>
        <w:widowControl w:val="0"/>
        <w:tabs>
          <w:tab w:val="left" w:pos="0"/>
          <w:tab w:val="left" w:pos="1430"/>
        </w:tabs>
        <w:spacing w:line="240" w:lineRule="auto"/>
        <w:ind w:firstLine="0"/>
        <w:jc w:val="center"/>
        <w:rPr>
          <w:rFonts w:eastAsia="Calibri"/>
          <w:b/>
          <w:sz w:val="26"/>
          <w:szCs w:val="26"/>
        </w:rPr>
      </w:pPr>
    </w:p>
    <w:p w:rsidR="00AA35BE" w:rsidRPr="004F428C" w:rsidRDefault="00AA35BE" w:rsidP="00AA35BE">
      <w:pPr>
        <w:pStyle w:val="L7"/>
        <w:widowControl w:val="0"/>
        <w:tabs>
          <w:tab w:val="left" w:pos="0"/>
          <w:tab w:val="left" w:pos="1430"/>
        </w:tabs>
        <w:spacing w:line="240" w:lineRule="auto"/>
        <w:ind w:firstLine="0"/>
        <w:jc w:val="center"/>
        <w:rPr>
          <w:rFonts w:eastAsia="Calibri"/>
          <w:b/>
          <w:sz w:val="26"/>
          <w:szCs w:val="26"/>
        </w:rPr>
      </w:pPr>
      <w:r w:rsidRPr="004F428C">
        <w:rPr>
          <w:rFonts w:eastAsia="Calibri"/>
          <w:b/>
          <w:sz w:val="26"/>
          <w:szCs w:val="26"/>
        </w:rPr>
        <w:t>____________</w:t>
      </w:r>
    </w:p>
    <w:p w:rsidR="00AA35BE" w:rsidRPr="003C54ED" w:rsidRDefault="00AA35BE" w:rsidP="00AA35BE">
      <w:pPr>
        <w:pStyle w:val="1"/>
        <w:widowControl w:val="0"/>
        <w:numPr>
          <w:ilvl w:val="0"/>
          <w:numId w:val="0"/>
        </w:numPr>
        <w:tabs>
          <w:tab w:val="left" w:pos="0"/>
        </w:tabs>
        <w:spacing w:before="0" w:after="0" w:line="240" w:lineRule="auto"/>
        <w:ind w:left="340"/>
        <w:jc w:val="right"/>
        <w:rPr>
          <w:rFonts w:ascii="Times New Roman" w:hAnsi="Times New Roman"/>
          <w:b w:val="0"/>
          <w:sz w:val="28"/>
          <w:szCs w:val="24"/>
        </w:rPr>
      </w:pPr>
      <w:r w:rsidRPr="004F428C">
        <w:rPr>
          <w:rFonts w:ascii="Times New Roman" w:hAnsi="Times New Roman"/>
          <w:sz w:val="26"/>
          <w:szCs w:val="26"/>
        </w:rPr>
        <w:br w:type="page"/>
      </w:r>
      <w:bookmarkStart w:id="298" w:name="_Toc343957358"/>
      <w:r w:rsidRPr="003C54ED">
        <w:rPr>
          <w:rFonts w:ascii="Times New Roman" w:hAnsi="Times New Roman"/>
          <w:b w:val="0"/>
          <w:sz w:val="28"/>
          <w:szCs w:val="24"/>
        </w:rPr>
        <w:lastRenderedPageBreak/>
        <w:t>Приложение А</w:t>
      </w:r>
      <w:bookmarkEnd w:id="298"/>
    </w:p>
    <w:p w:rsidR="00AA35BE" w:rsidRPr="003C54ED" w:rsidRDefault="00AA35BE" w:rsidP="00AA35BE">
      <w:pPr>
        <w:pStyle w:val="L7"/>
        <w:spacing w:line="276" w:lineRule="auto"/>
        <w:rPr>
          <w:rFonts w:eastAsia="Calibri"/>
          <w:sz w:val="24"/>
          <w:szCs w:val="24"/>
        </w:rPr>
      </w:pPr>
    </w:p>
    <w:p w:rsidR="00AA35BE" w:rsidRPr="003C54ED" w:rsidRDefault="00AA35BE" w:rsidP="00AA35BE">
      <w:pPr>
        <w:pStyle w:val="L7"/>
        <w:spacing w:line="276" w:lineRule="auto"/>
        <w:rPr>
          <w:rFonts w:eastAsia="Calibri"/>
          <w:sz w:val="24"/>
          <w:szCs w:val="24"/>
        </w:rPr>
      </w:pPr>
    </w:p>
    <w:p w:rsidR="00AA35BE" w:rsidRPr="003C54ED" w:rsidRDefault="00AA35BE" w:rsidP="00AA35BE">
      <w:pPr>
        <w:pStyle w:val="L7"/>
        <w:spacing w:line="276" w:lineRule="auto"/>
        <w:rPr>
          <w:rFonts w:eastAsia="Calibri"/>
          <w:sz w:val="24"/>
          <w:szCs w:val="24"/>
        </w:rPr>
      </w:pPr>
    </w:p>
    <w:p w:rsidR="00AA35BE" w:rsidRPr="003C54ED" w:rsidRDefault="00AA35BE" w:rsidP="00AA35BE">
      <w:pPr>
        <w:pStyle w:val="Iauiu"/>
        <w:spacing w:line="276" w:lineRule="auto"/>
        <w:jc w:val="center"/>
        <w:rPr>
          <w:sz w:val="28"/>
          <w:szCs w:val="24"/>
        </w:rPr>
      </w:pPr>
      <w:r w:rsidRPr="003C54ED">
        <w:rPr>
          <w:sz w:val="28"/>
          <w:szCs w:val="24"/>
        </w:rPr>
        <w:t>А  К  Т № ______</w:t>
      </w:r>
    </w:p>
    <w:p w:rsidR="00AA35BE" w:rsidRPr="003C54ED" w:rsidRDefault="00AA35BE" w:rsidP="00AA35BE">
      <w:pPr>
        <w:pStyle w:val="Iauiu"/>
        <w:spacing w:line="276" w:lineRule="auto"/>
        <w:jc w:val="center"/>
        <w:rPr>
          <w:sz w:val="24"/>
          <w:szCs w:val="24"/>
        </w:rPr>
      </w:pPr>
      <w:r w:rsidRPr="003C54ED">
        <w:rPr>
          <w:sz w:val="24"/>
          <w:szCs w:val="24"/>
        </w:rPr>
        <w:t>о выделении дел и документов, подлежащих уничтожению</w:t>
      </w:r>
    </w:p>
    <w:p w:rsidR="00AA35BE" w:rsidRPr="003C54ED" w:rsidRDefault="00AA35BE" w:rsidP="00AA35BE">
      <w:pPr>
        <w:pStyle w:val="Iauiu"/>
        <w:spacing w:line="276" w:lineRule="auto"/>
        <w:jc w:val="center"/>
        <w:rPr>
          <w:sz w:val="24"/>
          <w:szCs w:val="24"/>
        </w:rPr>
      </w:pPr>
    </w:p>
    <w:p w:rsidR="00AA35BE" w:rsidRPr="002B29E4" w:rsidRDefault="00AA35BE" w:rsidP="00AA35BE">
      <w:pPr>
        <w:pStyle w:val="Iauiu"/>
        <w:spacing w:line="276" w:lineRule="auto"/>
        <w:jc w:val="center"/>
        <w:rPr>
          <w:sz w:val="24"/>
          <w:szCs w:val="24"/>
        </w:rPr>
      </w:pPr>
      <w:r w:rsidRPr="002B29E4">
        <w:rPr>
          <w:sz w:val="24"/>
          <w:szCs w:val="24"/>
        </w:rPr>
        <w:t>от «_____»________________201_ г.</w:t>
      </w:r>
    </w:p>
    <w:p w:rsidR="00AA35BE" w:rsidRPr="002B29E4" w:rsidRDefault="00AA35BE" w:rsidP="00AA35BE"/>
    <w:p w:rsidR="00AA35BE" w:rsidRPr="002B29E4" w:rsidRDefault="00AA35BE" w:rsidP="00AA35BE">
      <w:pPr>
        <w:pStyle w:val="HTML"/>
        <w:spacing w:line="276" w:lineRule="auto"/>
        <w:rPr>
          <w:rFonts w:ascii="Times New Roman" w:hAnsi="Times New Roman"/>
          <w:color w:val="000000"/>
          <w:sz w:val="24"/>
          <w:szCs w:val="24"/>
        </w:rPr>
      </w:pPr>
    </w:p>
    <w:p w:rsidR="00AA35BE" w:rsidRPr="002B29E4" w:rsidRDefault="00AA35BE" w:rsidP="00AA35BE">
      <w:pPr>
        <w:pStyle w:val="Iauiu"/>
        <w:spacing w:line="276" w:lineRule="auto"/>
        <w:ind w:firstLine="567"/>
        <w:jc w:val="both"/>
        <w:rPr>
          <w:sz w:val="24"/>
          <w:szCs w:val="24"/>
        </w:rPr>
      </w:pPr>
      <w:r w:rsidRPr="002B29E4">
        <w:rPr>
          <w:sz w:val="24"/>
          <w:szCs w:val="24"/>
        </w:rPr>
        <w:t>Комиссия в составе:</w:t>
      </w:r>
    </w:p>
    <w:p w:rsidR="00AA35BE" w:rsidRPr="002B29E4" w:rsidRDefault="00AA35BE" w:rsidP="00AA35BE">
      <w:pPr>
        <w:pStyle w:val="Iauiu"/>
        <w:spacing w:line="276" w:lineRule="auto"/>
        <w:ind w:firstLine="708"/>
        <w:jc w:val="both"/>
        <w:rPr>
          <w:sz w:val="24"/>
          <w:szCs w:val="24"/>
        </w:rPr>
      </w:pPr>
    </w:p>
    <w:p w:rsidR="00AA35BE" w:rsidRPr="002B29E4" w:rsidRDefault="00AA35BE" w:rsidP="00AA35BE">
      <w:pPr>
        <w:pStyle w:val="Iauiu"/>
        <w:spacing w:line="276" w:lineRule="auto"/>
        <w:ind w:firstLine="567"/>
        <w:jc w:val="both"/>
        <w:rPr>
          <w:sz w:val="24"/>
          <w:szCs w:val="24"/>
        </w:rPr>
      </w:pPr>
      <w:r w:rsidRPr="002B29E4">
        <w:rPr>
          <w:sz w:val="24"/>
          <w:szCs w:val="24"/>
        </w:rPr>
        <w:t>&lt;Фамилия И.О. – должность;&gt;</w:t>
      </w:r>
    </w:p>
    <w:p w:rsidR="00AA35BE" w:rsidRPr="002B29E4" w:rsidRDefault="00AA35BE" w:rsidP="00AA35BE">
      <w:pPr>
        <w:pStyle w:val="Iauiu"/>
        <w:spacing w:line="276" w:lineRule="auto"/>
        <w:ind w:firstLine="567"/>
        <w:jc w:val="both"/>
        <w:rPr>
          <w:sz w:val="24"/>
          <w:szCs w:val="24"/>
        </w:rPr>
      </w:pPr>
      <w:r w:rsidRPr="002B29E4">
        <w:rPr>
          <w:sz w:val="24"/>
          <w:szCs w:val="24"/>
        </w:rPr>
        <w:t>&lt;Фамилия И.О. – должность.&gt;</w:t>
      </w:r>
    </w:p>
    <w:p w:rsidR="00AA35BE" w:rsidRPr="002B29E4" w:rsidRDefault="00AA35BE" w:rsidP="00AA35BE">
      <w:pPr>
        <w:pStyle w:val="Iauiu"/>
        <w:spacing w:line="276" w:lineRule="auto"/>
        <w:ind w:firstLine="567"/>
        <w:jc w:val="both"/>
        <w:rPr>
          <w:sz w:val="24"/>
          <w:szCs w:val="24"/>
        </w:rPr>
      </w:pPr>
      <w:r w:rsidRPr="002B29E4">
        <w:rPr>
          <w:sz w:val="24"/>
          <w:szCs w:val="24"/>
        </w:rPr>
        <w:t>&lt;Фамилия И.О. – должность.&gt;</w:t>
      </w:r>
    </w:p>
    <w:p w:rsidR="00AA35BE" w:rsidRPr="002B29E4" w:rsidRDefault="00AA35BE" w:rsidP="00AA35BE">
      <w:pPr>
        <w:pStyle w:val="Iauiu"/>
        <w:spacing w:line="276" w:lineRule="auto"/>
        <w:jc w:val="both"/>
        <w:rPr>
          <w:sz w:val="24"/>
          <w:szCs w:val="24"/>
        </w:rPr>
      </w:pPr>
    </w:p>
    <w:p w:rsidR="00AA35BE" w:rsidRPr="002B29E4" w:rsidRDefault="00AA35BE" w:rsidP="00AA35BE">
      <w:pPr>
        <w:pStyle w:val="HTML"/>
        <w:spacing w:line="276" w:lineRule="auto"/>
        <w:jc w:val="both"/>
        <w:rPr>
          <w:rFonts w:ascii="Times New Roman" w:hAnsi="Times New Roman"/>
          <w:sz w:val="24"/>
          <w:szCs w:val="24"/>
        </w:rPr>
      </w:pPr>
      <w:r w:rsidRPr="002B29E4">
        <w:rPr>
          <w:rFonts w:ascii="Times New Roman" w:hAnsi="Times New Roman"/>
          <w:sz w:val="24"/>
          <w:szCs w:val="24"/>
        </w:rPr>
        <w:t>составила настоящий акт о том, что на основании проведенной экспертизы</w:t>
      </w:r>
      <w:r w:rsidRPr="002B29E4">
        <w:rPr>
          <w:rFonts w:ascii="Times New Roman" w:hAnsi="Times New Roman"/>
          <w:color w:val="000000"/>
          <w:sz w:val="24"/>
          <w:szCs w:val="24"/>
        </w:rPr>
        <w:t xml:space="preserve">, </w:t>
      </w:r>
      <w:r w:rsidRPr="002B29E4">
        <w:rPr>
          <w:rFonts w:ascii="Times New Roman" w:hAnsi="Times New Roman"/>
          <w:sz w:val="24"/>
          <w:szCs w:val="24"/>
        </w:rPr>
        <w:t>отобрала к уничтожению, следующие документы и дела, утратившие практическую ценность:</w:t>
      </w:r>
    </w:p>
    <w:p w:rsidR="00AA35BE" w:rsidRPr="002B29E4" w:rsidRDefault="00AA35BE" w:rsidP="00AA35BE">
      <w:pPr>
        <w:pStyle w:val="HTML"/>
        <w:spacing w:line="276" w:lineRule="auto"/>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3"/>
        <w:gridCol w:w="4702"/>
        <w:gridCol w:w="3670"/>
      </w:tblGrid>
      <w:tr w:rsidR="00AA35BE" w:rsidRPr="002B29E4" w:rsidTr="005C26B2">
        <w:trPr>
          <w:jc w:val="center"/>
        </w:trPr>
        <w:tc>
          <w:tcPr>
            <w:tcW w:w="1143" w:type="dxa"/>
            <w:shd w:val="clear" w:color="auto" w:fill="BFBFBF"/>
            <w:vAlign w:val="center"/>
          </w:tcPr>
          <w:p w:rsidR="00AA35BE" w:rsidRPr="002B29E4" w:rsidRDefault="00AA35BE" w:rsidP="005C26B2">
            <w:pPr>
              <w:pStyle w:val="HTML"/>
              <w:autoSpaceDE w:val="0"/>
              <w:autoSpaceDN w:val="0"/>
              <w:adjustRightInd w:val="0"/>
              <w:spacing w:line="276" w:lineRule="auto"/>
              <w:ind w:left="57" w:right="62"/>
              <w:jc w:val="center"/>
              <w:rPr>
                <w:rFonts w:ascii="Times New Roman" w:hAnsi="Times New Roman"/>
                <w:b/>
              </w:rPr>
            </w:pPr>
            <w:r w:rsidRPr="002B29E4">
              <w:rPr>
                <w:rFonts w:ascii="Times New Roman" w:hAnsi="Times New Roman"/>
                <w:b/>
              </w:rPr>
              <w:t>№ п\п</w:t>
            </w:r>
          </w:p>
        </w:tc>
        <w:tc>
          <w:tcPr>
            <w:tcW w:w="4702" w:type="dxa"/>
            <w:shd w:val="clear" w:color="auto" w:fill="BFBFBF"/>
            <w:vAlign w:val="center"/>
          </w:tcPr>
          <w:p w:rsidR="00AA35BE" w:rsidRPr="002B29E4" w:rsidRDefault="00AA35BE" w:rsidP="005C26B2">
            <w:pPr>
              <w:pStyle w:val="HTML"/>
              <w:autoSpaceDE w:val="0"/>
              <w:autoSpaceDN w:val="0"/>
              <w:adjustRightInd w:val="0"/>
              <w:spacing w:line="276" w:lineRule="auto"/>
              <w:ind w:left="57" w:right="62"/>
              <w:jc w:val="center"/>
              <w:rPr>
                <w:rFonts w:ascii="Times New Roman" w:hAnsi="Times New Roman"/>
                <w:b/>
              </w:rPr>
            </w:pPr>
            <w:r w:rsidRPr="002B29E4">
              <w:rPr>
                <w:rFonts w:ascii="Times New Roman" w:hAnsi="Times New Roman"/>
                <w:b/>
              </w:rPr>
              <w:t>Заголовок документа\дела</w:t>
            </w:r>
          </w:p>
        </w:tc>
        <w:tc>
          <w:tcPr>
            <w:tcW w:w="3670" w:type="dxa"/>
            <w:shd w:val="clear" w:color="auto" w:fill="BFBFBF"/>
            <w:vAlign w:val="center"/>
          </w:tcPr>
          <w:p w:rsidR="00AA35BE" w:rsidRPr="002B29E4" w:rsidRDefault="00AA35BE" w:rsidP="005C26B2">
            <w:pPr>
              <w:pStyle w:val="HTML"/>
              <w:autoSpaceDE w:val="0"/>
              <w:autoSpaceDN w:val="0"/>
              <w:adjustRightInd w:val="0"/>
              <w:spacing w:line="276" w:lineRule="auto"/>
              <w:ind w:left="57" w:right="62"/>
              <w:jc w:val="center"/>
              <w:rPr>
                <w:rFonts w:ascii="Times New Roman" w:hAnsi="Times New Roman"/>
                <w:b/>
              </w:rPr>
            </w:pPr>
            <w:r w:rsidRPr="002B29E4">
              <w:rPr>
                <w:rFonts w:ascii="Times New Roman" w:hAnsi="Times New Roman"/>
                <w:b/>
              </w:rPr>
              <w:t>Основание для уничтожения</w:t>
            </w:r>
          </w:p>
        </w:tc>
      </w:tr>
      <w:tr w:rsidR="00AA35BE" w:rsidRPr="002B29E4" w:rsidTr="005C26B2">
        <w:trPr>
          <w:jc w:val="center"/>
        </w:trPr>
        <w:tc>
          <w:tcPr>
            <w:tcW w:w="1143"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c>
          <w:tcPr>
            <w:tcW w:w="4702"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c>
          <w:tcPr>
            <w:tcW w:w="3670"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r>
      <w:tr w:rsidR="00AA35BE" w:rsidRPr="002B29E4" w:rsidTr="005C26B2">
        <w:trPr>
          <w:jc w:val="center"/>
        </w:trPr>
        <w:tc>
          <w:tcPr>
            <w:tcW w:w="1143"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c>
          <w:tcPr>
            <w:tcW w:w="4702"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c>
          <w:tcPr>
            <w:tcW w:w="3670"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r>
      <w:tr w:rsidR="00AA35BE" w:rsidRPr="002B29E4" w:rsidTr="005C26B2">
        <w:trPr>
          <w:jc w:val="center"/>
        </w:trPr>
        <w:tc>
          <w:tcPr>
            <w:tcW w:w="1143"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c>
          <w:tcPr>
            <w:tcW w:w="4702"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c>
          <w:tcPr>
            <w:tcW w:w="3670" w:type="dxa"/>
          </w:tcPr>
          <w:p w:rsidR="00AA35BE" w:rsidRPr="002B29E4" w:rsidRDefault="00AA35BE" w:rsidP="005C26B2">
            <w:pPr>
              <w:pStyle w:val="HTML"/>
              <w:autoSpaceDE w:val="0"/>
              <w:autoSpaceDN w:val="0"/>
              <w:adjustRightInd w:val="0"/>
              <w:spacing w:line="276" w:lineRule="auto"/>
              <w:ind w:left="57" w:right="64"/>
              <w:rPr>
                <w:rFonts w:ascii="Times New Roman" w:hAnsi="Times New Roman"/>
              </w:rPr>
            </w:pPr>
          </w:p>
        </w:tc>
      </w:tr>
    </w:tbl>
    <w:p w:rsidR="00AA35BE" w:rsidRPr="002B29E4" w:rsidRDefault="00AA35BE" w:rsidP="00AA35BE">
      <w:pPr>
        <w:pStyle w:val="HTML"/>
        <w:spacing w:line="276" w:lineRule="auto"/>
        <w:rPr>
          <w:rFonts w:ascii="Times New Roman" w:hAnsi="Times New Roman"/>
          <w:sz w:val="24"/>
          <w:szCs w:val="24"/>
        </w:rPr>
      </w:pPr>
    </w:p>
    <w:tbl>
      <w:tblPr>
        <w:tblW w:w="9634" w:type="dxa"/>
        <w:tblInd w:w="113" w:type="dxa"/>
        <w:tblLook w:val="01E0" w:firstRow="1" w:lastRow="1" w:firstColumn="1" w:lastColumn="1" w:noHBand="0" w:noVBand="0"/>
      </w:tblPr>
      <w:tblGrid>
        <w:gridCol w:w="3256"/>
        <w:gridCol w:w="3064"/>
        <w:gridCol w:w="3314"/>
      </w:tblGrid>
      <w:tr w:rsidR="00AA35BE" w:rsidRPr="002B29E4" w:rsidTr="005C26B2">
        <w:tc>
          <w:tcPr>
            <w:tcW w:w="3256" w:type="dxa"/>
          </w:tcPr>
          <w:p w:rsidR="00AA35BE" w:rsidRPr="002B29E4" w:rsidRDefault="00AA35BE" w:rsidP="005C26B2"/>
        </w:tc>
        <w:tc>
          <w:tcPr>
            <w:tcW w:w="3064" w:type="dxa"/>
          </w:tcPr>
          <w:p w:rsidR="00AA35BE" w:rsidRPr="002B29E4" w:rsidRDefault="00AA35BE" w:rsidP="005C26B2">
            <w:pPr>
              <w:jc w:val="right"/>
            </w:pPr>
          </w:p>
        </w:tc>
        <w:tc>
          <w:tcPr>
            <w:tcW w:w="3314" w:type="dxa"/>
          </w:tcPr>
          <w:p w:rsidR="00AA35BE" w:rsidRPr="002B29E4" w:rsidRDefault="00AA35BE" w:rsidP="005C26B2">
            <w:pPr>
              <w:jc w:val="right"/>
            </w:pPr>
          </w:p>
        </w:tc>
      </w:tr>
      <w:tr w:rsidR="00AA35BE" w:rsidRPr="002B29E4" w:rsidTr="005C26B2">
        <w:tc>
          <w:tcPr>
            <w:tcW w:w="3256" w:type="dxa"/>
          </w:tcPr>
          <w:p w:rsidR="00AA35BE" w:rsidRPr="002B29E4" w:rsidRDefault="00AA35BE" w:rsidP="005C26B2">
            <w:r w:rsidRPr="002B29E4">
              <w:t>Члены комиссии:</w:t>
            </w:r>
          </w:p>
        </w:tc>
        <w:tc>
          <w:tcPr>
            <w:tcW w:w="3064" w:type="dxa"/>
          </w:tcPr>
          <w:p w:rsidR="00AA35BE" w:rsidRPr="002B29E4" w:rsidRDefault="00AA35BE" w:rsidP="005C26B2">
            <w:pPr>
              <w:jc w:val="right"/>
            </w:pPr>
          </w:p>
        </w:tc>
        <w:tc>
          <w:tcPr>
            <w:tcW w:w="3314" w:type="dxa"/>
          </w:tcPr>
          <w:p w:rsidR="00AA35BE" w:rsidRPr="002B29E4" w:rsidRDefault="00AA35BE" w:rsidP="005C26B2">
            <w:pPr>
              <w:jc w:val="right"/>
            </w:pPr>
          </w:p>
        </w:tc>
      </w:tr>
      <w:tr w:rsidR="00AA35BE" w:rsidRPr="002B29E4" w:rsidTr="005C26B2">
        <w:tc>
          <w:tcPr>
            <w:tcW w:w="3256" w:type="dxa"/>
          </w:tcPr>
          <w:p w:rsidR="00AA35BE" w:rsidRPr="002B29E4" w:rsidRDefault="00AA35BE" w:rsidP="005C26B2"/>
        </w:tc>
        <w:tc>
          <w:tcPr>
            <w:tcW w:w="3064" w:type="dxa"/>
          </w:tcPr>
          <w:p w:rsidR="00AA35BE" w:rsidRPr="002B29E4" w:rsidRDefault="00AA35BE" w:rsidP="005C26B2">
            <w:pPr>
              <w:ind w:left="143"/>
              <w:jc w:val="right"/>
            </w:pPr>
            <w:r w:rsidRPr="002B29E4">
              <w:t>_________________</w:t>
            </w:r>
          </w:p>
        </w:tc>
        <w:tc>
          <w:tcPr>
            <w:tcW w:w="3314" w:type="dxa"/>
          </w:tcPr>
          <w:p w:rsidR="00AA35BE" w:rsidRPr="002B29E4" w:rsidRDefault="00AA35BE" w:rsidP="005C26B2">
            <w:pPr>
              <w:ind w:left="143"/>
              <w:jc w:val="right"/>
            </w:pPr>
            <w:r w:rsidRPr="002B29E4">
              <w:t>___________________</w:t>
            </w:r>
          </w:p>
        </w:tc>
      </w:tr>
      <w:tr w:rsidR="00AA35BE" w:rsidRPr="002B29E4" w:rsidTr="005C26B2">
        <w:tc>
          <w:tcPr>
            <w:tcW w:w="3256" w:type="dxa"/>
          </w:tcPr>
          <w:p w:rsidR="00AA35BE" w:rsidRPr="002B29E4" w:rsidRDefault="00AA35BE" w:rsidP="005C26B2"/>
        </w:tc>
        <w:tc>
          <w:tcPr>
            <w:tcW w:w="3064" w:type="dxa"/>
          </w:tcPr>
          <w:p w:rsidR="00AA35BE" w:rsidRPr="002B29E4" w:rsidRDefault="00AA35BE" w:rsidP="005C26B2">
            <w:pPr>
              <w:ind w:left="143"/>
              <w:jc w:val="right"/>
            </w:pPr>
          </w:p>
        </w:tc>
        <w:tc>
          <w:tcPr>
            <w:tcW w:w="3314" w:type="dxa"/>
          </w:tcPr>
          <w:p w:rsidR="00AA35BE" w:rsidRPr="002B29E4" w:rsidRDefault="00AA35BE" w:rsidP="005C26B2">
            <w:pPr>
              <w:ind w:left="143"/>
              <w:jc w:val="right"/>
            </w:pPr>
          </w:p>
        </w:tc>
      </w:tr>
      <w:tr w:rsidR="00AA35BE" w:rsidRPr="002B29E4" w:rsidTr="005C26B2">
        <w:tc>
          <w:tcPr>
            <w:tcW w:w="3256" w:type="dxa"/>
          </w:tcPr>
          <w:p w:rsidR="00AA35BE" w:rsidRPr="002B29E4" w:rsidRDefault="00AA35BE" w:rsidP="005C26B2"/>
        </w:tc>
        <w:tc>
          <w:tcPr>
            <w:tcW w:w="3064" w:type="dxa"/>
          </w:tcPr>
          <w:p w:rsidR="00AA35BE" w:rsidRPr="002B29E4" w:rsidRDefault="00AA35BE" w:rsidP="005C26B2">
            <w:pPr>
              <w:ind w:left="143"/>
              <w:jc w:val="right"/>
            </w:pPr>
            <w:r w:rsidRPr="002B29E4">
              <w:t>_________________</w:t>
            </w:r>
          </w:p>
        </w:tc>
        <w:tc>
          <w:tcPr>
            <w:tcW w:w="3314" w:type="dxa"/>
          </w:tcPr>
          <w:p w:rsidR="00AA35BE" w:rsidRPr="002B29E4" w:rsidRDefault="00AA35BE" w:rsidP="005C26B2">
            <w:pPr>
              <w:ind w:left="143"/>
              <w:jc w:val="right"/>
            </w:pPr>
            <w:r w:rsidRPr="002B29E4">
              <w:t>___________________</w:t>
            </w:r>
          </w:p>
        </w:tc>
      </w:tr>
      <w:tr w:rsidR="00AA35BE" w:rsidRPr="002B29E4" w:rsidTr="005C26B2">
        <w:tc>
          <w:tcPr>
            <w:tcW w:w="3256" w:type="dxa"/>
          </w:tcPr>
          <w:p w:rsidR="00AA35BE" w:rsidRPr="002B29E4" w:rsidRDefault="00AA35BE" w:rsidP="005C26B2"/>
        </w:tc>
        <w:tc>
          <w:tcPr>
            <w:tcW w:w="3064" w:type="dxa"/>
          </w:tcPr>
          <w:p w:rsidR="00AA35BE" w:rsidRPr="002B29E4" w:rsidRDefault="00AA35BE" w:rsidP="005C26B2">
            <w:pPr>
              <w:jc w:val="right"/>
            </w:pPr>
          </w:p>
        </w:tc>
        <w:tc>
          <w:tcPr>
            <w:tcW w:w="3314" w:type="dxa"/>
          </w:tcPr>
          <w:p w:rsidR="00AA35BE" w:rsidRPr="002B29E4" w:rsidRDefault="00AA35BE" w:rsidP="005C26B2">
            <w:pPr>
              <w:jc w:val="right"/>
            </w:pPr>
          </w:p>
        </w:tc>
      </w:tr>
      <w:tr w:rsidR="00AA35BE" w:rsidRPr="002B29E4" w:rsidTr="005C26B2">
        <w:tc>
          <w:tcPr>
            <w:tcW w:w="3256" w:type="dxa"/>
          </w:tcPr>
          <w:p w:rsidR="00AA35BE" w:rsidRPr="002B29E4" w:rsidRDefault="00AA35BE" w:rsidP="005C26B2"/>
        </w:tc>
        <w:tc>
          <w:tcPr>
            <w:tcW w:w="3064" w:type="dxa"/>
          </w:tcPr>
          <w:p w:rsidR="00AA35BE" w:rsidRPr="002B29E4" w:rsidRDefault="00AA35BE" w:rsidP="005C26B2">
            <w:pPr>
              <w:ind w:left="143"/>
              <w:jc w:val="right"/>
            </w:pPr>
            <w:r w:rsidRPr="002B29E4">
              <w:t>_________________</w:t>
            </w:r>
          </w:p>
        </w:tc>
        <w:tc>
          <w:tcPr>
            <w:tcW w:w="3314" w:type="dxa"/>
          </w:tcPr>
          <w:p w:rsidR="00AA35BE" w:rsidRPr="002B29E4" w:rsidRDefault="00AA35BE" w:rsidP="005C26B2">
            <w:pPr>
              <w:ind w:left="143"/>
              <w:jc w:val="right"/>
            </w:pPr>
            <w:r w:rsidRPr="002B29E4">
              <w:t>___________________</w:t>
            </w:r>
          </w:p>
        </w:tc>
      </w:tr>
    </w:tbl>
    <w:p w:rsidR="00AA35BE" w:rsidRPr="002B29E4" w:rsidRDefault="00AA35BE" w:rsidP="00AA35BE">
      <w:pPr>
        <w:pStyle w:val="L7"/>
        <w:spacing w:line="276" w:lineRule="auto"/>
        <w:jc w:val="center"/>
        <w:rPr>
          <w:rFonts w:eastAsia="Calibri"/>
          <w:sz w:val="24"/>
          <w:szCs w:val="24"/>
        </w:rPr>
      </w:pPr>
    </w:p>
    <w:p w:rsidR="00AA35BE" w:rsidRPr="003C54ED" w:rsidRDefault="00AA35BE" w:rsidP="00AA35BE">
      <w:pPr>
        <w:pStyle w:val="1"/>
        <w:numPr>
          <w:ilvl w:val="0"/>
          <w:numId w:val="0"/>
        </w:numPr>
        <w:spacing w:before="0" w:after="0" w:line="276" w:lineRule="auto"/>
        <w:ind w:left="340"/>
        <w:jc w:val="right"/>
        <w:rPr>
          <w:rFonts w:ascii="Times New Roman" w:hAnsi="Times New Roman"/>
          <w:b w:val="0"/>
          <w:sz w:val="28"/>
          <w:szCs w:val="24"/>
        </w:rPr>
      </w:pPr>
      <w:r w:rsidRPr="002B29E4">
        <w:rPr>
          <w:rFonts w:ascii="Times New Roman" w:hAnsi="Times New Roman"/>
          <w:sz w:val="28"/>
          <w:szCs w:val="24"/>
        </w:rPr>
        <w:br w:type="page"/>
      </w:r>
      <w:bookmarkStart w:id="299" w:name="_Toc343957359"/>
      <w:r w:rsidRPr="003C54ED">
        <w:rPr>
          <w:rFonts w:ascii="Times New Roman" w:hAnsi="Times New Roman"/>
          <w:b w:val="0"/>
          <w:sz w:val="28"/>
          <w:szCs w:val="24"/>
        </w:rPr>
        <w:lastRenderedPageBreak/>
        <w:t>Приложение Б</w:t>
      </w:r>
      <w:bookmarkEnd w:id="299"/>
    </w:p>
    <w:p w:rsidR="00AA35BE" w:rsidRPr="003C54ED" w:rsidRDefault="00AA35BE" w:rsidP="00AA35BE">
      <w:pPr>
        <w:pStyle w:val="L7"/>
        <w:spacing w:line="276" w:lineRule="auto"/>
        <w:rPr>
          <w:rFonts w:eastAsia="Calibri"/>
          <w:sz w:val="24"/>
          <w:szCs w:val="24"/>
        </w:rPr>
      </w:pPr>
    </w:p>
    <w:p w:rsidR="00AA35BE" w:rsidRPr="003C54ED" w:rsidRDefault="00AA35BE" w:rsidP="00AA35BE">
      <w:pPr>
        <w:pStyle w:val="L7"/>
        <w:spacing w:line="276" w:lineRule="auto"/>
        <w:rPr>
          <w:rFonts w:eastAsia="Calibri"/>
          <w:sz w:val="24"/>
          <w:szCs w:val="24"/>
        </w:rPr>
      </w:pPr>
    </w:p>
    <w:p w:rsidR="00AA35BE" w:rsidRPr="003C54ED" w:rsidRDefault="00AA35BE" w:rsidP="00AA35BE">
      <w:pPr>
        <w:pStyle w:val="L7"/>
        <w:spacing w:line="276" w:lineRule="auto"/>
        <w:jc w:val="center"/>
        <w:rPr>
          <w:rFonts w:eastAsia="Calibri"/>
          <w:sz w:val="24"/>
          <w:szCs w:val="24"/>
        </w:rPr>
      </w:pPr>
    </w:p>
    <w:p w:rsidR="00AA35BE" w:rsidRPr="003C54ED" w:rsidRDefault="00AA35BE" w:rsidP="00AA35BE">
      <w:pPr>
        <w:pStyle w:val="Iauiu"/>
        <w:spacing w:line="276" w:lineRule="auto"/>
        <w:jc w:val="center"/>
        <w:rPr>
          <w:sz w:val="28"/>
          <w:szCs w:val="24"/>
        </w:rPr>
      </w:pPr>
      <w:r w:rsidRPr="003C54ED">
        <w:rPr>
          <w:sz w:val="28"/>
          <w:szCs w:val="24"/>
        </w:rPr>
        <w:t>А  К  Т № ______</w:t>
      </w:r>
    </w:p>
    <w:p w:rsidR="00AA35BE" w:rsidRPr="003C54ED" w:rsidRDefault="00AA35BE" w:rsidP="00AA35BE">
      <w:pPr>
        <w:pStyle w:val="Iauiu"/>
        <w:spacing w:line="276" w:lineRule="auto"/>
        <w:jc w:val="center"/>
        <w:rPr>
          <w:sz w:val="24"/>
          <w:szCs w:val="24"/>
        </w:rPr>
      </w:pPr>
      <w:r w:rsidRPr="003C54ED">
        <w:rPr>
          <w:sz w:val="24"/>
          <w:szCs w:val="24"/>
        </w:rPr>
        <w:t>уничтожения бумажных носителей, содержащих</w:t>
      </w:r>
    </w:p>
    <w:p w:rsidR="00AA35BE" w:rsidRPr="003C54ED" w:rsidRDefault="00AA35BE" w:rsidP="00AA35BE">
      <w:pPr>
        <w:pStyle w:val="Iauiu"/>
        <w:spacing w:line="276" w:lineRule="auto"/>
        <w:jc w:val="center"/>
        <w:rPr>
          <w:sz w:val="24"/>
          <w:szCs w:val="24"/>
        </w:rPr>
      </w:pPr>
      <w:r w:rsidRPr="003C54ED">
        <w:rPr>
          <w:sz w:val="24"/>
          <w:szCs w:val="24"/>
        </w:rPr>
        <w:t>персональные данные</w:t>
      </w:r>
    </w:p>
    <w:p w:rsidR="00AA35BE" w:rsidRPr="003C54ED" w:rsidRDefault="00AA35BE" w:rsidP="00AA35BE">
      <w:pPr>
        <w:pStyle w:val="Iauiu"/>
        <w:spacing w:line="276" w:lineRule="auto"/>
        <w:jc w:val="center"/>
        <w:rPr>
          <w:sz w:val="24"/>
          <w:szCs w:val="24"/>
        </w:rPr>
      </w:pPr>
    </w:p>
    <w:p w:rsidR="00AA35BE" w:rsidRPr="002B29E4" w:rsidRDefault="00AA35BE" w:rsidP="00AA35BE">
      <w:pPr>
        <w:pStyle w:val="Iauiu"/>
        <w:spacing w:line="276" w:lineRule="auto"/>
        <w:jc w:val="center"/>
        <w:rPr>
          <w:sz w:val="24"/>
          <w:szCs w:val="24"/>
        </w:rPr>
      </w:pPr>
      <w:r w:rsidRPr="002B29E4">
        <w:rPr>
          <w:sz w:val="24"/>
          <w:szCs w:val="24"/>
        </w:rPr>
        <w:t>от «_____»________________20__ г.</w:t>
      </w:r>
    </w:p>
    <w:p w:rsidR="00AA35BE" w:rsidRPr="002B29E4" w:rsidRDefault="00AA35BE" w:rsidP="00AA35BE">
      <w:pPr>
        <w:pStyle w:val="Iauiu"/>
        <w:spacing w:line="276" w:lineRule="auto"/>
        <w:jc w:val="center"/>
        <w:rPr>
          <w:b/>
          <w:sz w:val="24"/>
          <w:szCs w:val="24"/>
        </w:rPr>
      </w:pPr>
    </w:p>
    <w:p w:rsidR="00AA35BE" w:rsidRPr="002B29E4" w:rsidRDefault="00AA35BE" w:rsidP="00AA35BE">
      <w:pPr>
        <w:pStyle w:val="Iauiu"/>
        <w:spacing w:line="276" w:lineRule="auto"/>
        <w:ind w:firstLine="567"/>
        <w:jc w:val="both"/>
        <w:rPr>
          <w:sz w:val="24"/>
          <w:szCs w:val="24"/>
        </w:rPr>
      </w:pPr>
      <w:r w:rsidRPr="002B29E4">
        <w:rPr>
          <w:sz w:val="24"/>
          <w:szCs w:val="24"/>
        </w:rPr>
        <w:t>Комиссия в составе:</w:t>
      </w:r>
    </w:p>
    <w:p w:rsidR="00AA35BE" w:rsidRPr="002B29E4" w:rsidRDefault="00AA35BE" w:rsidP="00AA35BE">
      <w:pPr>
        <w:pStyle w:val="Iauiu"/>
        <w:spacing w:line="276" w:lineRule="auto"/>
        <w:ind w:firstLine="708"/>
        <w:jc w:val="both"/>
        <w:rPr>
          <w:sz w:val="24"/>
          <w:szCs w:val="24"/>
        </w:rPr>
      </w:pPr>
    </w:p>
    <w:p w:rsidR="00AA35BE" w:rsidRPr="002B29E4" w:rsidRDefault="00AA35BE" w:rsidP="00AA35BE">
      <w:pPr>
        <w:pStyle w:val="Iauiu"/>
        <w:spacing w:line="276" w:lineRule="auto"/>
        <w:ind w:firstLine="567"/>
        <w:jc w:val="both"/>
        <w:rPr>
          <w:sz w:val="24"/>
          <w:szCs w:val="24"/>
        </w:rPr>
      </w:pPr>
      <w:r w:rsidRPr="002B29E4">
        <w:rPr>
          <w:sz w:val="24"/>
          <w:szCs w:val="24"/>
        </w:rPr>
        <w:t>&lt;Фамилия И.О. – должность;&gt;</w:t>
      </w:r>
    </w:p>
    <w:p w:rsidR="00AA35BE" w:rsidRPr="002B29E4" w:rsidRDefault="00AA35BE" w:rsidP="00AA35BE">
      <w:pPr>
        <w:pStyle w:val="Iauiu"/>
        <w:spacing w:line="276" w:lineRule="auto"/>
        <w:ind w:firstLine="567"/>
        <w:jc w:val="both"/>
        <w:rPr>
          <w:sz w:val="24"/>
          <w:szCs w:val="24"/>
        </w:rPr>
      </w:pPr>
      <w:r w:rsidRPr="002B29E4">
        <w:rPr>
          <w:sz w:val="24"/>
          <w:szCs w:val="24"/>
        </w:rPr>
        <w:t>&lt;Фамилия И.О. – должность.&gt;</w:t>
      </w:r>
    </w:p>
    <w:p w:rsidR="00AA35BE" w:rsidRPr="002B29E4" w:rsidRDefault="00AA35BE" w:rsidP="00AA35BE">
      <w:pPr>
        <w:pStyle w:val="Iauiu"/>
        <w:spacing w:line="276" w:lineRule="auto"/>
        <w:ind w:firstLine="567"/>
        <w:jc w:val="both"/>
        <w:rPr>
          <w:sz w:val="24"/>
          <w:szCs w:val="24"/>
        </w:rPr>
      </w:pPr>
      <w:r w:rsidRPr="002B29E4">
        <w:rPr>
          <w:sz w:val="24"/>
          <w:szCs w:val="24"/>
        </w:rPr>
        <w:t>&lt;Фамилия И.О. – должность.&gt;</w:t>
      </w:r>
    </w:p>
    <w:p w:rsidR="00AA35BE" w:rsidRPr="002B29E4" w:rsidRDefault="00AA35BE" w:rsidP="00AA35BE">
      <w:pPr>
        <w:pStyle w:val="Iauiu"/>
        <w:spacing w:line="276" w:lineRule="auto"/>
        <w:jc w:val="both"/>
        <w:rPr>
          <w:sz w:val="24"/>
          <w:szCs w:val="24"/>
        </w:rPr>
      </w:pPr>
    </w:p>
    <w:p w:rsidR="00AA35BE" w:rsidRPr="002B29E4" w:rsidRDefault="00AA35BE" w:rsidP="00AA35BE">
      <w:pPr>
        <w:pStyle w:val="Iauiu"/>
        <w:spacing w:line="276" w:lineRule="auto"/>
        <w:jc w:val="both"/>
        <w:rPr>
          <w:sz w:val="24"/>
          <w:szCs w:val="24"/>
        </w:rPr>
      </w:pPr>
      <w:r w:rsidRPr="002B29E4">
        <w:rPr>
          <w:sz w:val="24"/>
          <w:szCs w:val="24"/>
        </w:rPr>
        <w:t>составила настоящий акт о том, что произведено плановое уничтожение бумажных носителей, содержащих персональные данные, с истекшим сроком использования и/или утративших практическое значение.</w:t>
      </w:r>
    </w:p>
    <w:p w:rsidR="00AA35BE" w:rsidRPr="002B29E4" w:rsidRDefault="00AA35BE" w:rsidP="00AA35BE">
      <w:pPr>
        <w:pStyle w:val="Iauiu"/>
        <w:spacing w:line="276" w:lineRule="auto"/>
        <w:jc w:val="both"/>
        <w:rPr>
          <w:sz w:val="24"/>
          <w:szCs w:val="24"/>
        </w:rPr>
      </w:pPr>
    </w:p>
    <w:p w:rsidR="00AA35BE" w:rsidRPr="002B29E4" w:rsidRDefault="00AA35BE" w:rsidP="00453E76">
      <w:pPr>
        <w:pStyle w:val="Iauiu"/>
        <w:numPr>
          <w:ilvl w:val="0"/>
          <w:numId w:val="48"/>
        </w:numPr>
        <w:spacing w:line="276" w:lineRule="auto"/>
        <w:ind w:left="567" w:firstLine="0"/>
        <w:jc w:val="both"/>
        <w:rPr>
          <w:sz w:val="24"/>
          <w:szCs w:val="24"/>
        </w:rPr>
      </w:pPr>
      <w:r w:rsidRPr="002B29E4">
        <w:rPr>
          <w:sz w:val="24"/>
          <w:szCs w:val="24"/>
        </w:rPr>
        <w:t>«тип носителя, учётный номер носителя»</w:t>
      </w:r>
    </w:p>
    <w:p w:rsidR="00AA35BE" w:rsidRPr="002B29E4" w:rsidRDefault="00AA35BE" w:rsidP="00453E76">
      <w:pPr>
        <w:pStyle w:val="Iauiu"/>
        <w:numPr>
          <w:ilvl w:val="0"/>
          <w:numId w:val="48"/>
        </w:numPr>
        <w:spacing w:line="276" w:lineRule="auto"/>
        <w:ind w:left="567" w:firstLine="0"/>
        <w:jc w:val="both"/>
        <w:rPr>
          <w:sz w:val="24"/>
          <w:szCs w:val="24"/>
        </w:rPr>
      </w:pPr>
      <w:r w:rsidRPr="002B29E4">
        <w:rPr>
          <w:sz w:val="24"/>
          <w:szCs w:val="24"/>
        </w:rPr>
        <w:t>«тип носителя, учётный номер носителя»</w:t>
      </w:r>
    </w:p>
    <w:p w:rsidR="00AA35BE" w:rsidRPr="002B29E4" w:rsidRDefault="00AA35BE" w:rsidP="00453E76">
      <w:pPr>
        <w:pStyle w:val="Iauiu"/>
        <w:numPr>
          <w:ilvl w:val="0"/>
          <w:numId w:val="48"/>
        </w:numPr>
        <w:spacing w:line="276" w:lineRule="auto"/>
        <w:ind w:left="567" w:firstLine="0"/>
        <w:jc w:val="both"/>
        <w:rPr>
          <w:sz w:val="24"/>
          <w:szCs w:val="24"/>
        </w:rPr>
      </w:pPr>
      <w:r w:rsidRPr="002B29E4">
        <w:rPr>
          <w:sz w:val="24"/>
          <w:szCs w:val="24"/>
        </w:rPr>
        <w:t>…</w:t>
      </w:r>
    </w:p>
    <w:p w:rsidR="00AA35BE" w:rsidRPr="002B29E4" w:rsidRDefault="00AA35BE" w:rsidP="00AA35BE">
      <w:pPr>
        <w:pStyle w:val="Iauiu"/>
        <w:spacing w:line="276" w:lineRule="auto"/>
        <w:ind w:firstLine="567"/>
        <w:jc w:val="both"/>
        <w:rPr>
          <w:sz w:val="24"/>
          <w:szCs w:val="24"/>
        </w:rPr>
      </w:pPr>
      <w:r w:rsidRPr="002B29E4">
        <w:rPr>
          <w:sz w:val="24"/>
          <w:szCs w:val="24"/>
        </w:rPr>
        <w:t xml:space="preserve">Бумажные носители уничтожены путём сжигания/шредирования/химической обработки и т.п. </w:t>
      </w:r>
      <w:r w:rsidRPr="002B29E4">
        <w:rPr>
          <w:i/>
          <w:sz w:val="24"/>
          <w:szCs w:val="24"/>
        </w:rPr>
        <w:t>(нужное отметить)</w:t>
      </w:r>
      <w:r w:rsidRPr="002B29E4">
        <w:rPr>
          <w:sz w:val="24"/>
          <w:szCs w:val="24"/>
        </w:rPr>
        <w:t>.</w:t>
      </w:r>
    </w:p>
    <w:tbl>
      <w:tblPr>
        <w:tblW w:w="9381" w:type="dxa"/>
        <w:tblInd w:w="113" w:type="dxa"/>
        <w:tblLook w:val="01E0" w:firstRow="1" w:lastRow="1" w:firstColumn="1" w:lastColumn="1" w:noHBand="0" w:noVBand="0"/>
      </w:tblPr>
      <w:tblGrid>
        <w:gridCol w:w="3114"/>
        <w:gridCol w:w="3111"/>
        <w:gridCol w:w="3156"/>
      </w:tblGrid>
      <w:tr w:rsidR="00AA35BE" w:rsidRPr="002B29E4" w:rsidTr="005C26B2">
        <w:trPr>
          <w:trHeight w:val="829"/>
        </w:trPr>
        <w:tc>
          <w:tcPr>
            <w:tcW w:w="3114" w:type="dxa"/>
          </w:tcPr>
          <w:p w:rsidR="00AA35BE" w:rsidRPr="002B29E4" w:rsidRDefault="00AA35BE" w:rsidP="005C26B2"/>
          <w:p w:rsidR="00AA35BE" w:rsidRPr="002B29E4" w:rsidRDefault="00AA35BE" w:rsidP="005C26B2"/>
        </w:tc>
        <w:tc>
          <w:tcPr>
            <w:tcW w:w="3111" w:type="dxa"/>
          </w:tcPr>
          <w:p w:rsidR="00AA35BE" w:rsidRPr="002B29E4" w:rsidRDefault="00AA35BE" w:rsidP="005C26B2">
            <w:pPr>
              <w:jc w:val="right"/>
            </w:pPr>
          </w:p>
        </w:tc>
        <w:tc>
          <w:tcPr>
            <w:tcW w:w="3156" w:type="dxa"/>
          </w:tcPr>
          <w:p w:rsidR="00AA35BE" w:rsidRPr="002B29E4" w:rsidRDefault="00AA35BE" w:rsidP="005C26B2">
            <w:pPr>
              <w:jc w:val="right"/>
            </w:pPr>
          </w:p>
        </w:tc>
      </w:tr>
      <w:tr w:rsidR="00AA35BE" w:rsidRPr="002B29E4" w:rsidTr="005C26B2">
        <w:trPr>
          <w:trHeight w:val="474"/>
        </w:trPr>
        <w:tc>
          <w:tcPr>
            <w:tcW w:w="3114" w:type="dxa"/>
          </w:tcPr>
          <w:p w:rsidR="00AA35BE" w:rsidRPr="002B29E4" w:rsidRDefault="00AA35BE" w:rsidP="005C26B2">
            <w:r w:rsidRPr="002B29E4">
              <w:t>Члены комиссии</w:t>
            </w:r>
          </w:p>
        </w:tc>
        <w:tc>
          <w:tcPr>
            <w:tcW w:w="3111" w:type="dxa"/>
          </w:tcPr>
          <w:p w:rsidR="00AA35BE" w:rsidRPr="002B29E4" w:rsidRDefault="00AA35BE" w:rsidP="005C26B2">
            <w:pPr>
              <w:jc w:val="right"/>
            </w:pPr>
          </w:p>
        </w:tc>
        <w:tc>
          <w:tcPr>
            <w:tcW w:w="3156" w:type="dxa"/>
          </w:tcPr>
          <w:p w:rsidR="00AA35BE" w:rsidRPr="002B29E4" w:rsidRDefault="00AA35BE" w:rsidP="005C26B2">
            <w:pPr>
              <w:jc w:val="right"/>
            </w:pPr>
          </w:p>
        </w:tc>
      </w:tr>
      <w:tr w:rsidR="00AA35BE" w:rsidRPr="002B29E4" w:rsidTr="005C26B2">
        <w:trPr>
          <w:trHeight w:val="474"/>
        </w:trPr>
        <w:tc>
          <w:tcPr>
            <w:tcW w:w="3114" w:type="dxa"/>
          </w:tcPr>
          <w:p w:rsidR="00AA35BE" w:rsidRPr="002B29E4" w:rsidRDefault="00AA35BE" w:rsidP="005C26B2"/>
        </w:tc>
        <w:tc>
          <w:tcPr>
            <w:tcW w:w="3111" w:type="dxa"/>
          </w:tcPr>
          <w:p w:rsidR="00AA35BE" w:rsidRPr="002B29E4" w:rsidRDefault="00AA35BE" w:rsidP="005C26B2">
            <w:pPr>
              <w:jc w:val="right"/>
            </w:pPr>
            <w:r w:rsidRPr="002B29E4">
              <w:t>___________________</w:t>
            </w:r>
          </w:p>
        </w:tc>
        <w:tc>
          <w:tcPr>
            <w:tcW w:w="3156" w:type="dxa"/>
          </w:tcPr>
          <w:p w:rsidR="00AA35BE" w:rsidRPr="002B29E4" w:rsidRDefault="00AA35BE" w:rsidP="005C26B2">
            <w:pPr>
              <w:jc w:val="right"/>
            </w:pPr>
            <w:r w:rsidRPr="002B29E4">
              <w:t>_____________________</w:t>
            </w:r>
          </w:p>
        </w:tc>
      </w:tr>
      <w:tr w:rsidR="00AA35BE" w:rsidRPr="002B29E4" w:rsidTr="005C26B2">
        <w:trPr>
          <w:trHeight w:val="474"/>
        </w:trPr>
        <w:tc>
          <w:tcPr>
            <w:tcW w:w="3114" w:type="dxa"/>
          </w:tcPr>
          <w:p w:rsidR="00AA35BE" w:rsidRPr="002B29E4" w:rsidRDefault="00AA35BE" w:rsidP="005C26B2"/>
        </w:tc>
        <w:tc>
          <w:tcPr>
            <w:tcW w:w="3111" w:type="dxa"/>
          </w:tcPr>
          <w:p w:rsidR="00AA35BE" w:rsidRPr="002B29E4" w:rsidRDefault="00AA35BE" w:rsidP="005C26B2">
            <w:pPr>
              <w:jc w:val="right"/>
            </w:pPr>
          </w:p>
        </w:tc>
        <w:tc>
          <w:tcPr>
            <w:tcW w:w="3156" w:type="dxa"/>
          </w:tcPr>
          <w:p w:rsidR="00AA35BE" w:rsidRPr="002B29E4" w:rsidRDefault="00AA35BE" w:rsidP="005C26B2">
            <w:pPr>
              <w:jc w:val="right"/>
            </w:pPr>
          </w:p>
        </w:tc>
      </w:tr>
      <w:tr w:rsidR="00AA35BE" w:rsidRPr="002B29E4" w:rsidTr="005C26B2">
        <w:trPr>
          <w:trHeight w:val="474"/>
        </w:trPr>
        <w:tc>
          <w:tcPr>
            <w:tcW w:w="3114" w:type="dxa"/>
          </w:tcPr>
          <w:p w:rsidR="00AA35BE" w:rsidRPr="002B29E4" w:rsidRDefault="00AA35BE" w:rsidP="005C26B2"/>
        </w:tc>
        <w:tc>
          <w:tcPr>
            <w:tcW w:w="3111" w:type="dxa"/>
          </w:tcPr>
          <w:p w:rsidR="00AA35BE" w:rsidRPr="002B29E4" w:rsidRDefault="00AA35BE" w:rsidP="005C26B2">
            <w:pPr>
              <w:jc w:val="right"/>
            </w:pPr>
            <w:r w:rsidRPr="002B29E4">
              <w:t>___________________</w:t>
            </w:r>
          </w:p>
        </w:tc>
        <w:tc>
          <w:tcPr>
            <w:tcW w:w="3156" w:type="dxa"/>
          </w:tcPr>
          <w:p w:rsidR="00AA35BE" w:rsidRPr="002B29E4" w:rsidRDefault="00AA35BE" w:rsidP="005C26B2">
            <w:pPr>
              <w:jc w:val="right"/>
            </w:pPr>
            <w:r w:rsidRPr="002B29E4">
              <w:t>_____________________</w:t>
            </w:r>
          </w:p>
        </w:tc>
      </w:tr>
      <w:tr w:rsidR="00AA35BE" w:rsidRPr="002B29E4" w:rsidTr="005C26B2">
        <w:trPr>
          <w:trHeight w:val="474"/>
        </w:trPr>
        <w:tc>
          <w:tcPr>
            <w:tcW w:w="3114" w:type="dxa"/>
          </w:tcPr>
          <w:p w:rsidR="00AA35BE" w:rsidRPr="002B29E4" w:rsidRDefault="00AA35BE" w:rsidP="005C26B2"/>
        </w:tc>
        <w:tc>
          <w:tcPr>
            <w:tcW w:w="3111" w:type="dxa"/>
          </w:tcPr>
          <w:p w:rsidR="00AA35BE" w:rsidRPr="002B29E4" w:rsidRDefault="00AA35BE" w:rsidP="005C26B2">
            <w:pPr>
              <w:jc w:val="right"/>
            </w:pPr>
          </w:p>
        </w:tc>
        <w:tc>
          <w:tcPr>
            <w:tcW w:w="3156" w:type="dxa"/>
          </w:tcPr>
          <w:p w:rsidR="00AA35BE" w:rsidRPr="002B29E4" w:rsidRDefault="00AA35BE" w:rsidP="005C26B2">
            <w:pPr>
              <w:jc w:val="right"/>
            </w:pPr>
          </w:p>
        </w:tc>
      </w:tr>
      <w:tr w:rsidR="00AA35BE" w:rsidRPr="002B29E4" w:rsidTr="005C26B2">
        <w:trPr>
          <w:trHeight w:val="474"/>
        </w:trPr>
        <w:tc>
          <w:tcPr>
            <w:tcW w:w="3114" w:type="dxa"/>
          </w:tcPr>
          <w:p w:rsidR="00AA35BE" w:rsidRPr="002B29E4" w:rsidRDefault="00AA35BE" w:rsidP="005C26B2"/>
        </w:tc>
        <w:tc>
          <w:tcPr>
            <w:tcW w:w="3111" w:type="dxa"/>
          </w:tcPr>
          <w:p w:rsidR="00AA35BE" w:rsidRPr="002B29E4" w:rsidRDefault="00AA35BE" w:rsidP="005C26B2">
            <w:pPr>
              <w:jc w:val="right"/>
            </w:pPr>
            <w:r w:rsidRPr="002B29E4">
              <w:t>___________________</w:t>
            </w:r>
          </w:p>
        </w:tc>
        <w:tc>
          <w:tcPr>
            <w:tcW w:w="3156" w:type="dxa"/>
          </w:tcPr>
          <w:p w:rsidR="00AA35BE" w:rsidRPr="002B29E4" w:rsidRDefault="00AA35BE" w:rsidP="005C26B2">
            <w:pPr>
              <w:jc w:val="right"/>
            </w:pPr>
            <w:r w:rsidRPr="002B29E4">
              <w:t>_____________________</w:t>
            </w:r>
          </w:p>
        </w:tc>
      </w:tr>
    </w:tbl>
    <w:p w:rsidR="00AA35BE" w:rsidRPr="002B29E4" w:rsidRDefault="00AA35BE" w:rsidP="00AA35BE">
      <w:pPr>
        <w:pStyle w:val="L7"/>
        <w:spacing w:line="276" w:lineRule="auto"/>
        <w:jc w:val="center"/>
        <w:rPr>
          <w:rFonts w:eastAsia="Calibri"/>
          <w:sz w:val="24"/>
          <w:szCs w:val="24"/>
        </w:rPr>
        <w:sectPr w:rsidR="00AA35BE" w:rsidRPr="002B29E4" w:rsidSect="00CD494D">
          <w:headerReference w:type="default" r:id="rId10"/>
          <w:headerReference w:type="first" r:id="rId11"/>
          <w:pgSz w:w="11906" w:h="16838" w:code="9"/>
          <w:pgMar w:top="1134" w:right="680" w:bottom="851" w:left="1701" w:header="425" w:footer="590" w:gutter="0"/>
          <w:cols w:space="708"/>
          <w:titlePg/>
          <w:docGrid w:linePitch="360"/>
        </w:sectPr>
      </w:pPr>
    </w:p>
    <w:p w:rsidR="00AA35BE" w:rsidRPr="003C54ED" w:rsidRDefault="00AA35BE" w:rsidP="00AA35BE">
      <w:pPr>
        <w:pStyle w:val="1"/>
        <w:numPr>
          <w:ilvl w:val="0"/>
          <w:numId w:val="0"/>
        </w:numPr>
        <w:spacing w:before="0" w:after="0" w:line="276" w:lineRule="auto"/>
        <w:ind w:left="709"/>
        <w:jc w:val="right"/>
        <w:rPr>
          <w:rFonts w:ascii="Times New Roman" w:hAnsi="Times New Roman"/>
          <w:b w:val="0"/>
          <w:sz w:val="24"/>
          <w:szCs w:val="24"/>
        </w:rPr>
      </w:pPr>
      <w:bookmarkStart w:id="300" w:name="_Toc343957360"/>
      <w:r w:rsidRPr="003C54ED">
        <w:rPr>
          <w:rFonts w:ascii="Times New Roman" w:hAnsi="Times New Roman"/>
          <w:b w:val="0"/>
          <w:sz w:val="24"/>
          <w:szCs w:val="24"/>
        </w:rPr>
        <w:lastRenderedPageBreak/>
        <w:t>Приложение В</w:t>
      </w:r>
      <w:bookmarkEnd w:id="300"/>
    </w:p>
    <w:p w:rsidR="00AA35BE" w:rsidRPr="003C54ED" w:rsidRDefault="00AA35BE" w:rsidP="00AA35BE">
      <w:pPr>
        <w:jc w:val="center"/>
        <w:rPr>
          <w:sz w:val="28"/>
          <w:szCs w:val="28"/>
        </w:rPr>
      </w:pPr>
      <w:r w:rsidRPr="003C54ED">
        <w:rPr>
          <w:sz w:val="28"/>
          <w:szCs w:val="28"/>
        </w:rPr>
        <w:t>Журнал учета носителей информации, содержащих персональные данные</w:t>
      </w:r>
    </w:p>
    <w:p w:rsidR="00AA35BE" w:rsidRPr="003C54ED" w:rsidRDefault="00AA35BE" w:rsidP="00AA35BE">
      <w:pPr>
        <w:pStyle w:val="L7"/>
        <w:spacing w:line="276" w:lineRule="auto"/>
        <w:jc w:val="center"/>
        <w:rPr>
          <w:sz w:val="24"/>
          <w:szCs w:val="24"/>
        </w:rPr>
      </w:pPr>
    </w:p>
    <w:tbl>
      <w:tblPr>
        <w:tblW w:w="1454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1102"/>
        <w:gridCol w:w="1025"/>
        <w:gridCol w:w="987"/>
        <w:gridCol w:w="1878"/>
        <w:gridCol w:w="1605"/>
        <w:gridCol w:w="1204"/>
        <w:gridCol w:w="1160"/>
        <w:gridCol w:w="1054"/>
        <w:gridCol w:w="1277"/>
        <w:gridCol w:w="1352"/>
        <w:gridCol w:w="1352"/>
      </w:tblGrid>
      <w:tr w:rsidR="00AA35BE" w:rsidRPr="003C54ED" w:rsidTr="005C26B2">
        <w:trPr>
          <w:jc w:val="center"/>
        </w:trPr>
        <w:tc>
          <w:tcPr>
            <w:tcW w:w="551" w:type="dxa"/>
            <w:shd w:val="clear" w:color="auto" w:fill="BFBFBF"/>
          </w:tcPr>
          <w:p w:rsidR="00AA35BE" w:rsidRPr="003C54ED" w:rsidRDefault="00AA35BE" w:rsidP="005C26B2">
            <w:pPr>
              <w:jc w:val="center"/>
              <w:rPr>
                <w:sz w:val="20"/>
                <w:szCs w:val="20"/>
              </w:rPr>
            </w:pPr>
            <w:r w:rsidRPr="003C54ED">
              <w:rPr>
                <w:sz w:val="20"/>
                <w:szCs w:val="20"/>
              </w:rPr>
              <w:t>№ п/п</w:t>
            </w:r>
          </w:p>
        </w:tc>
        <w:tc>
          <w:tcPr>
            <w:tcW w:w="1105" w:type="dxa"/>
            <w:shd w:val="clear" w:color="auto" w:fill="BFBFBF"/>
          </w:tcPr>
          <w:p w:rsidR="00AA35BE" w:rsidRPr="003C54ED" w:rsidRDefault="00AA35BE" w:rsidP="005C26B2">
            <w:pPr>
              <w:jc w:val="center"/>
              <w:rPr>
                <w:sz w:val="20"/>
                <w:szCs w:val="20"/>
              </w:rPr>
            </w:pPr>
            <w:r w:rsidRPr="003C54ED">
              <w:rPr>
                <w:sz w:val="20"/>
                <w:szCs w:val="20"/>
              </w:rPr>
              <w:t>Учетный № носителя</w:t>
            </w:r>
          </w:p>
        </w:tc>
        <w:tc>
          <w:tcPr>
            <w:tcW w:w="1036" w:type="dxa"/>
            <w:shd w:val="clear" w:color="auto" w:fill="BFBFBF"/>
          </w:tcPr>
          <w:p w:rsidR="00AA35BE" w:rsidRPr="003C54ED" w:rsidRDefault="00AA35BE" w:rsidP="005C26B2">
            <w:pPr>
              <w:jc w:val="center"/>
              <w:rPr>
                <w:sz w:val="20"/>
                <w:szCs w:val="20"/>
              </w:rPr>
            </w:pPr>
            <w:r w:rsidRPr="003C54ED">
              <w:rPr>
                <w:sz w:val="20"/>
                <w:szCs w:val="20"/>
              </w:rPr>
              <w:t>Дата</w:t>
            </w:r>
          </w:p>
        </w:tc>
        <w:tc>
          <w:tcPr>
            <w:tcW w:w="987" w:type="dxa"/>
            <w:shd w:val="clear" w:color="auto" w:fill="BFBFBF"/>
          </w:tcPr>
          <w:p w:rsidR="00AA35BE" w:rsidRPr="003C54ED" w:rsidRDefault="00AA35BE" w:rsidP="005C26B2">
            <w:pPr>
              <w:jc w:val="center"/>
              <w:rPr>
                <w:sz w:val="20"/>
                <w:szCs w:val="20"/>
              </w:rPr>
            </w:pPr>
            <w:r w:rsidRPr="003C54ED">
              <w:rPr>
                <w:sz w:val="20"/>
                <w:szCs w:val="20"/>
              </w:rPr>
              <w:t>Тип носителя</w:t>
            </w:r>
          </w:p>
        </w:tc>
        <w:tc>
          <w:tcPr>
            <w:tcW w:w="1893" w:type="dxa"/>
            <w:shd w:val="clear" w:color="auto" w:fill="BFBFBF"/>
          </w:tcPr>
          <w:p w:rsidR="00AA35BE" w:rsidRPr="003C54ED" w:rsidRDefault="00AA35BE" w:rsidP="005C26B2">
            <w:pPr>
              <w:jc w:val="center"/>
              <w:rPr>
                <w:sz w:val="20"/>
                <w:szCs w:val="20"/>
              </w:rPr>
            </w:pPr>
            <w:r w:rsidRPr="003C54ED">
              <w:rPr>
                <w:sz w:val="20"/>
                <w:szCs w:val="20"/>
              </w:rPr>
              <w:t>Содержимое носителя</w:t>
            </w:r>
          </w:p>
        </w:tc>
        <w:tc>
          <w:tcPr>
            <w:tcW w:w="1626" w:type="dxa"/>
            <w:shd w:val="clear" w:color="auto" w:fill="BFBFBF"/>
          </w:tcPr>
          <w:p w:rsidR="00AA35BE" w:rsidRPr="003C54ED" w:rsidRDefault="00AA35BE" w:rsidP="005C26B2">
            <w:pPr>
              <w:jc w:val="center"/>
              <w:rPr>
                <w:sz w:val="20"/>
                <w:szCs w:val="20"/>
              </w:rPr>
            </w:pPr>
            <w:r w:rsidRPr="003C54ED">
              <w:rPr>
                <w:sz w:val="20"/>
                <w:szCs w:val="20"/>
              </w:rPr>
              <w:t>Ф.И.О.</w:t>
            </w:r>
          </w:p>
          <w:p w:rsidR="00AA35BE" w:rsidRPr="003C54ED" w:rsidRDefault="00AA35BE" w:rsidP="005C26B2">
            <w:pPr>
              <w:jc w:val="center"/>
              <w:rPr>
                <w:sz w:val="20"/>
                <w:szCs w:val="20"/>
              </w:rPr>
            </w:pPr>
            <w:r w:rsidRPr="003C54ED">
              <w:rPr>
                <w:sz w:val="20"/>
                <w:szCs w:val="20"/>
              </w:rPr>
              <w:t>отв. лица</w:t>
            </w:r>
          </w:p>
        </w:tc>
        <w:tc>
          <w:tcPr>
            <w:tcW w:w="1211" w:type="dxa"/>
            <w:shd w:val="clear" w:color="auto" w:fill="BFBFBF"/>
          </w:tcPr>
          <w:p w:rsidR="00AA35BE" w:rsidRPr="003C54ED" w:rsidRDefault="00AA35BE" w:rsidP="005C26B2">
            <w:pPr>
              <w:jc w:val="center"/>
              <w:rPr>
                <w:sz w:val="20"/>
                <w:szCs w:val="20"/>
              </w:rPr>
            </w:pPr>
            <w:r w:rsidRPr="003C54ED">
              <w:rPr>
                <w:sz w:val="20"/>
                <w:szCs w:val="20"/>
              </w:rPr>
              <w:t>Подпись отв. лица</w:t>
            </w:r>
          </w:p>
        </w:tc>
        <w:tc>
          <w:tcPr>
            <w:tcW w:w="1162" w:type="dxa"/>
            <w:shd w:val="clear" w:color="auto" w:fill="BFBFBF"/>
          </w:tcPr>
          <w:p w:rsidR="00AA35BE" w:rsidRPr="003C54ED" w:rsidRDefault="00AA35BE" w:rsidP="005C26B2">
            <w:pPr>
              <w:jc w:val="center"/>
              <w:rPr>
                <w:sz w:val="20"/>
                <w:szCs w:val="20"/>
              </w:rPr>
            </w:pPr>
            <w:r w:rsidRPr="003C54ED">
              <w:rPr>
                <w:sz w:val="20"/>
                <w:szCs w:val="20"/>
              </w:rPr>
              <w:t>Отметка о возврате (с указанием причины)</w:t>
            </w:r>
          </w:p>
        </w:tc>
        <w:tc>
          <w:tcPr>
            <w:tcW w:w="1060" w:type="dxa"/>
            <w:shd w:val="clear" w:color="auto" w:fill="BFBFBF"/>
          </w:tcPr>
          <w:p w:rsidR="00AA35BE" w:rsidRPr="003C54ED" w:rsidRDefault="00AA35BE" w:rsidP="005C26B2">
            <w:pPr>
              <w:jc w:val="center"/>
              <w:rPr>
                <w:sz w:val="20"/>
                <w:szCs w:val="20"/>
              </w:rPr>
            </w:pPr>
            <w:r w:rsidRPr="003C54ED">
              <w:rPr>
                <w:sz w:val="20"/>
                <w:szCs w:val="20"/>
              </w:rPr>
              <w:t>Ф.И.О. отв. лица</w:t>
            </w:r>
          </w:p>
        </w:tc>
        <w:tc>
          <w:tcPr>
            <w:tcW w:w="1285" w:type="dxa"/>
            <w:shd w:val="clear" w:color="auto" w:fill="BFBFBF"/>
          </w:tcPr>
          <w:p w:rsidR="00AA35BE" w:rsidRPr="003C54ED" w:rsidRDefault="00AA35BE" w:rsidP="005C26B2">
            <w:pPr>
              <w:jc w:val="center"/>
              <w:rPr>
                <w:sz w:val="20"/>
                <w:szCs w:val="20"/>
              </w:rPr>
            </w:pPr>
            <w:r w:rsidRPr="003C54ED">
              <w:rPr>
                <w:sz w:val="20"/>
                <w:szCs w:val="20"/>
              </w:rPr>
              <w:t>Подпись отв. лица</w:t>
            </w:r>
          </w:p>
        </w:tc>
        <w:tc>
          <w:tcPr>
            <w:tcW w:w="1277" w:type="dxa"/>
            <w:shd w:val="clear" w:color="auto" w:fill="BFBFBF"/>
          </w:tcPr>
          <w:p w:rsidR="00AA35BE" w:rsidRPr="003C54ED" w:rsidRDefault="00AA35BE" w:rsidP="005C26B2">
            <w:pPr>
              <w:jc w:val="center"/>
              <w:rPr>
                <w:sz w:val="20"/>
                <w:szCs w:val="20"/>
              </w:rPr>
            </w:pPr>
            <w:r w:rsidRPr="003C54ED">
              <w:rPr>
                <w:sz w:val="20"/>
                <w:szCs w:val="20"/>
              </w:rPr>
              <w:t>Дата уничтожения носителя</w:t>
            </w:r>
          </w:p>
        </w:tc>
        <w:tc>
          <w:tcPr>
            <w:tcW w:w="1352" w:type="dxa"/>
            <w:shd w:val="clear" w:color="auto" w:fill="BFBFBF"/>
          </w:tcPr>
          <w:p w:rsidR="00AA35BE" w:rsidRPr="003C54ED" w:rsidRDefault="00AA35BE" w:rsidP="005C26B2">
            <w:pPr>
              <w:jc w:val="center"/>
              <w:rPr>
                <w:sz w:val="20"/>
                <w:szCs w:val="20"/>
              </w:rPr>
            </w:pPr>
            <w:r w:rsidRPr="003C54ED">
              <w:rPr>
                <w:sz w:val="20"/>
                <w:szCs w:val="20"/>
              </w:rPr>
              <w:t>Ф.И.О. отв. за уничтожение</w:t>
            </w:r>
          </w:p>
        </w:tc>
      </w:tr>
      <w:tr w:rsidR="00AA35BE" w:rsidRPr="003C54ED" w:rsidTr="005C26B2">
        <w:trPr>
          <w:trHeight w:val="429"/>
          <w:jc w:val="center"/>
        </w:trPr>
        <w:tc>
          <w:tcPr>
            <w:tcW w:w="551" w:type="dxa"/>
            <w:vAlign w:val="center"/>
          </w:tcPr>
          <w:p w:rsidR="00AA35BE" w:rsidRPr="003C54ED" w:rsidRDefault="00AA35BE" w:rsidP="005C26B2">
            <w:pPr>
              <w:jc w:val="center"/>
              <w:rPr>
                <w:sz w:val="20"/>
                <w:szCs w:val="20"/>
              </w:rPr>
            </w:pPr>
            <w:r w:rsidRPr="003C54ED">
              <w:rPr>
                <w:sz w:val="20"/>
                <w:szCs w:val="20"/>
              </w:rPr>
              <w:t>1</w:t>
            </w:r>
          </w:p>
        </w:tc>
        <w:tc>
          <w:tcPr>
            <w:tcW w:w="1105" w:type="dxa"/>
            <w:vAlign w:val="center"/>
          </w:tcPr>
          <w:p w:rsidR="00AA35BE" w:rsidRPr="003C54ED" w:rsidRDefault="00AA35BE" w:rsidP="005C26B2">
            <w:pPr>
              <w:jc w:val="center"/>
              <w:rPr>
                <w:sz w:val="20"/>
                <w:szCs w:val="20"/>
              </w:rPr>
            </w:pPr>
            <w:r w:rsidRPr="003C54ED">
              <w:rPr>
                <w:sz w:val="20"/>
                <w:szCs w:val="20"/>
              </w:rPr>
              <w:t>2</w:t>
            </w:r>
          </w:p>
        </w:tc>
        <w:tc>
          <w:tcPr>
            <w:tcW w:w="1036" w:type="dxa"/>
            <w:vAlign w:val="center"/>
          </w:tcPr>
          <w:p w:rsidR="00AA35BE" w:rsidRPr="003C54ED" w:rsidRDefault="00AA35BE" w:rsidP="005C26B2">
            <w:pPr>
              <w:jc w:val="center"/>
              <w:rPr>
                <w:sz w:val="20"/>
                <w:szCs w:val="20"/>
              </w:rPr>
            </w:pPr>
            <w:r w:rsidRPr="003C54ED">
              <w:rPr>
                <w:sz w:val="20"/>
                <w:szCs w:val="20"/>
              </w:rPr>
              <w:t>3</w:t>
            </w:r>
          </w:p>
        </w:tc>
        <w:tc>
          <w:tcPr>
            <w:tcW w:w="987" w:type="dxa"/>
            <w:vAlign w:val="center"/>
          </w:tcPr>
          <w:p w:rsidR="00AA35BE" w:rsidRPr="003C54ED" w:rsidRDefault="00AA35BE" w:rsidP="005C26B2">
            <w:pPr>
              <w:jc w:val="center"/>
              <w:rPr>
                <w:sz w:val="20"/>
                <w:szCs w:val="20"/>
              </w:rPr>
            </w:pPr>
            <w:r w:rsidRPr="003C54ED">
              <w:rPr>
                <w:sz w:val="20"/>
                <w:szCs w:val="20"/>
              </w:rPr>
              <w:t>4</w:t>
            </w:r>
          </w:p>
        </w:tc>
        <w:tc>
          <w:tcPr>
            <w:tcW w:w="1893" w:type="dxa"/>
            <w:vAlign w:val="center"/>
          </w:tcPr>
          <w:p w:rsidR="00AA35BE" w:rsidRPr="003C54ED" w:rsidRDefault="00AA35BE" w:rsidP="005C26B2">
            <w:pPr>
              <w:jc w:val="center"/>
              <w:rPr>
                <w:sz w:val="20"/>
                <w:szCs w:val="20"/>
              </w:rPr>
            </w:pPr>
            <w:r w:rsidRPr="003C54ED">
              <w:rPr>
                <w:sz w:val="20"/>
                <w:szCs w:val="20"/>
              </w:rPr>
              <w:t>5</w:t>
            </w:r>
          </w:p>
        </w:tc>
        <w:tc>
          <w:tcPr>
            <w:tcW w:w="1626" w:type="dxa"/>
            <w:vAlign w:val="center"/>
          </w:tcPr>
          <w:p w:rsidR="00AA35BE" w:rsidRPr="003C54ED" w:rsidRDefault="00AA35BE" w:rsidP="005C26B2">
            <w:pPr>
              <w:jc w:val="center"/>
              <w:rPr>
                <w:sz w:val="20"/>
                <w:szCs w:val="20"/>
              </w:rPr>
            </w:pPr>
            <w:r w:rsidRPr="003C54ED">
              <w:rPr>
                <w:sz w:val="20"/>
                <w:szCs w:val="20"/>
              </w:rPr>
              <w:t>6</w:t>
            </w:r>
          </w:p>
        </w:tc>
        <w:tc>
          <w:tcPr>
            <w:tcW w:w="1211" w:type="dxa"/>
            <w:vAlign w:val="center"/>
          </w:tcPr>
          <w:p w:rsidR="00AA35BE" w:rsidRPr="003C54ED" w:rsidRDefault="00AA35BE" w:rsidP="005C26B2">
            <w:pPr>
              <w:jc w:val="center"/>
              <w:rPr>
                <w:sz w:val="20"/>
                <w:szCs w:val="20"/>
              </w:rPr>
            </w:pPr>
            <w:r w:rsidRPr="003C54ED">
              <w:rPr>
                <w:sz w:val="20"/>
                <w:szCs w:val="20"/>
              </w:rPr>
              <w:t>7</w:t>
            </w:r>
          </w:p>
        </w:tc>
        <w:tc>
          <w:tcPr>
            <w:tcW w:w="1162" w:type="dxa"/>
            <w:vAlign w:val="center"/>
          </w:tcPr>
          <w:p w:rsidR="00AA35BE" w:rsidRPr="003C54ED" w:rsidRDefault="00AA35BE" w:rsidP="005C26B2">
            <w:pPr>
              <w:jc w:val="center"/>
              <w:rPr>
                <w:sz w:val="20"/>
                <w:szCs w:val="20"/>
              </w:rPr>
            </w:pPr>
            <w:r w:rsidRPr="003C54ED">
              <w:rPr>
                <w:sz w:val="20"/>
                <w:szCs w:val="20"/>
              </w:rPr>
              <w:t>8</w:t>
            </w:r>
          </w:p>
        </w:tc>
        <w:tc>
          <w:tcPr>
            <w:tcW w:w="1060" w:type="dxa"/>
            <w:vAlign w:val="center"/>
          </w:tcPr>
          <w:p w:rsidR="00AA35BE" w:rsidRPr="003C54ED" w:rsidRDefault="00AA35BE" w:rsidP="005C26B2">
            <w:pPr>
              <w:jc w:val="center"/>
              <w:rPr>
                <w:sz w:val="20"/>
                <w:szCs w:val="20"/>
              </w:rPr>
            </w:pPr>
            <w:r w:rsidRPr="003C54ED">
              <w:rPr>
                <w:sz w:val="20"/>
                <w:szCs w:val="20"/>
              </w:rPr>
              <w:t>9</w:t>
            </w:r>
          </w:p>
        </w:tc>
        <w:tc>
          <w:tcPr>
            <w:tcW w:w="1285" w:type="dxa"/>
            <w:vAlign w:val="center"/>
          </w:tcPr>
          <w:p w:rsidR="00AA35BE" w:rsidRPr="003C54ED" w:rsidRDefault="00AA35BE" w:rsidP="005C26B2">
            <w:pPr>
              <w:jc w:val="center"/>
              <w:rPr>
                <w:sz w:val="20"/>
                <w:szCs w:val="20"/>
              </w:rPr>
            </w:pPr>
            <w:r w:rsidRPr="003C54ED">
              <w:rPr>
                <w:sz w:val="20"/>
                <w:szCs w:val="20"/>
              </w:rPr>
              <w:t>10</w:t>
            </w:r>
          </w:p>
        </w:tc>
        <w:tc>
          <w:tcPr>
            <w:tcW w:w="1277" w:type="dxa"/>
            <w:vAlign w:val="center"/>
          </w:tcPr>
          <w:p w:rsidR="00AA35BE" w:rsidRPr="003C54ED" w:rsidRDefault="00AA35BE" w:rsidP="005C26B2">
            <w:pPr>
              <w:jc w:val="center"/>
              <w:rPr>
                <w:sz w:val="20"/>
                <w:szCs w:val="20"/>
              </w:rPr>
            </w:pPr>
            <w:r w:rsidRPr="003C54ED">
              <w:rPr>
                <w:sz w:val="20"/>
                <w:szCs w:val="20"/>
              </w:rPr>
              <w:t>11</w:t>
            </w:r>
          </w:p>
        </w:tc>
        <w:tc>
          <w:tcPr>
            <w:tcW w:w="1352" w:type="dxa"/>
            <w:vAlign w:val="center"/>
          </w:tcPr>
          <w:p w:rsidR="00AA35BE" w:rsidRPr="003C54ED" w:rsidRDefault="00AA35BE" w:rsidP="005C26B2">
            <w:pPr>
              <w:jc w:val="center"/>
              <w:rPr>
                <w:sz w:val="20"/>
                <w:szCs w:val="20"/>
              </w:rPr>
            </w:pPr>
            <w:r w:rsidRPr="003C54ED">
              <w:rPr>
                <w:sz w:val="20"/>
                <w:szCs w:val="20"/>
              </w:rPr>
              <w:t>12</w:t>
            </w:r>
          </w:p>
        </w:tc>
      </w:tr>
      <w:tr w:rsidR="00AA35BE" w:rsidRPr="002B29E4" w:rsidTr="005C26B2">
        <w:trPr>
          <w:jc w:val="center"/>
        </w:trPr>
        <w:tc>
          <w:tcPr>
            <w:tcW w:w="551" w:type="dxa"/>
          </w:tcPr>
          <w:p w:rsidR="00AA35BE" w:rsidRPr="002B29E4" w:rsidRDefault="00AA35BE" w:rsidP="005C26B2">
            <w:pPr>
              <w:jc w:val="center"/>
              <w:rPr>
                <w:sz w:val="20"/>
                <w:szCs w:val="20"/>
              </w:rPr>
            </w:pPr>
          </w:p>
        </w:tc>
        <w:tc>
          <w:tcPr>
            <w:tcW w:w="1105" w:type="dxa"/>
          </w:tcPr>
          <w:p w:rsidR="00AA35BE" w:rsidRPr="002B29E4" w:rsidRDefault="00AA35BE" w:rsidP="005C26B2">
            <w:pPr>
              <w:jc w:val="center"/>
              <w:rPr>
                <w:sz w:val="20"/>
                <w:szCs w:val="20"/>
              </w:rPr>
            </w:pPr>
          </w:p>
        </w:tc>
        <w:tc>
          <w:tcPr>
            <w:tcW w:w="1036" w:type="dxa"/>
          </w:tcPr>
          <w:p w:rsidR="00AA35BE" w:rsidRPr="002B29E4" w:rsidRDefault="00AA35BE" w:rsidP="005C26B2">
            <w:pPr>
              <w:jc w:val="center"/>
              <w:rPr>
                <w:sz w:val="20"/>
                <w:szCs w:val="20"/>
              </w:rPr>
            </w:pPr>
          </w:p>
        </w:tc>
        <w:tc>
          <w:tcPr>
            <w:tcW w:w="987" w:type="dxa"/>
          </w:tcPr>
          <w:p w:rsidR="00AA35BE" w:rsidRPr="002B29E4" w:rsidRDefault="00AA35BE" w:rsidP="005C26B2">
            <w:pPr>
              <w:jc w:val="center"/>
              <w:rPr>
                <w:sz w:val="20"/>
                <w:szCs w:val="20"/>
              </w:rPr>
            </w:pPr>
          </w:p>
        </w:tc>
        <w:tc>
          <w:tcPr>
            <w:tcW w:w="1893" w:type="dxa"/>
          </w:tcPr>
          <w:p w:rsidR="00AA35BE" w:rsidRPr="002B29E4" w:rsidRDefault="00AA35BE" w:rsidP="005C26B2">
            <w:pPr>
              <w:jc w:val="center"/>
              <w:rPr>
                <w:sz w:val="20"/>
                <w:szCs w:val="20"/>
              </w:rPr>
            </w:pPr>
          </w:p>
        </w:tc>
        <w:tc>
          <w:tcPr>
            <w:tcW w:w="1626" w:type="dxa"/>
          </w:tcPr>
          <w:p w:rsidR="00AA35BE" w:rsidRPr="002B29E4" w:rsidRDefault="00AA35BE" w:rsidP="005C26B2">
            <w:pPr>
              <w:jc w:val="center"/>
              <w:rPr>
                <w:sz w:val="20"/>
                <w:szCs w:val="20"/>
              </w:rPr>
            </w:pPr>
          </w:p>
        </w:tc>
        <w:tc>
          <w:tcPr>
            <w:tcW w:w="1211" w:type="dxa"/>
          </w:tcPr>
          <w:p w:rsidR="00AA35BE" w:rsidRPr="002B29E4" w:rsidRDefault="00AA35BE" w:rsidP="005C26B2">
            <w:pPr>
              <w:jc w:val="center"/>
              <w:rPr>
                <w:sz w:val="20"/>
                <w:szCs w:val="20"/>
              </w:rPr>
            </w:pPr>
          </w:p>
        </w:tc>
        <w:tc>
          <w:tcPr>
            <w:tcW w:w="1162" w:type="dxa"/>
          </w:tcPr>
          <w:p w:rsidR="00AA35BE" w:rsidRPr="002B29E4" w:rsidRDefault="00AA35BE" w:rsidP="005C26B2">
            <w:pPr>
              <w:jc w:val="center"/>
              <w:rPr>
                <w:sz w:val="20"/>
                <w:szCs w:val="20"/>
              </w:rPr>
            </w:pPr>
          </w:p>
        </w:tc>
        <w:tc>
          <w:tcPr>
            <w:tcW w:w="1060" w:type="dxa"/>
          </w:tcPr>
          <w:p w:rsidR="00AA35BE" w:rsidRPr="002B29E4" w:rsidRDefault="00AA35BE" w:rsidP="005C26B2">
            <w:pPr>
              <w:jc w:val="center"/>
              <w:rPr>
                <w:sz w:val="20"/>
                <w:szCs w:val="20"/>
              </w:rPr>
            </w:pPr>
          </w:p>
        </w:tc>
        <w:tc>
          <w:tcPr>
            <w:tcW w:w="1285" w:type="dxa"/>
          </w:tcPr>
          <w:p w:rsidR="00AA35BE" w:rsidRPr="002B29E4" w:rsidRDefault="00AA35BE" w:rsidP="005C26B2">
            <w:pPr>
              <w:jc w:val="center"/>
              <w:rPr>
                <w:sz w:val="20"/>
                <w:szCs w:val="20"/>
              </w:rPr>
            </w:pPr>
          </w:p>
        </w:tc>
        <w:tc>
          <w:tcPr>
            <w:tcW w:w="1277" w:type="dxa"/>
          </w:tcPr>
          <w:p w:rsidR="00AA35BE" w:rsidRPr="002B29E4" w:rsidRDefault="00AA35BE" w:rsidP="005C26B2">
            <w:pPr>
              <w:jc w:val="center"/>
              <w:rPr>
                <w:sz w:val="20"/>
                <w:szCs w:val="20"/>
              </w:rPr>
            </w:pPr>
          </w:p>
        </w:tc>
        <w:tc>
          <w:tcPr>
            <w:tcW w:w="1352" w:type="dxa"/>
          </w:tcPr>
          <w:p w:rsidR="00AA35BE" w:rsidRPr="002B29E4" w:rsidRDefault="00AA35BE" w:rsidP="005C26B2">
            <w:pPr>
              <w:jc w:val="center"/>
              <w:rPr>
                <w:sz w:val="20"/>
                <w:szCs w:val="20"/>
              </w:rPr>
            </w:pPr>
          </w:p>
        </w:tc>
      </w:tr>
      <w:tr w:rsidR="00AA35BE" w:rsidRPr="002B29E4" w:rsidTr="005C26B2">
        <w:trPr>
          <w:jc w:val="center"/>
        </w:trPr>
        <w:tc>
          <w:tcPr>
            <w:tcW w:w="551" w:type="dxa"/>
          </w:tcPr>
          <w:p w:rsidR="00AA35BE" w:rsidRPr="002B29E4" w:rsidRDefault="00AA35BE" w:rsidP="005C26B2">
            <w:pPr>
              <w:jc w:val="center"/>
              <w:rPr>
                <w:sz w:val="20"/>
                <w:szCs w:val="20"/>
              </w:rPr>
            </w:pPr>
          </w:p>
        </w:tc>
        <w:tc>
          <w:tcPr>
            <w:tcW w:w="1105" w:type="dxa"/>
          </w:tcPr>
          <w:p w:rsidR="00AA35BE" w:rsidRPr="002B29E4" w:rsidRDefault="00AA35BE" w:rsidP="005C26B2">
            <w:pPr>
              <w:jc w:val="center"/>
              <w:rPr>
                <w:sz w:val="20"/>
                <w:szCs w:val="20"/>
              </w:rPr>
            </w:pPr>
          </w:p>
        </w:tc>
        <w:tc>
          <w:tcPr>
            <w:tcW w:w="1036" w:type="dxa"/>
          </w:tcPr>
          <w:p w:rsidR="00AA35BE" w:rsidRPr="002B29E4" w:rsidRDefault="00AA35BE" w:rsidP="005C26B2">
            <w:pPr>
              <w:jc w:val="center"/>
              <w:rPr>
                <w:sz w:val="20"/>
                <w:szCs w:val="20"/>
              </w:rPr>
            </w:pPr>
          </w:p>
        </w:tc>
        <w:tc>
          <w:tcPr>
            <w:tcW w:w="987" w:type="dxa"/>
          </w:tcPr>
          <w:p w:rsidR="00AA35BE" w:rsidRPr="002B29E4" w:rsidRDefault="00AA35BE" w:rsidP="005C26B2">
            <w:pPr>
              <w:jc w:val="center"/>
              <w:rPr>
                <w:sz w:val="20"/>
                <w:szCs w:val="20"/>
              </w:rPr>
            </w:pPr>
          </w:p>
        </w:tc>
        <w:tc>
          <w:tcPr>
            <w:tcW w:w="1893" w:type="dxa"/>
          </w:tcPr>
          <w:p w:rsidR="00AA35BE" w:rsidRPr="002B29E4" w:rsidRDefault="00AA35BE" w:rsidP="005C26B2">
            <w:pPr>
              <w:jc w:val="center"/>
              <w:rPr>
                <w:sz w:val="20"/>
                <w:szCs w:val="20"/>
              </w:rPr>
            </w:pPr>
          </w:p>
        </w:tc>
        <w:tc>
          <w:tcPr>
            <w:tcW w:w="1626" w:type="dxa"/>
          </w:tcPr>
          <w:p w:rsidR="00AA35BE" w:rsidRPr="002B29E4" w:rsidRDefault="00AA35BE" w:rsidP="005C26B2">
            <w:pPr>
              <w:jc w:val="center"/>
              <w:rPr>
                <w:sz w:val="20"/>
                <w:szCs w:val="20"/>
              </w:rPr>
            </w:pPr>
          </w:p>
        </w:tc>
        <w:tc>
          <w:tcPr>
            <w:tcW w:w="1211" w:type="dxa"/>
          </w:tcPr>
          <w:p w:rsidR="00AA35BE" w:rsidRPr="002B29E4" w:rsidRDefault="00AA35BE" w:rsidP="005C26B2">
            <w:pPr>
              <w:jc w:val="center"/>
              <w:rPr>
                <w:sz w:val="20"/>
                <w:szCs w:val="20"/>
              </w:rPr>
            </w:pPr>
          </w:p>
        </w:tc>
        <w:tc>
          <w:tcPr>
            <w:tcW w:w="1162" w:type="dxa"/>
          </w:tcPr>
          <w:p w:rsidR="00AA35BE" w:rsidRPr="002B29E4" w:rsidRDefault="00AA35BE" w:rsidP="005C26B2">
            <w:pPr>
              <w:jc w:val="center"/>
              <w:rPr>
                <w:sz w:val="20"/>
                <w:szCs w:val="20"/>
              </w:rPr>
            </w:pPr>
          </w:p>
        </w:tc>
        <w:tc>
          <w:tcPr>
            <w:tcW w:w="1060" w:type="dxa"/>
          </w:tcPr>
          <w:p w:rsidR="00AA35BE" w:rsidRPr="002B29E4" w:rsidRDefault="00AA35BE" w:rsidP="005C26B2">
            <w:pPr>
              <w:jc w:val="center"/>
              <w:rPr>
                <w:sz w:val="20"/>
                <w:szCs w:val="20"/>
              </w:rPr>
            </w:pPr>
          </w:p>
        </w:tc>
        <w:tc>
          <w:tcPr>
            <w:tcW w:w="1285" w:type="dxa"/>
          </w:tcPr>
          <w:p w:rsidR="00AA35BE" w:rsidRPr="002B29E4" w:rsidRDefault="00AA35BE" w:rsidP="005C26B2">
            <w:pPr>
              <w:jc w:val="center"/>
              <w:rPr>
                <w:sz w:val="20"/>
                <w:szCs w:val="20"/>
              </w:rPr>
            </w:pPr>
          </w:p>
        </w:tc>
        <w:tc>
          <w:tcPr>
            <w:tcW w:w="1277" w:type="dxa"/>
          </w:tcPr>
          <w:p w:rsidR="00AA35BE" w:rsidRPr="002B29E4" w:rsidRDefault="00AA35BE" w:rsidP="005C26B2">
            <w:pPr>
              <w:jc w:val="center"/>
              <w:rPr>
                <w:sz w:val="20"/>
                <w:szCs w:val="20"/>
              </w:rPr>
            </w:pPr>
          </w:p>
        </w:tc>
        <w:tc>
          <w:tcPr>
            <w:tcW w:w="1352" w:type="dxa"/>
          </w:tcPr>
          <w:p w:rsidR="00AA35BE" w:rsidRPr="002B29E4" w:rsidRDefault="00AA35BE" w:rsidP="005C26B2">
            <w:pPr>
              <w:jc w:val="center"/>
              <w:rPr>
                <w:sz w:val="20"/>
                <w:szCs w:val="20"/>
              </w:rPr>
            </w:pPr>
          </w:p>
        </w:tc>
      </w:tr>
    </w:tbl>
    <w:p w:rsidR="00AA35BE" w:rsidRPr="002B29E4" w:rsidRDefault="00AA35BE" w:rsidP="00AA35BE">
      <w:pPr>
        <w:pStyle w:val="L7"/>
        <w:spacing w:line="276" w:lineRule="auto"/>
        <w:jc w:val="center"/>
        <w:rPr>
          <w:b/>
          <w:sz w:val="24"/>
          <w:szCs w:val="24"/>
        </w:rPr>
        <w:sectPr w:rsidR="00AA35BE" w:rsidRPr="002B29E4" w:rsidSect="005C26B2">
          <w:pgSz w:w="16838" w:h="11906" w:orient="landscape" w:code="9"/>
          <w:pgMar w:top="1418" w:right="1135" w:bottom="851" w:left="1134" w:header="426" w:footer="709" w:gutter="0"/>
          <w:cols w:space="708"/>
          <w:titlePg/>
          <w:docGrid w:linePitch="360"/>
        </w:sectPr>
      </w:pPr>
    </w:p>
    <w:p w:rsidR="00AA35BE" w:rsidRPr="003C54ED" w:rsidRDefault="00AA35BE" w:rsidP="00AA35BE">
      <w:pPr>
        <w:pStyle w:val="1"/>
        <w:numPr>
          <w:ilvl w:val="0"/>
          <w:numId w:val="0"/>
        </w:numPr>
        <w:spacing w:before="0" w:after="0" w:line="276" w:lineRule="auto"/>
        <w:ind w:left="709"/>
        <w:jc w:val="right"/>
        <w:rPr>
          <w:rFonts w:ascii="Times New Roman" w:hAnsi="Times New Roman"/>
          <w:b w:val="0"/>
          <w:sz w:val="28"/>
          <w:szCs w:val="24"/>
        </w:rPr>
      </w:pPr>
      <w:bookmarkStart w:id="301" w:name="_Toc343957361"/>
      <w:r w:rsidRPr="003C54ED">
        <w:rPr>
          <w:rFonts w:ascii="Times New Roman" w:hAnsi="Times New Roman"/>
          <w:b w:val="0"/>
          <w:sz w:val="28"/>
          <w:szCs w:val="24"/>
        </w:rPr>
        <w:lastRenderedPageBreak/>
        <w:t>Приложение Г</w:t>
      </w:r>
      <w:bookmarkEnd w:id="301"/>
    </w:p>
    <w:p w:rsidR="00AA35BE" w:rsidRPr="003C54ED" w:rsidRDefault="00AA35BE" w:rsidP="00AA35BE">
      <w:pPr>
        <w:ind w:left="-540" w:right="-54"/>
        <w:jc w:val="center"/>
      </w:pPr>
    </w:p>
    <w:tbl>
      <w:tblPr>
        <w:tblW w:w="3259" w:type="dxa"/>
        <w:tblInd w:w="4788" w:type="dxa"/>
        <w:tblLook w:val="0000" w:firstRow="0" w:lastRow="0" w:firstColumn="0" w:lastColumn="0" w:noHBand="0" w:noVBand="0"/>
      </w:tblPr>
      <w:tblGrid>
        <w:gridCol w:w="4296"/>
      </w:tblGrid>
      <w:tr w:rsidR="00AA35BE" w:rsidRPr="00217B1F" w:rsidTr="005C26B2">
        <w:trPr>
          <w:trHeight w:val="1787"/>
        </w:trPr>
        <w:tc>
          <w:tcPr>
            <w:tcW w:w="3259" w:type="dxa"/>
          </w:tcPr>
          <w:p w:rsidR="00AA35BE" w:rsidRPr="00217B1F" w:rsidRDefault="00AA35BE" w:rsidP="005C26B2">
            <w:pPr>
              <w:jc w:val="center"/>
            </w:pPr>
            <w:r w:rsidRPr="00217B1F">
              <w:t>УТВЕРЖДАЮ</w:t>
            </w:r>
          </w:p>
          <w:p w:rsidR="00AA35BE" w:rsidRPr="00217B1F" w:rsidRDefault="00AA35BE" w:rsidP="005C26B2">
            <w:pPr>
              <w:jc w:val="center"/>
            </w:pPr>
            <w:r w:rsidRPr="00217B1F">
              <w:t>__________________________________</w:t>
            </w:r>
          </w:p>
          <w:p w:rsidR="00AA35BE" w:rsidRPr="00217B1F" w:rsidRDefault="00AA35BE" w:rsidP="005C26B2">
            <w:pPr>
              <w:jc w:val="center"/>
            </w:pPr>
            <w:r w:rsidRPr="00217B1F">
              <w:t xml:space="preserve">(руководитель органа </w:t>
            </w:r>
            <w:r w:rsidR="003C54ED">
              <w:t>местного самоуправления</w:t>
            </w:r>
            <w:r w:rsidRPr="00217B1F">
              <w:t>)</w:t>
            </w:r>
          </w:p>
          <w:p w:rsidR="00AA35BE" w:rsidRPr="00217B1F" w:rsidRDefault="00AA35BE" w:rsidP="005C26B2">
            <w:pPr>
              <w:jc w:val="right"/>
            </w:pPr>
            <w:r w:rsidRPr="00217B1F">
              <w:t>_____________</w:t>
            </w:r>
          </w:p>
          <w:p w:rsidR="00AA35BE" w:rsidRPr="00217B1F" w:rsidRDefault="00AA35BE" w:rsidP="005C26B2">
            <w:pPr>
              <w:jc w:val="right"/>
            </w:pPr>
            <w:r w:rsidRPr="00217B1F">
              <w:t>(подпись)</w:t>
            </w:r>
          </w:p>
          <w:p w:rsidR="00AA35BE" w:rsidRPr="00217B1F" w:rsidRDefault="00AA35BE" w:rsidP="005C26B2">
            <w:r w:rsidRPr="00217B1F">
              <w:t>«__» __________ 20__г.</w:t>
            </w:r>
          </w:p>
        </w:tc>
      </w:tr>
    </w:tbl>
    <w:p w:rsidR="00AA35BE" w:rsidRPr="00217B1F" w:rsidRDefault="00AA35BE" w:rsidP="00AA35BE"/>
    <w:p w:rsidR="00AA35BE" w:rsidRPr="00217B1F" w:rsidRDefault="00AA35BE" w:rsidP="00AA35BE">
      <w:pPr>
        <w:pStyle w:val="1"/>
        <w:numPr>
          <w:ilvl w:val="0"/>
          <w:numId w:val="0"/>
        </w:numPr>
        <w:spacing w:before="0" w:after="0" w:line="240" w:lineRule="auto"/>
        <w:ind w:right="-54"/>
        <w:jc w:val="center"/>
        <w:rPr>
          <w:rFonts w:ascii="Times New Roman" w:hAnsi="Times New Roman"/>
          <w:sz w:val="24"/>
          <w:szCs w:val="24"/>
        </w:rPr>
      </w:pPr>
      <w:bookmarkStart w:id="302" w:name="_Toc292718671"/>
      <w:r w:rsidRPr="00217B1F">
        <w:rPr>
          <w:rFonts w:ascii="Times New Roman" w:hAnsi="Times New Roman"/>
          <w:sz w:val="24"/>
          <w:szCs w:val="24"/>
        </w:rPr>
        <w:t>Акт об уничтожении персональных данных</w:t>
      </w:r>
      <w:bookmarkEnd w:id="302"/>
    </w:p>
    <w:p w:rsidR="00AA35BE" w:rsidRDefault="00AA35BE" w:rsidP="00AA35BE">
      <w:pPr>
        <w:jc w:val="both"/>
      </w:pPr>
    </w:p>
    <w:p w:rsidR="00AA35BE" w:rsidRPr="00217B1F" w:rsidRDefault="00AA35BE" w:rsidP="00AA35BE">
      <w:pPr>
        <w:jc w:val="both"/>
      </w:pPr>
      <w:r w:rsidRPr="00217B1F">
        <w:t>Комиссия в составе:</w:t>
      </w:r>
    </w:p>
    <w:p w:rsidR="00AA35BE" w:rsidRPr="00217B1F" w:rsidRDefault="00AA35BE" w:rsidP="00AA35BE">
      <w:pPr>
        <w:jc w:val="both"/>
      </w:pPr>
      <w:r w:rsidRPr="00217B1F">
        <w:t>Председатель –  ____________________________________________________</w:t>
      </w:r>
    </w:p>
    <w:p w:rsidR="00AA35BE" w:rsidRPr="00217B1F" w:rsidRDefault="00AA35BE" w:rsidP="00AA35BE">
      <w:pPr>
        <w:jc w:val="both"/>
      </w:pPr>
      <w:r w:rsidRPr="00217B1F">
        <w:t>Члены комиссии – __________________________________________________</w:t>
      </w:r>
    </w:p>
    <w:p w:rsidR="00AA35BE" w:rsidRPr="00217B1F" w:rsidRDefault="00AA35BE" w:rsidP="00AA35BE">
      <w:pPr>
        <w:autoSpaceDE w:val="0"/>
        <w:autoSpaceDN w:val="0"/>
        <w:adjustRightInd w:val="0"/>
      </w:pPr>
    </w:p>
    <w:p w:rsidR="00AA35BE" w:rsidRPr="00217B1F" w:rsidRDefault="00AA35BE" w:rsidP="00AA35BE">
      <w:pPr>
        <w:autoSpaceDE w:val="0"/>
        <w:autoSpaceDN w:val="0"/>
        <w:adjustRightInd w:val="0"/>
        <w:ind w:right="-304"/>
        <w:jc w:val="both"/>
      </w:pPr>
      <w:r w:rsidRPr="00217B1F">
        <w:t>провела отбор носителей персональных данных и установила, что в соответствии</w:t>
      </w:r>
      <w:r w:rsidR="00FC43DE">
        <w:t xml:space="preserve"> </w:t>
      </w:r>
      <w:r w:rsidRPr="00217B1F">
        <w:t>с требованиями руководящих документов по защите информации</w:t>
      </w:r>
    </w:p>
    <w:p w:rsidR="00AA35BE" w:rsidRPr="00217B1F" w:rsidRDefault="00AA35BE" w:rsidP="00AA35BE">
      <w:pPr>
        <w:autoSpaceDE w:val="0"/>
        <w:autoSpaceDN w:val="0"/>
        <w:adjustRightInd w:val="0"/>
        <w:ind w:right="-304"/>
        <w:jc w:val="both"/>
      </w:pPr>
      <w:r w:rsidRPr="00217B1F">
        <w:t>__________________________________________ информация, записанная на них</w:t>
      </w:r>
      <w:r>
        <w:t xml:space="preserve"> </w:t>
      </w:r>
      <w:r w:rsidRPr="00217B1F">
        <w:t>в процессе эксплуатации, подлежит гарантированному уничтожению:</w:t>
      </w:r>
    </w:p>
    <w:p w:rsidR="00AA35BE" w:rsidRPr="00217B1F" w:rsidRDefault="00AA35BE" w:rsidP="00AA35BE">
      <w:pPr>
        <w:autoSpaceDE w:val="0"/>
        <w:autoSpaceDN w:val="0"/>
        <w:adjustRightInd w:val="0"/>
        <w:ind w:right="-304"/>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80"/>
        <w:gridCol w:w="2340"/>
        <w:gridCol w:w="3240"/>
        <w:gridCol w:w="2520"/>
      </w:tblGrid>
      <w:tr w:rsidR="00AA35BE" w:rsidRPr="00217B1F" w:rsidTr="005C26B2">
        <w:tc>
          <w:tcPr>
            <w:tcW w:w="540" w:type="dxa"/>
            <w:vAlign w:val="center"/>
          </w:tcPr>
          <w:p w:rsidR="00AA35BE" w:rsidRPr="00217B1F" w:rsidRDefault="00AA35BE" w:rsidP="005C26B2">
            <w:pPr>
              <w:autoSpaceDE w:val="0"/>
              <w:autoSpaceDN w:val="0"/>
              <w:adjustRightInd w:val="0"/>
              <w:ind w:right="-304"/>
              <w:jc w:val="center"/>
            </w:pPr>
            <w:r w:rsidRPr="00217B1F">
              <w:t>№</w:t>
            </w:r>
          </w:p>
          <w:p w:rsidR="00AA35BE" w:rsidRPr="00217B1F" w:rsidRDefault="00AA35BE" w:rsidP="005C26B2">
            <w:pPr>
              <w:autoSpaceDE w:val="0"/>
              <w:autoSpaceDN w:val="0"/>
              <w:adjustRightInd w:val="0"/>
              <w:ind w:right="-304"/>
              <w:jc w:val="center"/>
            </w:pPr>
            <w:r w:rsidRPr="00217B1F">
              <w:t>п/п</w:t>
            </w:r>
          </w:p>
        </w:tc>
        <w:tc>
          <w:tcPr>
            <w:tcW w:w="1080" w:type="dxa"/>
            <w:vAlign w:val="center"/>
          </w:tcPr>
          <w:p w:rsidR="00AA35BE" w:rsidRPr="00217B1F" w:rsidRDefault="00AA35BE" w:rsidP="005C26B2">
            <w:pPr>
              <w:autoSpaceDE w:val="0"/>
              <w:autoSpaceDN w:val="0"/>
              <w:adjustRightInd w:val="0"/>
              <w:ind w:right="-304"/>
              <w:jc w:val="center"/>
            </w:pPr>
            <w:r w:rsidRPr="00217B1F">
              <w:t>Дата</w:t>
            </w:r>
          </w:p>
        </w:tc>
        <w:tc>
          <w:tcPr>
            <w:tcW w:w="2340" w:type="dxa"/>
            <w:vAlign w:val="center"/>
          </w:tcPr>
          <w:p w:rsidR="00AA35BE" w:rsidRPr="00217B1F" w:rsidRDefault="00AA35BE" w:rsidP="005C26B2">
            <w:pPr>
              <w:autoSpaceDE w:val="0"/>
              <w:autoSpaceDN w:val="0"/>
              <w:adjustRightInd w:val="0"/>
              <w:ind w:right="-304"/>
              <w:jc w:val="center"/>
            </w:pPr>
            <w:r w:rsidRPr="00217B1F">
              <w:t>Тип носителя</w:t>
            </w:r>
          </w:p>
        </w:tc>
        <w:tc>
          <w:tcPr>
            <w:tcW w:w="3240" w:type="dxa"/>
            <w:vAlign w:val="center"/>
          </w:tcPr>
          <w:p w:rsidR="00AA35BE" w:rsidRPr="00217B1F" w:rsidRDefault="00AA35BE" w:rsidP="005C26B2">
            <w:pPr>
              <w:autoSpaceDE w:val="0"/>
              <w:autoSpaceDN w:val="0"/>
              <w:adjustRightInd w:val="0"/>
              <w:ind w:right="-304"/>
              <w:jc w:val="center"/>
            </w:pPr>
            <w:r w:rsidRPr="00217B1F">
              <w:t>Регистрационный номер</w:t>
            </w:r>
          </w:p>
          <w:p w:rsidR="00AA35BE" w:rsidRPr="00217B1F" w:rsidRDefault="00AA35BE" w:rsidP="005C26B2">
            <w:pPr>
              <w:autoSpaceDE w:val="0"/>
              <w:autoSpaceDN w:val="0"/>
              <w:adjustRightInd w:val="0"/>
              <w:ind w:right="-304"/>
              <w:jc w:val="center"/>
            </w:pPr>
            <w:r w:rsidRPr="00217B1F">
              <w:t>носителя ПДн</w:t>
            </w:r>
          </w:p>
        </w:tc>
        <w:tc>
          <w:tcPr>
            <w:tcW w:w="2520" w:type="dxa"/>
            <w:vAlign w:val="center"/>
          </w:tcPr>
          <w:p w:rsidR="00AA35BE" w:rsidRPr="00217B1F" w:rsidRDefault="00AA35BE" w:rsidP="005C26B2">
            <w:pPr>
              <w:autoSpaceDE w:val="0"/>
              <w:autoSpaceDN w:val="0"/>
              <w:adjustRightInd w:val="0"/>
              <w:ind w:right="-304"/>
              <w:jc w:val="center"/>
            </w:pPr>
            <w:r w:rsidRPr="00217B1F">
              <w:t>Примечание</w:t>
            </w:r>
          </w:p>
        </w:tc>
      </w:tr>
      <w:tr w:rsidR="00AA35BE" w:rsidRPr="00217B1F" w:rsidTr="005C26B2">
        <w:tc>
          <w:tcPr>
            <w:tcW w:w="540" w:type="dxa"/>
          </w:tcPr>
          <w:p w:rsidR="00AA35BE" w:rsidRPr="00217B1F" w:rsidRDefault="00AA35BE" w:rsidP="005C26B2">
            <w:pPr>
              <w:autoSpaceDE w:val="0"/>
              <w:autoSpaceDN w:val="0"/>
              <w:adjustRightInd w:val="0"/>
              <w:ind w:right="-304"/>
              <w:jc w:val="both"/>
            </w:pPr>
          </w:p>
        </w:tc>
        <w:tc>
          <w:tcPr>
            <w:tcW w:w="1080" w:type="dxa"/>
          </w:tcPr>
          <w:p w:rsidR="00AA35BE" w:rsidRPr="00217B1F" w:rsidRDefault="00AA35BE" w:rsidP="005C26B2">
            <w:pPr>
              <w:autoSpaceDE w:val="0"/>
              <w:autoSpaceDN w:val="0"/>
              <w:adjustRightInd w:val="0"/>
              <w:ind w:right="-304"/>
              <w:jc w:val="both"/>
            </w:pPr>
          </w:p>
        </w:tc>
        <w:tc>
          <w:tcPr>
            <w:tcW w:w="2340" w:type="dxa"/>
          </w:tcPr>
          <w:p w:rsidR="00AA35BE" w:rsidRPr="00217B1F" w:rsidRDefault="00AA35BE" w:rsidP="005C26B2">
            <w:pPr>
              <w:autoSpaceDE w:val="0"/>
              <w:autoSpaceDN w:val="0"/>
              <w:adjustRightInd w:val="0"/>
              <w:ind w:right="-304"/>
              <w:jc w:val="both"/>
            </w:pPr>
          </w:p>
        </w:tc>
        <w:tc>
          <w:tcPr>
            <w:tcW w:w="3240" w:type="dxa"/>
          </w:tcPr>
          <w:p w:rsidR="00AA35BE" w:rsidRPr="00217B1F" w:rsidRDefault="00AA35BE" w:rsidP="005C26B2">
            <w:pPr>
              <w:autoSpaceDE w:val="0"/>
              <w:autoSpaceDN w:val="0"/>
              <w:adjustRightInd w:val="0"/>
              <w:ind w:right="-304"/>
              <w:jc w:val="both"/>
            </w:pPr>
          </w:p>
        </w:tc>
        <w:tc>
          <w:tcPr>
            <w:tcW w:w="2520" w:type="dxa"/>
          </w:tcPr>
          <w:p w:rsidR="00AA35BE" w:rsidRPr="00217B1F" w:rsidRDefault="00AA35BE" w:rsidP="005C26B2">
            <w:pPr>
              <w:autoSpaceDE w:val="0"/>
              <w:autoSpaceDN w:val="0"/>
              <w:adjustRightInd w:val="0"/>
              <w:ind w:right="-304"/>
              <w:jc w:val="both"/>
            </w:pPr>
          </w:p>
        </w:tc>
      </w:tr>
      <w:tr w:rsidR="00AA35BE" w:rsidRPr="00217B1F" w:rsidTr="005C26B2">
        <w:tc>
          <w:tcPr>
            <w:tcW w:w="540" w:type="dxa"/>
          </w:tcPr>
          <w:p w:rsidR="00AA35BE" w:rsidRPr="00217B1F" w:rsidRDefault="00AA35BE" w:rsidP="005C26B2">
            <w:pPr>
              <w:autoSpaceDE w:val="0"/>
              <w:autoSpaceDN w:val="0"/>
              <w:adjustRightInd w:val="0"/>
              <w:ind w:right="-304"/>
              <w:jc w:val="both"/>
            </w:pPr>
          </w:p>
        </w:tc>
        <w:tc>
          <w:tcPr>
            <w:tcW w:w="1080" w:type="dxa"/>
          </w:tcPr>
          <w:p w:rsidR="00AA35BE" w:rsidRPr="00217B1F" w:rsidRDefault="00AA35BE" w:rsidP="005C26B2">
            <w:pPr>
              <w:autoSpaceDE w:val="0"/>
              <w:autoSpaceDN w:val="0"/>
              <w:adjustRightInd w:val="0"/>
              <w:ind w:right="-304"/>
              <w:jc w:val="both"/>
            </w:pPr>
          </w:p>
        </w:tc>
        <w:tc>
          <w:tcPr>
            <w:tcW w:w="2340" w:type="dxa"/>
          </w:tcPr>
          <w:p w:rsidR="00AA35BE" w:rsidRPr="00217B1F" w:rsidRDefault="00AA35BE" w:rsidP="005C26B2">
            <w:pPr>
              <w:autoSpaceDE w:val="0"/>
              <w:autoSpaceDN w:val="0"/>
              <w:adjustRightInd w:val="0"/>
              <w:ind w:right="-304"/>
              <w:jc w:val="both"/>
            </w:pPr>
          </w:p>
        </w:tc>
        <w:tc>
          <w:tcPr>
            <w:tcW w:w="3240" w:type="dxa"/>
          </w:tcPr>
          <w:p w:rsidR="00AA35BE" w:rsidRPr="00217B1F" w:rsidRDefault="00AA35BE" w:rsidP="005C26B2">
            <w:pPr>
              <w:autoSpaceDE w:val="0"/>
              <w:autoSpaceDN w:val="0"/>
              <w:adjustRightInd w:val="0"/>
              <w:ind w:right="-304"/>
              <w:jc w:val="both"/>
            </w:pPr>
          </w:p>
        </w:tc>
        <w:tc>
          <w:tcPr>
            <w:tcW w:w="2520" w:type="dxa"/>
          </w:tcPr>
          <w:p w:rsidR="00AA35BE" w:rsidRPr="00217B1F" w:rsidRDefault="00AA35BE" w:rsidP="005C26B2">
            <w:pPr>
              <w:autoSpaceDE w:val="0"/>
              <w:autoSpaceDN w:val="0"/>
              <w:adjustRightInd w:val="0"/>
              <w:ind w:right="-304"/>
              <w:jc w:val="both"/>
            </w:pPr>
          </w:p>
        </w:tc>
      </w:tr>
    </w:tbl>
    <w:p w:rsidR="00AA35BE" w:rsidRPr="00217B1F" w:rsidRDefault="00AA35BE" w:rsidP="00AA35BE">
      <w:pPr>
        <w:autoSpaceDE w:val="0"/>
        <w:autoSpaceDN w:val="0"/>
        <w:adjustRightInd w:val="0"/>
        <w:ind w:right="-304"/>
        <w:jc w:val="both"/>
      </w:pPr>
    </w:p>
    <w:p w:rsidR="00AA35BE" w:rsidRPr="00217B1F" w:rsidRDefault="00AA35BE" w:rsidP="00AA35BE">
      <w:pPr>
        <w:autoSpaceDE w:val="0"/>
        <w:autoSpaceDN w:val="0"/>
        <w:adjustRightInd w:val="0"/>
        <w:ind w:right="-304"/>
        <w:jc w:val="both"/>
      </w:pPr>
    </w:p>
    <w:p w:rsidR="00AA35BE" w:rsidRPr="00217B1F" w:rsidRDefault="00AA35BE" w:rsidP="00AA35BE">
      <w:pPr>
        <w:autoSpaceDE w:val="0"/>
        <w:autoSpaceDN w:val="0"/>
        <w:adjustRightInd w:val="0"/>
        <w:ind w:right="-304"/>
        <w:jc w:val="both"/>
      </w:pPr>
      <w:r w:rsidRPr="00217B1F">
        <w:t>Всего съемных носителей ____________________________________________</w:t>
      </w:r>
    </w:p>
    <w:p w:rsidR="00AA35BE" w:rsidRPr="00217B1F" w:rsidRDefault="00AA35BE" w:rsidP="00AA35BE">
      <w:pPr>
        <w:autoSpaceDE w:val="0"/>
        <w:autoSpaceDN w:val="0"/>
        <w:adjustRightInd w:val="0"/>
        <w:ind w:right="-304"/>
        <w:jc w:val="both"/>
      </w:pPr>
      <w:r w:rsidRPr="00217B1F">
        <w:t>(цифрами и прописью)</w:t>
      </w:r>
    </w:p>
    <w:p w:rsidR="00AA35BE" w:rsidRPr="00217B1F" w:rsidRDefault="00AA35BE" w:rsidP="00AA35BE">
      <w:pPr>
        <w:autoSpaceDE w:val="0"/>
        <w:autoSpaceDN w:val="0"/>
        <w:adjustRightInd w:val="0"/>
        <w:ind w:right="-304"/>
        <w:jc w:val="both"/>
      </w:pPr>
    </w:p>
    <w:p w:rsidR="00AA35BE" w:rsidRPr="00217B1F" w:rsidRDefault="00AA35BE" w:rsidP="00AA35BE">
      <w:pPr>
        <w:autoSpaceDE w:val="0"/>
        <w:autoSpaceDN w:val="0"/>
        <w:adjustRightInd w:val="0"/>
        <w:ind w:right="-304"/>
        <w:jc w:val="both"/>
      </w:pPr>
      <w:r w:rsidRPr="00217B1F">
        <w:t>На указанных носителях персональные данные уничтожены путем</w:t>
      </w:r>
    </w:p>
    <w:p w:rsidR="00AA35BE" w:rsidRPr="00217B1F" w:rsidRDefault="00AA35BE" w:rsidP="00AA35BE">
      <w:pPr>
        <w:autoSpaceDE w:val="0"/>
        <w:autoSpaceDN w:val="0"/>
        <w:adjustRightInd w:val="0"/>
        <w:ind w:right="-304"/>
        <w:jc w:val="both"/>
      </w:pPr>
      <w:r w:rsidRPr="00217B1F">
        <w:t>____________________________________________________________________.</w:t>
      </w:r>
    </w:p>
    <w:p w:rsidR="00AA35BE" w:rsidRPr="00217B1F" w:rsidRDefault="00AA35BE" w:rsidP="00AA35BE">
      <w:pPr>
        <w:autoSpaceDE w:val="0"/>
        <w:autoSpaceDN w:val="0"/>
        <w:adjustRightInd w:val="0"/>
        <w:ind w:right="-304"/>
        <w:jc w:val="center"/>
      </w:pPr>
      <w:r w:rsidRPr="00217B1F">
        <w:t>(стирания на устройстве гарантированного уничтожения информации и т.п.)</w:t>
      </w:r>
    </w:p>
    <w:p w:rsidR="00AA35BE" w:rsidRPr="00217B1F" w:rsidRDefault="00AA35BE" w:rsidP="00AA35BE">
      <w:pPr>
        <w:autoSpaceDE w:val="0"/>
        <w:autoSpaceDN w:val="0"/>
        <w:adjustRightInd w:val="0"/>
        <w:ind w:right="-304"/>
        <w:jc w:val="both"/>
      </w:pPr>
    </w:p>
    <w:p w:rsidR="00AA35BE" w:rsidRPr="00217B1F" w:rsidRDefault="00AA35BE" w:rsidP="00AA35BE">
      <w:pPr>
        <w:autoSpaceDE w:val="0"/>
        <w:autoSpaceDN w:val="0"/>
        <w:adjustRightInd w:val="0"/>
        <w:ind w:right="-304"/>
        <w:jc w:val="both"/>
      </w:pPr>
      <w:r w:rsidRPr="00217B1F">
        <w:t>Перечисленные носители ПДн уничтожены путем</w:t>
      </w:r>
    </w:p>
    <w:p w:rsidR="00AA35BE" w:rsidRPr="00217B1F" w:rsidRDefault="00AA35BE" w:rsidP="00AA35BE">
      <w:pPr>
        <w:autoSpaceDE w:val="0"/>
        <w:autoSpaceDN w:val="0"/>
        <w:adjustRightInd w:val="0"/>
        <w:ind w:right="-304"/>
        <w:jc w:val="both"/>
      </w:pPr>
      <w:r w:rsidRPr="00217B1F">
        <w:t>___________________________________________________________________.</w:t>
      </w:r>
    </w:p>
    <w:p w:rsidR="00AA35BE" w:rsidRPr="00217B1F" w:rsidRDefault="00AA35BE" w:rsidP="00AA35BE">
      <w:pPr>
        <w:autoSpaceDE w:val="0"/>
        <w:autoSpaceDN w:val="0"/>
        <w:adjustRightInd w:val="0"/>
        <w:ind w:right="-304"/>
        <w:jc w:val="center"/>
      </w:pPr>
      <w:r w:rsidRPr="00217B1F">
        <w:t>(разрезания, сжигания, механического уничтожения и т.п.)</w:t>
      </w:r>
    </w:p>
    <w:p w:rsidR="00AA35BE" w:rsidRPr="00217B1F" w:rsidRDefault="00AA35BE" w:rsidP="00AA35BE">
      <w:pPr>
        <w:autoSpaceDE w:val="0"/>
        <w:autoSpaceDN w:val="0"/>
        <w:adjustRightInd w:val="0"/>
        <w:ind w:right="-304"/>
        <w:jc w:val="both"/>
      </w:pPr>
    </w:p>
    <w:p w:rsidR="00AA35BE" w:rsidRPr="00217B1F" w:rsidRDefault="00AA35BE" w:rsidP="00AA35BE">
      <w:pPr>
        <w:autoSpaceDE w:val="0"/>
        <w:autoSpaceDN w:val="0"/>
        <w:adjustRightInd w:val="0"/>
        <w:ind w:right="-304"/>
        <w:jc w:val="both"/>
      </w:pPr>
      <w:r w:rsidRPr="00217B1F">
        <w:t>Председатель комиссии: _________________ /____________/</w:t>
      </w:r>
    </w:p>
    <w:p w:rsidR="00AA35BE" w:rsidRPr="00217B1F" w:rsidRDefault="00AA35BE" w:rsidP="00AA35BE">
      <w:pPr>
        <w:autoSpaceDE w:val="0"/>
        <w:autoSpaceDN w:val="0"/>
        <w:adjustRightInd w:val="0"/>
        <w:ind w:right="-304"/>
        <w:jc w:val="both"/>
      </w:pPr>
      <w:r w:rsidRPr="00217B1F">
        <w:t>Члены комиссии: _________________ /_____________/</w:t>
      </w:r>
    </w:p>
    <w:p w:rsidR="00AA35BE" w:rsidRPr="00217B1F" w:rsidRDefault="00AA35BE" w:rsidP="00AA35BE">
      <w:pPr>
        <w:autoSpaceDE w:val="0"/>
        <w:autoSpaceDN w:val="0"/>
        <w:adjustRightInd w:val="0"/>
        <w:ind w:right="-304"/>
        <w:jc w:val="both"/>
      </w:pPr>
      <w:r w:rsidRPr="00217B1F">
        <w:t>_________________ /____________/</w:t>
      </w:r>
    </w:p>
    <w:p w:rsidR="00AA35BE" w:rsidRPr="00FB12D2" w:rsidRDefault="00AA35BE" w:rsidP="00AA35BE">
      <w:pPr>
        <w:pStyle w:val="L7"/>
        <w:spacing w:line="276" w:lineRule="auto"/>
        <w:ind w:firstLine="0"/>
        <w:rPr>
          <w:sz w:val="24"/>
          <w:szCs w:val="24"/>
        </w:rPr>
      </w:pPr>
    </w:p>
    <w:p w:rsidR="00AA35BE" w:rsidRPr="00B80690" w:rsidRDefault="00AA35BE" w:rsidP="00AA35BE">
      <w:pPr>
        <w:tabs>
          <w:tab w:val="left" w:pos="2445"/>
        </w:tabs>
        <w:jc w:val="center"/>
        <w:rPr>
          <w:sz w:val="26"/>
          <w:szCs w:val="26"/>
        </w:rPr>
      </w:pPr>
    </w:p>
    <w:sectPr w:rsidR="00AA35BE" w:rsidRPr="00B80690" w:rsidSect="00D41078">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58" w:rsidRDefault="00C04558" w:rsidP="0045628C">
      <w:r>
        <w:separator/>
      </w:r>
    </w:p>
  </w:endnote>
  <w:endnote w:type="continuationSeparator" w:id="0">
    <w:p w:rsidR="00C04558" w:rsidRDefault="00C04558"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58" w:rsidRDefault="00C04558" w:rsidP="0045628C">
      <w:r>
        <w:separator/>
      </w:r>
    </w:p>
  </w:footnote>
  <w:footnote w:type="continuationSeparator" w:id="0">
    <w:p w:rsidR="00C04558" w:rsidRDefault="00C04558"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16819"/>
      <w:docPartObj>
        <w:docPartGallery w:val="Page Numbers (Top of Page)"/>
        <w:docPartUnique/>
      </w:docPartObj>
    </w:sdtPr>
    <w:sdtEndPr/>
    <w:sdtContent>
      <w:p w:rsidR="00D007FB" w:rsidRPr="00C20B69" w:rsidRDefault="00866F06">
        <w:pPr>
          <w:pStyle w:val="af8"/>
          <w:jc w:val="center"/>
          <w:rPr>
            <w:b w:val="0"/>
            <w:sz w:val="26"/>
            <w:szCs w:val="26"/>
          </w:rPr>
        </w:pPr>
        <w:r w:rsidRPr="00C20B69">
          <w:rPr>
            <w:b w:val="0"/>
            <w:sz w:val="26"/>
            <w:szCs w:val="26"/>
          </w:rPr>
          <w:fldChar w:fldCharType="begin"/>
        </w:r>
        <w:r w:rsidR="00D007FB" w:rsidRPr="00C20B69">
          <w:rPr>
            <w:b w:val="0"/>
            <w:sz w:val="26"/>
            <w:szCs w:val="26"/>
          </w:rPr>
          <w:instrText xml:space="preserve"> PAGE   \* MERGEFORMAT </w:instrText>
        </w:r>
        <w:r w:rsidRPr="00C20B69">
          <w:rPr>
            <w:b w:val="0"/>
            <w:sz w:val="26"/>
            <w:szCs w:val="26"/>
          </w:rPr>
          <w:fldChar w:fldCharType="separate"/>
        </w:r>
        <w:r w:rsidR="00871CFA">
          <w:rPr>
            <w:b w:val="0"/>
            <w:noProof/>
            <w:sz w:val="26"/>
            <w:szCs w:val="26"/>
          </w:rPr>
          <w:t>34</w:t>
        </w:r>
        <w:r w:rsidRPr="00C20B69">
          <w:rPr>
            <w:b w:val="0"/>
            <w:sz w:val="26"/>
            <w:szCs w:val="26"/>
          </w:rPr>
          <w:fldChar w:fldCharType="end"/>
        </w:r>
      </w:p>
    </w:sdtContent>
  </w:sdt>
  <w:p w:rsidR="00D007FB" w:rsidRDefault="00D007FB">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7FB" w:rsidRDefault="00D007FB">
    <w:pPr>
      <w:pStyle w:val="af8"/>
      <w:jc w:val="center"/>
    </w:pPr>
  </w:p>
  <w:p w:rsidR="00D007FB" w:rsidRDefault="00D007F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542FF54"/>
    <w:lvl w:ilvl="0">
      <w:start w:val="1"/>
      <w:numFmt w:val="decimal"/>
      <w:pStyle w:val="2"/>
      <w:lvlText w:val="%1."/>
      <w:lvlJc w:val="left"/>
      <w:pPr>
        <w:tabs>
          <w:tab w:val="num" w:pos="926"/>
        </w:tabs>
        <w:ind w:left="926" w:hanging="360"/>
      </w:pPr>
    </w:lvl>
  </w:abstractNum>
  <w:abstractNum w:abstractNumId="1">
    <w:nsid w:val="FFFFFF89"/>
    <w:multiLevelType w:val="singleLevel"/>
    <w:tmpl w:val="EEF0F640"/>
    <w:lvl w:ilvl="0">
      <w:start w:val="1"/>
      <w:numFmt w:val="bullet"/>
      <w:pStyle w:val="a"/>
      <w:lvlText w:val=""/>
      <w:lvlJc w:val="left"/>
      <w:pPr>
        <w:tabs>
          <w:tab w:val="num" w:pos="360"/>
        </w:tabs>
        <w:ind w:left="360" w:hanging="360"/>
      </w:pPr>
      <w:rPr>
        <w:rFonts w:ascii="Symbol" w:hAnsi="Symbol" w:cs="Times New Roman" w:hint="default"/>
      </w:rPr>
    </w:lvl>
  </w:abstractNum>
  <w:abstractNum w:abstractNumId="2">
    <w:nsid w:val="046840EB"/>
    <w:multiLevelType w:val="multilevel"/>
    <w:tmpl w:val="40DE0330"/>
    <w:lvl w:ilvl="0">
      <w:start w:val="1"/>
      <w:numFmt w:val="decimal"/>
      <w:pStyle w:val="1"/>
      <w:lvlText w:val="%1"/>
      <w:lvlJc w:val="left"/>
      <w:pPr>
        <w:tabs>
          <w:tab w:val="num" w:pos="360"/>
        </w:tabs>
        <w:ind w:left="340" w:hanging="34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20"/>
      <w:lvlText w:val="%1.%2"/>
      <w:lvlJc w:val="left"/>
      <w:pPr>
        <w:tabs>
          <w:tab w:val="num" w:pos="1785"/>
        </w:tabs>
        <w:ind w:left="1560" w:hanging="567"/>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rPr>
    </w:lvl>
    <w:lvl w:ilvl="2">
      <w:start w:val="1"/>
      <w:numFmt w:val="decimal"/>
      <w:pStyle w:val="L3"/>
      <w:lvlText w:val="%1.%2.%3"/>
      <w:lvlJc w:val="left"/>
      <w:pPr>
        <w:tabs>
          <w:tab w:val="num" w:pos="1077"/>
        </w:tabs>
        <w:ind w:left="1077" w:hanging="1077"/>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L4"/>
      <w:lvlText w:val="%1.%2.%3.%4"/>
      <w:lvlJc w:val="left"/>
      <w:pPr>
        <w:tabs>
          <w:tab w:val="num" w:pos="1800"/>
        </w:tabs>
        <w:ind w:left="1728" w:hanging="648"/>
      </w:pPr>
      <w:rPr>
        <w:rFonts w:ascii="Times New Roman" w:hAnsi="Times New Roman" w:cs="Times New Roman" w:hint="default"/>
        <w:color w:val="auto"/>
        <w:sz w:val="24"/>
        <w:szCs w:val="24"/>
        <w:u w:val="none"/>
      </w:rPr>
    </w:lvl>
    <w:lvl w:ilvl="4">
      <w:start w:val="1"/>
      <w:numFmt w:val="decimal"/>
      <w:pStyle w:val="L5"/>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7AF06C3"/>
    <w:multiLevelType w:val="hybridMultilevel"/>
    <w:tmpl w:val="337218FA"/>
    <w:lvl w:ilvl="0" w:tplc="7C58C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F010F"/>
    <w:multiLevelType w:val="hybridMultilevel"/>
    <w:tmpl w:val="A788BBFA"/>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E6C8D"/>
    <w:multiLevelType w:val="hybridMultilevel"/>
    <w:tmpl w:val="567E9C4E"/>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1F04A1"/>
    <w:multiLevelType w:val="hybridMultilevel"/>
    <w:tmpl w:val="53461028"/>
    <w:lvl w:ilvl="0" w:tplc="296801B8">
      <w:start w:val="1"/>
      <w:numFmt w:val="bullet"/>
      <w:pStyle w:val="L1"/>
      <w:lvlText w:val="■"/>
      <w:lvlJc w:val="left"/>
      <w:pPr>
        <w:tabs>
          <w:tab w:val="num" w:pos="1050"/>
        </w:tabs>
        <w:ind w:left="1050" w:hanging="340"/>
      </w:pPr>
      <w:rPr>
        <w:rFonts w:ascii="Arial" w:hAnsi="Aria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9E4D70"/>
    <w:multiLevelType w:val="hybridMultilevel"/>
    <w:tmpl w:val="FF0E61EE"/>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71217B"/>
    <w:multiLevelType w:val="hybridMultilevel"/>
    <w:tmpl w:val="A3581000"/>
    <w:lvl w:ilvl="0" w:tplc="BBBEF612">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3507AB"/>
    <w:multiLevelType w:val="hybridMultilevel"/>
    <w:tmpl w:val="91469A80"/>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A5316E"/>
    <w:multiLevelType w:val="multilevel"/>
    <w:tmpl w:val="2EE21100"/>
    <w:styleLink w:val="21"/>
    <w:lvl w:ilvl="0">
      <w:start w:val="1"/>
      <w:numFmt w:val="decimal"/>
      <w:lvlText w:val="%1)"/>
      <w:lvlJc w:val="left"/>
      <w:pPr>
        <w:ind w:left="720" w:hanging="360"/>
      </w:pPr>
      <w:rPr>
        <w:rFonts w:ascii="Times New Roman" w:hAnsi="Times New Roman" w:cs="Times New Roman" w:hint="default"/>
        <w:b/>
        <w:sz w:val="28"/>
      </w:rPr>
    </w:lvl>
    <w:lvl w:ilvl="1">
      <w:start w:val="1"/>
      <w:numFmt w:val="decimal"/>
      <w:lvlText w:val="%2.%1"/>
      <w:lvlJc w:val="left"/>
      <w:pPr>
        <w:ind w:left="1080" w:hanging="360"/>
      </w:pPr>
      <w:rPr>
        <w:rFonts w:ascii="Times New Roman" w:hAnsi="Times New Roman" w:cs="Times New Roman" w:hint="default"/>
        <w:b/>
        <w:sz w:val="28"/>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bullet"/>
      <w:lvlText w:val="−"/>
      <w:lvlJc w:val="left"/>
      <w:pPr>
        <w:ind w:left="928" w:hanging="360"/>
      </w:pPr>
      <w:rPr>
        <w:rFonts w:ascii="Times New Roman" w:hAnsi="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1">
    <w:nsid w:val="1F0245E8"/>
    <w:multiLevelType w:val="hybridMultilevel"/>
    <w:tmpl w:val="727214AA"/>
    <w:lvl w:ilvl="0" w:tplc="0908E6BE">
      <w:start w:val="1"/>
      <w:numFmt w:val="decimal"/>
      <w:lvlText w:val="%1."/>
      <w:lvlJc w:val="left"/>
      <w:pPr>
        <w:ind w:left="910" w:hanging="360"/>
      </w:pPr>
      <w:rPr>
        <w:rFonts w:hint="default"/>
        <w:sz w:val="28"/>
        <w:szCs w:val="28"/>
      </w:r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2">
    <w:nsid w:val="200809E1"/>
    <w:multiLevelType w:val="multilevel"/>
    <w:tmpl w:val="C498B3CC"/>
    <w:lvl w:ilvl="0">
      <w:start w:val="1"/>
      <w:numFmt w:val="decimal"/>
      <w:lvlText w:val="%1."/>
      <w:lvlJc w:val="left"/>
      <w:pPr>
        <w:tabs>
          <w:tab w:val="num" w:pos="360"/>
        </w:tabs>
        <w:ind w:left="0" w:firstLine="70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360"/>
        </w:tabs>
        <w:ind w:left="0" w:firstLine="709"/>
      </w:pPr>
      <w:rPr>
        <w:rFonts w:hint="default"/>
      </w:rPr>
    </w:lvl>
    <w:lvl w:ilvl="2">
      <w:start w:val="1"/>
      <w:numFmt w:val="decimal"/>
      <w:lvlText w:val="%1.%2.%3."/>
      <w:lvlJc w:val="left"/>
      <w:pPr>
        <w:tabs>
          <w:tab w:val="num" w:pos="360"/>
        </w:tabs>
        <w:ind w:left="0" w:firstLine="709"/>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bullet"/>
      <w:lvlText w:val=""/>
      <w:lvlJc w:val="left"/>
      <w:pPr>
        <w:tabs>
          <w:tab w:val="num" w:pos="360"/>
        </w:tabs>
        <w:ind w:left="0" w:firstLine="709"/>
      </w:pPr>
      <w:rPr>
        <w:rFonts w:ascii="Symbol" w:hAnsi="Symbol" w:hint="default"/>
      </w:rPr>
    </w:lvl>
    <w:lvl w:ilvl="4">
      <w:start w:val="1"/>
      <w:numFmt w:val="decimal"/>
      <w:lvlText w:val="%1.%2.%3.%4.%5."/>
      <w:lvlJc w:val="left"/>
      <w:pPr>
        <w:tabs>
          <w:tab w:val="num" w:pos="360"/>
        </w:tabs>
        <w:ind w:left="0" w:firstLine="709"/>
      </w:pPr>
      <w:rPr>
        <w:rFonts w:hint="default"/>
      </w:rPr>
    </w:lvl>
    <w:lvl w:ilvl="5">
      <w:start w:val="1"/>
      <w:numFmt w:val="decimal"/>
      <w:lvlText w:val="%1.%2.%3.%4.%5.%6."/>
      <w:lvlJc w:val="left"/>
      <w:pPr>
        <w:tabs>
          <w:tab w:val="num" w:pos="360"/>
        </w:tabs>
        <w:ind w:left="0" w:firstLine="709"/>
      </w:pPr>
      <w:rPr>
        <w:rFonts w:hint="default"/>
      </w:rPr>
    </w:lvl>
    <w:lvl w:ilvl="6">
      <w:start w:val="1"/>
      <w:numFmt w:val="bullet"/>
      <w:pStyle w:val="L10"/>
      <w:lvlText w:val=""/>
      <w:lvlJc w:val="left"/>
      <w:pPr>
        <w:tabs>
          <w:tab w:val="num" w:pos="1134"/>
        </w:tabs>
        <w:ind w:left="0" w:firstLine="709"/>
      </w:pPr>
      <w:rPr>
        <w:rFonts w:ascii="Symbol" w:hAnsi="Symbol" w:hint="default"/>
      </w:rPr>
    </w:lvl>
    <w:lvl w:ilvl="7">
      <w:start w:val="1"/>
      <w:numFmt w:val="decimal"/>
      <w:lvlText w:val="%1.%2.%3.%4.%5.%6.%7.%8."/>
      <w:lvlJc w:val="left"/>
      <w:pPr>
        <w:tabs>
          <w:tab w:val="num" w:pos="360"/>
        </w:tabs>
        <w:ind w:left="0" w:firstLine="709"/>
      </w:pPr>
      <w:rPr>
        <w:rFonts w:hint="default"/>
      </w:rPr>
    </w:lvl>
    <w:lvl w:ilvl="8">
      <w:start w:val="1"/>
      <w:numFmt w:val="decimal"/>
      <w:lvlText w:val="%1.%2.%3.%4.%5.%6.%7.%8.%9."/>
      <w:lvlJc w:val="left"/>
      <w:pPr>
        <w:tabs>
          <w:tab w:val="num" w:pos="360"/>
        </w:tabs>
        <w:ind w:left="0" w:firstLine="709"/>
      </w:pPr>
      <w:rPr>
        <w:rFonts w:hint="default"/>
      </w:rPr>
    </w:lvl>
  </w:abstractNum>
  <w:abstractNum w:abstractNumId="13">
    <w:nsid w:val="20564378"/>
    <w:multiLevelType w:val="hybridMultilevel"/>
    <w:tmpl w:val="3CB44822"/>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9C404D"/>
    <w:multiLevelType w:val="multilevel"/>
    <w:tmpl w:val="5C442DF2"/>
    <w:lvl w:ilvl="0">
      <w:start w:val="1"/>
      <w:numFmt w:val="decimal"/>
      <w:pStyle w:val="L"/>
      <w:suff w:val="nothing"/>
      <w:lvlText w:val="%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5A7482"/>
    <w:multiLevelType w:val="hybridMultilevel"/>
    <w:tmpl w:val="DCCAC5F8"/>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C7C7A"/>
    <w:multiLevelType w:val="hybridMultilevel"/>
    <w:tmpl w:val="5C02479C"/>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EA513D"/>
    <w:multiLevelType w:val="hybridMultilevel"/>
    <w:tmpl w:val="9A7C0FF2"/>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E914D3"/>
    <w:multiLevelType w:val="hybridMultilevel"/>
    <w:tmpl w:val="18141D00"/>
    <w:lvl w:ilvl="0" w:tplc="9E68627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C0E35A7"/>
    <w:multiLevelType w:val="hybridMultilevel"/>
    <w:tmpl w:val="EB720A2E"/>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866D5B"/>
    <w:multiLevelType w:val="multilevel"/>
    <w:tmpl w:val="CD6EA456"/>
    <w:name w:val="Callout Template"/>
    <w:lvl w:ilvl="0">
      <w:start w:val="1"/>
      <w:numFmt w:val="decimal"/>
      <w:pStyle w:val="MMTopic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D911A42"/>
    <w:multiLevelType w:val="multilevel"/>
    <w:tmpl w:val="4E9C31EC"/>
    <w:lvl w:ilvl="0">
      <w:start w:val="1"/>
      <w:numFmt w:val="decimal"/>
      <w:suff w:val="space"/>
      <w:lvlText w:val="%1"/>
      <w:lvlJc w:val="left"/>
      <w:pPr>
        <w:ind w:left="0" w:firstLine="567"/>
      </w:pPr>
      <w:rPr>
        <w:rFonts w:ascii="Arial" w:eastAsia="Times New Roman" w:hAnsi="Arial" w:cs="Arial"/>
      </w:rPr>
    </w:lvl>
    <w:lvl w:ilvl="1">
      <w:start w:val="1"/>
      <w:numFmt w:val="decimal"/>
      <w:suff w:val="space"/>
      <w:lvlText w:val="%1.%2"/>
      <w:lvlJc w:val="left"/>
      <w:pPr>
        <w:ind w:left="0"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2">
    <w:nsid w:val="3E2C5D2B"/>
    <w:multiLevelType w:val="hybridMultilevel"/>
    <w:tmpl w:val="F978252C"/>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73BFF"/>
    <w:multiLevelType w:val="hybridMultilevel"/>
    <w:tmpl w:val="F0A0BC04"/>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6D5B00"/>
    <w:multiLevelType w:val="hybridMultilevel"/>
    <w:tmpl w:val="D6147E9C"/>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534D83"/>
    <w:multiLevelType w:val="hybridMultilevel"/>
    <w:tmpl w:val="279A8528"/>
    <w:lvl w:ilvl="0" w:tplc="502616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805BD4"/>
    <w:multiLevelType w:val="hybridMultilevel"/>
    <w:tmpl w:val="595479AE"/>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A89F07"/>
    <w:multiLevelType w:val="multilevel"/>
    <w:tmpl w:val="171AB82C"/>
    <w:lvl w:ilvl="0">
      <w:start w:val="1"/>
      <w:numFmt w:val="bullet"/>
      <w:pStyle w:val="a0"/>
      <w:lvlText w:val="−"/>
      <w:lvlJc w:val="left"/>
      <w:pPr>
        <w:ind w:left="0" w:firstLine="709"/>
      </w:pPr>
      <w:rPr>
        <w:rFonts w:ascii="Arial" w:hAnsi="Arial" w:hint="default"/>
        <w:b w:val="0"/>
        <w:i w:val="0"/>
        <w:color w:val="auto"/>
        <w:sz w:val="24"/>
        <w:szCs w:val="28"/>
      </w:rPr>
    </w:lvl>
    <w:lvl w:ilvl="1">
      <w:start w:val="1"/>
      <w:numFmt w:val="decimal"/>
      <w:lvlText w:val="%2."/>
      <w:lvlJc w:val="left"/>
      <w:pPr>
        <w:ind w:left="0" w:firstLine="709"/>
      </w:pPr>
      <w:rPr>
        <w:rFonts w:hint="default"/>
      </w:rPr>
    </w:lvl>
    <w:lvl w:ilvl="2">
      <w:start w:val="1"/>
      <w:numFmt w:val="decimal"/>
      <w:lvlText w:val="%3."/>
      <w:lvlJc w:val="left"/>
      <w:pPr>
        <w:ind w:left="0" w:firstLine="709"/>
      </w:pPr>
      <w:rPr>
        <w:rFonts w:hint="default"/>
      </w:rPr>
    </w:lvl>
    <w:lvl w:ilvl="3">
      <w:start w:val="1"/>
      <w:numFmt w:val="decimal"/>
      <w:lvlText w:val="%4."/>
      <w:lvlJc w:val="left"/>
      <w:pPr>
        <w:ind w:left="0" w:firstLine="709"/>
      </w:pPr>
      <w:rPr>
        <w:rFonts w:hint="default"/>
      </w:rPr>
    </w:lvl>
    <w:lvl w:ilvl="4">
      <w:start w:val="1"/>
      <w:numFmt w:val="decimal"/>
      <w:lvlText w:val="%5."/>
      <w:lvlJc w:val="left"/>
      <w:pPr>
        <w:ind w:left="0" w:firstLine="709"/>
      </w:pPr>
      <w:rPr>
        <w:rFonts w:hint="default"/>
      </w:rPr>
    </w:lvl>
    <w:lvl w:ilvl="5">
      <w:start w:val="1"/>
      <w:numFmt w:val="decimal"/>
      <w:lvlText w:val="%6."/>
      <w:lvlJc w:val="left"/>
      <w:pPr>
        <w:ind w:left="0" w:firstLine="709"/>
      </w:pPr>
      <w:rPr>
        <w:rFonts w:hint="default"/>
      </w:rPr>
    </w:lvl>
    <w:lvl w:ilvl="6">
      <w:start w:val="1"/>
      <w:numFmt w:val="decimal"/>
      <w:lvlText w:val="%7."/>
      <w:lvlJc w:val="left"/>
      <w:pPr>
        <w:ind w:left="0" w:firstLine="709"/>
      </w:pPr>
      <w:rPr>
        <w:rFonts w:hint="default"/>
      </w:rPr>
    </w:lvl>
    <w:lvl w:ilvl="7">
      <w:start w:val="1"/>
      <w:numFmt w:val="decimal"/>
      <w:lvlText w:val="%8."/>
      <w:lvlJc w:val="left"/>
      <w:pPr>
        <w:ind w:left="0" w:firstLine="709"/>
      </w:pPr>
      <w:rPr>
        <w:rFonts w:hint="default"/>
      </w:rPr>
    </w:lvl>
    <w:lvl w:ilvl="8">
      <w:start w:val="1"/>
      <w:numFmt w:val="decimal"/>
      <w:lvlText w:val="%9."/>
      <w:lvlJc w:val="left"/>
      <w:pPr>
        <w:ind w:left="0" w:firstLine="709"/>
      </w:pPr>
      <w:rPr>
        <w:rFonts w:hint="default"/>
      </w:rPr>
    </w:lvl>
  </w:abstractNum>
  <w:abstractNum w:abstractNumId="28">
    <w:nsid w:val="4EA265E0"/>
    <w:multiLevelType w:val="hybridMultilevel"/>
    <w:tmpl w:val="329C1B4A"/>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5195B"/>
    <w:multiLevelType w:val="multilevel"/>
    <w:tmpl w:val="5468AF5E"/>
    <w:lvl w:ilvl="0">
      <w:start w:val="1"/>
      <w:numFmt w:val="decimal"/>
      <w:pStyle w:val="10"/>
      <w:suff w:val="space"/>
      <w:lvlText w:val="%1)"/>
      <w:lvlJc w:val="left"/>
      <w:pPr>
        <w:ind w:left="0" w:firstLine="567"/>
      </w:pPr>
      <w:rPr>
        <w:rFonts w:hint="default"/>
        <w:b w:val="0"/>
        <w:sz w:val="24"/>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2D2097B"/>
    <w:multiLevelType w:val="multilevel"/>
    <w:tmpl w:val="EF6C973C"/>
    <w:lvl w:ilvl="0">
      <w:start w:val="1"/>
      <w:numFmt w:val="decimal"/>
      <w:lvlText w:val="%1."/>
      <w:lvlJc w:val="left"/>
      <w:pPr>
        <w:tabs>
          <w:tab w:val="num" w:pos="360"/>
        </w:tabs>
        <w:ind w:left="0" w:firstLine="709"/>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360"/>
        </w:tabs>
        <w:ind w:left="0" w:firstLine="709"/>
      </w:pPr>
      <w:rPr>
        <w:rFonts w:hint="default"/>
      </w:rPr>
    </w:lvl>
    <w:lvl w:ilvl="2">
      <w:start w:val="1"/>
      <w:numFmt w:val="decimal"/>
      <w:lvlText w:val="%1.%2.%3."/>
      <w:lvlJc w:val="left"/>
      <w:pPr>
        <w:tabs>
          <w:tab w:val="num" w:pos="360"/>
        </w:tabs>
        <w:ind w:left="0" w:firstLine="709"/>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360"/>
        </w:tabs>
        <w:ind w:left="0" w:firstLine="709"/>
      </w:pPr>
      <w:rPr>
        <w:rFonts w:ascii="Symbol" w:hAnsi="Symbol" w:hint="default"/>
      </w:rPr>
    </w:lvl>
    <w:lvl w:ilvl="4">
      <w:start w:val="1"/>
      <w:numFmt w:val="decimal"/>
      <w:lvlText w:val="%1.%2.%3.%4.%5."/>
      <w:lvlJc w:val="left"/>
      <w:pPr>
        <w:tabs>
          <w:tab w:val="num" w:pos="360"/>
        </w:tabs>
        <w:ind w:left="0" w:firstLine="709"/>
      </w:pPr>
      <w:rPr>
        <w:rFonts w:hint="default"/>
      </w:rPr>
    </w:lvl>
    <w:lvl w:ilvl="5">
      <w:start w:val="1"/>
      <w:numFmt w:val="decimal"/>
      <w:lvlText w:val="%1.%2.%3.%4.%5.%6."/>
      <w:lvlJc w:val="left"/>
      <w:pPr>
        <w:tabs>
          <w:tab w:val="num" w:pos="360"/>
        </w:tabs>
        <w:ind w:left="0" w:firstLine="709"/>
      </w:pPr>
      <w:rPr>
        <w:rFonts w:hint="default"/>
      </w:rPr>
    </w:lvl>
    <w:lvl w:ilvl="6">
      <w:start w:val="1"/>
      <w:numFmt w:val="bullet"/>
      <w:lvlText w:val=""/>
      <w:lvlJc w:val="left"/>
      <w:pPr>
        <w:tabs>
          <w:tab w:val="num" w:pos="1134"/>
        </w:tabs>
        <w:ind w:left="0" w:firstLine="709"/>
      </w:pPr>
      <w:rPr>
        <w:rFonts w:ascii="Symbol" w:hAnsi="Symbol" w:hint="default"/>
      </w:rPr>
    </w:lvl>
    <w:lvl w:ilvl="7">
      <w:start w:val="1"/>
      <w:numFmt w:val="decimal"/>
      <w:lvlText w:val="%1.%2.%3.%4.%5.%6.%7.%8."/>
      <w:lvlJc w:val="left"/>
      <w:pPr>
        <w:tabs>
          <w:tab w:val="num" w:pos="360"/>
        </w:tabs>
        <w:ind w:left="0" w:firstLine="709"/>
      </w:pPr>
      <w:rPr>
        <w:rFonts w:hint="default"/>
      </w:rPr>
    </w:lvl>
    <w:lvl w:ilvl="8">
      <w:start w:val="1"/>
      <w:numFmt w:val="decimal"/>
      <w:lvlText w:val="%1.%2.%3.%4.%5.%6.%7.%8.%9."/>
      <w:lvlJc w:val="left"/>
      <w:pPr>
        <w:tabs>
          <w:tab w:val="num" w:pos="360"/>
        </w:tabs>
        <w:ind w:left="0" w:firstLine="709"/>
      </w:pPr>
      <w:rPr>
        <w:rFonts w:hint="default"/>
      </w:rPr>
    </w:lvl>
  </w:abstractNum>
  <w:abstractNum w:abstractNumId="31">
    <w:nsid w:val="53523471"/>
    <w:multiLevelType w:val="hybridMultilevel"/>
    <w:tmpl w:val="BC662DD6"/>
    <w:lvl w:ilvl="0" w:tplc="D46E3510">
      <w:start w:val="1"/>
      <w:numFmt w:val="decimal"/>
      <w:pStyle w:val="L0"/>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3733425"/>
    <w:multiLevelType w:val="hybridMultilevel"/>
    <w:tmpl w:val="80E694DC"/>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773335"/>
    <w:multiLevelType w:val="hybridMultilevel"/>
    <w:tmpl w:val="7DE8CD84"/>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56746E"/>
    <w:multiLevelType w:val="hybridMultilevel"/>
    <w:tmpl w:val="D21C2650"/>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966DF1"/>
    <w:multiLevelType w:val="multilevel"/>
    <w:tmpl w:val="C158D6B2"/>
    <w:lvl w:ilvl="0">
      <w:start w:val="1"/>
      <w:numFmt w:val="decimal"/>
      <w:pStyle w:val="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86E433F"/>
    <w:multiLevelType w:val="hybridMultilevel"/>
    <w:tmpl w:val="2E4A4676"/>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422DCD"/>
    <w:multiLevelType w:val="hybridMultilevel"/>
    <w:tmpl w:val="A2B0A688"/>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164CE5"/>
    <w:multiLevelType w:val="hybridMultilevel"/>
    <w:tmpl w:val="C6788828"/>
    <w:lvl w:ilvl="0" w:tplc="C4C06C7C">
      <w:start w:val="1"/>
      <w:numFmt w:val="bullet"/>
      <w:pStyle w:val="L2"/>
      <w:lvlText w:val=""/>
      <w:lvlJc w:val="left"/>
      <w:pPr>
        <w:ind w:left="1429" w:hanging="360"/>
      </w:pPr>
      <w:rPr>
        <w:rFonts w:ascii="Symbol" w:hAnsi="Symbol"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4A5E4D04">
      <w:start w:val="1"/>
      <w:numFmt w:val="bullet"/>
      <w:lvlText w:val="o"/>
      <w:lvlJc w:val="left"/>
      <w:pPr>
        <w:ind w:left="214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tplc="086203FA" w:tentative="1">
      <w:start w:val="1"/>
      <w:numFmt w:val="bullet"/>
      <w:lvlText w:val=""/>
      <w:lvlJc w:val="left"/>
      <w:pPr>
        <w:ind w:left="2869" w:hanging="360"/>
      </w:pPr>
      <w:rPr>
        <w:rFonts w:ascii="Wingdings" w:hAnsi="Wingdings" w:hint="default"/>
      </w:rPr>
    </w:lvl>
    <w:lvl w:ilvl="3" w:tplc="CE4A7A72" w:tentative="1">
      <w:start w:val="1"/>
      <w:numFmt w:val="bullet"/>
      <w:lvlText w:val=""/>
      <w:lvlJc w:val="left"/>
      <w:pPr>
        <w:ind w:left="3589" w:hanging="360"/>
      </w:pPr>
      <w:rPr>
        <w:rFonts w:ascii="Symbol" w:hAnsi="Symbol" w:hint="default"/>
      </w:rPr>
    </w:lvl>
    <w:lvl w:ilvl="4" w:tplc="F3C8D53A" w:tentative="1">
      <w:start w:val="1"/>
      <w:numFmt w:val="bullet"/>
      <w:lvlText w:val="o"/>
      <w:lvlJc w:val="left"/>
      <w:pPr>
        <w:ind w:left="4309" w:hanging="360"/>
      </w:pPr>
      <w:rPr>
        <w:rFonts w:ascii="Courier New" w:hAnsi="Courier New" w:cs="Courier New" w:hint="default"/>
      </w:rPr>
    </w:lvl>
    <w:lvl w:ilvl="5" w:tplc="A9F841DC" w:tentative="1">
      <w:start w:val="1"/>
      <w:numFmt w:val="bullet"/>
      <w:lvlText w:val=""/>
      <w:lvlJc w:val="left"/>
      <w:pPr>
        <w:ind w:left="5029" w:hanging="360"/>
      </w:pPr>
      <w:rPr>
        <w:rFonts w:ascii="Wingdings" w:hAnsi="Wingdings" w:hint="default"/>
      </w:rPr>
    </w:lvl>
    <w:lvl w:ilvl="6" w:tplc="0854C03C" w:tentative="1">
      <w:start w:val="1"/>
      <w:numFmt w:val="bullet"/>
      <w:lvlText w:val=""/>
      <w:lvlJc w:val="left"/>
      <w:pPr>
        <w:ind w:left="5749" w:hanging="360"/>
      </w:pPr>
      <w:rPr>
        <w:rFonts w:ascii="Symbol" w:hAnsi="Symbol" w:hint="default"/>
      </w:rPr>
    </w:lvl>
    <w:lvl w:ilvl="7" w:tplc="5134879A" w:tentative="1">
      <w:start w:val="1"/>
      <w:numFmt w:val="bullet"/>
      <w:lvlText w:val="o"/>
      <w:lvlJc w:val="left"/>
      <w:pPr>
        <w:ind w:left="6469" w:hanging="360"/>
      </w:pPr>
      <w:rPr>
        <w:rFonts w:ascii="Courier New" w:hAnsi="Courier New" w:cs="Courier New" w:hint="default"/>
      </w:rPr>
    </w:lvl>
    <w:lvl w:ilvl="8" w:tplc="9FD0840A" w:tentative="1">
      <w:start w:val="1"/>
      <w:numFmt w:val="bullet"/>
      <w:lvlText w:val=""/>
      <w:lvlJc w:val="left"/>
      <w:pPr>
        <w:ind w:left="7189" w:hanging="360"/>
      </w:pPr>
      <w:rPr>
        <w:rFonts w:ascii="Wingdings" w:hAnsi="Wingdings" w:hint="default"/>
      </w:rPr>
    </w:lvl>
  </w:abstractNum>
  <w:abstractNum w:abstractNumId="39">
    <w:nsid w:val="5EF46FE1"/>
    <w:multiLevelType w:val="hybridMultilevel"/>
    <w:tmpl w:val="B78044BA"/>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2E02F4"/>
    <w:multiLevelType w:val="hybridMultilevel"/>
    <w:tmpl w:val="0FD4ADE2"/>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6670E4"/>
    <w:multiLevelType w:val="hybridMultilevel"/>
    <w:tmpl w:val="46EE8528"/>
    <w:lvl w:ilvl="0" w:tplc="E67EED1C">
      <w:start w:val="1"/>
      <w:numFmt w:val="decimal"/>
      <w:pStyle w:val="L6"/>
      <w:lvlText w:val="%1)"/>
      <w:lvlJc w:val="left"/>
      <w:pPr>
        <w:ind w:left="1440" w:hanging="360"/>
      </w:pPr>
      <w:rPr>
        <w:rFont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636D237D"/>
    <w:multiLevelType w:val="multilevel"/>
    <w:tmpl w:val="65F6F2A8"/>
    <w:lvl w:ilvl="0">
      <w:start w:val="1"/>
      <w:numFmt w:val="bullet"/>
      <w:pStyle w:val="a1"/>
      <w:suff w:val="space"/>
      <w:lvlText w:val="–"/>
      <w:lvlJc w:val="left"/>
      <w:pPr>
        <w:ind w:left="0" w:firstLine="567"/>
      </w:pPr>
      <w:rPr>
        <w:rFonts w:ascii="Times New Roman" w:hAnsi="Times New Roman" w:cs="Times New Roman" w:hint="default"/>
        <w:color w:val="auto"/>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3">
    <w:nsid w:val="683B6AE8"/>
    <w:multiLevelType w:val="multilevel"/>
    <w:tmpl w:val="CDF60CE4"/>
    <w:lvl w:ilvl="0">
      <w:start w:val="1"/>
      <w:numFmt w:val="decimal"/>
      <w:lvlText w:val="%1."/>
      <w:lvlJc w:val="left"/>
      <w:pPr>
        <w:tabs>
          <w:tab w:val="num" w:pos="360"/>
        </w:tabs>
        <w:ind w:left="360" w:hanging="360"/>
      </w:pPr>
      <w:rPr>
        <w:rFonts w:hint="default"/>
      </w:rPr>
    </w:lvl>
    <w:lvl w:ilvl="1">
      <w:start w:val="6"/>
      <w:numFmt w:val="decimal"/>
      <w:pStyle w:val="MMTopic2"/>
      <w:lvlText w:val="4.%2."/>
      <w:lvlJc w:val="left"/>
      <w:pPr>
        <w:tabs>
          <w:tab w:val="num" w:pos="357"/>
        </w:tabs>
        <w:ind w:left="0" w:firstLine="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6C10634F"/>
    <w:multiLevelType w:val="hybridMultilevel"/>
    <w:tmpl w:val="27FA1508"/>
    <w:lvl w:ilvl="0" w:tplc="9E6862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284AA5"/>
    <w:multiLevelType w:val="multilevel"/>
    <w:tmpl w:val="06CC105C"/>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lang w:val="ru-RU"/>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46">
    <w:nsid w:val="70EB3236"/>
    <w:multiLevelType w:val="multilevel"/>
    <w:tmpl w:val="F12810B4"/>
    <w:lvl w:ilvl="0">
      <w:start w:val="1"/>
      <w:numFmt w:val="decimal"/>
      <w:lvlText w:val="%1."/>
      <w:lvlJc w:val="left"/>
      <w:pPr>
        <w:tabs>
          <w:tab w:val="num" w:pos="360"/>
        </w:tabs>
        <w:ind w:left="0" w:firstLine="709"/>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360"/>
        </w:tabs>
        <w:ind w:left="0" w:firstLine="709"/>
      </w:pPr>
      <w:rPr>
        <w:rFonts w:hint="default"/>
      </w:rPr>
    </w:lvl>
    <w:lvl w:ilvl="2">
      <w:start w:val="1"/>
      <w:numFmt w:val="decimal"/>
      <w:lvlText w:val="%1.%2.%3."/>
      <w:lvlJc w:val="left"/>
      <w:pPr>
        <w:tabs>
          <w:tab w:val="num" w:pos="360"/>
        </w:tabs>
        <w:ind w:left="0" w:firstLine="709"/>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360"/>
        </w:tabs>
        <w:ind w:left="0" w:firstLine="709"/>
      </w:pPr>
      <w:rPr>
        <w:rFonts w:ascii="Symbol" w:hAnsi="Symbol" w:hint="default"/>
      </w:rPr>
    </w:lvl>
    <w:lvl w:ilvl="4">
      <w:start w:val="1"/>
      <w:numFmt w:val="decimal"/>
      <w:lvlText w:val="%1.%2.%3.%4.%5."/>
      <w:lvlJc w:val="left"/>
      <w:pPr>
        <w:tabs>
          <w:tab w:val="num" w:pos="360"/>
        </w:tabs>
        <w:ind w:left="0" w:firstLine="709"/>
      </w:pPr>
      <w:rPr>
        <w:rFonts w:hint="default"/>
      </w:rPr>
    </w:lvl>
    <w:lvl w:ilvl="5">
      <w:start w:val="1"/>
      <w:numFmt w:val="decimal"/>
      <w:lvlText w:val="%1.%2.%3.%4.%5.%6."/>
      <w:lvlJc w:val="left"/>
      <w:pPr>
        <w:tabs>
          <w:tab w:val="num" w:pos="360"/>
        </w:tabs>
        <w:ind w:left="0" w:firstLine="709"/>
      </w:pPr>
      <w:rPr>
        <w:rFonts w:hint="default"/>
      </w:rPr>
    </w:lvl>
    <w:lvl w:ilvl="6">
      <w:start w:val="1"/>
      <w:numFmt w:val="bullet"/>
      <w:lvlText w:val=""/>
      <w:lvlJc w:val="left"/>
      <w:pPr>
        <w:tabs>
          <w:tab w:val="num" w:pos="1134"/>
        </w:tabs>
        <w:ind w:left="0" w:firstLine="709"/>
      </w:pPr>
      <w:rPr>
        <w:rFonts w:ascii="Symbol" w:hAnsi="Symbol" w:hint="default"/>
      </w:rPr>
    </w:lvl>
    <w:lvl w:ilvl="7">
      <w:start w:val="1"/>
      <w:numFmt w:val="decimal"/>
      <w:lvlText w:val="%1.%2.%3.%4.%5.%6.%7.%8."/>
      <w:lvlJc w:val="left"/>
      <w:pPr>
        <w:tabs>
          <w:tab w:val="num" w:pos="360"/>
        </w:tabs>
        <w:ind w:left="0" w:firstLine="709"/>
      </w:pPr>
      <w:rPr>
        <w:rFonts w:hint="default"/>
      </w:rPr>
    </w:lvl>
    <w:lvl w:ilvl="8">
      <w:start w:val="1"/>
      <w:numFmt w:val="decimal"/>
      <w:lvlText w:val="%1.%2.%3.%4.%5.%6.%7.%8.%9."/>
      <w:lvlJc w:val="left"/>
      <w:pPr>
        <w:tabs>
          <w:tab w:val="num" w:pos="360"/>
        </w:tabs>
        <w:ind w:left="0" w:firstLine="709"/>
      </w:pPr>
      <w:rPr>
        <w:rFonts w:hint="default"/>
      </w:rPr>
    </w:lvl>
  </w:abstractNum>
  <w:abstractNum w:abstractNumId="47">
    <w:nsid w:val="759352B2"/>
    <w:multiLevelType w:val="hybridMultilevel"/>
    <w:tmpl w:val="7DDE5352"/>
    <w:lvl w:ilvl="0" w:tplc="D7EAA54A">
      <w:start w:val="1"/>
      <w:numFmt w:val="bullet"/>
      <w:pStyle w:val="L30"/>
      <w:lvlText w:val="o"/>
      <w:lvlJc w:val="left"/>
      <w:pPr>
        <w:ind w:left="1461" w:hanging="360"/>
      </w:pPr>
      <w:rPr>
        <w:rFonts w:ascii="Courier New" w:hAnsi="Courier New" w:cs="Courier New" w:hint="default"/>
      </w:rPr>
    </w:lvl>
    <w:lvl w:ilvl="1" w:tplc="F6107560"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48">
    <w:nsid w:val="7BFE2539"/>
    <w:multiLevelType w:val="multilevel"/>
    <w:tmpl w:val="8A50AE9E"/>
    <w:lvl w:ilvl="0">
      <w:start w:val="1"/>
      <w:numFmt w:val="decimal"/>
      <w:lvlText w:val="%1."/>
      <w:lvlJc w:val="left"/>
      <w:pPr>
        <w:tabs>
          <w:tab w:val="num" w:pos="360"/>
        </w:tabs>
        <w:ind w:left="0" w:firstLine="709"/>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360"/>
        </w:tabs>
        <w:ind w:left="0" w:firstLine="709"/>
      </w:pPr>
      <w:rPr>
        <w:rFonts w:hint="default"/>
      </w:rPr>
    </w:lvl>
    <w:lvl w:ilvl="2">
      <w:start w:val="1"/>
      <w:numFmt w:val="decimal"/>
      <w:lvlText w:val="%1.%2.%3."/>
      <w:lvlJc w:val="left"/>
      <w:pPr>
        <w:tabs>
          <w:tab w:val="num" w:pos="360"/>
        </w:tabs>
        <w:ind w:left="0" w:firstLine="709"/>
      </w:pPr>
      <w:rPr>
        <w:rFonts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360"/>
        </w:tabs>
        <w:ind w:left="0" w:firstLine="709"/>
      </w:pPr>
      <w:rPr>
        <w:rFonts w:ascii="Symbol" w:hAnsi="Symbol" w:hint="default"/>
      </w:rPr>
    </w:lvl>
    <w:lvl w:ilvl="4">
      <w:start w:val="1"/>
      <w:numFmt w:val="decimal"/>
      <w:lvlText w:val="%1.%2.%3.%4.%5."/>
      <w:lvlJc w:val="left"/>
      <w:pPr>
        <w:tabs>
          <w:tab w:val="num" w:pos="360"/>
        </w:tabs>
        <w:ind w:left="0" w:firstLine="709"/>
      </w:pPr>
      <w:rPr>
        <w:rFonts w:hint="default"/>
      </w:rPr>
    </w:lvl>
    <w:lvl w:ilvl="5">
      <w:start w:val="1"/>
      <w:numFmt w:val="decimal"/>
      <w:lvlText w:val="%1.%2.%3.%4.%5.%6."/>
      <w:lvlJc w:val="left"/>
      <w:pPr>
        <w:tabs>
          <w:tab w:val="num" w:pos="360"/>
        </w:tabs>
        <w:ind w:left="0" w:firstLine="709"/>
      </w:pPr>
      <w:rPr>
        <w:rFonts w:hint="default"/>
      </w:rPr>
    </w:lvl>
    <w:lvl w:ilvl="6">
      <w:start w:val="1"/>
      <w:numFmt w:val="bullet"/>
      <w:lvlText w:val=""/>
      <w:lvlJc w:val="left"/>
      <w:pPr>
        <w:tabs>
          <w:tab w:val="num" w:pos="1134"/>
        </w:tabs>
        <w:ind w:left="0" w:firstLine="709"/>
      </w:pPr>
      <w:rPr>
        <w:rFonts w:ascii="Symbol" w:hAnsi="Symbol" w:hint="default"/>
      </w:rPr>
    </w:lvl>
    <w:lvl w:ilvl="7">
      <w:start w:val="1"/>
      <w:numFmt w:val="decimal"/>
      <w:lvlText w:val="%1.%2.%3.%4.%5.%6.%7.%8."/>
      <w:lvlJc w:val="left"/>
      <w:pPr>
        <w:tabs>
          <w:tab w:val="num" w:pos="360"/>
        </w:tabs>
        <w:ind w:left="0" w:firstLine="709"/>
      </w:pPr>
      <w:rPr>
        <w:rFonts w:hint="default"/>
      </w:rPr>
    </w:lvl>
    <w:lvl w:ilvl="8">
      <w:start w:val="1"/>
      <w:numFmt w:val="decimal"/>
      <w:lvlText w:val="%1.%2.%3.%4.%5.%6.%7.%8.%9."/>
      <w:lvlJc w:val="left"/>
      <w:pPr>
        <w:tabs>
          <w:tab w:val="num" w:pos="360"/>
        </w:tabs>
        <w:ind w:left="0" w:firstLine="709"/>
      </w:pPr>
      <w:rPr>
        <w:rFonts w:hint="default"/>
      </w:rPr>
    </w:lvl>
  </w:abstractNum>
  <w:abstractNum w:abstractNumId="49">
    <w:nsid w:val="7C2E45E0"/>
    <w:multiLevelType w:val="hybridMultilevel"/>
    <w:tmpl w:val="ECC6F7A2"/>
    <w:lvl w:ilvl="0" w:tplc="CD8C0DE4">
      <w:start w:val="1"/>
      <w:numFmt w:val="bullet"/>
      <w:lvlText w:val=""/>
      <w:lvlJc w:val="left"/>
      <w:pPr>
        <w:ind w:left="1296" w:hanging="360"/>
      </w:pPr>
      <w:rPr>
        <w:rFonts w:ascii="Symbol" w:hAnsi="Symbol" w:hint="default"/>
      </w:rPr>
    </w:lvl>
    <w:lvl w:ilvl="1" w:tplc="3DD23550" w:tentative="1">
      <w:start w:val="1"/>
      <w:numFmt w:val="bullet"/>
      <w:lvlText w:val="o"/>
      <w:lvlJc w:val="left"/>
      <w:pPr>
        <w:ind w:left="2016" w:hanging="360"/>
      </w:pPr>
      <w:rPr>
        <w:rFonts w:ascii="Courier New" w:hAnsi="Courier New" w:cs="Courier New" w:hint="default"/>
      </w:rPr>
    </w:lvl>
    <w:lvl w:ilvl="2" w:tplc="C2FCD74C">
      <w:start w:val="1"/>
      <w:numFmt w:val="bullet"/>
      <w:pStyle w:val="30"/>
      <w:lvlText w:val=""/>
      <w:lvlJc w:val="left"/>
      <w:pPr>
        <w:ind w:left="2736" w:hanging="360"/>
      </w:pPr>
      <w:rPr>
        <w:rFonts w:ascii="Wingdings" w:hAnsi="Wingdings" w:hint="default"/>
      </w:rPr>
    </w:lvl>
    <w:lvl w:ilvl="3" w:tplc="18C806B4" w:tentative="1">
      <w:start w:val="1"/>
      <w:numFmt w:val="bullet"/>
      <w:lvlText w:val=""/>
      <w:lvlJc w:val="left"/>
      <w:pPr>
        <w:ind w:left="3456" w:hanging="360"/>
      </w:pPr>
      <w:rPr>
        <w:rFonts w:ascii="Symbol" w:hAnsi="Symbol" w:hint="default"/>
      </w:rPr>
    </w:lvl>
    <w:lvl w:ilvl="4" w:tplc="A044E7E8" w:tentative="1">
      <w:start w:val="1"/>
      <w:numFmt w:val="bullet"/>
      <w:lvlText w:val="o"/>
      <w:lvlJc w:val="left"/>
      <w:pPr>
        <w:ind w:left="4176" w:hanging="360"/>
      </w:pPr>
      <w:rPr>
        <w:rFonts w:ascii="Courier New" w:hAnsi="Courier New" w:cs="Courier New" w:hint="default"/>
      </w:rPr>
    </w:lvl>
    <w:lvl w:ilvl="5" w:tplc="6972A9C2" w:tentative="1">
      <w:start w:val="1"/>
      <w:numFmt w:val="bullet"/>
      <w:lvlText w:val=""/>
      <w:lvlJc w:val="left"/>
      <w:pPr>
        <w:ind w:left="4896" w:hanging="360"/>
      </w:pPr>
      <w:rPr>
        <w:rFonts w:ascii="Wingdings" w:hAnsi="Wingdings" w:hint="default"/>
      </w:rPr>
    </w:lvl>
    <w:lvl w:ilvl="6" w:tplc="0BA0392A" w:tentative="1">
      <w:start w:val="1"/>
      <w:numFmt w:val="bullet"/>
      <w:lvlText w:val=""/>
      <w:lvlJc w:val="left"/>
      <w:pPr>
        <w:ind w:left="5616" w:hanging="360"/>
      </w:pPr>
      <w:rPr>
        <w:rFonts w:ascii="Symbol" w:hAnsi="Symbol" w:hint="default"/>
      </w:rPr>
    </w:lvl>
    <w:lvl w:ilvl="7" w:tplc="5B624652" w:tentative="1">
      <w:start w:val="1"/>
      <w:numFmt w:val="bullet"/>
      <w:lvlText w:val="o"/>
      <w:lvlJc w:val="left"/>
      <w:pPr>
        <w:ind w:left="6336" w:hanging="360"/>
      </w:pPr>
      <w:rPr>
        <w:rFonts w:ascii="Courier New" w:hAnsi="Courier New" w:cs="Courier New" w:hint="default"/>
      </w:rPr>
    </w:lvl>
    <w:lvl w:ilvl="8" w:tplc="20861132" w:tentative="1">
      <w:start w:val="1"/>
      <w:numFmt w:val="bullet"/>
      <w:lvlText w:val=""/>
      <w:lvlJc w:val="left"/>
      <w:pPr>
        <w:ind w:left="7056" w:hanging="360"/>
      </w:pPr>
      <w:rPr>
        <w:rFonts w:ascii="Wingdings" w:hAnsi="Wingdings" w:hint="default"/>
      </w:rPr>
    </w:lvl>
  </w:abstractNum>
  <w:num w:numId="1">
    <w:abstractNumId w:val="21"/>
  </w:num>
  <w:num w:numId="2">
    <w:abstractNumId w:val="6"/>
  </w:num>
  <w:num w:numId="3">
    <w:abstractNumId w:val="38"/>
  </w:num>
  <w:num w:numId="4">
    <w:abstractNumId w:val="47"/>
  </w:num>
  <w:num w:numId="5">
    <w:abstractNumId w:val="41"/>
  </w:num>
  <w:num w:numId="6">
    <w:abstractNumId w:val="35"/>
  </w:num>
  <w:num w:numId="7">
    <w:abstractNumId w:val="14"/>
  </w:num>
  <w:num w:numId="8">
    <w:abstractNumId w:val="2"/>
  </w:num>
  <w:num w:numId="9">
    <w:abstractNumId w:val="12"/>
  </w:num>
  <w:num w:numId="10">
    <w:abstractNumId w:val="29"/>
  </w:num>
  <w:num w:numId="11">
    <w:abstractNumId w:val="20"/>
  </w:num>
  <w:num w:numId="12">
    <w:abstractNumId w:val="49"/>
  </w:num>
  <w:num w:numId="13">
    <w:abstractNumId w:val="0"/>
  </w:num>
  <w:num w:numId="14">
    <w:abstractNumId w:val="27"/>
  </w:num>
  <w:num w:numId="15">
    <w:abstractNumId w:val="1"/>
  </w:num>
  <w:num w:numId="16">
    <w:abstractNumId w:val="42"/>
  </w:num>
  <w:num w:numId="17">
    <w:abstractNumId w:val="31"/>
  </w:num>
  <w:num w:numId="18">
    <w:abstractNumId w:val="43"/>
  </w:num>
  <w:num w:numId="19">
    <w:abstractNumId w:val="11"/>
  </w:num>
  <w:num w:numId="20">
    <w:abstractNumId w:val="24"/>
  </w:num>
  <w:num w:numId="21">
    <w:abstractNumId w:val="15"/>
  </w:num>
  <w:num w:numId="22">
    <w:abstractNumId w:val="5"/>
  </w:num>
  <w:num w:numId="23">
    <w:abstractNumId w:val="9"/>
  </w:num>
  <w:num w:numId="24">
    <w:abstractNumId w:val="37"/>
  </w:num>
  <w:num w:numId="25">
    <w:abstractNumId w:val="18"/>
  </w:num>
  <w:num w:numId="26">
    <w:abstractNumId w:val="44"/>
  </w:num>
  <w:num w:numId="27">
    <w:abstractNumId w:val="13"/>
  </w:num>
  <w:num w:numId="28">
    <w:abstractNumId w:val="7"/>
  </w:num>
  <w:num w:numId="29">
    <w:abstractNumId w:val="26"/>
  </w:num>
  <w:num w:numId="30">
    <w:abstractNumId w:val="19"/>
  </w:num>
  <w:num w:numId="31">
    <w:abstractNumId w:val="16"/>
  </w:num>
  <w:num w:numId="32">
    <w:abstractNumId w:val="36"/>
  </w:num>
  <w:num w:numId="33">
    <w:abstractNumId w:val="34"/>
  </w:num>
  <w:num w:numId="34">
    <w:abstractNumId w:val="33"/>
  </w:num>
  <w:num w:numId="35">
    <w:abstractNumId w:val="17"/>
  </w:num>
  <w:num w:numId="36">
    <w:abstractNumId w:val="32"/>
  </w:num>
  <w:num w:numId="37">
    <w:abstractNumId w:val="4"/>
  </w:num>
  <w:num w:numId="38">
    <w:abstractNumId w:val="28"/>
  </w:num>
  <w:num w:numId="39">
    <w:abstractNumId w:val="40"/>
  </w:num>
  <w:num w:numId="40">
    <w:abstractNumId w:val="23"/>
  </w:num>
  <w:num w:numId="41">
    <w:abstractNumId w:val="22"/>
  </w:num>
  <w:num w:numId="42">
    <w:abstractNumId w:val="39"/>
  </w:num>
  <w:num w:numId="43">
    <w:abstractNumId w:val="30"/>
  </w:num>
  <w:num w:numId="44">
    <w:abstractNumId w:val="10"/>
  </w:num>
  <w:num w:numId="45">
    <w:abstractNumId w:val="8"/>
  </w:num>
  <w:num w:numId="46">
    <w:abstractNumId w:val="48"/>
  </w:num>
  <w:num w:numId="47">
    <w:abstractNumId w:val="46"/>
  </w:num>
  <w:num w:numId="48">
    <w:abstractNumId w:val="3"/>
  </w:num>
  <w:num w:numId="49">
    <w:abstractNumId w:val="25"/>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179FC"/>
    <w:rsid w:val="00021D44"/>
    <w:rsid w:val="00026F7F"/>
    <w:rsid w:val="000315C4"/>
    <w:rsid w:val="00037207"/>
    <w:rsid w:val="0004007B"/>
    <w:rsid w:val="00040D2B"/>
    <w:rsid w:val="00040E87"/>
    <w:rsid w:val="00043D6A"/>
    <w:rsid w:val="0005252F"/>
    <w:rsid w:val="0005399B"/>
    <w:rsid w:val="0005430B"/>
    <w:rsid w:val="000613A5"/>
    <w:rsid w:val="00063D2E"/>
    <w:rsid w:val="000717CD"/>
    <w:rsid w:val="0007267C"/>
    <w:rsid w:val="00073E92"/>
    <w:rsid w:val="00084755"/>
    <w:rsid w:val="0009362C"/>
    <w:rsid w:val="000A380E"/>
    <w:rsid w:val="000A68E3"/>
    <w:rsid w:val="000A70C3"/>
    <w:rsid w:val="000B12A4"/>
    <w:rsid w:val="000C41FD"/>
    <w:rsid w:val="000C52D6"/>
    <w:rsid w:val="000C6F81"/>
    <w:rsid w:val="000D0EBB"/>
    <w:rsid w:val="000D15D0"/>
    <w:rsid w:val="000D1616"/>
    <w:rsid w:val="000D2370"/>
    <w:rsid w:val="000D3900"/>
    <w:rsid w:val="000E2ADC"/>
    <w:rsid w:val="000E51C0"/>
    <w:rsid w:val="000F5930"/>
    <w:rsid w:val="00115CFB"/>
    <w:rsid w:val="00115DA4"/>
    <w:rsid w:val="00130E89"/>
    <w:rsid w:val="0014014B"/>
    <w:rsid w:val="00143016"/>
    <w:rsid w:val="00144032"/>
    <w:rsid w:val="00145037"/>
    <w:rsid w:val="00163F70"/>
    <w:rsid w:val="001640A5"/>
    <w:rsid w:val="00165501"/>
    <w:rsid w:val="00165BE7"/>
    <w:rsid w:val="00167AC9"/>
    <w:rsid w:val="00172408"/>
    <w:rsid w:val="0017493F"/>
    <w:rsid w:val="001766EA"/>
    <w:rsid w:val="00187F84"/>
    <w:rsid w:val="001A1E55"/>
    <w:rsid w:val="001A4C26"/>
    <w:rsid w:val="001A4E84"/>
    <w:rsid w:val="001B0635"/>
    <w:rsid w:val="001C234B"/>
    <w:rsid w:val="001D0D92"/>
    <w:rsid w:val="001D2CC0"/>
    <w:rsid w:val="001D437F"/>
    <w:rsid w:val="001E2144"/>
    <w:rsid w:val="001F357C"/>
    <w:rsid w:val="00201EFE"/>
    <w:rsid w:val="002127AF"/>
    <w:rsid w:val="00244884"/>
    <w:rsid w:val="00250640"/>
    <w:rsid w:val="00250B03"/>
    <w:rsid w:val="0025319F"/>
    <w:rsid w:val="00254940"/>
    <w:rsid w:val="00255496"/>
    <w:rsid w:val="002649A4"/>
    <w:rsid w:val="00273DAE"/>
    <w:rsid w:val="0028658F"/>
    <w:rsid w:val="00292AFE"/>
    <w:rsid w:val="00292FCE"/>
    <w:rsid w:val="002944E7"/>
    <w:rsid w:val="00296CC7"/>
    <w:rsid w:val="00296D87"/>
    <w:rsid w:val="002A6381"/>
    <w:rsid w:val="002A7D0D"/>
    <w:rsid w:val="002B0C58"/>
    <w:rsid w:val="002B123F"/>
    <w:rsid w:val="002B3071"/>
    <w:rsid w:val="002B354B"/>
    <w:rsid w:val="002B4E03"/>
    <w:rsid w:val="002B70D3"/>
    <w:rsid w:val="002C28C5"/>
    <w:rsid w:val="002C42DA"/>
    <w:rsid w:val="002C58CA"/>
    <w:rsid w:val="002D1A25"/>
    <w:rsid w:val="002E306B"/>
    <w:rsid w:val="002E3485"/>
    <w:rsid w:val="002E4DA6"/>
    <w:rsid w:val="002E55EE"/>
    <w:rsid w:val="002E6AEC"/>
    <w:rsid w:val="002E76DB"/>
    <w:rsid w:val="002F1F32"/>
    <w:rsid w:val="002F3FB6"/>
    <w:rsid w:val="0031579C"/>
    <w:rsid w:val="0031681B"/>
    <w:rsid w:val="003230E0"/>
    <w:rsid w:val="00330E62"/>
    <w:rsid w:val="00333EE1"/>
    <w:rsid w:val="003438BB"/>
    <w:rsid w:val="00347D0D"/>
    <w:rsid w:val="0035176F"/>
    <w:rsid w:val="00351D49"/>
    <w:rsid w:val="003521B4"/>
    <w:rsid w:val="003639AB"/>
    <w:rsid w:val="00374CFF"/>
    <w:rsid w:val="00376172"/>
    <w:rsid w:val="00380AEA"/>
    <w:rsid w:val="00392DE1"/>
    <w:rsid w:val="00394392"/>
    <w:rsid w:val="003A1A0A"/>
    <w:rsid w:val="003A2FFF"/>
    <w:rsid w:val="003A5342"/>
    <w:rsid w:val="003B2920"/>
    <w:rsid w:val="003C54ED"/>
    <w:rsid w:val="003D3C22"/>
    <w:rsid w:val="003E0B6A"/>
    <w:rsid w:val="003E3808"/>
    <w:rsid w:val="003F1F40"/>
    <w:rsid w:val="003F4A2B"/>
    <w:rsid w:val="004169AA"/>
    <w:rsid w:val="00417E3F"/>
    <w:rsid w:val="004230EA"/>
    <w:rsid w:val="00430639"/>
    <w:rsid w:val="00436F49"/>
    <w:rsid w:val="004467AA"/>
    <w:rsid w:val="004508C6"/>
    <w:rsid w:val="00453E76"/>
    <w:rsid w:val="0045628C"/>
    <w:rsid w:val="004649CE"/>
    <w:rsid w:val="00466A25"/>
    <w:rsid w:val="00472820"/>
    <w:rsid w:val="0047300F"/>
    <w:rsid w:val="00474896"/>
    <w:rsid w:val="004827FA"/>
    <w:rsid w:val="00483C69"/>
    <w:rsid w:val="00486FB1"/>
    <w:rsid w:val="00487E77"/>
    <w:rsid w:val="00493125"/>
    <w:rsid w:val="004931AF"/>
    <w:rsid w:val="00496754"/>
    <w:rsid w:val="00497181"/>
    <w:rsid w:val="004A2177"/>
    <w:rsid w:val="004A4816"/>
    <w:rsid w:val="004A5E0A"/>
    <w:rsid w:val="004A63EE"/>
    <w:rsid w:val="004A66FE"/>
    <w:rsid w:val="004A68CB"/>
    <w:rsid w:val="004C2440"/>
    <w:rsid w:val="004C5713"/>
    <w:rsid w:val="004C78B8"/>
    <w:rsid w:val="004E220F"/>
    <w:rsid w:val="004F428C"/>
    <w:rsid w:val="0050044F"/>
    <w:rsid w:val="00514B2B"/>
    <w:rsid w:val="00522942"/>
    <w:rsid w:val="0052550B"/>
    <w:rsid w:val="005320C0"/>
    <w:rsid w:val="00555754"/>
    <w:rsid w:val="00563156"/>
    <w:rsid w:val="00566C13"/>
    <w:rsid w:val="005702E3"/>
    <w:rsid w:val="00577757"/>
    <w:rsid w:val="00583831"/>
    <w:rsid w:val="0058571A"/>
    <w:rsid w:val="0058758F"/>
    <w:rsid w:val="005943A2"/>
    <w:rsid w:val="00596BD1"/>
    <w:rsid w:val="00597B9A"/>
    <w:rsid w:val="005B58E0"/>
    <w:rsid w:val="005B6EC5"/>
    <w:rsid w:val="005C2346"/>
    <w:rsid w:val="005C26B2"/>
    <w:rsid w:val="005C2CF9"/>
    <w:rsid w:val="005D651D"/>
    <w:rsid w:val="005E1C44"/>
    <w:rsid w:val="005F3634"/>
    <w:rsid w:val="005F3E96"/>
    <w:rsid w:val="00606CFF"/>
    <w:rsid w:val="0061159A"/>
    <w:rsid w:val="00611A47"/>
    <w:rsid w:val="00617E1F"/>
    <w:rsid w:val="00620078"/>
    <w:rsid w:val="0062040F"/>
    <w:rsid w:val="006221B9"/>
    <w:rsid w:val="0062246C"/>
    <w:rsid w:val="0062702E"/>
    <w:rsid w:val="00627BEC"/>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B4036"/>
    <w:rsid w:val="006C027F"/>
    <w:rsid w:val="006E39AA"/>
    <w:rsid w:val="006E490D"/>
    <w:rsid w:val="006E6777"/>
    <w:rsid w:val="0070316B"/>
    <w:rsid w:val="007049F1"/>
    <w:rsid w:val="00721043"/>
    <w:rsid w:val="00727F34"/>
    <w:rsid w:val="007314F1"/>
    <w:rsid w:val="00732320"/>
    <w:rsid w:val="007517FB"/>
    <w:rsid w:val="00766D3B"/>
    <w:rsid w:val="007673D6"/>
    <w:rsid w:val="007676C3"/>
    <w:rsid w:val="00777F4A"/>
    <w:rsid w:val="00782B68"/>
    <w:rsid w:val="00790D2D"/>
    <w:rsid w:val="0079485C"/>
    <w:rsid w:val="007A3D88"/>
    <w:rsid w:val="007A59D3"/>
    <w:rsid w:val="007B033B"/>
    <w:rsid w:val="007B0FBB"/>
    <w:rsid w:val="007B50B4"/>
    <w:rsid w:val="007B7B00"/>
    <w:rsid w:val="007D771F"/>
    <w:rsid w:val="007E725E"/>
    <w:rsid w:val="007E7697"/>
    <w:rsid w:val="007F57E6"/>
    <w:rsid w:val="0080106E"/>
    <w:rsid w:val="00833BF0"/>
    <w:rsid w:val="00840C44"/>
    <w:rsid w:val="0084440A"/>
    <w:rsid w:val="00853F81"/>
    <w:rsid w:val="00853FCB"/>
    <w:rsid w:val="00854E13"/>
    <w:rsid w:val="0086429F"/>
    <w:rsid w:val="00866F06"/>
    <w:rsid w:val="00871CFA"/>
    <w:rsid w:val="00872120"/>
    <w:rsid w:val="0087382E"/>
    <w:rsid w:val="00877582"/>
    <w:rsid w:val="008775EE"/>
    <w:rsid w:val="00885720"/>
    <w:rsid w:val="00893AF8"/>
    <w:rsid w:val="00896F84"/>
    <w:rsid w:val="00897674"/>
    <w:rsid w:val="008B2170"/>
    <w:rsid w:val="008D0B06"/>
    <w:rsid w:val="008D2730"/>
    <w:rsid w:val="008D3BCA"/>
    <w:rsid w:val="008E01E2"/>
    <w:rsid w:val="008E141F"/>
    <w:rsid w:val="008F77A8"/>
    <w:rsid w:val="008F7EB9"/>
    <w:rsid w:val="00901097"/>
    <w:rsid w:val="009024BC"/>
    <w:rsid w:val="00903AAC"/>
    <w:rsid w:val="0090773B"/>
    <w:rsid w:val="00910925"/>
    <w:rsid w:val="00911B97"/>
    <w:rsid w:val="009135BD"/>
    <w:rsid w:val="00920037"/>
    <w:rsid w:val="009268E1"/>
    <w:rsid w:val="00933E3D"/>
    <w:rsid w:val="00934324"/>
    <w:rsid w:val="00940B4A"/>
    <w:rsid w:val="0094396F"/>
    <w:rsid w:val="0094736F"/>
    <w:rsid w:val="00952B13"/>
    <w:rsid w:val="00961282"/>
    <w:rsid w:val="00971AB3"/>
    <w:rsid w:val="00972D31"/>
    <w:rsid w:val="00973DA4"/>
    <w:rsid w:val="0097463A"/>
    <w:rsid w:val="00976400"/>
    <w:rsid w:val="00976F7F"/>
    <w:rsid w:val="00980A61"/>
    <w:rsid w:val="00987EB8"/>
    <w:rsid w:val="00997196"/>
    <w:rsid w:val="00997EF0"/>
    <w:rsid w:val="009A543A"/>
    <w:rsid w:val="009C5397"/>
    <w:rsid w:val="009E3ABF"/>
    <w:rsid w:val="009E7848"/>
    <w:rsid w:val="009F27CD"/>
    <w:rsid w:val="009F6A52"/>
    <w:rsid w:val="009F755B"/>
    <w:rsid w:val="00A02CD6"/>
    <w:rsid w:val="00A02E57"/>
    <w:rsid w:val="00A10D88"/>
    <w:rsid w:val="00A11992"/>
    <w:rsid w:val="00A132E5"/>
    <w:rsid w:val="00A455A9"/>
    <w:rsid w:val="00A45F5F"/>
    <w:rsid w:val="00A5026D"/>
    <w:rsid w:val="00A53B5B"/>
    <w:rsid w:val="00A54863"/>
    <w:rsid w:val="00A71825"/>
    <w:rsid w:val="00A75D9F"/>
    <w:rsid w:val="00A80173"/>
    <w:rsid w:val="00A82D54"/>
    <w:rsid w:val="00AA35BE"/>
    <w:rsid w:val="00AB1B50"/>
    <w:rsid w:val="00AB6153"/>
    <w:rsid w:val="00AC316F"/>
    <w:rsid w:val="00AD54A9"/>
    <w:rsid w:val="00AE1A7B"/>
    <w:rsid w:val="00AE4DA3"/>
    <w:rsid w:val="00AE7575"/>
    <w:rsid w:val="00AF0A8B"/>
    <w:rsid w:val="00AF2693"/>
    <w:rsid w:val="00B0696A"/>
    <w:rsid w:val="00B0765E"/>
    <w:rsid w:val="00B153F5"/>
    <w:rsid w:val="00B17480"/>
    <w:rsid w:val="00B23C11"/>
    <w:rsid w:val="00B24127"/>
    <w:rsid w:val="00B30585"/>
    <w:rsid w:val="00B30FE5"/>
    <w:rsid w:val="00B35DB6"/>
    <w:rsid w:val="00B41FDB"/>
    <w:rsid w:val="00B4320D"/>
    <w:rsid w:val="00B459F9"/>
    <w:rsid w:val="00B50A94"/>
    <w:rsid w:val="00B51CA6"/>
    <w:rsid w:val="00B52C21"/>
    <w:rsid w:val="00B535B2"/>
    <w:rsid w:val="00B61010"/>
    <w:rsid w:val="00B62407"/>
    <w:rsid w:val="00B62954"/>
    <w:rsid w:val="00B63120"/>
    <w:rsid w:val="00B756DC"/>
    <w:rsid w:val="00B80690"/>
    <w:rsid w:val="00B83D0E"/>
    <w:rsid w:val="00B863B7"/>
    <w:rsid w:val="00B90B46"/>
    <w:rsid w:val="00B9688B"/>
    <w:rsid w:val="00BA6097"/>
    <w:rsid w:val="00BA67D9"/>
    <w:rsid w:val="00BB1FD3"/>
    <w:rsid w:val="00BB2A69"/>
    <w:rsid w:val="00BC394B"/>
    <w:rsid w:val="00BD4B33"/>
    <w:rsid w:val="00BD50B2"/>
    <w:rsid w:val="00BE42C0"/>
    <w:rsid w:val="00BE6B39"/>
    <w:rsid w:val="00C01DD3"/>
    <w:rsid w:val="00C04558"/>
    <w:rsid w:val="00C1325E"/>
    <w:rsid w:val="00C179F5"/>
    <w:rsid w:val="00C204C2"/>
    <w:rsid w:val="00C20B69"/>
    <w:rsid w:val="00C2402F"/>
    <w:rsid w:val="00C257B2"/>
    <w:rsid w:val="00C30AEC"/>
    <w:rsid w:val="00C31059"/>
    <w:rsid w:val="00C37DF3"/>
    <w:rsid w:val="00C37DF4"/>
    <w:rsid w:val="00C4059D"/>
    <w:rsid w:val="00C44E02"/>
    <w:rsid w:val="00C47A22"/>
    <w:rsid w:val="00C508A8"/>
    <w:rsid w:val="00C82FD9"/>
    <w:rsid w:val="00CA12D4"/>
    <w:rsid w:val="00CA34E3"/>
    <w:rsid w:val="00CA360F"/>
    <w:rsid w:val="00CD2687"/>
    <w:rsid w:val="00CD387D"/>
    <w:rsid w:val="00CD3BDF"/>
    <w:rsid w:val="00CD494D"/>
    <w:rsid w:val="00CD6FC2"/>
    <w:rsid w:val="00CE0595"/>
    <w:rsid w:val="00CE199D"/>
    <w:rsid w:val="00CE1F97"/>
    <w:rsid w:val="00CF3503"/>
    <w:rsid w:val="00CF6188"/>
    <w:rsid w:val="00CF71E1"/>
    <w:rsid w:val="00D007FB"/>
    <w:rsid w:val="00D01A29"/>
    <w:rsid w:val="00D03AF5"/>
    <w:rsid w:val="00D12F3A"/>
    <w:rsid w:val="00D22528"/>
    <w:rsid w:val="00D24CFE"/>
    <w:rsid w:val="00D34FF4"/>
    <w:rsid w:val="00D37D29"/>
    <w:rsid w:val="00D41078"/>
    <w:rsid w:val="00D41AE1"/>
    <w:rsid w:val="00D508CC"/>
    <w:rsid w:val="00D5171B"/>
    <w:rsid w:val="00D51904"/>
    <w:rsid w:val="00D609B5"/>
    <w:rsid w:val="00D618DF"/>
    <w:rsid w:val="00D704D1"/>
    <w:rsid w:val="00D74941"/>
    <w:rsid w:val="00D8604C"/>
    <w:rsid w:val="00D908AC"/>
    <w:rsid w:val="00D93631"/>
    <w:rsid w:val="00DA2BA3"/>
    <w:rsid w:val="00DA6927"/>
    <w:rsid w:val="00DA706C"/>
    <w:rsid w:val="00DC6D41"/>
    <w:rsid w:val="00DD2385"/>
    <w:rsid w:val="00DF1157"/>
    <w:rsid w:val="00DF4EBC"/>
    <w:rsid w:val="00E02B89"/>
    <w:rsid w:val="00E06C99"/>
    <w:rsid w:val="00E07B29"/>
    <w:rsid w:val="00E1459E"/>
    <w:rsid w:val="00E22CD7"/>
    <w:rsid w:val="00E2603B"/>
    <w:rsid w:val="00E2636C"/>
    <w:rsid w:val="00E26C32"/>
    <w:rsid w:val="00E27A68"/>
    <w:rsid w:val="00E342CD"/>
    <w:rsid w:val="00E36022"/>
    <w:rsid w:val="00E42DFF"/>
    <w:rsid w:val="00E55602"/>
    <w:rsid w:val="00E87E6D"/>
    <w:rsid w:val="00E90476"/>
    <w:rsid w:val="00E91798"/>
    <w:rsid w:val="00E93F7C"/>
    <w:rsid w:val="00EA31F2"/>
    <w:rsid w:val="00EA5DF9"/>
    <w:rsid w:val="00EB0AA4"/>
    <w:rsid w:val="00EC362A"/>
    <w:rsid w:val="00EC599C"/>
    <w:rsid w:val="00EE5A7F"/>
    <w:rsid w:val="00EE6E00"/>
    <w:rsid w:val="00EF0555"/>
    <w:rsid w:val="00F00590"/>
    <w:rsid w:val="00F0505B"/>
    <w:rsid w:val="00F06B19"/>
    <w:rsid w:val="00F23649"/>
    <w:rsid w:val="00F41A7B"/>
    <w:rsid w:val="00F441E2"/>
    <w:rsid w:val="00F44F06"/>
    <w:rsid w:val="00F45F4D"/>
    <w:rsid w:val="00F479D2"/>
    <w:rsid w:val="00F52BE1"/>
    <w:rsid w:val="00F554DF"/>
    <w:rsid w:val="00F619E3"/>
    <w:rsid w:val="00F61C25"/>
    <w:rsid w:val="00F629ED"/>
    <w:rsid w:val="00F64D6C"/>
    <w:rsid w:val="00F729FB"/>
    <w:rsid w:val="00F731A4"/>
    <w:rsid w:val="00F8036D"/>
    <w:rsid w:val="00F90001"/>
    <w:rsid w:val="00F91ED3"/>
    <w:rsid w:val="00F93231"/>
    <w:rsid w:val="00F941C8"/>
    <w:rsid w:val="00F94318"/>
    <w:rsid w:val="00F959EF"/>
    <w:rsid w:val="00FA7D94"/>
    <w:rsid w:val="00FB588A"/>
    <w:rsid w:val="00FB6A57"/>
    <w:rsid w:val="00FC43DE"/>
    <w:rsid w:val="00FC7196"/>
    <w:rsid w:val="00FD0D78"/>
    <w:rsid w:val="00FD25DD"/>
    <w:rsid w:val="00FD48FE"/>
    <w:rsid w:val="00FE2BC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13A5"/>
    <w:rPr>
      <w:sz w:val="24"/>
      <w:szCs w:val="24"/>
    </w:rPr>
  </w:style>
  <w:style w:type="paragraph" w:styleId="1">
    <w:name w:val="heading 1"/>
    <w:aliases w:val="L заголовок 1"/>
    <w:basedOn w:val="L7"/>
    <w:next w:val="L7"/>
    <w:link w:val="11"/>
    <w:uiPriority w:val="99"/>
    <w:qFormat/>
    <w:rsid w:val="00AF2693"/>
    <w:pPr>
      <w:keepNext/>
      <w:numPr>
        <w:numId w:val="8"/>
      </w:numPr>
      <w:tabs>
        <w:tab w:val="left" w:pos="1134"/>
      </w:tabs>
      <w:spacing w:before="120" w:after="120"/>
      <w:outlineLvl w:val="0"/>
    </w:pPr>
    <w:rPr>
      <w:rFonts w:ascii="Calibri" w:eastAsia="Calibri" w:hAnsi="Calibri"/>
      <w:b/>
      <w:bCs/>
      <w:kern w:val="32"/>
      <w:sz w:val="32"/>
      <w:szCs w:val="32"/>
    </w:rPr>
  </w:style>
  <w:style w:type="paragraph" w:styleId="20">
    <w:name w:val="heading 2"/>
    <w:aliases w:val="L заголовок 2"/>
    <w:basedOn w:val="a2"/>
    <w:next w:val="L7"/>
    <w:link w:val="22"/>
    <w:qFormat/>
    <w:rsid w:val="00AF2693"/>
    <w:pPr>
      <w:keepNext/>
      <w:numPr>
        <w:ilvl w:val="1"/>
        <w:numId w:val="8"/>
      </w:numPr>
      <w:spacing w:before="120" w:line="360" w:lineRule="auto"/>
      <w:jc w:val="both"/>
      <w:outlineLvl w:val="1"/>
    </w:pPr>
    <w:rPr>
      <w:rFonts w:ascii="Calibri" w:eastAsia="Calibri" w:hAnsi="Calibri"/>
      <w:b/>
      <w:bCs/>
      <w:iCs/>
      <w:sz w:val="28"/>
      <w:szCs w:val="28"/>
    </w:rPr>
  </w:style>
  <w:style w:type="paragraph" w:styleId="3">
    <w:name w:val="heading 3"/>
    <w:basedOn w:val="a2"/>
    <w:next w:val="a2"/>
    <w:link w:val="31"/>
    <w:uiPriority w:val="9"/>
    <w:qFormat/>
    <w:rsid w:val="00AF2693"/>
    <w:pPr>
      <w:keepNext/>
      <w:keepLines/>
      <w:numPr>
        <w:ilvl w:val="2"/>
        <w:numId w:val="1"/>
      </w:numPr>
      <w:spacing w:before="200" w:line="276" w:lineRule="auto"/>
      <w:outlineLvl w:val="2"/>
    </w:pPr>
    <w:rPr>
      <w:rFonts w:ascii="Cambria" w:eastAsia="Calibri" w:hAnsi="Cambria"/>
      <w:b/>
      <w:bCs/>
      <w:color w:val="4F81BD"/>
      <w:sz w:val="20"/>
      <w:szCs w:val="20"/>
    </w:rPr>
  </w:style>
  <w:style w:type="paragraph" w:styleId="4">
    <w:name w:val="heading 4"/>
    <w:aliases w:val="H4,H41"/>
    <w:basedOn w:val="a2"/>
    <w:next w:val="a2"/>
    <w:link w:val="40"/>
    <w:uiPriority w:val="9"/>
    <w:qFormat/>
    <w:rsid w:val="00AF2693"/>
    <w:pPr>
      <w:keepNext/>
      <w:numPr>
        <w:ilvl w:val="3"/>
        <w:numId w:val="1"/>
      </w:numPr>
      <w:spacing w:before="40"/>
      <w:jc w:val="center"/>
      <w:outlineLvl w:val="3"/>
    </w:pPr>
    <w:rPr>
      <w:rFonts w:ascii="Calibri" w:eastAsia="Calibri" w:hAnsi="Calibri"/>
      <w:sz w:val="26"/>
      <w:szCs w:val="20"/>
    </w:rPr>
  </w:style>
  <w:style w:type="paragraph" w:styleId="5">
    <w:name w:val="heading 5"/>
    <w:aliases w:val="h5,h51,H5,H51,h52"/>
    <w:basedOn w:val="a2"/>
    <w:next w:val="a2"/>
    <w:link w:val="50"/>
    <w:uiPriority w:val="9"/>
    <w:qFormat/>
    <w:rsid w:val="00AF2693"/>
    <w:pPr>
      <w:numPr>
        <w:ilvl w:val="4"/>
        <w:numId w:val="1"/>
      </w:numPr>
      <w:spacing w:before="240" w:after="60"/>
      <w:outlineLvl w:val="4"/>
    </w:pPr>
    <w:rPr>
      <w:rFonts w:ascii="Calibri" w:eastAsia="Calibri" w:hAnsi="Calibri"/>
      <w:sz w:val="20"/>
      <w:szCs w:val="20"/>
    </w:rPr>
  </w:style>
  <w:style w:type="paragraph" w:styleId="6">
    <w:name w:val="heading 6"/>
    <w:basedOn w:val="a2"/>
    <w:next w:val="a2"/>
    <w:link w:val="60"/>
    <w:qFormat/>
    <w:rsid w:val="00AF2693"/>
    <w:pPr>
      <w:numPr>
        <w:ilvl w:val="5"/>
        <w:numId w:val="1"/>
      </w:numPr>
      <w:spacing w:before="240" w:after="60"/>
      <w:outlineLvl w:val="5"/>
    </w:pPr>
    <w:rPr>
      <w:rFonts w:ascii="Calibri" w:eastAsia="Calibri" w:hAnsi="Calibri"/>
      <w:i/>
      <w:sz w:val="20"/>
      <w:szCs w:val="20"/>
    </w:rPr>
  </w:style>
  <w:style w:type="paragraph" w:styleId="7">
    <w:name w:val="heading 7"/>
    <w:basedOn w:val="a2"/>
    <w:next w:val="a2"/>
    <w:link w:val="70"/>
    <w:qFormat/>
    <w:rsid w:val="00AF2693"/>
    <w:pPr>
      <w:numPr>
        <w:ilvl w:val="6"/>
        <w:numId w:val="1"/>
      </w:numPr>
      <w:spacing w:before="240" w:after="60"/>
      <w:outlineLvl w:val="6"/>
    </w:pPr>
    <w:rPr>
      <w:rFonts w:ascii="Arial" w:eastAsia="Calibri" w:hAnsi="Arial"/>
      <w:sz w:val="20"/>
      <w:szCs w:val="20"/>
    </w:rPr>
  </w:style>
  <w:style w:type="paragraph" w:styleId="8">
    <w:name w:val="heading 8"/>
    <w:basedOn w:val="a2"/>
    <w:next w:val="a2"/>
    <w:link w:val="80"/>
    <w:qFormat/>
    <w:rsid w:val="00AF2693"/>
    <w:pPr>
      <w:numPr>
        <w:ilvl w:val="7"/>
        <w:numId w:val="1"/>
      </w:numPr>
      <w:spacing w:before="240" w:after="60"/>
      <w:outlineLvl w:val="7"/>
    </w:pPr>
    <w:rPr>
      <w:rFonts w:ascii="Arial" w:eastAsia="Calibri" w:hAnsi="Arial"/>
      <w:i/>
      <w:sz w:val="20"/>
      <w:szCs w:val="20"/>
    </w:rPr>
  </w:style>
  <w:style w:type="paragraph" w:styleId="9">
    <w:name w:val="heading 9"/>
    <w:basedOn w:val="a2"/>
    <w:next w:val="a2"/>
    <w:link w:val="90"/>
    <w:qFormat/>
    <w:rsid w:val="00AF2693"/>
    <w:pPr>
      <w:numPr>
        <w:ilvl w:val="8"/>
        <w:numId w:val="1"/>
      </w:numPr>
      <w:spacing w:before="240" w:after="60"/>
      <w:outlineLvl w:val="8"/>
    </w:pPr>
    <w:rPr>
      <w:rFonts w:ascii="Arial" w:eastAsia="Calibri"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rsid w:val="000613A5"/>
    <w:rPr>
      <w:rFonts w:ascii="Tahoma" w:hAnsi="Tahoma" w:cs="Tahoma"/>
      <w:sz w:val="16"/>
      <w:szCs w:val="16"/>
    </w:rPr>
  </w:style>
  <w:style w:type="character" w:customStyle="1" w:styleId="a7">
    <w:name w:val="Текст выноски Знак"/>
    <w:basedOn w:val="a3"/>
    <w:link w:val="a6"/>
    <w:rsid w:val="000613A5"/>
    <w:rPr>
      <w:rFonts w:ascii="Tahoma" w:hAnsi="Tahoma" w:cs="Tahoma"/>
      <w:sz w:val="16"/>
      <w:szCs w:val="16"/>
    </w:rPr>
  </w:style>
  <w:style w:type="paragraph" w:styleId="a8">
    <w:name w:val="List Paragraph"/>
    <w:basedOn w:val="a2"/>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9">
    <w:name w:val="Table Grid"/>
    <w:basedOn w:val="a4"/>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2"/>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b">
    <w:name w:val="Body Text"/>
    <w:basedOn w:val="a2"/>
    <w:link w:val="ac"/>
    <w:rsid w:val="00347D0D"/>
    <w:pPr>
      <w:jc w:val="both"/>
    </w:pPr>
    <w:rPr>
      <w:szCs w:val="20"/>
    </w:rPr>
  </w:style>
  <w:style w:type="character" w:customStyle="1" w:styleId="ac">
    <w:name w:val="Основной текст Знак"/>
    <w:basedOn w:val="a3"/>
    <w:link w:val="ab"/>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d">
    <w:name w:val="Hyperlink"/>
    <w:uiPriority w:val="99"/>
    <w:unhideWhenUsed/>
    <w:rsid w:val="0045628C"/>
    <w:rPr>
      <w:color w:val="0563C1"/>
      <w:u w:val="single"/>
    </w:rPr>
  </w:style>
  <w:style w:type="paragraph" w:styleId="ae">
    <w:name w:val="Title"/>
    <w:basedOn w:val="a2"/>
    <w:link w:val="af"/>
    <w:qFormat/>
    <w:rsid w:val="0045628C"/>
    <w:pPr>
      <w:jc w:val="center"/>
    </w:pPr>
    <w:rPr>
      <w:sz w:val="28"/>
    </w:rPr>
  </w:style>
  <w:style w:type="character" w:customStyle="1" w:styleId="af">
    <w:name w:val="Название Знак"/>
    <w:basedOn w:val="a3"/>
    <w:link w:val="ae"/>
    <w:rsid w:val="0045628C"/>
    <w:rPr>
      <w:sz w:val="28"/>
      <w:szCs w:val="24"/>
    </w:rPr>
  </w:style>
  <w:style w:type="paragraph" w:customStyle="1" w:styleId="msonospacing0">
    <w:name w:val="msonospacing"/>
    <w:basedOn w:val="a2"/>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f0">
    <w:name w:val="footnote text"/>
    <w:basedOn w:val="a2"/>
    <w:link w:val="af1"/>
    <w:uiPriority w:val="99"/>
    <w:semiHidden/>
    <w:rsid w:val="0045628C"/>
    <w:pPr>
      <w:autoSpaceDE w:val="0"/>
      <w:autoSpaceDN w:val="0"/>
    </w:pPr>
    <w:rPr>
      <w:sz w:val="20"/>
      <w:szCs w:val="20"/>
    </w:rPr>
  </w:style>
  <w:style w:type="character" w:customStyle="1" w:styleId="af1">
    <w:name w:val="Текст сноски Знак"/>
    <w:basedOn w:val="a3"/>
    <w:link w:val="af0"/>
    <w:uiPriority w:val="99"/>
    <w:semiHidden/>
    <w:rsid w:val="0045628C"/>
  </w:style>
  <w:style w:type="character" w:styleId="af2">
    <w:name w:val="footnote reference"/>
    <w:uiPriority w:val="99"/>
    <w:semiHidden/>
    <w:rsid w:val="0045628C"/>
    <w:rPr>
      <w:vertAlign w:val="superscript"/>
    </w:rPr>
  </w:style>
  <w:style w:type="character" w:customStyle="1" w:styleId="11">
    <w:name w:val="Заголовок 1 Знак"/>
    <w:aliases w:val="L заголовок 1 Знак"/>
    <w:basedOn w:val="a3"/>
    <w:link w:val="1"/>
    <w:uiPriority w:val="99"/>
    <w:rsid w:val="00AF2693"/>
    <w:rPr>
      <w:rFonts w:ascii="Calibri" w:eastAsia="Calibri" w:hAnsi="Calibri"/>
      <w:b/>
      <w:bCs/>
      <w:kern w:val="32"/>
      <w:sz w:val="32"/>
      <w:szCs w:val="32"/>
    </w:rPr>
  </w:style>
  <w:style w:type="character" w:customStyle="1" w:styleId="22">
    <w:name w:val="Заголовок 2 Знак"/>
    <w:aliases w:val="L заголовок 2 Знак"/>
    <w:basedOn w:val="a3"/>
    <w:link w:val="20"/>
    <w:rsid w:val="00AF2693"/>
    <w:rPr>
      <w:rFonts w:ascii="Calibri" w:eastAsia="Calibri" w:hAnsi="Calibri"/>
      <w:b/>
      <w:bCs/>
      <w:iCs/>
      <w:sz w:val="28"/>
      <w:szCs w:val="28"/>
    </w:rPr>
  </w:style>
  <w:style w:type="character" w:customStyle="1" w:styleId="31">
    <w:name w:val="Заголовок 3 Знак"/>
    <w:basedOn w:val="a3"/>
    <w:link w:val="3"/>
    <w:uiPriority w:val="9"/>
    <w:rsid w:val="00AF2693"/>
    <w:rPr>
      <w:rFonts w:ascii="Cambria" w:eastAsia="Calibri" w:hAnsi="Cambria"/>
      <w:b/>
      <w:bCs/>
      <w:color w:val="4F81BD"/>
    </w:rPr>
  </w:style>
  <w:style w:type="character" w:customStyle="1" w:styleId="40">
    <w:name w:val="Заголовок 4 Знак"/>
    <w:aliases w:val="H4 Знак,H41 Знак"/>
    <w:basedOn w:val="a3"/>
    <w:link w:val="4"/>
    <w:uiPriority w:val="9"/>
    <w:rsid w:val="00AF2693"/>
    <w:rPr>
      <w:rFonts w:ascii="Calibri" w:eastAsia="Calibri" w:hAnsi="Calibri"/>
      <w:sz w:val="26"/>
    </w:rPr>
  </w:style>
  <w:style w:type="character" w:customStyle="1" w:styleId="50">
    <w:name w:val="Заголовок 5 Знак"/>
    <w:aliases w:val="h5 Знак,h51 Знак,H5 Знак,H51 Знак,h52 Знак"/>
    <w:basedOn w:val="a3"/>
    <w:link w:val="5"/>
    <w:uiPriority w:val="9"/>
    <w:rsid w:val="00AF2693"/>
    <w:rPr>
      <w:rFonts w:ascii="Calibri" w:eastAsia="Calibri" w:hAnsi="Calibri"/>
    </w:rPr>
  </w:style>
  <w:style w:type="character" w:customStyle="1" w:styleId="60">
    <w:name w:val="Заголовок 6 Знак"/>
    <w:basedOn w:val="a3"/>
    <w:link w:val="6"/>
    <w:rsid w:val="00AF2693"/>
    <w:rPr>
      <w:rFonts w:ascii="Calibri" w:eastAsia="Calibri" w:hAnsi="Calibri"/>
      <w:i/>
    </w:rPr>
  </w:style>
  <w:style w:type="character" w:customStyle="1" w:styleId="70">
    <w:name w:val="Заголовок 7 Знак"/>
    <w:basedOn w:val="a3"/>
    <w:link w:val="7"/>
    <w:rsid w:val="00AF2693"/>
    <w:rPr>
      <w:rFonts w:ascii="Arial" w:eastAsia="Calibri" w:hAnsi="Arial"/>
    </w:rPr>
  </w:style>
  <w:style w:type="character" w:customStyle="1" w:styleId="80">
    <w:name w:val="Заголовок 8 Знак"/>
    <w:basedOn w:val="a3"/>
    <w:link w:val="8"/>
    <w:rsid w:val="00AF2693"/>
    <w:rPr>
      <w:rFonts w:ascii="Arial" w:eastAsia="Calibri" w:hAnsi="Arial"/>
      <w:i/>
    </w:rPr>
  </w:style>
  <w:style w:type="character" w:customStyle="1" w:styleId="90">
    <w:name w:val="Заголовок 9 Знак"/>
    <w:basedOn w:val="a3"/>
    <w:link w:val="9"/>
    <w:rsid w:val="00AF2693"/>
    <w:rPr>
      <w:rFonts w:ascii="Arial" w:eastAsia="Calibri" w:hAnsi="Arial"/>
      <w:b/>
      <w:i/>
      <w:sz w:val="18"/>
    </w:rPr>
  </w:style>
  <w:style w:type="paragraph" w:styleId="13">
    <w:name w:val="toc 1"/>
    <w:basedOn w:val="a2"/>
    <w:next w:val="a2"/>
    <w:uiPriority w:val="39"/>
    <w:unhideWhenUsed/>
    <w:qFormat/>
    <w:rsid w:val="00AF2693"/>
    <w:pPr>
      <w:spacing w:before="360" w:line="276" w:lineRule="auto"/>
    </w:pPr>
    <w:rPr>
      <w:rFonts w:ascii="Cambria" w:eastAsia="Calibri" w:hAnsi="Cambria" w:cs="Arial"/>
      <w:b/>
      <w:bCs/>
      <w:caps/>
      <w:lang w:eastAsia="en-US"/>
    </w:rPr>
  </w:style>
  <w:style w:type="paragraph" w:styleId="23">
    <w:name w:val="toc 2"/>
    <w:basedOn w:val="a2"/>
    <w:next w:val="a2"/>
    <w:autoRedefine/>
    <w:uiPriority w:val="39"/>
    <w:unhideWhenUsed/>
    <w:qFormat/>
    <w:rsid w:val="00AF2693"/>
    <w:pPr>
      <w:spacing w:before="240" w:line="276" w:lineRule="auto"/>
    </w:pPr>
    <w:rPr>
      <w:rFonts w:ascii="Calibri" w:eastAsia="Calibri" w:hAnsi="Calibri" w:cs="Arial"/>
      <w:b/>
      <w:bCs/>
      <w:sz w:val="20"/>
      <w:szCs w:val="20"/>
      <w:lang w:eastAsia="en-US"/>
    </w:rPr>
  </w:style>
  <w:style w:type="paragraph" w:customStyle="1" w:styleId="L8">
    <w:name w:val="L титульный"/>
    <w:basedOn w:val="a2"/>
    <w:link w:val="L9"/>
    <w:qFormat/>
    <w:rsid w:val="00AF2693"/>
    <w:pPr>
      <w:spacing w:before="120" w:after="120"/>
      <w:jc w:val="center"/>
    </w:pPr>
    <w:rPr>
      <w:b/>
      <w:sz w:val="32"/>
      <w:szCs w:val="32"/>
    </w:rPr>
  </w:style>
  <w:style w:type="character" w:customStyle="1" w:styleId="L9">
    <w:name w:val="L титульный Знак"/>
    <w:link w:val="L8"/>
    <w:rsid w:val="00AF2693"/>
    <w:rPr>
      <w:b/>
      <w:sz w:val="32"/>
      <w:szCs w:val="32"/>
    </w:rPr>
  </w:style>
  <w:style w:type="paragraph" w:styleId="af3">
    <w:name w:val="annotation text"/>
    <w:basedOn w:val="a2"/>
    <w:link w:val="af4"/>
    <w:rsid w:val="00AF2693"/>
    <w:rPr>
      <w:sz w:val="20"/>
      <w:szCs w:val="20"/>
    </w:rPr>
  </w:style>
  <w:style w:type="character" w:customStyle="1" w:styleId="af4">
    <w:name w:val="Текст примечания Знак"/>
    <w:basedOn w:val="a3"/>
    <w:link w:val="af3"/>
    <w:rsid w:val="00AF2693"/>
  </w:style>
  <w:style w:type="character" w:styleId="af5">
    <w:name w:val="annotation reference"/>
    <w:rsid w:val="00AF2693"/>
    <w:rPr>
      <w:sz w:val="16"/>
      <w:szCs w:val="16"/>
    </w:rPr>
  </w:style>
  <w:style w:type="paragraph" w:customStyle="1" w:styleId="af6">
    <w:name w:val="Абзац"/>
    <w:basedOn w:val="a2"/>
    <w:link w:val="af7"/>
    <w:rsid w:val="00AF2693"/>
    <w:pPr>
      <w:spacing w:before="120" w:after="60"/>
      <w:ind w:firstLine="567"/>
      <w:jc w:val="both"/>
    </w:pPr>
  </w:style>
  <w:style w:type="character" w:customStyle="1" w:styleId="af7">
    <w:name w:val="Абзац Знак"/>
    <w:link w:val="af6"/>
    <w:rsid w:val="00AF2693"/>
    <w:rPr>
      <w:sz w:val="24"/>
      <w:szCs w:val="24"/>
    </w:rPr>
  </w:style>
  <w:style w:type="paragraph" w:styleId="af8">
    <w:name w:val="header"/>
    <w:basedOn w:val="a2"/>
    <w:link w:val="af9"/>
    <w:uiPriority w:val="99"/>
    <w:unhideWhenUsed/>
    <w:rsid w:val="00AF2693"/>
    <w:pPr>
      <w:jc w:val="right"/>
    </w:pPr>
    <w:rPr>
      <w:rFonts w:eastAsia="Calibri"/>
      <w:b/>
      <w:bCs/>
      <w:sz w:val="28"/>
      <w:szCs w:val="28"/>
      <w:lang w:eastAsia="en-US"/>
    </w:rPr>
  </w:style>
  <w:style w:type="character" w:customStyle="1" w:styleId="af9">
    <w:name w:val="Верхний колонтитул Знак"/>
    <w:basedOn w:val="a3"/>
    <w:link w:val="af8"/>
    <w:uiPriority w:val="99"/>
    <w:rsid w:val="00AF2693"/>
    <w:rPr>
      <w:rFonts w:eastAsia="Calibri"/>
      <w:b/>
      <w:bCs/>
      <w:sz w:val="28"/>
      <w:szCs w:val="28"/>
      <w:lang w:eastAsia="en-US"/>
    </w:rPr>
  </w:style>
  <w:style w:type="paragraph" w:styleId="afa">
    <w:name w:val="footer"/>
    <w:basedOn w:val="a2"/>
    <w:link w:val="afb"/>
    <w:uiPriority w:val="99"/>
    <w:unhideWhenUsed/>
    <w:rsid w:val="00AF2693"/>
    <w:pPr>
      <w:tabs>
        <w:tab w:val="center" w:pos="4677"/>
        <w:tab w:val="right" w:pos="9355"/>
      </w:tabs>
      <w:jc w:val="center"/>
    </w:pPr>
    <w:rPr>
      <w:rFonts w:eastAsia="Calibri"/>
      <w:sz w:val="28"/>
      <w:szCs w:val="28"/>
      <w:lang w:eastAsia="en-US"/>
    </w:rPr>
  </w:style>
  <w:style w:type="character" w:customStyle="1" w:styleId="afb">
    <w:name w:val="Нижний колонтитул Знак"/>
    <w:basedOn w:val="a3"/>
    <w:link w:val="afa"/>
    <w:uiPriority w:val="99"/>
    <w:rsid w:val="00AF2693"/>
    <w:rPr>
      <w:rFonts w:eastAsia="Calibri"/>
      <w:sz w:val="28"/>
      <w:szCs w:val="28"/>
      <w:lang w:eastAsia="en-US"/>
    </w:rPr>
  </w:style>
  <w:style w:type="paragraph" w:styleId="afc">
    <w:name w:val="TOC Heading"/>
    <w:basedOn w:val="1"/>
    <w:next w:val="a2"/>
    <w:uiPriority w:val="39"/>
    <w:qFormat/>
    <w:rsid w:val="00AF2693"/>
    <w:pPr>
      <w:keepLines/>
      <w:numPr>
        <w:numId w:val="0"/>
      </w:numPr>
      <w:spacing w:before="480" w:line="276" w:lineRule="auto"/>
      <w:jc w:val="left"/>
      <w:outlineLvl w:val="9"/>
    </w:pPr>
    <w:rPr>
      <w:rFonts w:ascii="Cambria" w:hAnsi="Cambria"/>
      <w:color w:val="365F91"/>
      <w:kern w:val="0"/>
      <w:szCs w:val="28"/>
      <w:lang w:eastAsia="en-US"/>
    </w:rPr>
  </w:style>
  <w:style w:type="paragraph" w:styleId="32">
    <w:name w:val="toc 3"/>
    <w:basedOn w:val="a2"/>
    <w:next w:val="a2"/>
    <w:autoRedefine/>
    <w:uiPriority w:val="39"/>
    <w:unhideWhenUsed/>
    <w:rsid w:val="00AF2693"/>
    <w:pPr>
      <w:spacing w:line="276" w:lineRule="auto"/>
      <w:ind w:left="220"/>
    </w:pPr>
    <w:rPr>
      <w:rFonts w:ascii="Calibri" w:eastAsia="Calibri" w:hAnsi="Calibri" w:cs="Arial"/>
      <w:sz w:val="20"/>
      <w:szCs w:val="20"/>
      <w:lang w:eastAsia="en-US"/>
    </w:rPr>
  </w:style>
  <w:style w:type="paragraph" w:customStyle="1" w:styleId="L31">
    <w:name w:val="L абзац 3"/>
    <w:basedOn w:val="L3"/>
    <w:qFormat/>
    <w:rsid w:val="00AF2693"/>
    <w:pPr>
      <w:ind w:left="0" w:firstLine="709"/>
    </w:pPr>
    <w:rPr>
      <w:b w:val="0"/>
    </w:rPr>
  </w:style>
  <w:style w:type="paragraph" w:customStyle="1" w:styleId="L4">
    <w:name w:val="L абзац 4"/>
    <w:basedOn w:val="L31"/>
    <w:next w:val="a2"/>
    <w:qFormat/>
    <w:rsid w:val="00AF2693"/>
    <w:pPr>
      <w:numPr>
        <w:ilvl w:val="3"/>
      </w:numPr>
      <w:tabs>
        <w:tab w:val="clear" w:pos="1701"/>
        <w:tab w:val="left" w:pos="1985"/>
      </w:tabs>
    </w:pPr>
  </w:style>
  <w:style w:type="paragraph" w:customStyle="1" w:styleId="L5">
    <w:name w:val="L абзац 5"/>
    <w:basedOn w:val="L4"/>
    <w:qFormat/>
    <w:rsid w:val="00AF2693"/>
    <w:pPr>
      <w:numPr>
        <w:ilvl w:val="4"/>
      </w:numPr>
    </w:pPr>
  </w:style>
  <w:style w:type="paragraph" w:customStyle="1" w:styleId="L3">
    <w:name w:val="L заголовок 3"/>
    <w:basedOn w:val="L7"/>
    <w:next w:val="L7"/>
    <w:rsid w:val="00AF2693"/>
    <w:pPr>
      <w:numPr>
        <w:ilvl w:val="2"/>
        <w:numId w:val="8"/>
      </w:numPr>
      <w:tabs>
        <w:tab w:val="left" w:pos="1701"/>
      </w:tabs>
      <w:spacing w:before="120"/>
    </w:pPr>
    <w:rPr>
      <w:rFonts w:eastAsia="Calibri"/>
      <w:b/>
      <w:bCs/>
    </w:rPr>
  </w:style>
  <w:style w:type="paragraph" w:customStyle="1" w:styleId="La">
    <w:name w:val="L т. Обычный"/>
    <w:basedOn w:val="a2"/>
    <w:link w:val="Lb"/>
    <w:qFormat/>
    <w:rsid w:val="00AF2693"/>
    <w:pPr>
      <w:autoSpaceDE w:val="0"/>
      <w:autoSpaceDN w:val="0"/>
      <w:adjustRightInd w:val="0"/>
      <w:spacing w:before="60" w:after="60"/>
      <w:ind w:left="57" w:right="64"/>
    </w:pPr>
    <w:rPr>
      <w:rFonts w:eastAsia="Calibri"/>
      <w:sz w:val="28"/>
      <w:szCs w:val="28"/>
    </w:rPr>
  </w:style>
  <w:style w:type="paragraph" w:customStyle="1" w:styleId="Lc">
    <w:name w:val="L колонтитул"/>
    <w:basedOn w:val="La"/>
    <w:rsid w:val="00AF2693"/>
  </w:style>
  <w:style w:type="paragraph" w:customStyle="1" w:styleId="L10">
    <w:name w:val="L маркер 1"/>
    <w:basedOn w:val="a8"/>
    <w:link w:val="L11"/>
    <w:qFormat/>
    <w:rsid w:val="00AF2693"/>
    <w:pPr>
      <w:numPr>
        <w:ilvl w:val="6"/>
        <w:numId w:val="9"/>
      </w:numPr>
      <w:spacing w:line="360" w:lineRule="auto"/>
      <w:jc w:val="both"/>
    </w:pPr>
    <w:rPr>
      <w:rFonts w:ascii="Calibri" w:eastAsia="Calibri" w:hAnsi="Calibri"/>
      <w:sz w:val="28"/>
      <w:szCs w:val="28"/>
    </w:rPr>
  </w:style>
  <w:style w:type="paragraph" w:customStyle="1" w:styleId="L20">
    <w:name w:val="L маркер 2"/>
    <w:basedOn w:val="L10"/>
    <w:qFormat/>
    <w:rsid w:val="00AF2693"/>
    <w:pPr>
      <w:numPr>
        <w:ilvl w:val="0"/>
        <w:numId w:val="0"/>
      </w:numPr>
      <w:tabs>
        <w:tab w:val="left" w:pos="1843"/>
      </w:tabs>
    </w:pPr>
  </w:style>
  <w:style w:type="paragraph" w:customStyle="1" w:styleId="L1">
    <w:name w:val="L т. маркер 1"/>
    <w:basedOn w:val="La"/>
    <w:qFormat/>
    <w:rsid w:val="00AF2693"/>
    <w:pPr>
      <w:numPr>
        <w:numId w:val="2"/>
      </w:numPr>
      <w:tabs>
        <w:tab w:val="clear" w:pos="1050"/>
      </w:tabs>
      <w:ind w:left="720" w:hanging="360"/>
    </w:pPr>
    <w:rPr>
      <w:szCs w:val="16"/>
    </w:rPr>
  </w:style>
  <w:style w:type="paragraph" w:customStyle="1" w:styleId="L2">
    <w:name w:val="L т. маркер 2"/>
    <w:basedOn w:val="L1"/>
    <w:qFormat/>
    <w:rsid w:val="00AF2693"/>
    <w:pPr>
      <w:numPr>
        <w:numId w:val="3"/>
      </w:numPr>
      <w:tabs>
        <w:tab w:val="left" w:pos="638"/>
      </w:tabs>
      <w:ind w:left="720"/>
    </w:pPr>
  </w:style>
  <w:style w:type="paragraph" w:customStyle="1" w:styleId="L30">
    <w:name w:val="L т. маркер 3"/>
    <w:basedOn w:val="L2"/>
    <w:qFormat/>
    <w:rsid w:val="00AF2693"/>
    <w:pPr>
      <w:numPr>
        <w:numId w:val="4"/>
      </w:numPr>
      <w:tabs>
        <w:tab w:val="clear" w:pos="638"/>
        <w:tab w:val="left" w:pos="921"/>
      </w:tabs>
      <w:ind w:left="720"/>
    </w:pPr>
  </w:style>
  <w:style w:type="paragraph" w:customStyle="1" w:styleId="L32">
    <w:name w:val="L маркер 3"/>
    <w:basedOn w:val="L30"/>
    <w:qFormat/>
    <w:rsid w:val="00AF2693"/>
    <w:pPr>
      <w:numPr>
        <w:numId w:val="0"/>
      </w:numPr>
      <w:tabs>
        <w:tab w:val="left" w:pos="2552"/>
      </w:tabs>
      <w:ind w:right="0"/>
    </w:pPr>
    <w:rPr>
      <w:sz w:val="24"/>
      <w:szCs w:val="24"/>
    </w:rPr>
  </w:style>
  <w:style w:type="paragraph" w:customStyle="1" w:styleId="Ld">
    <w:name w:val="L название таблицы"/>
    <w:basedOn w:val="a2"/>
    <w:next w:val="a2"/>
    <w:rsid w:val="00AF2693"/>
    <w:pPr>
      <w:keepNext/>
      <w:spacing w:before="120" w:line="360" w:lineRule="auto"/>
      <w:ind w:left="709"/>
      <w:jc w:val="both"/>
    </w:pPr>
    <w:rPr>
      <w:rFonts w:ascii="Arial" w:hAnsi="Arial"/>
      <w:u w:val="single"/>
    </w:rPr>
  </w:style>
  <w:style w:type="paragraph" w:customStyle="1" w:styleId="L6">
    <w:name w:val="L нумерованный список"/>
    <w:basedOn w:val="L7"/>
    <w:qFormat/>
    <w:rsid w:val="00AF2693"/>
    <w:pPr>
      <w:numPr>
        <w:numId w:val="5"/>
      </w:numPr>
      <w:tabs>
        <w:tab w:val="left" w:pos="1134"/>
      </w:tabs>
    </w:pPr>
    <w:rPr>
      <w:bCs/>
    </w:rPr>
  </w:style>
  <w:style w:type="paragraph" w:customStyle="1" w:styleId="L7">
    <w:name w:val="L Обычный текст"/>
    <w:basedOn w:val="a2"/>
    <w:rsid w:val="00AF2693"/>
    <w:pPr>
      <w:spacing w:line="360" w:lineRule="auto"/>
      <w:ind w:firstLine="709"/>
      <w:jc w:val="both"/>
    </w:pPr>
    <w:rPr>
      <w:sz w:val="28"/>
      <w:szCs w:val="28"/>
    </w:rPr>
  </w:style>
  <w:style w:type="paragraph" w:customStyle="1" w:styleId="Le">
    <w:name w:val="L Обычный текст (акцент)"/>
    <w:basedOn w:val="L7"/>
    <w:rsid w:val="00AF2693"/>
    <w:rPr>
      <w:b/>
      <w:bCs/>
    </w:rPr>
  </w:style>
  <w:style w:type="paragraph" w:customStyle="1" w:styleId="Lf">
    <w:name w:val="L Обычный текст после таблицы"/>
    <w:basedOn w:val="L7"/>
    <w:rsid w:val="00AF2693"/>
    <w:pPr>
      <w:spacing w:before="120"/>
    </w:pPr>
  </w:style>
  <w:style w:type="paragraph" w:customStyle="1" w:styleId="Lf0">
    <w:name w:val="L оглавление (заголовок)"/>
    <w:basedOn w:val="a2"/>
    <w:rsid w:val="00AF2693"/>
    <w:pPr>
      <w:spacing w:after="200" w:line="276" w:lineRule="auto"/>
      <w:jc w:val="center"/>
    </w:pPr>
    <w:rPr>
      <w:rFonts w:eastAsia="Calibri"/>
      <w:b/>
      <w:bCs/>
      <w:sz w:val="32"/>
      <w:szCs w:val="32"/>
      <w:lang w:eastAsia="en-US"/>
    </w:rPr>
  </w:style>
  <w:style w:type="paragraph" w:customStyle="1" w:styleId="Lf1">
    <w:name w:val="L приложение название"/>
    <w:basedOn w:val="a2"/>
    <w:qFormat/>
    <w:rsid w:val="00AF2693"/>
    <w:pPr>
      <w:spacing w:after="240"/>
      <w:ind w:left="709"/>
      <w:outlineLvl w:val="3"/>
    </w:pPr>
    <w:rPr>
      <w:rFonts w:ascii="Arial" w:eastAsia="Calibri" w:hAnsi="Arial" w:cs="Arial"/>
      <w:b/>
      <w:caps/>
      <w:sz w:val="28"/>
      <w:szCs w:val="22"/>
      <w:lang w:eastAsia="en-US"/>
    </w:rPr>
  </w:style>
  <w:style w:type="paragraph" w:customStyle="1" w:styleId="Lf2">
    <w:name w:val="L р. название"/>
    <w:basedOn w:val="a2"/>
    <w:next w:val="a2"/>
    <w:qFormat/>
    <w:rsid w:val="00AF2693"/>
    <w:pPr>
      <w:keepNext/>
      <w:spacing w:line="360" w:lineRule="auto"/>
      <w:jc w:val="center"/>
    </w:pPr>
    <w:rPr>
      <w:rFonts w:ascii="Arial" w:hAnsi="Arial"/>
      <w:u w:val="single"/>
    </w:rPr>
  </w:style>
  <w:style w:type="paragraph" w:customStyle="1" w:styleId="Lf3">
    <w:name w:val="L сноска"/>
    <w:basedOn w:val="af0"/>
    <w:rsid w:val="00AF2693"/>
    <w:pPr>
      <w:autoSpaceDE/>
      <w:autoSpaceDN/>
      <w:ind w:firstLine="8"/>
      <w:jc w:val="both"/>
    </w:pPr>
    <w:rPr>
      <w:rFonts w:ascii="Arial" w:hAnsi="Arial" w:cs="Arial"/>
      <w:sz w:val="18"/>
      <w:szCs w:val="18"/>
    </w:rPr>
  </w:style>
  <w:style w:type="character" w:customStyle="1" w:styleId="Lf4">
    <w:name w:val="L ссылка"/>
    <w:rsid w:val="00AF2693"/>
    <w:rPr>
      <w:b/>
      <w:color w:val="002060"/>
    </w:rPr>
  </w:style>
  <w:style w:type="paragraph" w:customStyle="1" w:styleId="Lf5">
    <w:name w:val="L т. акцент"/>
    <w:basedOn w:val="La"/>
    <w:qFormat/>
    <w:rsid w:val="00AF2693"/>
    <w:rPr>
      <w:b/>
      <w:i/>
    </w:rPr>
  </w:style>
  <w:style w:type="paragraph" w:customStyle="1" w:styleId="L-">
    <w:name w:val="L т. маркер-номер"/>
    <w:basedOn w:val="La"/>
    <w:rsid w:val="00AF2693"/>
    <w:pPr>
      <w:numPr>
        <w:numId w:val="6"/>
      </w:numPr>
      <w:tabs>
        <w:tab w:val="left" w:pos="410"/>
        <w:tab w:val="num" w:pos="1050"/>
      </w:tabs>
      <w:ind w:left="1050" w:right="40" w:hanging="340"/>
    </w:pPr>
  </w:style>
  <w:style w:type="paragraph" w:customStyle="1" w:styleId="Lf6">
    <w:name w:val="L т. название"/>
    <w:basedOn w:val="Ld"/>
    <w:next w:val="a2"/>
    <w:link w:val="Lf7"/>
    <w:qFormat/>
    <w:rsid w:val="00AF2693"/>
    <w:pPr>
      <w:tabs>
        <w:tab w:val="left" w:pos="5655"/>
      </w:tabs>
      <w:ind w:left="0"/>
      <w:jc w:val="left"/>
    </w:pPr>
    <w:rPr>
      <w:u w:val="none"/>
    </w:rPr>
  </w:style>
  <w:style w:type="paragraph" w:customStyle="1" w:styleId="L">
    <w:name w:val="L т. нумерация строк"/>
    <w:basedOn w:val="a2"/>
    <w:next w:val="La"/>
    <w:qFormat/>
    <w:rsid w:val="00AF2693"/>
    <w:pPr>
      <w:numPr>
        <w:numId w:val="7"/>
      </w:numPr>
      <w:ind w:right="-105"/>
      <w:jc w:val="center"/>
    </w:pPr>
    <w:rPr>
      <w:rFonts w:ascii="Arial" w:hAnsi="Arial" w:cs="Arial"/>
      <w:sz w:val="20"/>
      <w:szCs w:val="20"/>
    </w:rPr>
  </w:style>
  <w:style w:type="paragraph" w:customStyle="1" w:styleId="L21">
    <w:name w:val="L т. нумерация строк (ур2)"/>
    <w:basedOn w:val="a2"/>
    <w:rsid w:val="00AF2693"/>
    <w:pPr>
      <w:jc w:val="center"/>
    </w:pPr>
    <w:rPr>
      <w:rFonts w:ascii="Arial" w:eastAsia="Batang" w:hAnsi="Arial" w:cs="Arial"/>
      <w:snapToGrid w:val="0"/>
      <w:color w:val="000000"/>
      <w:w w:val="0"/>
      <w:sz w:val="20"/>
      <w:szCs w:val="20"/>
    </w:rPr>
  </w:style>
  <w:style w:type="paragraph" w:customStyle="1" w:styleId="Lf8">
    <w:name w:val="L т. Обычный (полужирный)"/>
    <w:basedOn w:val="La"/>
    <w:qFormat/>
    <w:rsid w:val="00AF2693"/>
    <w:rPr>
      <w:b/>
    </w:rPr>
  </w:style>
  <w:style w:type="paragraph" w:customStyle="1" w:styleId="Lf9">
    <w:name w:val="L т. Обычный по центру"/>
    <w:basedOn w:val="La"/>
    <w:rsid w:val="00AF2693"/>
    <w:pPr>
      <w:jc w:val="center"/>
    </w:pPr>
  </w:style>
  <w:style w:type="paragraph" w:customStyle="1" w:styleId="Lfa">
    <w:name w:val="L т. Обычный по центру полужирный"/>
    <w:basedOn w:val="Lf9"/>
    <w:qFormat/>
    <w:rsid w:val="00AF2693"/>
    <w:rPr>
      <w:b/>
      <w:bCs/>
    </w:rPr>
  </w:style>
  <w:style w:type="paragraph" w:customStyle="1" w:styleId="Lfb">
    <w:name w:val="L т. шапка"/>
    <w:basedOn w:val="La"/>
    <w:qFormat/>
    <w:rsid w:val="00AF2693"/>
    <w:pPr>
      <w:spacing w:before="0" w:after="0"/>
      <w:jc w:val="center"/>
    </w:pPr>
    <w:rPr>
      <w:b/>
    </w:rPr>
  </w:style>
  <w:style w:type="paragraph" w:customStyle="1" w:styleId="Lfc">
    <w:name w:val="L Титул. Вид документа"/>
    <w:basedOn w:val="L8"/>
    <w:rsid w:val="00AF2693"/>
    <w:rPr>
      <w:b w:val="0"/>
    </w:rPr>
  </w:style>
  <w:style w:type="paragraph" w:customStyle="1" w:styleId="Lfd">
    <w:name w:val="L Титул. Название документа"/>
    <w:basedOn w:val="a2"/>
    <w:rsid w:val="00AF2693"/>
    <w:pPr>
      <w:tabs>
        <w:tab w:val="left" w:pos="9540"/>
      </w:tabs>
      <w:spacing w:before="120" w:after="120"/>
      <w:ind w:right="-36" w:firstLine="8"/>
      <w:jc w:val="center"/>
    </w:pPr>
    <w:rPr>
      <w:b/>
      <w:caps/>
      <w:sz w:val="32"/>
      <w:szCs w:val="32"/>
    </w:rPr>
  </w:style>
  <w:style w:type="paragraph" w:customStyle="1" w:styleId="Lfe">
    <w:name w:val="L Титул. Штампы утв. и согл."/>
    <w:basedOn w:val="L8"/>
    <w:rsid w:val="00AF2693"/>
    <w:rPr>
      <w:bCs/>
    </w:rPr>
  </w:style>
  <w:style w:type="paragraph" w:customStyle="1" w:styleId="Lff">
    <w:name w:val="L Титул. Шапка"/>
    <w:basedOn w:val="a2"/>
    <w:rsid w:val="00AF2693"/>
    <w:pPr>
      <w:spacing w:after="200" w:line="276" w:lineRule="auto"/>
      <w:ind w:left="34" w:right="-36"/>
    </w:pPr>
    <w:rPr>
      <w:rFonts w:eastAsia="Calibri"/>
      <w:b/>
      <w:bCs/>
      <w:sz w:val="32"/>
      <w:szCs w:val="32"/>
      <w:lang w:eastAsia="en-US"/>
    </w:rPr>
  </w:style>
  <w:style w:type="paragraph" w:customStyle="1" w:styleId="Lff0">
    <w:name w:val="L нумерованный"/>
    <w:basedOn w:val="a2"/>
    <w:qFormat/>
    <w:rsid w:val="00AF2693"/>
    <w:pPr>
      <w:tabs>
        <w:tab w:val="num" w:pos="1645"/>
      </w:tabs>
      <w:spacing w:line="360" w:lineRule="auto"/>
      <w:ind w:left="1645" w:hanging="1077"/>
      <w:jc w:val="both"/>
    </w:pPr>
    <w:rPr>
      <w:rFonts w:ascii="Arial" w:hAnsi="Arial"/>
    </w:rPr>
  </w:style>
  <w:style w:type="character" w:styleId="afd">
    <w:name w:val="Book Title"/>
    <w:uiPriority w:val="33"/>
    <w:qFormat/>
    <w:rsid w:val="00AF2693"/>
    <w:rPr>
      <w:b/>
      <w:bCs/>
      <w:smallCaps/>
      <w:spacing w:val="5"/>
    </w:rPr>
  </w:style>
  <w:style w:type="paragraph" w:customStyle="1" w:styleId="L12">
    <w:name w:val="L заголовок 1 (без номера)"/>
    <w:basedOn w:val="1"/>
    <w:link w:val="L13"/>
    <w:qFormat/>
    <w:rsid w:val="00AF2693"/>
    <w:pPr>
      <w:numPr>
        <w:numId w:val="0"/>
      </w:numPr>
      <w:ind w:left="340" w:hanging="340"/>
    </w:pPr>
  </w:style>
  <w:style w:type="character" w:customStyle="1" w:styleId="L13">
    <w:name w:val="L заголовок 1 (без номера) Знак"/>
    <w:link w:val="L12"/>
    <w:rsid w:val="00AF2693"/>
    <w:rPr>
      <w:rFonts w:ascii="Calibri" w:eastAsia="Calibri" w:hAnsi="Calibri"/>
      <w:b/>
      <w:bCs/>
      <w:kern w:val="32"/>
      <w:sz w:val="32"/>
      <w:szCs w:val="32"/>
    </w:rPr>
  </w:style>
  <w:style w:type="paragraph" w:styleId="afe">
    <w:name w:val="annotation subject"/>
    <w:basedOn w:val="af3"/>
    <w:next w:val="af3"/>
    <w:link w:val="aff"/>
    <w:uiPriority w:val="99"/>
    <w:semiHidden/>
    <w:unhideWhenUsed/>
    <w:rsid w:val="00AF2693"/>
    <w:pPr>
      <w:spacing w:after="200"/>
    </w:pPr>
    <w:rPr>
      <w:b/>
      <w:bCs/>
    </w:rPr>
  </w:style>
  <w:style w:type="character" w:customStyle="1" w:styleId="aff">
    <w:name w:val="Тема примечания Знак"/>
    <w:basedOn w:val="af4"/>
    <w:link w:val="afe"/>
    <w:uiPriority w:val="99"/>
    <w:semiHidden/>
    <w:rsid w:val="00AF2693"/>
    <w:rPr>
      <w:b/>
      <w:bCs/>
    </w:rPr>
  </w:style>
  <w:style w:type="paragraph" w:customStyle="1" w:styleId="10">
    <w:name w:val="Список 1)"/>
    <w:basedOn w:val="a2"/>
    <w:rsid w:val="00AF2693"/>
    <w:pPr>
      <w:numPr>
        <w:numId w:val="10"/>
      </w:numPr>
      <w:spacing w:after="60"/>
      <w:jc w:val="both"/>
    </w:pPr>
  </w:style>
  <w:style w:type="character" w:styleId="aff0">
    <w:name w:val="Strong"/>
    <w:uiPriority w:val="22"/>
    <w:qFormat/>
    <w:rsid w:val="00AF2693"/>
    <w:rPr>
      <w:rFonts w:cs="Times New Roman"/>
      <w:b/>
      <w:bCs/>
    </w:rPr>
  </w:style>
  <w:style w:type="paragraph" w:styleId="24">
    <w:name w:val="Body Text Indent 2"/>
    <w:basedOn w:val="a2"/>
    <w:link w:val="25"/>
    <w:rsid w:val="00AF2693"/>
    <w:pPr>
      <w:ind w:firstLine="567"/>
      <w:jc w:val="both"/>
    </w:pPr>
    <w:rPr>
      <w:sz w:val="28"/>
      <w:szCs w:val="20"/>
    </w:rPr>
  </w:style>
  <w:style w:type="character" w:customStyle="1" w:styleId="25">
    <w:name w:val="Основной текст с отступом 2 Знак"/>
    <w:basedOn w:val="a3"/>
    <w:link w:val="24"/>
    <w:rsid w:val="00AF2693"/>
    <w:rPr>
      <w:sz w:val="28"/>
    </w:rPr>
  </w:style>
  <w:style w:type="character" w:customStyle="1" w:styleId="Lf7">
    <w:name w:val="L т. название Знак"/>
    <w:link w:val="Lf6"/>
    <w:rsid w:val="00AF2693"/>
    <w:rPr>
      <w:rFonts w:ascii="Arial" w:hAnsi="Arial"/>
      <w:sz w:val="24"/>
      <w:szCs w:val="24"/>
    </w:rPr>
  </w:style>
  <w:style w:type="character" w:customStyle="1" w:styleId="Lb">
    <w:name w:val="L т. Обычный Знак"/>
    <w:link w:val="La"/>
    <w:rsid w:val="00AF2693"/>
    <w:rPr>
      <w:rFonts w:eastAsia="Calibri"/>
      <w:sz w:val="28"/>
      <w:szCs w:val="28"/>
    </w:rPr>
  </w:style>
  <w:style w:type="paragraph" w:customStyle="1" w:styleId="Lff1">
    <w:name w:val="L Обычный текст (примечание)"/>
    <w:basedOn w:val="L7"/>
    <w:qFormat/>
    <w:rsid w:val="00AF2693"/>
    <w:rPr>
      <w:rFonts w:eastAsia="Calibri"/>
      <w:sz w:val="24"/>
      <w:szCs w:val="24"/>
    </w:rPr>
  </w:style>
  <w:style w:type="paragraph" w:customStyle="1" w:styleId="L22">
    <w:name w:val="L абзац 2"/>
    <w:basedOn w:val="a2"/>
    <w:qFormat/>
    <w:rsid w:val="00AF2693"/>
    <w:pPr>
      <w:tabs>
        <w:tab w:val="num" w:pos="1785"/>
      </w:tabs>
      <w:spacing w:line="360" w:lineRule="auto"/>
      <w:ind w:left="1560" w:hanging="567"/>
      <w:jc w:val="both"/>
      <w:outlineLvl w:val="1"/>
    </w:pPr>
    <w:rPr>
      <w:rFonts w:eastAsia="Calibri"/>
      <w:bCs/>
      <w:iCs/>
      <w:sz w:val="28"/>
      <w:szCs w:val="28"/>
    </w:rPr>
  </w:style>
  <w:style w:type="paragraph" w:customStyle="1" w:styleId="MMTitle">
    <w:name w:val="MM Title"/>
    <w:basedOn w:val="ae"/>
    <w:link w:val="MMTitle0"/>
    <w:rsid w:val="00AF2693"/>
    <w:pPr>
      <w:pBdr>
        <w:bottom w:val="single" w:sz="8" w:space="4" w:color="4F81BD"/>
      </w:pBdr>
      <w:spacing w:after="300"/>
      <w:contextualSpacing/>
      <w:jc w:val="left"/>
    </w:pPr>
    <w:rPr>
      <w:rFonts w:ascii="Cambria" w:hAnsi="Cambria"/>
      <w:color w:val="17365D"/>
      <w:spacing w:val="5"/>
      <w:kern w:val="28"/>
      <w:sz w:val="52"/>
      <w:szCs w:val="52"/>
      <w:lang w:eastAsia="en-US"/>
    </w:rPr>
  </w:style>
  <w:style w:type="character" w:customStyle="1" w:styleId="MMTitle0">
    <w:name w:val="MM Title Знак"/>
    <w:link w:val="MMTitle"/>
    <w:rsid w:val="00AF2693"/>
    <w:rPr>
      <w:rFonts w:ascii="Cambria" w:hAnsi="Cambria"/>
      <w:color w:val="17365D"/>
      <w:spacing w:val="5"/>
      <w:kern w:val="28"/>
      <w:sz w:val="52"/>
      <w:szCs w:val="52"/>
      <w:lang w:eastAsia="en-US"/>
    </w:rPr>
  </w:style>
  <w:style w:type="paragraph" w:customStyle="1" w:styleId="MMTopic1">
    <w:name w:val="MM Topic 1"/>
    <w:basedOn w:val="1"/>
    <w:link w:val="MMTopic10"/>
    <w:rsid w:val="00AF2693"/>
    <w:pPr>
      <w:numPr>
        <w:numId w:val="11"/>
      </w:numPr>
      <w:tabs>
        <w:tab w:val="clear" w:pos="1134"/>
        <w:tab w:val="left" w:pos="567"/>
      </w:tabs>
      <w:spacing w:before="240" w:after="0"/>
    </w:pPr>
    <w:rPr>
      <w:rFonts w:ascii="Arial" w:hAnsi="Arial"/>
      <w:sz w:val="28"/>
    </w:rPr>
  </w:style>
  <w:style w:type="character" w:customStyle="1" w:styleId="MMTopic10">
    <w:name w:val="MM Topic 1 Знак"/>
    <w:link w:val="MMTopic1"/>
    <w:rsid w:val="00AF2693"/>
    <w:rPr>
      <w:rFonts w:ascii="Arial" w:eastAsia="Calibri" w:hAnsi="Arial"/>
      <w:b/>
      <w:bCs/>
      <w:kern w:val="32"/>
      <w:sz w:val="28"/>
      <w:szCs w:val="32"/>
    </w:rPr>
  </w:style>
  <w:style w:type="paragraph" w:customStyle="1" w:styleId="MMTopic2">
    <w:name w:val="MM Topic 2"/>
    <w:basedOn w:val="20"/>
    <w:link w:val="MMTopic20"/>
    <w:rsid w:val="00AF2693"/>
    <w:pPr>
      <w:numPr>
        <w:numId w:val="18"/>
      </w:numPr>
      <w:tabs>
        <w:tab w:val="clear" w:pos="357"/>
        <w:tab w:val="num" w:pos="360"/>
        <w:tab w:val="num" w:pos="567"/>
      </w:tabs>
      <w:ind w:left="1560" w:firstLine="0"/>
    </w:pPr>
    <w:rPr>
      <w:rFonts w:ascii="Arial" w:hAnsi="Arial"/>
      <w:sz w:val="24"/>
      <w:szCs w:val="24"/>
    </w:rPr>
  </w:style>
  <w:style w:type="character" w:customStyle="1" w:styleId="MMTopic20">
    <w:name w:val="MM Topic 2 Знак"/>
    <w:link w:val="MMTopic2"/>
    <w:rsid w:val="00AF2693"/>
    <w:rPr>
      <w:rFonts w:ascii="Arial" w:eastAsia="Calibri" w:hAnsi="Arial"/>
      <w:b/>
      <w:bCs/>
      <w:iCs/>
      <w:sz w:val="24"/>
      <w:szCs w:val="24"/>
    </w:rPr>
  </w:style>
  <w:style w:type="paragraph" w:customStyle="1" w:styleId="MMTopic3">
    <w:name w:val="MM Topic 3"/>
    <w:basedOn w:val="3"/>
    <w:link w:val="MMTopic30"/>
    <w:rsid w:val="00AF2693"/>
    <w:pPr>
      <w:ind w:firstLine="0"/>
    </w:pPr>
    <w:rPr>
      <w:sz w:val="22"/>
      <w:szCs w:val="22"/>
      <w:lang w:eastAsia="en-US"/>
    </w:rPr>
  </w:style>
  <w:style w:type="character" w:customStyle="1" w:styleId="MMTopic30">
    <w:name w:val="MM Topic 3 Знак"/>
    <w:link w:val="MMTopic3"/>
    <w:rsid w:val="00AF2693"/>
    <w:rPr>
      <w:rFonts w:ascii="Cambria" w:eastAsia="Calibri" w:hAnsi="Cambria"/>
      <w:b/>
      <w:bCs/>
      <w:color w:val="4F81BD"/>
      <w:sz w:val="22"/>
      <w:szCs w:val="22"/>
      <w:lang w:eastAsia="en-US"/>
    </w:rPr>
  </w:style>
  <w:style w:type="paragraph" w:customStyle="1" w:styleId="MMEmpty">
    <w:name w:val="MM Empty"/>
    <w:basedOn w:val="a2"/>
    <w:link w:val="MMEmpty0"/>
    <w:rsid w:val="00AF2693"/>
    <w:pPr>
      <w:spacing w:after="200" w:line="276" w:lineRule="auto"/>
    </w:pPr>
    <w:rPr>
      <w:rFonts w:ascii="Calibri" w:eastAsia="Calibri" w:hAnsi="Calibri"/>
      <w:sz w:val="22"/>
      <w:szCs w:val="22"/>
      <w:lang w:eastAsia="en-US"/>
    </w:rPr>
  </w:style>
  <w:style w:type="character" w:customStyle="1" w:styleId="MMEmpty0">
    <w:name w:val="MM Empty Знак"/>
    <w:link w:val="MMEmpty"/>
    <w:rsid w:val="00AF2693"/>
    <w:rPr>
      <w:rFonts w:ascii="Calibri" w:eastAsia="Calibri" w:hAnsi="Calibri"/>
      <w:sz w:val="22"/>
      <w:szCs w:val="22"/>
      <w:lang w:eastAsia="en-US"/>
    </w:rPr>
  </w:style>
  <w:style w:type="paragraph" w:customStyle="1" w:styleId="MMTopic4">
    <w:name w:val="MM Topic 4"/>
    <w:basedOn w:val="4"/>
    <w:link w:val="MMTopic40"/>
    <w:rsid w:val="00AF2693"/>
    <w:pPr>
      <w:keepLines/>
      <w:numPr>
        <w:ilvl w:val="0"/>
        <w:numId w:val="0"/>
      </w:numPr>
      <w:tabs>
        <w:tab w:val="num" w:pos="1800"/>
      </w:tabs>
      <w:spacing w:before="200" w:line="276" w:lineRule="auto"/>
      <w:ind w:left="1728" w:hanging="648"/>
      <w:jc w:val="left"/>
    </w:pPr>
    <w:rPr>
      <w:rFonts w:ascii="Cambria" w:eastAsia="Times New Roman" w:hAnsi="Cambria"/>
      <w:b/>
      <w:bCs/>
      <w:i/>
      <w:iCs/>
      <w:color w:val="4F81BD"/>
      <w:sz w:val="22"/>
      <w:szCs w:val="22"/>
      <w:lang w:eastAsia="en-US"/>
    </w:rPr>
  </w:style>
  <w:style w:type="character" w:customStyle="1" w:styleId="MMTopic40">
    <w:name w:val="MM Topic 4 Знак"/>
    <w:link w:val="MMTopic4"/>
    <w:rsid w:val="00AF2693"/>
    <w:rPr>
      <w:rFonts w:ascii="Cambria" w:hAnsi="Cambria"/>
      <w:b/>
      <w:bCs/>
      <w:i/>
      <w:iCs/>
      <w:color w:val="4F81BD"/>
      <w:sz w:val="22"/>
      <w:szCs w:val="22"/>
      <w:lang w:eastAsia="en-US"/>
    </w:rPr>
  </w:style>
  <w:style w:type="paragraph" w:customStyle="1" w:styleId="MMTopic5">
    <w:name w:val="MM Topic 5"/>
    <w:basedOn w:val="5"/>
    <w:link w:val="MMTopic50"/>
    <w:rsid w:val="00AF2693"/>
    <w:pPr>
      <w:keepNext/>
      <w:keepLines/>
      <w:numPr>
        <w:ilvl w:val="0"/>
        <w:numId w:val="0"/>
      </w:numPr>
      <w:tabs>
        <w:tab w:val="num" w:pos="2520"/>
      </w:tabs>
      <w:spacing w:before="200" w:after="0" w:line="276" w:lineRule="auto"/>
      <w:ind w:left="2232" w:hanging="792"/>
    </w:pPr>
    <w:rPr>
      <w:rFonts w:ascii="Cambria" w:eastAsia="Times New Roman" w:hAnsi="Cambria"/>
      <w:color w:val="243F60"/>
      <w:sz w:val="22"/>
      <w:szCs w:val="22"/>
      <w:lang w:eastAsia="en-US"/>
    </w:rPr>
  </w:style>
  <w:style w:type="character" w:customStyle="1" w:styleId="MMTopic50">
    <w:name w:val="MM Topic 5 Знак"/>
    <w:link w:val="MMTopic5"/>
    <w:rsid w:val="00AF2693"/>
    <w:rPr>
      <w:rFonts w:ascii="Cambria" w:hAnsi="Cambria"/>
      <w:color w:val="243F60"/>
      <w:sz w:val="22"/>
      <w:szCs w:val="22"/>
      <w:lang w:eastAsia="en-US"/>
    </w:rPr>
  </w:style>
  <w:style w:type="character" w:customStyle="1" w:styleId="aff1">
    <w:name w:val="Обычный Знак"/>
    <w:rsid w:val="00AF2693"/>
    <w:rPr>
      <w:rFonts w:ascii="Arial" w:hAnsi="Arial"/>
      <w:sz w:val="24"/>
      <w:szCs w:val="24"/>
    </w:rPr>
  </w:style>
  <w:style w:type="paragraph" w:customStyle="1" w:styleId="2">
    <w:name w:val="Стиль2"/>
    <w:basedOn w:val="a2"/>
    <w:rsid w:val="00AF2693"/>
    <w:pPr>
      <w:numPr>
        <w:numId w:val="13"/>
      </w:numPr>
      <w:tabs>
        <w:tab w:val="left" w:pos="737"/>
        <w:tab w:val="left" w:pos="964"/>
      </w:tabs>
      <w:spacing w:line="360" w:lineRule="auto"/>
      <w:jc w:val="both"/>
    </w:pPr>
    <w:rPr>
      <w:szCs w:val="20"/>
    </w:rPr>
  </w:style>
  <w:style w:type="paragraph" w:customStyle="1" w:styleId="Iauiu">
    <w:name w:val="Iau?iu"/>
    <w:rsid w:val="00AF2693"/>
    <w:pPr>
      <w:widowControl w:val="0"/>
    </w:pPr>
  </w:style>
  <w:style w:type="paragraph" w:customStyle="1" w:styleId="a0">
    <w:name w:val="ЛЕТА_Перечисление"/>
    <w:basedOn w:val="a2"/>
    <w:qFormat/>
    <w:rsid w:val="00AF2693"/>
    <w:pPr>
      <w:numPr>
        <w:numId w:val="14"/>
      </w:numPr>
      <w:tabs>
        <w:tab w:val="left" w:pos="993"/>
      </w:tabs>
      <w:spacing w:before="120" w:after="120" w:line="360" w:lineRule="auto"/>
      <w:jc w:val="both"/>
    </w:pPr>
    <w:rPr>
      <w:rFonts w:ascii="Arial" w:hAnsi="Arial" w:cs="Arial"/>
    </w:rPr>
  </w:style>
  <w:style w:type="paragraph" w:customStyle="1" w:styleId="Lff2">
    <w:name w:val="L Обычный"/>
    <w:basedOn w:val="a2"/>
    <w:link w:val="Lff3"/>
    <w:qFormat/>
    <w:rsid w:val="00AF2693"/>
    <w:pPr>
      <w:spacing w:line="360" w:lineRule="auto"/>
      <w:ind w:firstLine="709"/>
      <w:jc w:val="both"/>
    </w:pPr>
    <w:rPr>
      <w:rFonts w:ascii="Arial" w:hAnsi="Arial"/>
    </w:rPr>
  </w:style>
  <w:style w:type="character" w:customStyle="1" w:styleId="Lff3">
    <w:name w:val="L Обычный Знак"/>
    <w:link w:val="Lff2"/>
    <w:rsid w:val="00AF2693"/>
    <w:rPr>
      <w:rFonts w:ascii="Arial" w:hAnsi="Arial"/>
      <w:sz w:val="24"/>
      <w:szCs w:val="24"/>
    </w:rPr>
  </w:style>
  <w:style w:type="paragraph" w:customStyle="1" w:styleId="14">
    <w:name w:val="Список1"/>
    <w:basedOn w:val="a2"/>
    <w:rsid w:val="00AF2693"/>
    <w:pPr>
      <w:spacing w:before="60" w:after="60"/>
      <w:ind w:right="-567"/>
      <w:jc w:val="both"/>
    </w:pPr>
  </w:style>
  <w:style w:type="paragraph" w:customStyle="1" w:styleId="a">
    <w:name w:val="Список_марк"/>
    <w:basedOn w:val="a2"/>
    <w:rsid w:val="00AF2693"/>
    <w:pPr>
      <w:numPr>
        <w:numId w:val="15"/>
      </w:numPr>
      <w:tabs>
        <w:tab w:val="left" w:pos="1276"/>
      </w:tabs>
      <w:spacing w:before="60" w:after="60"/>
      <w:ind w:right="-567"/>
      <w:jc w:val="both"/>
    </w:pPr>
  </w:style>
  <w:style w:type="paragraph" w:customStyle="1" w:styleId="30">
    <w:name w:val="Пункт 3"/>
    <w:basedOn w:val="3"/>
    <w:rsid w:val="00AF2693"/>
    <w:pPr>
      <w:keepNext w:val="0"/>
      <w:keepLines w:val="0"/>
      <w:numPr>
        <w:numId w:val="12"/>
      </w:numPr>
      <w:tabs>
        <w:tab w:val="left" w:pos="1276"/>
      </w:tabs>
      <w:spacing w:before="120" w:after="60" w:line="240" w:lineRule="auto"/>
      <w:jc w:val="both"/>
    </w:pPr>
    <w:rPr>
      <w:rFonts w:ascii="Times New Roman" w:hAnsi="Times New Roman"/>
      <w:b w:val="0"/>
      <w:color w:val="auto"/>
      <w:sz w:val="24"/>
      <w:szCs w:val="24"/>
    </w:rPr>
  </w:style>
  <w:style w:type="paragraph" w:styleId="a1">
    <w:name w:val="List"/>
    <w:basedOn w:val="a2"/>
    <w:link w:val="aff2"/>
    <w:rsid w:val="00AF2693"/>
    <w:pPr>
      <w:numPr>
        <w:numId w:val="16"/>
      </w:numPr>
      <w:spacing w:after="60"/>
      <w:jc w:val="both"/>
    </w:pPr>
    <w:rPr>
      <w:rFonts w:ascii="Calibri" w:eastAsia="Calibri" w:hAnsi="Calibri"/>
      <w:snapToGrid w:val="0"/>
    </w:rPr>
  </w:style>
  <w:style w:type="paragraph" w:customStyle="1" w:styleId="aff3">
    <w:name w:val="Знак"/>
    <w:basedOn w:val="a2"/>
    <w:rsid w:val="00AF2693"/>
    <w:pPr>
      <w:spacing w:after="160" w:line="240" w:lineRule="exact"/>
    </w:pPr>
    <w:rPr>
      <w:rFonts w:ascii="Verdana" w:hAnsi="Verdana"/>
      <w:lang w:val="en-US" w:eastAsia="en-US"/>
    </w:rPr>
  </w:style>
  <w:style w:type="paragraph" w:customStyle="1" w:styleId="Lff4">
    <w:name w:val="L содержание (заголовок)"/>
    <w:basedOn w:val="Lff2"/>
    <w:qFormat/>
    <w:rsid w:val="00AF2693"/>
    <w:pPr>
      <w:jc w:val="center"/>
    </w:pPr>
    <w:rPr>
      <w:b/>
      <w:bCs/>
      <w:sz w:val="28"/>
      <w:szCs w:val="28"/>
    </w:rPr>
  </w:style>
  <w:style w:type="paragraph" w:styleId="41">
    <w:name w:val="toc 4"/>
    <w:basedOn w:val="a2"/>
    <w:next w:val="a2"/>
    <w:autoRedefine/>
    <w:uiPriority w:val="39"/>
    <w:unhideWhenUsed/>
    <w:rsid w:val="00AF2693"/>
    <w:pPr>
      <w:spacing w:line="276" w:lineRule="auto"/>
      <w:ind w:left="440"/>
    </w:pPr>
    <w:rPr>
      <w:rFonts w:ascii="Calibri" w:eastAsia="Calibri" w:hAnsi="Calibri" w:cs="Arial"/>
      <w:sz w:val="20"/>
      <w:szCs w:val="20"/>
      <w:lang w:eastAsia="en-US"/>
    </w:rPr>
  </w:style>
  <w:style w:type="paragraph" w:styleId="51">
    <w:name w:val="toc 5"/>
    <w:basedOn w:val="a2"/>
    <w:next w:val="a2"/>
    <w:autoRedefine/>
    <w:uiPriority w:val="39"/>
    <w:unhideWhenUsed/>
    <w:rsid w:val="00AF2693"/>
    <w:pPr>
      <w:spacing w:line="276" w:lineRule="auto"/>
      <w:ind w:left="660"/>
    </w:pPr>
    <w:rPr>
      <w:rFonts w:ascii="Calibri" w:eastAsia="Calibri" w:hAnsi="Calibri" w:cs="Arial"/>
      <w:sz w:val="20"/>
      <w:szCs w:val="20"/>
      <w:lang w:eastAsia="en-US"/>
    </w:rPr>
  </w:style>
  <w:style w:type="paragraph" w:styleId="61">
    <w:name w:val="toc 6"/>
    <w:basedOn w:val="a2"/>
    <w:next w:val="a2"/>
    <w:autoRedefine/>
    <w:uiPriority w:val="39"/>
    <w:unhideWhenUsed/>
    <w:rsid w:val="00AF2693"/>
    <w:pPr>
      <w:spacing w:line="276" w:lineRule="auto"/>
      <w:ind w:left="880"/>
    </w:pPr>
    <w:rPr>
      <w:rFonts w:ascii="Calibri" w:eastAsia="Calibri" w:hAnsi="Calibri" w:cs="Arial"/>
      <w:sz w:val="20"/>
      <w:szCs w:val="20"/>
      <w:lang w:eastAsia="en-US"/>
    </w:rPr>
  </w:style>
  <w:style w:type="paragraph" w:styleId="71">
    <w:name w:val="toc 7"/>
    <w:basedOn w:val="a2"/>
    <w:next w:val="a2"/>
    <w:autoRedefine/>
    <w:uiPriority w:val="39"/>
    <w:unhideWhenUsed/>
    <w:rsid w:val="00AF2693"/>
    <w:pPr>
      <w:spacing w:line="276" w:lineRule="auto"/>
      <w:ind w:left="1100"/>
    </w:pPr>
    <w:rPr>
      <w:rFonts w:ascii="Calibri" w:eastAsia="Calibri" w:hAnsi="Calibri" w:cs="Arial"/>
      <w:sz w:val="20"/>
      <w:szCs w:val="20"/>
      <w:lang w:eastAsia="en-US"/>
    </w:rPr>
  </w:style>
  <w:style w:type="paragraph" w:styleId="81">
    <w:name w:val="toc 8"/>
    <w:basedOn w:val="a2"/>
    <w:next w:val="a2"/>
    <w:autoRedefine/>
    <w:uiPriority w:val="39"/>
    <w:unhideWhenUsed/>
    <w:rsid w:val="00AF2693"/>
    <w:pPr>
      <w:spacing w:line="276" w:lineRule="auto"/>
      <w:ind w:left="1320"/>
    </w:pPr>
    <w:rPr>
      <w:rFonts w:ascii="Calibri" w:eastAsia="Calibri" w:hAnsi="Calibri" w:cs="Arial"/>
      <w:sz w:val="20"/>
      <w:szCs w:val="20"/>
      <w:lang w:eastAsia="en-US"/>
    </w:rPr>
  </w:style>
  <w:style w:type="paragraph" w:styleId="91">
    <w:name w:val="toc 9"/>
    <w:basedOn w:val="a2"/>
    <w:next w:val="a2"/>
    <w:autoRedefine/>
    <w:uiPriority w:val="39"/>
    <w:unhideWhenUsed/>
    <w:rsid w:val="00AF2693"/>
    <w:pPr>
      <w:spacing w:line="276" w:lineRule="auto"/>
      <w:ind w:left="1540"/>
    </w:pPr>
    <w:rPr>
      <w:rFonts w:ascii="Calibri" w:eastAsia="Calibri" w:hAnsi="Calibri" w:cs="Arial"/>
      <w:sz w:val="20"/>
      <w:szCs w:val="20"/>
      <w:lang w:eastAsia="en-US"/>
    </w:rPr>
  </w:style>
  <w:style w:type="paragraph" w:customStyle="1" w:styleId="L0">
    <w:name w:val="L Обычный текст (нумерованный абзац)"/>
    <w:basedOn w:val="L7"/>
    <w:qFormat/>
    <w:rsid w:val="00AF2693"/>
    <w:pPr>
      <w:numPr>
        <w:numId w:val="17"/>
      </w:numPr>
      <w:tabs>
        <w:tab w:val="left" w:pos="1134"/>
      </w:tabs>
    </w:pPr>
    <w:rPr>
      <w:rFonts w:ascii="Arial" w:hAnsi="Arial" w:cs="Arial"/>
      <w:sz w:val="24"/>
      <w:szCs w:val="24"/>
    </w:rPr>
  </w:style>
  <w:style w:type="paragraph" w:styleId="aff4">
    <w:name w:val="Revision"/>
    <w:hidden/>
    <w:uiPriority w:val="99"/>
    <w:semiHidden/>
    <w:rsid w:val="00AF2693"/>
    <w:rPr>
      <w:rFonts w:ascii="Calibri" w:eastAsia="Calibri" w:hAnsi="Calibri"/>
      <w:sz w:val="22"/>
      <w:szCs w:val="22"/>
      <w:lang w:eastAsia="en-US"/>
    </w:rPr>
  </w:style>
  <w:style w:type="character" w:customStyle="1" w:styleId="aff2">
    <w:name w:val="Список Знак"/>
    <w:link w:val="a1"/>
    <w:rsid w:val="00AF2693"/>
    <w:rPr>
      <w:rFonts w:ascii="Calibri" w:eastAsia="Calibri" w:hAnsi="Calibri"/>
      <w:snapToGrid w:val="0"/>
      <w:sz w:val="24"/>
      <w:szCs w:val="24"/>
    </w:rPr>
  </w:style>
  <w:style w:type="paragraph" w:styleId="aff5">
    <w:name w:val="Document Map"/>
    <w:basedOn w:val="a2"/>
    <w:link w:val="aff6"/>
    <w:uiPriority w:val="99"/>
    <w:semiHidden/>
    <w:unhideWhenUsed/>
    <w:rsid w:val="00AF2693"/>
    <w:pPr>
      <w:spacing w:after="200" w:line="276" w:lineRule="auto"/>
    </w:pPr>
    <w:rPr>
      <w:rFonts w:ascii="Tahoma" w:eastAsia="Calibri" w:hAnsi="Tahoma"/>
      <w:sz w:val="16"/>
      <w:szCs w:val="16"/>
      <w:lang w:eastAsia="en-US"/>
    </w:rPr>
  </w:style>
  <w:style w:type="character" w:customStyle="1" w:styleId="aff6">
    <w:name w:val="Схема документа Знак"/>
    <w:basedOn w:val="a3"/>
    <w:link w:val="aff5"/>
    <w:uiPriority w:val="99"/>
    <w:semiHidden/>
    <w:rsid w:val="00AF2693"/>
    <w:rPr>
      <w:rFonts w:ascii="Tahoma" w:eastAsia="Calibri" w:hAnsi="Tahoma"/>
      <w:sz w:val="16"/>
      <w:szCs w:val="16"/>
      <w:lang w:eastAsia="en-US"/>
    </w:rPr>
  </w:style>
  <w:style w:type="character" w:customStyle="1" w:styleId="L11">
    <w:name w:val="L маркер 1 Знак"/>
    <w:link w:val="L10"/>
    <w:rsid w:val="00AF2693"/>
    <w:rPr>
      <w:rFonts w:ascii="Calibri" w:eastAsia="Calibri" w:hAnsi="Calibri"/>
      <w:sz w:val="28"/>
      <w:szCs w:val="28"/>
    </w:rPr>
  </w:style>
  <w:style w:type="table" w:customStyle="1" w:styleId="26">
    <w:name w:val="Сетка таблицы2"/>
    <w:basedOn w:val="a4"/>
    <w:next w:val="a9"/>
    <w:rsid w:val="00AF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basedOn w:val="a3"/>
    <w:rsid w:val="00AF2693"/>
  </w:style>
  <w:style w:type="numbering" w:customStyle="1" w:styleId="21">
    <w:name w:val="ЛЕТА Заголовок 2_нум"/>
    <w:rsid w:val="001640A5"/>
    <w:pPr>
      <w:numPr>
        <w:numId w:val="44"/>
      </w:numPr>
    </w:pPr>
  </w:style>
  <w:style w:type="paragraph" w:styleId="HTML">
    <w:name w:val="HTML Preformatted"/>
    <w:basedOn w:val="a2"/>
    <w:link w:val="HTML0"/>
    <w:uiPriority w:val="99"/>
    <w:unhideWhenUsed/>
    <w:rsid w:val="00AA3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3"/>
    <w:link w:val="HTML"/>
    <w:uiPriority w:val="99"/>
    <w:rsid w:val="00AA35B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13A5"/>
    <w:rPr>
      <w:sz w:val="24"/>
      <w:szCs w:val="24"/>
    </w:rPr>
  </w:style>
  <w:style w:type="paragraph" w:styleId="1">
    <w:name w:val="heading 1"/>
    <w:aliases w:val="L заголовок 1"/>
    <w:basedOn w:val="L7"/>
    <w:next w:val="L7"/>
    <w:link w:val="11"/>
    <w:uiPriority w:val="99"/>
    <w:qFormat/>
    <w:rsid w:val="00AF2693"/>
    <w:pPr>
      <w:keepNext/>
      <w:numPr>
        <w:numId w:val="8"/>
      </w:numPr>
      <w:tabs>
        <w:tab w:val="left" w:pos="1134"/>
      </w:tabs>
      <w:spacing w:before="120" w:after="120"/>
      <w:outlineLvl w:val="0"/>
    </w:pPr>
    <w:rPr>
      <w:rFonts w:ascii="Calibri" w:eastAsia="Calibri" w:hAnsi="Calibri"/>
      <w:b/>
      <w:bCs/>
      <w:kern w:val="32"/>
      <w:sz w:val="32"/>
      <w:szCs w:val="32"/>
    </w:rPr>
  </w:style>
  <w:style w:type="paragraph" w:styleId="20">
    <w:name w:val="heading 2"/>
    <w:aliases w:val="L заголовок 2"/>
    <w:basedOn w:val="a2"/>
    <w:next w:val="L7"/>
    <w:link w:val="22"/>
    <w:qFormat/>
    <w:rsid w:val="00AF2693"/>
    <w:pPr>
      <w:keepNext/>
      <w:numPr>
        <w:ilvl w:val="1"/>
        <w:numId w:val="8"/>
      </w:numPr>
      <w:spacing w:before="120" w:line="360" w:lineRule="auto"/>
      <w:jc w:val="both"/>
      <w:outlineLvl w:val="1"/>
    </w:pPr>
    <w:rPr>
      <w:rFonts w:ascii="Calibri" w:eastAsia="Calibri" w:hAnsi="Calibri"/>
      <w:b/>
      <w:bCs/>
      <w:iCs/>
      <w:sz w:val="28"/>
      <w:szCs w:val="28"/>
    </w:rPr>
  </w:style>
  <w:style w:type="paragraph" w:styleId="3">
    <w:name w:val="heading 3"/>
    <w:basedOn w:val="a2"/>
    <w:next w:val="a2"/>
    <w:link w:val="31"/>
    <w:uiPriority w:val="9"/>
    <w:qFormat/>
    <w:rsid w:val="00AF2693"/>
    <w:pPr>
      <w:keepNext/>
      <w:keepLines/>
      <w:numPr>
        <w:ilvl w:val="2"/>
        <w:numId w:val="1"/>
      </w:numPr>
      <w:spacing w:before="200" w:line="276" w:lineRule="auto"/>
      <w:outlineLvl w:val="2"/>
    </w:pPr>
    <w:rPr>
      <w:rFonts w:ascii="Cambria" w:eastAsia="Calibri" w:hAnsi="Cambria"/>
      <w:b/>
      <w:bCs/>
      <w:color w:val="4F81BD"/>
      <w:sz w:val="20"/>
      <w:szCs w:val="20"/>
    </w:rPr>
  </w:style>
  <w:style w:type="paragraph" w:styleId="4">
    <w:name w:val="heading 4"/>
    <w:aliases w:val="H4,H41"/>
    <w:basedOn w:val="a2"/>
    <w:next w:val="a2"/>
    <w:link w:val="40"/>
    <w:uiPriority w:val="9"/>
    <w:qFormat/>
    <w:rsid w:val="00AF2693"/>
    <w:pPr>
      <w:keepNext/>
      <w:numPr>
        <w:ilvl w:val="3"/>
        <w:numId w:val="1"/>
      </w:numPr>
      <w:spacing w:before="40"/>
      <w:jc w:val="center"/>
      <w:outlineLvl w:val="3"/>
    </w:pPr>
    <w:rPr>
      <w:rFonts w:ascii="Calibri" w:eastAsia="Calibri" w:hAnsi="Calibri"/>
      <w:sz w:val="26"/>
      <w:szCs w:val="20"/>
    </w:rPr>
  </w:style>
  <w:style w:type="paragraph" w:styleId="5">
    <w:name w:val="heading 5"/>
    <w:aliases w:val="h5,h51,H5,H51,h52"/>
    <w:basedOn w:val="a2"/>
    <w:next w:val="a2"/>
    <w:link w:val="50"/>
    <w:uiPriority w:val="9"/>
    <w:qFormat/>
    <w:rsid w:val="00AF2693"/>
    <w:pPr>
      <w:numPr>
        <w:ilvl w:val="4"/>
        <w:numId w:val="1"/>
      </w:numPr>
      <w:spacing w:before="240" w:after="60"/>
      <w:outlineLvl w:val="4"/>
    </w:pPr>
    <w:rPr>
      <w:rFonts w:ascii="Calibri" w:eastAsia="Calibri" w:hAnsi="Calibri"/>
      <w:sz w:val="20"/>
      <w:szCs w:val="20"/>
    </w:rPr>
  </w:style>
  <w:style w:type="paragraph" w:styleId="6">
    <w:name w:val="heading 6"/>
    <w:basedOn w:val="a2"/>
    <w:next w:val="a2"/>
    <w:link w:val="60"/>
    <w:qFormat/>
    <w:rsid w:val="00AF2693"/>
    <w:pPr>
      <w:numPr>
        <w:ilvl w:val="5"/>
        <w:numId w:val="1"/>
      </w:numPr>
      <w:spacing w:before="240" w:after="60"/>
      <w:outlineLvl w:val="5"/>
    </w:pPr>
    <w:rPr>
      <w:rFonts w:ascii="Calibri" w:eastAsia="Calibri" w:hAnsi="Calibri"/>
      <w:i/>
      <w:sz w:val="20"/>
      <w:szCs w:val="20"/>
    </w:rPr>
  </w:style>
  <w:style w:type="paragraph" w:styleId="7">
    <w:name w:val="heading 7"/>
    <w:basedOn w:val="a2"/>
    <w:next w:val="a2"/>
    <w:link w:val="70"/>
    <w:qFormat/>
    <w:rsid w:val="00AF2693"/>
    <w:pPr>
      <w:numPr>
        <w:ilvl w:val="6"/>
        <w:numId w:val="1"/>
      </w:numPr>
      <w:spacing w:before="240" w:after="60"/>
      <w:outlineLvl w:val="6"/>
    </w:pPr>
    <w:rPr>
      <w:rFonts w:ascii="Arial" w:eastAsia="Calibri" w:hAnsi="Arial"/>
      <w:sz w:val="20"/>
      <w:szCs w:val="20"/>
    </w:rPr>
  </w:style>
  <w:style w:type="paragraph" w:styleId="8">
    <w:name w:val="heading 8"/>
    <w:basedOn w:val="a2"/>
    <w:next w:val="a2"/>
    <w:link w:val="80"/>
    <w:qFormat/>
    <w:rsid w:val="00AF2693"/>
    <w:pPr>
      <w:numPr>
        <w:ilvl w:val="7"/>
        <w:numId w:val="1"/>
      </w:numPr>
      <w:spacing w:before="240" w:after="60"/>
      <w:outlineLvl w:val="7"/>
    </w:pPr>
    <w:rPr>
      <w:rFonts w:ascii="Arial" w:eastAsia="Calibri" w:hAnsi="Arial"/>
      <w:i/>
      <w:sz w:val="20"/>
      <w:szCs w:val="20"/>
    </w:rPr>
  </w:style>
  <w:style w:type="paragraph" w:styleId="9">
    <w:name w:val="heading 9"/>
    <w:basedOn w:val="a2"/>
    <w:next w:val="a2"/>
    <w:link w:val="90"/>
    <w:qFormat/>
    <w:rsid w:val="00AF2693"/>
    <w:pPr>
      <w:numPr>
        <w:ilvl w:val="8"/>
        <w:numId w:val="1"/>
      </w:numPr>
      <w:spacing w:before="240" w:after="60"/>
      <w:outlineLvl w:val="8"/>
    </w:pPr>
    <w:rPr>
      <w:rFonts w:ascii="Arial" w:eastAsia="Calibri"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rsid w:val="000613A5"/>
    <w:rPr>
      <w:rFonts w:ascii="Tahoma" w:hAnsi="Tahoma" w:cs="Tahoma"/>
      <w:sz w:val="16"/>
      <w:szCs w:val="16"/>
    </w:rPr>
  </w:style>
  <w:style w:type="character" w:customStyle="1" w:styleId="a7">
    <w:name w:val="Текст выноски Знак"/>
    <w:basedOn w:val="a3"/>
    <w:link w:val="a6"/>
    <w:rsid w:val="000613A5"/>
    <w:rPr>
      <w:rFonts w:ascii="Tahoma" w:hAnsi="Tahoma" w:cs="Tahoma"/>
      <w:sz w:val="16"/>
      <w:szCs w:val="16"/>
    </w:rPr>
  </w:style>
  <w:style w:type="paragraph" w:styleId="a8">
    <w:name w:val="List Paragraph"/>
    <w:basedOn w:val="a2"/>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9">
    <w:name w:val="Table Grid"/>
    <w:basedOn w:val="a4"/>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2"/>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b">
    <w:name w:val="Body Text"/>
    <w:basedOn w:val="a2"/>
    <w:link w:val="ac"/>
    <w:rsid w:val="00347D0D"/>
    <w:pPr>
      <w:jc w:val="both"/>
    </w:pPr>
    <w:rPr>
      <w:szCs w:val="20"/>
    </w:rPr>
  </w:style>
  <w:style w:type="character" w:customStyle="1" w:styleId="ac">
    <w:name w:val="Основной текст Знак"/>
    <w:basedOn w:val="a3"/>
    <w:link w:val="ab"/>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d">
    <w:name w:val="Hyperlink"/>
    <w:uiPriority w:val="99"/>
    <w:unhideWhenUsed/>
    <w:rsid w:val="0045628C"/>
    <w:rPr>
      <w:color w:val="0563C1"/>
      <w:u w:val="single"/>
    </w:rPr>
  </w:style>
  <w:style w:type="paragraph" w:styleId="ae">
    <w:name w:val="Title"/>
    <w:basedOn w:val="a2"/>
    <w:link w:val="af"/>
    <w:qFormat/>
    <w:rsid w:val="0045628C"/>
    <w:pPr>
      <w:jc w:val="center"/>
    </w:pPr>
    <w:rPr>
      <w:sz w:val="28"/>
    </w:rPr>
  </w:style>
  <w:style w:type="character" w:customStyle="1" w:styleId="af">
    <w:name w:val="Название Знак"/>
    <w:basedOn w:val="a3"/>
    <w:link w:val="ae"/>
    <w:rsid w:val="0045628C"/>
    <w:rPr>
      <w:sz w:val="28"/>
      <w:szCs w:val="24"/>
    </w:rPr>
  </w:style>
  <w:style w:type="paragraph" w:customStyle="1" w:styleId="msonospacing0">
    <w:name w:val="msonospacing"/>
    <w:basedOn w:val="a2"/>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f0">
    <w:name w:val="footnote text"/>
    <w:basedOn w:val="a2"/>
    <w:link w:val="af1"/>
    <w:uiPriority w:val="99"/>
    <w:semiHidden/>
    <w:rsid w:val="0045628C"/>
    <w:pPr>
      <w:autoSpaceDE w:val="0"/>
      <w:autoSpaceDN w:val="0"/>
    </w:pPr>
    <w:rPr>
      <w:sz w:val="20"/>
      <w:szCs w:val="20"/>
    </w:rPr>
  </w:style>
  <w:style w:type="character" w:customStyle="1" w:styleId="af1">
    <w:name w:val="Текст сноски Знак"/>
    <w:basedOn w:val="a3"/>
    <w:link w:val="af0"/>
    <w:uiPriority w:val="99"/>
    <w:semiHidden/>
    <w:rsid w:val="0045628C"/>
  </w:style>
  <w:style w:type="character" w:styleId="af2">
    <w:name w:val="footnote reference"/>
    <w:uiPriority w:val="99"/>
    <w:semiHidden/>
    <w:rsid w:val="0045628C"/>
    <w:rPr>
      <w:vertAlign w:val="superscript"/>
    </w:rPr>
  </w:style>
  <w:style w:type="character" w:customStyle="1" w:styleId="11">
    <w:name w:val="Заголовок 1 Знак"/>
    <w:aliases w:val="L заголовок 1 Знак"/>
    <w:basedOn w:val="a3"/>
    <w:link w:val="1"/>
    <w:uiPriority w:val="99"/>
    <w:rsid w:val="00AF2693"/>
    <w:rPr>
      <w:rFonts w:ascii="Calibri" w:eastAsia="Calibri" w:hAnsi="Calibri"/>
      <w:b/>
      <w:bCs/>
      <w:kern w:val="32"/>
      <w:sz w:val="32"/>
      <w:szCs w:val="32"/>
    </w:rPr>
  </w:style>
  <w:style w:type="character" w:customStyle="1" w:styleId="22">
    <w:name w:val="Заголовок 2 Знак"/>
    <w:aliases w:val="L заголовок 2 Знак"/>
    <w:basedOn w:val="a3"/>
    <w:link w:val="20"/>
    <w:rsid w:val="00AF2693"/>
    <w:rPr>
      <w:rFonts w:ascii="Calibri" w:eastAsia="Calibri" w:hAnsi="Calibri"/>
      <w:b/>
      <w:bCs/>
      <w:iCs/>
      <w:sz w:val="28"/>
      <w:szCs w:val="28"/>
    </w:rPr>
  </w:style>
  <w:style w:type="character" w:customStyle="1" w:styleId="31">
    <w:name w:val="Заголовок 3 Знак"/>
    <w:basedOn w:val="a3"/>
    <w:link w:val="3"/>
    <w:uiPriority w:val="9"/>
    <w:rsid w:val="00AF2693"/>
    <w:rPr>
      <w:rFonts w:ascii="Cambria" w:eastAsia="Calibri" w:hAnsi="Cambria"/>
      <w:b/>
      <w:bCs/>
      <w:color w:val="4F81BD"/>
    </w:rPr>
  </w:style>
  <w:style w:type="character" w:customStyle="1" w:styleId="40">
    <w:name w:val="Заголовок 4 Знак"/>
    <w:aliases w:val="H4 Знак,H41 Знак"/>
    <w:basedOn w:val="a3"/>
    <w:link w:val="4"/>
    <w:uiPriority w:val="9"/>
    <w:rsid w:val="00AF2693"/>
    <w:rPr>
      <w:rFonts w:ascii="Calibri" w:eastAsia="Calibri" w:hAnsi="Calibri"/>
      <w:sz w:val="26"/>
    </w:rPr>
  </w:style>
  <w:style w:type="character" w:customStyle="1" w:styleId="50">
    <w:name w:val="Заголовок 5 Знак"/>
    <w:aliases w:val="h5 Знак,h51 Знак,H5 Знак,H51 Знак,h52 Знак"/>
    <w:basedOn w:val="a3"/>
    <w:link w:val="5"/>
    <w:uiPriority w:val="9"/>
    <w:rsid w:val="00AF2693"/>
    <w:rPr>
      <w:rFonts w:ascii="Calibri" w:eastAsia="Calibri" w:hAnsi="Calibri"/>
    </w:rPr>
  </w:style>
  <w:style w:type="character" w:customStyle="1" w:styleId="60">
    <w:name w:val="Заголовок 6 Знак"/>
    <w:basedOn w:val="a3"/>
    <w:link w:val="6"/>
    <w:rsid w:val="00AF2693"/>
    <w:rPr>
      <w:rFonts w:ascii="Calibri" w:eastAsia="Calibri" w:hAnsi="Calibri"/>
      <w:i/>
    </w:rPr>
  </w:style>
  <w:style w:type="character" w:customStyle="1" w:styleId="70">
    <w:name w:val="Заголовок 7 Знак"/>
    <w:basedOn w:val="a3"/>
    <w:link w:val="7"/>
    <w:rsid w:val="00AF2693"/>
    <w:rPr>
      <w:rFonts w:ascii="Arial" w:eastAsia="Calibri" w:hAnsi="Arial"/>
    </w:rPr>
  </w:style>
  <w:style w:type="character" w:customStyle="1" w:styleId="80">
    <w:name w:val="Заголовок 8 Знак"/>
    <w:basedOn w:val="a3"/>
    <w:link w:val="8"/>
    <w:rsid w:val="00AF2693"/>
    <w:rPr>
      <w:rFonts w:ascii="Arial" w:eastAsia="Calibri" w:hAnsi="Arial"/>
      <w:i/>
    </w:rPr>
  </w:style>
  <w:style w:type="character" w:customStyle="1" w:styleId="90">
    <w:name w:val="Заголовок 9 Знак"/>
    <w:basedOn w:val="a3"/>
    <w:link w:val="9"/>
    <w:rsid w:val="00AF2693"/>
    <w:rPr>
      <w:rFonts w:ascii="Arial" w:eastAsia="Calibri" w:hAnsi="Arial"/>
      <w:b/>
      <w:i/>
      <w:sz w:val="18"/>
    </w:rPr>
  </w:style>
  <w:style w:type="paragraph" w:styleId="13">
    <w:name w:val="toc 1"/>
    <w:basedOn w:val="a2"/>
    <w:next w:val="a2"/>
    <w:uiPriority w:val="39"/>
    <w:unhideWhenUsed/>
    <w:qFormat/>
    <w:rsid w:val="00AF2693"/>
    <w:pPr>
      <w:spacing w:before="360" w:line="276" w:lineRule="auto"/>
    </w:pPr>
    <w:rPr>
      <w:rFonts w:ascii="Cambria" w:eastAsia="Calibri" w:hAnsi="Cambria" w:cs="Arial"/>
      <w:b/>
      <w:bCs/>
      <w:caps/>
      <w:lang w:eastAsia="en-US"/>
    </w:rPr>
  </w:style>
  <w:style w:type="paragraph" w:styleId="23">
    <w:name w:val="toc 2"/>
    <w:basedOn w:val="a2"/>
    <w:next w:val="a2"/>
    <w:autoRedefine/>
    <w:uiPriority w:val="39"/>
    <w:unhideWhenUsed/>
    <w:qFormat/>
    <w:rsid w:val="00AF2693"/>
    <w:pPr>
      <w:spacing w:before="240" w:line="276" w:lineRule="auto"/>
    </w:pPr>
    <w:rPr>
      <w:rFonts w:ascii="Calibri" w:eastAsia="Calibri" w:hAnsi="Calibri" w:cs="Arial"/>
      <w:b/>
      <w:bCs/>
      <w:sz w:val="20"/>
      <w:szCs w:val="20"/>
      <w:lang w:eastAsia="en-US"/>
    </w:rPr>
  </w:style>
  <w:style w:type="paragraph" w:customStyle="1" w:styleId="L8">
    <w:name w:val="L титульный"/>
    <w:basedOn w:val="a2"/>
    <w:link w:val="L9"/>
    <w:qFormat/>
    <w:rsid w:val="00AF2693"/>
    <w:pPr>
      <w:spacing w:before="120" w:after="120"/>
      <w:jc w:val="center"/>
    </w:pPr>
    <w:rPr>
      <w:b/>
      <w:sz w:val="32"/>
      <w:szCs w:val="32"/>
    </w:rPr>
  </w:style>
  <w:style w:type="character" w:customStyle="1" w:styleId="L9">
    <w:name w:val="L титульный Знак"/>
    <w:link w:val="L8"/>
    <w:rsid w:val="00AF2693"/>
    <w:rPr>
      <w:b/>
      <w:sz w:val="32"/>
      <w:szCs w:val="32"/>
    </w:rPr>
  </w:style>
  <w:style w:type="paragraph" w:styleId="af3">
    <w:name w:val="annotation text"/>
    <w:basedOn w:val="a2"/>
    <w:link w:val="af4"/>
    <w:rsid w:val="00AF2693"/>
    <w:rPr>
      <w:sz w:val="20"/>
      <w:szCs w:val="20"/>
    </w:rPr>
  </w:style>
  <w:style w:type="character" w:customStyle="1" w:styleId="af4">
    <w:name w:val="Текст примечания Знак"/>
    <w:basedOn w:val="a3"/>
    <w:link w:val="af3"/>
    <w:rsid w:val="00AF2693"/>
  </w:style>
  <w:style w:type="character" w:styleId="af5">
    <w:name w:val="annotation reference"/>
    <w:rsid w:val="00AF2693"/>
    <w:rPr>
      <w:sz w:val="16"/>
      <w:szCs w:val="16"/>
    </w:rPr>
  </w:style>
  <w:style w:type="paragraph" w:customStyle="1" w:styleId="af6">
    <w:name w:val="Абзац"/>
    <w:basedOn w:val="a2"/>
    <w:link w:val="af7"/>
    <w:rsid w:val="00AF2693"/>
    <w:pPr>
      <w:spacing w:before="120" w:after="60"/>
      <w:ind w:firstLine="567"/>
      <w:jc w:val="both"/>
    </w:pPr>
  </w:style>
  <w:style w:type="character" w:customStyle="1" w:styleId="af7">
    <w:name w:val="Абзац Знак"/>
    <w:link w:val="af6"/>
    <w:rsid w:val="00AF2693"/>
    <w:rPr>
      <w:sz w:val="24"/>
      <w:szCs w:val="24"/>
    </w:rPr>
  </w:style>
  <w:style w:type="paragraph" w:styleId="af8">
    <w:name w:val="header"/>
    <w:basedOn w:val="a2"/>
    <w:link w:val="af9"/>
    <w:uiPriority w:val="99"/>
    <w:unhideWhenUsed/>
    <w:rsid w:val="00AF2693"/>
    <w:pPr>
      <w:jc w:val="right"/>
    </w:pPr>
    <w:rPr>
      <w:rFonts w:eastAsia="Calibri"/>
      <w:b/>
      <w:bCs/>
      <w:sz w:val="28"/>
      <w:szCs w:val="28"/>
      <w:lang w:eastAsia="en-US"/>
    </w:rPr>
  </w:style>
  <w:style w:type="character" w:customStyle="1" w:styleId="af9">
    <w:name w:val="Верхний колонтитул Знак"/>
    <w:basedOn w:val="a3"/>
    <w:link w:val="af8"/>
    <w:uiPriority w:val="99"/>
    <w:rsid w:val="00AF2693"/>
    <w:rPr>
      <w:rFonts w:eastAsia="Calibri"/>
      <w:b/>
      <w:bCs/>
      <w:sz w:val="28"/>
      <w:szCs w:val="28"/>
      <w:lang w:eastAsia="en-US"/>
    </w:rPr>
  </w:style>
  <w:style w:type="paragraph" w:styleId="afa">
    <w:name w:val="footer"/>
    <w:basedOn w:val="a2"/>
    <w:link w:val="afb"/>
    <w:uiPriority w:val="99"/>
    <w:unhideWhenUsed/>
    <w:rsid w:val="00AF2693"/>
    <w:pPr>
      <w:tabs>
        <w:tab w:val="center" w:pos="4677"/>
        <w:tab w:val="right" w:pos="9355"/>
      </w:tabs>
      <w:jc w:val="center"/>
    </w:pPr>
    <w:rPr>
      <w:rFonts w:eastAsia="Calibri"/>
      <w:sz w:val="28"/>
      <w:szCs w:val="28"/>
      <w:lang w:eastAsia="en-US"/>
    </w:rPr>
  </w:style>
  <w:style w:type="character" w:customStyle="1" w:styleId="afb">
    <w:name w:val="Нижний колонтитул Знак"/>
    <w:basedOn w:val="a3"/>
    <w:link w:val="afa"/>
    <w:uiPriority w:val="99"/>
    <w:rsid w:val="00AF2693"/>
    <w:rPr>
      <w:rFonts w:eastAsia="Calibri"/>
      <w:sz w:val="28"/>
      <w:szCs w:val="28"/>
      <w:lang w:eastAsia="en-US"/>
    </w:rPr>
  </w:style>
  <w:style w:type="paragraph" w:styleId="afc">
    <w:name w:val="TOC Heading"/>
    <w:basedOn w:val="1"/>
    <w:next w:val="a2"/>
    <w:uiPriority w:val="39"/>
    <w:qFormat/>
    <w:rsid w:val="00AF2693"/>
    <w:pPr>
      <w:keepLines/>
      <w:numPr>
        <w:numId w:val="0"/>
      </w:numPr>
      <w:spacing w:before="480" w:line="276" w:lineRule="auto"/>
      <w:jc w:val="left"/>
      <w:outlineLvl w:val="9"/>
    </w:pPr>
    <w:rPr>
      <w:rFonts w:ascii="Cambria" w:hAnsi="Cambria"/>
      <w:color w:val="365F91"/>
      <w:kern w:val="0"/>
      <w:szCs w:val="28"/>
      <w:lang w:eastAsia="en-US"/>
    </w:rPr>
  </w:style>
  <w:style w:type="paragraph" w:styleId="32">
    <w:name w:val="toc 3"/>
    <w:basedOn w:val="a2"/>
    <w:next w:val="a2"/>
    <w:autoRedefine/>
    <w:uiPriority w:val="39"/>
    <w:unhideWhenUsed/>
    <w:rsid w:val="00AF2693"/>
    <w:pPr>
      <w:spacing w:line="276" w:lineRule="auto"/>
      <w:ind w:left="220"/>
    </w:pPr>
    <w:rPr>
      <w:rFonts w:ascii="Calibri" w:eastAsia="Calibri" w:hAnsi="Calibri" w:cs="Arial"/>
      <w:sz w:val="20"/>
      <w:szCs w:val="20"/>
      <w:lang w:eastAsia="en-US"/>
    </w:rPr>
  </w:style>
  <w:style w:type="paragraph" w:customStyle="1" w:styleId="L31">
    <w:name w:val="L абзац 3"/>
    <w:basedOn w:val="L3"/>
    <w:qFormat/>
    <w:rsid w:val="00AF2693"/>
    <w:pPr>
      <w:ind w:left="0" w:firstLine="709"/>
    </w:pPr>
    <w:rPr>
      <w:b w:val="0"/>
    </w:rPr>
  </w:style>
  <w:style w:type="paragraph" w:customStyle="1" w:styleId="L4">
    <w:name w:val="L абзац 4"/>
    <w:basedOn w:val="L31"/>
    <w:next w:val="a2"/>
    <w:qFormat/>
    <w:rsid w:val="00AF2693"/>
    <w:pPr>
      <w:numPr>
        <w:ilvl w:val="3"/>
      </w:numPr>
      <w:tabs>
        <w:tab w:val="clear" w:pos="1701"/>
        <w:tab w:val="left" w:pos="1985"/>
      </w:tabs>
    </w:pPr>
  </w:style>
  <w:style w:type="paragraph" w:customStyle="1" w:styleId="L5">
    <w:name w:val="L абзац 5"/>
    <w:basedOn w:val="L4"/>
    <w:qFormat/>
    <w:rsid w:val="00AF2693"/>
    <w:pPr>
      <w:numPr>
        <w:ilvl w:val="4"/>
      </w:numPr>
    </w:pPr>
  </w:style>
  <w:style w:type="paragraph" w:customStyle="1" w:styleId="L3">
    <w:name w:val="L заголовок 3"/>
    <w:basedOn w:val="L7"/>
    <w:next w:val="L7"/>
    <w:rsid w:val="00AF2693"/>
    <w:pPr>
      <w:numPr>
        <w:ilvl w:val="2"/>
        <w:numId w:val="8"/>
      </w:numPr>
      <w:tabs>
        <w:tab w:val="left" w:pos="1701"/>
      </w:tabs>
      <w:spacing w:before="120"/>
    </w:pPr>
    <w:rPr>
      <w:rFonts w:eastAsia="Calibri"/>
      <w:b/>
      <w:bCs/>
    </w:rPr>
  </w:style>
  <w:style w:type="paragraph" w:customStyle="1" w:styleId="La">
    <w:name w:val="L т. Обычный"/>
    <w:basedOn w:val="a2"/>
    <w:link w:val="Lb"/>
    <w:qFormat/>
    <w:rsid w:val="00AF2693"/>
    <w:pPr>
      <w:autoSpaceDE w:val="0"/>
      <w:autoSpaceDN w:val="0"/>
      <w:adjustRightInd w:val="0"/>
      <w:spacing w:before="60" w:after="60"/>
      <w:ind w:left="57" w:right="64"/>
    </w:pPr>
    <w:rPr>
      <w:rFonts w:eastAsia="Calibri"/>
      <w:sz w:val="28"/>
      <w:szCs w:val="28"/>
    </w:rPr>
  </w:style>
  <w:style w:type="paragraph" w:customStyle="1" w:styleId="Lc">
    <w:name w:val="L колонтитул"/>
    <w:basedOn w:val="La"/>
    <w:rsid w:val="00AF2693"/>
  </w:style>
  <w:style w:type="paragraph" w:customStyle="1" w:styleId="L10">
    <w:name w:val="L маркер 1"/>
    <w:basedOn w:val="a8"/>
    <w:link w:val="L11"/>
    <w:qFormat/>
    <w:rsid w:val="00AF2693"/>
    <w:pPr>
      <w:numPr>
        <w:ilvl w:val="6"/>
        <w:numId w:val="9"/>
      </w:numPr>
      <w:spacing w:line="360" w:lineRule="auto"/>
      <w:jc w:val="both"/>
    </w:pPr>
    <w:rPr>
      <w:rFonts w:ascii="Calibri" w:eastAsia="Calibri" w:hAnsi="Calibri"/>
      <w:sz w:val="28"/>
      <w:szCs w:val="28"/>
    </w:rPr>
  </w:style>
  <w:style w:type="paragraph" w:customStyle="1" w:styleId="L20">
    <w:name w:val="L маркер 2"/>
    <w:basedOn w:val="L10"/>
    <w:qFormat/>
    <w:rsid w:val="00AF2693"/>
    <w:pPr>
      <w:numPr>
        <w:ilvl w:val="0"/>
        <w:numId w:val="0"/>
      </w:numPr>
      <w:tabs>
        <w:tab w:val="left" w:pos="1843"/>
      </w:tabs>
    </w:pPr>
  </w:style>
  <w:style w:type="paragraph" w:customStyle="1" w:styleId="L1">
    <w:name w:val="L т. маркер 1"/>
    <w:basedOn w:val="La"/>
    <w:qFormat/>
    <w:rsid w:val="00AF2693"/>
    <w:pPr>
      <w:numPr>
        <w:numId w:val="2"/>
      </w:numPr>
      <w:tabs>
        <w:tab w:val="clear" w:pos="1050"/>
      </w:tabs>
      <w:ind w:left="720" w:hanging="360"/>
    </w:pPr>
    <w:rPr>
      <w:szCs w:val="16"/>
    </w:rPr>
  </w:style>
  <w:style w:type="paragraph" w:customStyle="1" w:styleId="L2">
    <w:name w:val="L т. маркер 2"/>
    <w:basedOn w:val="L1"/>
    <w:qFormat/>
    <w:rsid w:val="00AF2693"/>
    <w:pPr>
      <w:numPr>
        <w:numId w:val="3"/>
      </w:numPr>
      <w:tabs>
        <w:tab w:val="left" w:pos="638"/>
      </w:tabs>
      <w:ind w:left="720"/>
    </w:pPr>
  </w:style>
  <w:style w:type="paragraph" w:customStyle="1" w:styleId="L30">
    <w:name w:val="L т. маркер 3"/>
    <w:basedOn w:val="L2"/>
    <w:qFormat/>
    <w:rsid w:val="00AF2693"/>
    <w:pPr>
      <w:numPr>
        <w:numId w:val="4"/>
      </w:numPr>
      <w:tabs>
        <w:tab w:val="clear" w:pos="638"/>
        <w:tab w:val="left" w:pos="921"/>
      </w:tabs>
      <w:ind w:left="720"/>
    </w:pPr>
  </w:style>
  <w:style w:type="paragraph" w:customStyle="1" w:styleId="L32">
    <w:name w:val="L маркер 3"/>
    <w:basedOn w:val="L30"/>
    <w:qFormat/>
    <w:rsid w:val="00AF2693"/>
    <w:pPr>
      <w:numPr>
        <w:numId w:val="0"/>
      </w:numPr>
      <w:tabs>
        <w:tab w:val="left" w:pos="2552"/>
      </w:tabs>
      <w:ind w:right="0"/>
    </w:pPr>
    <w:rPr>
      <w:sz w:val="24"/>
      <w:szCs w:val="24"/>
    </w:rPr>
  </w:style>
  <w:style w:type="paragraph" w:customStyle="1" w:styleId="Ld">
    <w:name w:val="L название таблицы"/>
    <w:basedOn w:val="a2"/>
    <w:next w:val="a2"/>
    <w:rsid w:val="00AF2693"/>
    <w:pPr>
      <w:keepNext/>
      <w:spacing w:before="120" w:line="360" w:lineRule="auto"/>
      <w:ind w:left="709"/>
      <w:jc w:val="both"/>
    </w:pPr>
    <w:rPr>
      <w:rFonts w:ascii="Arial" w:hAnsi="Arial"/>
      <w:u w:val="single"/>
    </w:rPr>
  </w:style>
  <w:style w:type="paragraph" w:customStyle="1" w:styleId="L6">
    <w:name w:val="L нумерованный список"/>
    <w:basedOn w:val="L7"/>
    <w:qFormat/>
    <w:rsid w:val="00AF2693"/>
    <w:pPr>
      <w:numPr>
        <w:numId w:val="5"/>
      </w:numPr>
      <w:tabs>
        <w:tab w:val="left" w:pos="1134"/>
      </w:tabs>
    </w:pPr>
    <w:rPr>
      <w:bCs/>
    </w:rPr>
  </w:style>
  <w:style w:type="paragraph" w:customStyle="1" w:styleId="L7">
    <w:name w:val="L Обычный текст"/>
    <w:basedOn w:val="a2"/>
    <w:rsid w:val="00AF2693"/>
    <w:pPr>
      <w:spacing w:line="360" w:lineRule="auto"/>
      <w:ind w:firstLine="709"/>
      <w:jc w:val="both"/>
    </w:pPr>
    <w:rPr>
      <w:sz w:val="28"/>
      <w:szCs w:val="28"/>
    </w:rPr>
  </w:style>
  <w:style w:type="paragraph" w:customStyle="1" w:styleId="Le">
    <w:name w:val="L Обычный текст (акцент)"/>
    <w:basedOn w:val="L7"/>
    <w:rsid w:val="00AF2693"/>
    <w:rPr>
      <w:b/>
      <w:bCs/>
    </w:rPr>
  </w:style>
  <w:style w:type="paragraph" w:customStyle="1" w:styleId="Lf">
    <w:name w:val="L Обычный текст после таблицы"/>
    <w:basedOn w:val="L7"/>
    <w:rsid w:val="00AF2693"/>
    <w:pPr>
      <w:spacing w:before="120"/>
    </w:pPr>
  </w:style>
  <w:style w:type="paragraph" w:customStyle="1" w:styleId="Lf0">
    <w:name w:val="L оглавление (заголовок)"/>
    <w:basedOn w:val="a2"/>
    <w:rsid w:val="00AF2693"/>
    <w:pPr>
      <w:spacing w:after="200" w:line="276" w:lineRule="auto"/>
      <w:jc w:val="center"/>
    </w:pPr>
    <w:rPr>
      <w:rFonts w:eastAsia="Calibri"/>
      <w:b/>
      <w:bCs/>
      <w:sz w:val="32"/>
      <w:szCs w:val="32"/>
      <w:lang w:eastAsia="en-US"/>
    </w:rPr>
  </w:style>
  <w:style w:type="paragraph" w:customStyle="1" w:styleId="Lf1">
    <w:name w:val="L приложение название"/>
    <w:basedOn w:val="a2"/>
    <w:qFormat/>
    <w:rsid w:val="00AF2693"/>
    <w:pPr>
      <w:spacing w:after="240"/>
      <w:ind w:left="709"/>
      <w:outlineLvl w:val="3"/>
    </w:pPr>
    <w:rPr>
      <w:rFonts w:ascii="Arial" w:eastAsia="Calibri" w:hAnsi="Arial" w:cs="Arial"/>
      <w:b/>
      <w:caps/>
      <w:sz w:val="28"/>
      <w:szCs w:val="22"/>
      <w:lang w:eastAsia="en-US"/>
    </w:rPr>
  </w:style>
  <w:style w:type="paragraph" w:customStyle="1" w:styleId="Lf2">
    <w:name w:val="L р. название"/>
    <w:basedOn w:val="a2"/>
    <w:next w:val="a2"/>
    <w:qFormat/>
    <w:rsid w:val="00AF2693"/>
    <w:pPr>
      <w:keepNext/>
      <w:spacing w:line="360" w:lineRule="auto"/>
      <w:jc w:val="center"/>
    </w:pPr>
    <w:rPr>
      <w:rFonts w:ascii="Arial" w:hAnsi="Arial"/>
      <w:u w:val="single"/>
    </w:rPr>
  </w:style>
  <w:style w:type="paragraph" w:customStyle="1" w:styleId="Lf3">
    <w:name w:val="L сноска"/>
    <w:basedOn w:val="af0"/>
    <w:rsid w:val="00AF2693"/>
    <w:pPr>
      <w:autoSpaceDE/>
      <w:autoSpaceDN/>
      <w:ind w:firstLine="8"/>
      <w:jc w:val="both"/>
    </w:pPr>
    <w:rPr>
      <w:rFonts w:ascii="Arial" w:hAnsi="Arial" w:cs="Arial"/>
      <w:sz w:val="18"/>
      <w:szCs w:val="18"/>
    </w:rPr>
  </w:style>
  <w:style w:type="character" w:customStyle="1" w:styleId="Lf4">
    <w:name w:val="L ссылка"/>
    <w:rsid w:val="00AF2693"/>
    <w:rPr>
      <w:b/>
      <w:color w:val="002060"/>
    </w:rPr>
  </w:style>
  <w:style w:type="paragraph" w:customStyle="1" w:styleId="Lf5">
    <w:name w:val="L т. акцент"/>
    <w:basedOn w:val="La"/>
    <w:qFormat/>
    <w:rsid w:val="00AF2693"/>
    <w:rPr>
      <w:b/>
      <w:i/>
    </w:rPr>
  </w:style>
  <w:style w:type="paragraph" w:customStyle="1" w:styleId="L-">
    <w:name w:val="L т. маркер-номер"/>
    <w:basedOn w:val="La"/>
    <w:rsid w:val="00AF2693"/>
    <w:pPr>
      <w:numPr>
        <w:numId w:val="6"/>
      </w:numPr>
      <w:tabs>
        <w:tab w:val="left" w:pos="410"/>
        <w:tab w:val="num" w:pos="1050"/>
      </w:tabs>
      <w:ind w:left="1050" w:right="40" w:hanging="340"/>
    </w:pPr>
  </w:style>
  <w:style w:type="paragraph" w:customStyle="1" w:styleId="Lf6">
    <w:name w:val="L т. название"/>
    <w:basedOn w:val="Ld"/>
    <w:next w:val="a2"/>
    <w:link w:val="Lf7"/>
    <w:qFormat/>
    <w:rsid w:val="00AF2693"/>
    <w:pPr>
      <w:tabs>
        <w:tab w:val="left" w:pos="5655"/>
      </w:tabs>
      <w:ind w:left="0"/>
      <w:jc w:val="left"/>
    </w:pPr>
    <w:rPr>
      <w:u w:val="none"/>
    </w:rPr>
  </w:style>
  <w:style w:type="paragraph" w:customStyle="1" w:styleId="L">
    <w:name w:val="L т. нумерация строк"/>
    <w:basedOn w:val="a2"/>
    <w:next w:val="La"/>
    <w:qFormat/>
    <w:rsid w:val="00AF2693"/>
    <w:pPr>
      <w:numPr>
        <w:numId w:val="7"/>
      </w:numPr>
      <w:ind w:right="-105"/>
      <w:jc w:val="center"/>
    </w:pPr>
    <w:rPr>
      <w:rFonts w:ascii="Arial" w:hAnsi="Arial" w:cs="Arial"/>
      <w:sz w:val="20"/>
      <w:szCs w:val="20"/>
    </w:rPr>
  </w:style>
  <w:style w:type="paragraph" w:customStyle="1" w:styleId="L21">
    <w:name w:val="L т. нумерация строк (ур2)"/>
    <w:basedOn w:val="a2"/>
    <w:rsid w:val="00AF2693"/>
    <w:pPr>
      <w:jc w:val="center"/>
    </w:pPr>
    <w:rPr>
      <w:rFonts w:ascii="Arial" w:eastAsia="Batang" w:hAnsi="Arial" w:cs="Arial"/>
      <w:snapToGrid w:val="0"/>
      <w:color w:val="000000"/>
      <w:w w:val="0"/>
      <w:sz w:val="20"/>
      <w:szCs w:val="20"/>
    </w:rPr>
  </w:style>
  <w:style w:type="paragraph" w:customStyle="1" w:styleId="Lf8">
    <w:name w:val="L т. Обычный (полужирный)"/>
    <w:basedOn w:val="La"/>
    <w:qFormat/>
    <w:rsid w:val="00AF2693"/>
    <w:rPr>
      <w:b/>
    </w:rPr>
  </w:style>
  <w:style w:type="paragraph" w:customStyle="1" w:styleId="Lf9">
    <w:name w:val="L т. Обычный по центру"/>
    <w:basedOn w:val="La"/>
    <w:rsid w:val="00AF2693"/>
    <w:pPr>
      <w:jc w:val="center"/>
    </w:pPr>
  </w:style>
  <w:style w:type="paragraph" w:customStyle="1" w:styleId="Lfa">
    <w:name w:val="L т. Обычный по центру полужирный"/>
    <w:basedOn w:val="Lf9"/>
    <w:qFormat/>
    <w:rsid w:val="00AF2693"/>
    <w:rPr>
      <w:b/>
      <w:bCs/>
    </w:rPr>
  </w:style>
  <w:style w:type="paragraph" w:customStyle="1" w:styleId="Lfb">
    <w:name w:val="L т. шапка"/>
    <w:basedOn w:val="La"/>
    <w:qFormat/>
    <w:rsid w:val="00AF2693"/>
    <w:pPr>
      <w:spacing w:before="0" w:after="0"/>
      <w:jc w:val="center"/>
    </w:pPr>
    <w:rPr>
      <w:b/>
    </w:rPr>
  </w:style>
  <w:style w:type="paragraph" w:customStyle="1" w:styleId="Lfc">
    <w:name w:val="L Титул. Вид документа"/>
    <w:basedOn w:val="L8"/>
    <w:rsid w:val="00AF2693"/>
    <w:rPr>
      <w:b w:val="0"/>
    </w:rPr>
  </w:style>
  <w:style w:type="paragraph" w:customStyle="1" w:styleId="Lfd">
    <w:name w:val="L Титул. Название документа"/>
    <w:basedOn w:val="a2"/>
    <w:rsid w:val="00AF2693"/>
    <w:pPr>
      <w:tabs>
        <w:tab w:val="left" w:pos="9540"/>
      </w:tabs>
      <w:spacing w:before="120" w:after="120"/>
      <w:ind w:right="-36" w:firstLine="8"/>
      <w:jc w:val="center"/>
    </w:pPr>
    <w:rPr>
      <w:b/>
      <w:caps/>
      <w:sz w:val="32"/>
      <w:szCs w:val="32"/>
    </w:rPr>
  </w:style>
  <w:style w:type="paragraph" w:customStyle="1" w:styleId="Lfe">
    <w:name w:val="L Титул. Штампы утв. и согл."/>
    <w:basedOn w:val="L8"/>
    <w:rsid w:val="00AF2693"/>
    <w:rPr>
      <w:bCs/>
    </w:rPr>
  </w:style>
  <w:style w:type="paragraph" w:customStyle="1" w:styleId="Lff">
    <w:name w:val="L Титул. Шапка"/>
    <w:basedOn w:val="a2"/>
    <w:rsid w:val="00AF2693"/>
    <w:pPr>
      <w:spacing w:after="200" w:line="276" w:lineRule="auto"/>
      <w:ind w:left="34" w:right="-36"/>
    </w:pPr>
    <w:rPr>
      <w:rFonts w:eastAsia="Calibri"/>
      <w:b/>
      <w:bCs/>
      <w:sz w:val="32"/>
      <w:szCs w:val="32"/>
      <w:lang w:eastAsia="en-US"/>
    </w:rPr>
  </w:style>
  <w:style w:type="paragraph" w:customStyle="1" w:styleId="Lff0">
    <w:name w:val="L нумерованный"/>
    <w:basedOn w:val="a2"/>
    <w:qFormat/>
    <w:rsid w:val="00AF2693"/>
    <w:pPr>
      <w:tabs>
        <w:tab w:val="num" w:pos="1645"/>
      </w:tabs>
      <w:spacing w:line="360" w:lineRule="auto"/>
      <w:ind w:left="1645" w:hanging="1077"/>
      <w:jc w:val="both"/>
    </w:pPr>
    <w:rPr>
      <w:rFonts w:ascii="Arial" w:hAnsi="Arial"/>
    </w:rPr>
  </w:style>
  <w:style w:type="character" w:styleId="afd">
    <w:name w:val="Book Title"/>
    <w:uiPriority w:val="33"/>
    <w:qFormat/>
    <w:rsid w:val="00AF2693"/>
    <w:rPr>
      <w:b/>
      <w:bCs/>
      <w:smallCaps/>
      <w:spacing w:val="5"/>
    </w:rPr>
  </w:style>
  <w:style w:type="paragraph" w:customStyle="1" w:styleId="L12">
    <w:name w:val="L заголовок 1 (без номера)"/>
    <w:basedOn w:val="1"/>
    <w:link w:val="L13"/>
    <w:qFormat/>
    <w:rsid w:val="00AF2693"/>
    <w:pPr>
      <w:numPr>
        <w:numId w:val="0"/>
      </w:numPr>
      <w:ind w:left="340" w:hanging="340"/>
    </w:pPr>
  </w:style>
  <w:style w:type="character" w:customStyle="1" w:styleId="L13">
    <w:name w:val="L заголовок 1 (без номера) Знак"/>
    <w:link w:val="L12"/>
    <w:rsid w:val="00AF2693"/>
    <w:rPr>
      <w:rFonts w:ascii="Calibri" w:eastAsia="Calibri" w:hAnsi="Calibri"/>
      <w:b/>
      <w:bCs/>
      <w:kern w:val="32"/>
      <w:sz w:val="32"/>
      <w:szCs w:val="32"/>
    </w:rPr>
  </w:style>
  <w:style w:type="paragraph" w:styleId="afe">
    <w:name w:val="annotation subject"/>
    <w:basedOn w:val="af3"/>
    <w:next w:val="af3"/>
    <w:link w:val="aff"/>
    <w:uiPriority w:val="99"/>
    <w:semiHidden/>
    <w:unhideWhenUsed/>
    <w:rsid w:val="00AF2693"/>
    <w:pPr>
      <w:spacing w:after="200"/>
    </w:pPr>
    <w:rPr>
      <w:b/>
      <w:bCs/>
    </w:rPr>
  </w:style>
  <w:style w:type="character" w:customStyle="1" w:styleId="aff">
    <w:name w:val="Тема примечания Знак"/>
    <w:basedOn w:val="af4"/>
    <w:link w:val="afe"/>
    <w:uiPriority w:val="99"/>
    <w:semiHidden/>
    <w:rsid w:val="00AF2693"/>
    <w:rPr>
      <w:b/>
      <w:bCs/>
    </w:rPr>
  </w:style>
  <w:style w:type="paragraph" w:customStyle="1" w:styleId="10">
    <w:name w:val="Список 1)"/>
    <w:basedOn w:val="a2"/>
    <w:rsid w:val="00AF2693"/>
    <w:pPr>
      <w:numPr>
        <w:numId w:val="10"/>
      </w:numPr>
      <w:spacing w:after="60"/>
      <w:jc w:val="both"/>
    </w:pPr>
  </w:style>
  <w:style w:type="character" w:styleId="aff0">
    <w:name w:val="Strong"/>
    <w:uiPriority w:val="22"/>
    <w:qFormat/>
    <w:rsid w:val="00AF2693"/>
    <w:rPr>
      <w:rFonts w:cs="Times New Roman"/>
      <w:b/>
      <w:bCs/>
    </w:rPr>
  </w:style>
  <w:style w:type="paragraph" w:styleId="24">
    <w:name w:val="Body Text Indent 2"/>
    <w:basedOn w:val="a2"/>
    <w:link w:val="25"/>
    <w:rsid w:val="00AF2693"/>
    <w:pPr>
      <w:ind w:firstLine="567"/>
      <w:jc w:val="both"/>
    </w:pPr>
    <w:rPr>
      <w:sz w:val="28"/>
      <w:szCs w:val="20"/>
    </w:rPr>
  </w:style>
  <w:style w:type="character" w:customStyle="1" w:styleId="25">
    <w:name w:val="Основной текст с отступом 2 Знак"/>
    <w:basedOn w:val="a3"/>
    <w:link w:val="24"/>
    <w:rsid w:val="00AF2693"/>
    <w:rPr>
      <w:sz w:val="28"/>
    </w:rPr>
  </w:style>
  <w:style w:type="character" w:customStyle="1" w:styleId="Lf7">
    <w:name w:val="L т. название Знак"/>
    <w:link w:val="Lf6"/>
    <w:rsid w:val="00AF2693"/>
    <w:rPr>
      <w:rFonts w:ascii="Arial" w:hAnsi="Arial"/>
      <w:sz w:val="24"/>
      <w:szCs w:val="24"/>
    </w:rPr>
  </w:style>
  <w:style w:type="character" w:customStyle="1" w:styleId="Lb">
    <w:name w:val="L т. Обычный Знак"/>
    <w:link w:val="La"/>
    <w:rsid w:val="00AF2693"/>
    <w:rPr>
      <w:rFonts w:eastAsia="Calibri"/>
      <w:sz w:val="28"/>
      <w:szCs w:val="28"/>
    </w:rPr>
  </w:style>
  <w:style w:type="paragraph" w:customStyle="1" w:styleId="Lff1">
    <w:name w:val="L Обычный текст (примечание)"/>
    <w:basedOn w:val="L7"/>
    <w:qFormat/>
    <w:rsid w:val="00AF2693"/>
    <w:rPr>
      <w:rFonts w:eastAsia="Calibri"/>
      <w:sz w:val="24"/>
      <w:szCs w:val="24"/>
    </w:rPr>
  </w:style>
  <w:style w:type="paragraph" w:customStyle="1" w:styleId="L22">
    <w:name w:val="L абзац 2"/>
    <w:basedOn w:val="a2"/>
    <w:qFormat/>
    <w:rsid w:val="00AF2693"/>
    <w:pPr>
      <w:tabs>
        <w:tab w:val="num" w:pos="1785"/>
      </w:tabs>
      <w:spacing w:line="360" w:lineRule="auto"/>
      <w:ind w:left="1560" w:hanging="567"/>
      <w:jc w:val="both"/>
      <w:outlineLvl w:val="1"/>
    </w:pPr>
    <w:rPr>
      <w:rFonts w:eastAsia="Calibri"/>
      <w:bCs/>
      <w:iCs/>
      <w:sz w:val="28"/>
      <w:szCs w:val="28"/>
    </w:rPr>
  </w:style>
  <w:style w:type="paragraph" w:customStyle="1" w:styleId="MMTitle">
    <w:name w:val="MM Title"/>
    <w:basedOn w:val="ae"/>
    <w:link w:val="MMTitle0"/>
    <w:rsid w:val="00AF2693"/>
    <w:pPr>
      <w:pBdr>
        <w:bottom w:val="single" w:sz="8" w:space="4" w:color="4F81BD"/>
      </w:pBdr>
      <w:spacing w:after="300"/>
      <w:contextualSpacing/>
      <w:jc w:val="left"/>
    </w:pPr>
    <w:rPr>
      <w:rFonts w:ascii="Cambria" w:hAnsi="Cambria"/>
      <w:color w:val="17365D"/>
      <w:spacing w:val="5"/>
      <w:kern w:val="28"/>
      <w:sz w:val="52"/>
      <w:szCs w:val="52"/>
      <w:lang w:eastAsia="en-US"/>
    </w:rPr>
  </w:style>
  <w:style w:type="character" w:customStyle="1" w:styleId="MMTitle0">
    <w:name w:val="MM Title Знак"/>
    <w:link w:val="MMTitle"/>
    <w:rsid w:val="00AF2693"/>
    <w:rPr>
      <w:rFonts w:ascii="Cambria" w:hAnsi="Cambria"/>
      <w:color w:val="17365D"/>
      <w:spacing w:val="5"/>
      <w:kern w:val="28"/>
      <w:sz w:val="52"/>
      <w:szCs w:val="52"/>
      <w:lang w:eastAsia="en-US"/>
    </w:rPr>
  </w:style>
  <w:style w:type="paragraph" w:customStyle="1" w:styleId="MMTopic1">
    <w:name w:val="MM Topic 1"/>
    <w:basedOn w:val="1"/>
    <w:link w:val="MMTopic10"/>
    <w:rsid w:val="00AF2693"/>
    <w:pPr>
      <w:numPr>
        <w:numId w:val="11"/>
      </w:numPr>
      <w:tabs>
        <w:tab w:val="clear" w:pos="1134"/>
        <w:tab w:val="left" w:pos="567"/>
      </w:tabs>
      <w:spacing w:before="240" w:after="0"/>
    </w:pPr>
    <w:rPr>
      <w:rFonts w:ascii="Arial" w:hAnsi="Arial"/>
      <w:sz w:val="28"/>
    </w:rPr>
  </w:style>
  <w:style w:type="character" w:customStyle="1" w:styleId="MMTopic10">
    <w:name w:val="MM Topic 1 Знак"/>
    <w:link w:val="MMTopic1"/>
    <w:rsid w:val="00AF2693"/>
    <w:rPr>
      <w:rFonts w:ascii="Arial" w:eastAsia="Calibri" w:hAnsi="Arial"/>
      <w:b/>
      <w:bCs/>
      <w:kern w:val="32"/>
      <w:sz w:val="28"/>
      <w:szCs w:val="32"/>
    </w:rPr>
  </w:style>
  <w:style w:type="paragraph" w:customStyle="1" w:styleId="MMTopic2">
    <w:name w:val="MM Topic 2"/>
    <w:basedOn w:val="20"/>
    <w:link w:val="MMTopic20"/>
    <w:rsid w:val="00AF2693"/>
    <w:pPr>
      <w:numPr>
        <w:numId w:val="18"/>
      </w:numPr>
      <w:tabs>
        <w:tab w:val="clear" w:pos="357"/>
        <w:tab w:val="num" w:pos="360"/>
        <w:tab w:val="num" w:pos="567"/>
      </w:tabs>
      <w:ind w:left="1560" w:firstLine="0"/>
    </w:pPr>
    <w:rPr>
      <w:rFonts w:ascii="Arial" w:hAnsi="Arial"/>
      <w:sz w:val="24"/>
      <w:szCs w:val="24"/>
    </w:rPr>
  </w:style>
  <w:style w:type="character" w:customStyle="1" w:styleId="MMTopic20">
    <w:name w:val="MM Topic 2 Знак"/>
    <w:link w:val="MMTopic2"/>
    <w:rsid w:val="00AF2693"/>
    <w:rPr>
      <w:rFonts w:ascii="Arial" w:eastAsia="Calibri" w:hAnsi="Arial"/>
      <w:b/>
      <w:bCs/>
      <w:iCs/>
      <w:sz w:val="24"/>
      <w:szCs w:val="24"/>
    </w:rPr>
  </w:style>
  <w:style w:type="paragraph" w:customStyle="1" w:styleId="MMTopic3">
    <w:name w:val="MM Topic 3"/>
    <w:basedOn w:val="3"/>
    <w:link w:val="MMTopic30"/>
    <w:rsid w:val="00AF2693"/>
    <w:pPr>
      <w:ind w:firstLine="0"/>
    </w:pPr>
    <w:rPr>
      <w:sz w:val="22"/>
      <w:szCs w:val="22"/>
      <w:lang w:eastAsia="en-US"/>
    </w:rPr>
  </w:style>
  <w:style w:type="character" w:customStyle="1" w:styleId="MMTopic30">
    <w:name w:val="MM Topic 3 Знак"/>
    <w:link w:val="MMTopic3"/>
    <w:rsid w:val="00AF2693"/>
    <w:rPr>
      <w:rFonts w:ascii="Cambria" w:eastAsia="Calibri" w:hAnsi="Cambria"/>
      <w:b/>
      <w:bCs/>
      <w:color w:val="4F81BD"/>
      <w:sz w:val="22"/>
      <w:szCs w:val="22"/>
      <w:lang w:eastAsia="en-US"/>
    </w:rPr>
  </w:style>
  <w:style w:type="paragraph" w:customStyle="1" w:styleId="MMEmpty">
    <w:name w:val="MM Empty"/>
    <w:basedOn w:val="a2"/>
    <w:link w:val="MMEmpty0"/>
    <w:rsid w:val="00AF2693"/>
    <w:pPr>
      <w:spacing w:after="200" w:line="276" w:lineRule="auto"/>
    </w:pPr>
    <w:rPr>
      <w:rFonts w:ascii="Calibri" w:eastAsia="Calibri" w:hAnsi="Calibri"/>
      <w:sz w:val="22"/>
      <w:szCs w:val="22"/>
      <w:lang w:eastAsia="en-US"/>
    </w:rPr>
  </w:style>
  <w:style w:type="character" w:customStyle="1" w:styleId="MMEmpty0">
    <w:name w:val="MM Empty Знак"/>
    <w:link w:val="MMEmpty"/>
    <w:rsid w:val="00AF2693"/>
    <w:rPr>
      <w:rFonts w:ascii="Calibri" w:eastAsia="Calibri" w:hAnsi="Calibri"/>
      <w:sz w:val="22"/>
      <w:szCs w:val="22"/>
      <w:lang w:eastAsia="en-US"/>
    </w:rPr>
  </w:style>
  <w:style w:type="paragraph" w:customStyle="1" w:styleId="MMTopic4">
    <w:name w:val="MM Topic 4"/>
    <w:basedOn w:val="4"/>
    <w:link w:val="MMTopic40"/>
    <w:rsid w:val="00AF2693"/>
    <w:pPr>
      <w:keepLines/>
      <w:numPr>
        <w:ilvl w:val="0"/>
        <w:numId w:val="0"/>
      </w:numPr>
      <w:tabs>
        <w:tab w:val="num" w:pos="1800"/>
      </w:tabs>
      <w:spacing w:before="200" w:line="276" w:lineRule="auto"/>
      <w:ind w:left="1728" w:hanging="648"/>
      <w:jc w:val="left"/>
    </w:pPr>
    <w:rPr>
      <w:rFonts w:ascii="Cambria" w:eastAsia="Times New Roman" w:hAnsi="Cambria"/>
      <w:b/>
      <w:bCs/>
      <w:i/>
      <w:iCs/>
      <w:color w:val="4F81BD"/>
      <w:sz w:val="22"/>
      <w:szCs w:val="22"/>
      <w:lang w:eastAsia="en-US"/>
    </w:rPr>
  </w:style>
  <w:style w:type="character" w:customStyle="1" w:styleId="MMTopic40">
    <w:name w:val="MM Topic 4 Знак"/>
    <w:link w:val="MMTopic4"/>
    <w:rsid w:val="00AF2693"/>
    <w:rPr>
      <w:rFonts w:ascii="Cambria" w:hAnsi="Cambria"/>
      <w:b/>
      <w:bCs/>
      <w:i/>
      <w:iCs/>
      <w:color w:val="4F81BD"/>
      <w:sz w:val="22"/>
      <w:szCs w:val="22"/>
      <w:lang w:eastAsia="en-US"/>
    </w:rPr>
  </w:style>
  <w:style w:type="paragraph" w:customStyle="1" w:styleId="MMTopic5">
    <w:name w:val="MM Topic 5"/>
    <w:basedOn w:val="5"/>
    <w:link w:val="MMTopic50"/>
    <w:rsid w:val="00AF2693"/>
    <w:pPr>
      <w:keepNext/>
      <w:keepLines/>
      <w:numPr>
        <w:ilvl w:val="0"/>
        <w:numId w:val="0"/>
      </w:numPr>
      <w:tabs>
        <w:tab w:val="num" w:pos="2520"/>
      </w:tabs>
      <w:spacing w:before="200" w:after="0" w:line="276" w:lineRule="auto"/>
      <w:ind w:left="2232" w:hanging="792"/>
    </w:pPr>
    <w:rPr>
      <w:rFonts w:ascii="Cambria" w:eastAsia="Times New Roman" w:hAnsi="Cambria"/>
      <w:color w:val="243F60"/>
      <w:sz w:val="22"/>
      <w:szCs w:val="22"/>
      <w:lang w:eastAsia="en-US"/>
    </w:rPr>
  </w:style>
  <w:style w:type="character" w:customStyle="1" w:styleId="MMTopic50">
    <w:name w:val="MM Topic 5 Знак"/>
    <w:link w:val="MMTopic5"/>
    <w:rsid w:val="00AF2693"/>
    <w:rPr>
      <w:rFonts w:ascii="Cambria" w:hAnsi="Cambria"/>
      <w:color w:val="243F60"/>
      <w:sz w:val="22"/>
      <w:szCs w:val="22"/>
      <w:lang w:eastAsia="en-US"/>
    </w:rPr>
  </w:style>
  <w:style w:type="character" w:customStyle="1" w:styleId="aff1">
    <w:name w:val="Обычный Знак"/>
    <w:rsid w:val="00AF2693"/>
    <w:rPr>
      <w:rFonts w:ascii="Arial" w:hAnsi="Arial"/>
      <w:sz w:val="24"/>
      <w:szCs w:val="24"/>
    </w:rPr>
  </w:style>
  <w:style w:type="paragraph" w:customStyle="1" w:styleId="2">
    <w:name w:val="Стиль2"/>
    <w:basedOn w:val="a2"/>
    <w:rsid w:val="00AF2693"/>
    <w:pPr>
      <w:numPr>
        <w:numId w:val="13"/>
      </w:numPr>
      <w:tabs>
        <w:tab w:val="left" w:pos="737"/>
        <w:tab w:val="left" w:pos="964"/>
      </w:tabs>
      <w:spacing w:line="360" w:lineRule="auto"/>
      <w:jc w:val="both"/>
    </w:pPr>
    <w:rPr>
      <w:szCs w:val="20"/>
    </w:rPr>
  </w:style>
  <w:style w:type="paragraph" w:customStyle="1" w:styleId="Iauiu">
    <w:name w:val="Iau?iu"/>
    <w:rsid w:val="00AF2693"/>
    <w:pPr>
      <w:widowControl w:val="0"/>
    </w:pPr>
  </w:style>
  <w:style w:type="paragraph" w:customStyle="1" w:styleId="a0">
    <w:name w:val="ЛЕТА_Перечисление"/>
    <w:basedOn w:val="a2"/>
    <w:qFormat/>
    <w:rsid w:val="00AF2693"/>
    <w:pPr>
      <w:numPr>
        <w:numId w:val="14"/>
      </w:numPr>
      <w:tabs>
        <w:tab w:val="left" w:pos="993"/>
      </w:tabs>
      <w:spacing w:before="120" w:after="120" w:line="360" w:lineRule="auto"/>
      <w:jc w:val="both"/>
    </w:pPr>
    <w:rPr>
      <w:rFonts w:ascii="Arial" w:hAnsi="Arial" w:cs="Arial"/>
    </w:rPr>
  </w:style>
  <w:style w:type="paragraph" w:customStyle="1" w:styleId="Lff2">
    <w:name w:val="L Обычный"/>
    <w:basedOn w:val="a2"/>
    <w:link w:val="Lff3"/>
    <w:qFormat/>
    <w:rsid w:val="00AF2693"/>
    <w:pPr>
      <w:spacing w:line="360" w:lineRule="auto"/>
      <w:ind w:firstLine="709"/>
      <w:jc w:val="both"/>
    </w:pPr>
    <w:rPr>
      <w:rFonts w:ascii="Arial" w:hAnsi="Arial"/>
    </w:rPr>
  </w:style>
  <w:style w:type="character" w:customStyle="1" w:styleId="Lff3">
    <w:name w:val="L Обычный Знак"/>
    <w:link w:val="Lff2"/>
    <w:rsid w:val="00AF2693"/>
    <w:rPr>
      <w:rFonts w:ascii="Arial" w:hAnsi="Arial"/>
      <w:sz w:val="24"/>
      <w:szCs w:val="24"/>
    </w:rPr>
  </w:style>
  <w:style w:type="paragraph" w:customStyle="1" w:styleId="14">
    <w:name w:val="Список1"/>
    <w:basedOn w:val="a2"/>
    <w:rsid w:val="00AF2693"/>
    <w:pPr>
      <w:spacing w:before="60" w:after="60"/>
      <w:ind w:right="-567"/>
      <w:jc w:val="both"/>
    </w:pPr>
  </w:style>
  <w:style w:type="paragraph" w:customStyle="1" w:styleId="a">
    <w:name w:val="Список_марк"/>
    <w:basedOn w:val="a2"/>
    <w:rsid w:val="00AF2693"/>
    <w:pPr>
      <w:numPr>
        <w:numId w:val="15"/>
      </w:numPr>
      <w:tabs>
        <w:tab w:val="left" w:pos="1276"/>
      </w:tabs>
      <w:spacing w:before="60" w:after="60"/>
      <w:ind w:right="-567"/>
      <w:jc w:val="both"/>
    </w:pPr>
  </w:style>
  <w:style w:type="paragraph" w:customStyle="1" w:styleId="30">
    <w:name w:val="Пункт 3"/>
    <w:basedOn w:val="3"/>
    <w:rsid w:val="00AF2693"/>
    <w:pPr>
      <w:keepNext w:val="0"/>
      <w:keepLines w:val="0"/>
      <w:numPr>
        <w:numId w:val="12"/>
      </w:numPr>
      <w:tabs>
        <w:tab w:val="left" w:pos="1276"/>
      </w:tabs>
      <w:spacing w:before="120" w:after="60" w:line="240" w:lineRule="auto"/>
      <w:jc w:val="both"/>
    </w:pPr>
    <w:rPr>
      <w:rFonts w:ascii="Times New Roman" w:hAnsi="Times New Roman"/>
      <w:b w:val="0"/>
      <w:color w:val="auto"/>
      <w:sz w:val="24"/>
      <w:szCs w:val="24"/>
    </w:rPr>
  </w:style>
  <w:style w:type="paragraph" w:styleId="a1">
    <w:name w:val="List"/>
    <w:basedOn w:val="a2"/>
    <w:link w:val="aff2"/>
    <w:rsid w:val="00AF2693"/>
    <w:pPr>
      <w:numPr>
        <w:numId w:val="16"/>
      </w:numPr>
      <w:spacing w:after="60"/>
      <w:jc w:val="both"/>
    </w:pPr>
    <w:rPr>
      <w:rFonts w:ascii="Calibri" w:eastAsia="Calibri" w:hAnsi="Calibri"/>
      <w:snapToGrid w:val="0"/>
    </w:rPr>
  </w:style>
  <w:style w:type="paragraph" w:customStyle="1" w:styleId="aff3">
    <w:name w:val="Знак"/>
    <w:basedOn w:val="a2"/>
    <w:rsid w:val="00AF2693"/>
    <w:pPr>
      <w:spacing w:after="160" w:line="240" w:lineRule="exact"/>
    </w:pPr>
    <w:rPr>
      <w:rFonts w:ascii="Verdana" w:hAnsi="Verdana"/>
      <w:lang w:val="en-US" w:eastAsia="en-US"/>
    </w:rPr>
  </w:style>
  <w:style w:type="paragraph" w:customStyle="1" w:styleId="Lff4">
    <w:name w:val="L содержание (заголовок)"/>
    <w:basedOn w:val="Lff2"/>
    <w:qFormat/>
    <w:rsid w:val="00AF2693"/>
    <w:pPr>
      <w:jc w:val="center"/>
    </w:pPr>
    <w:rPr>
      <w:b/>
      <w:bCs/>
      <w:sz w:val="28"/>
      <w:szCs w:val="28"/>
    </w:rPr>
  </w:style>
  <w:style w:type="paragraph" w:styleId="41">
    <w:name w:val="toc 4"/>
    <w:basedOn w:val="a2"/>
    <w:next w:val="a2"/>
    <w:autoRedefine/>
    <w:uiPriority w:val="39"/>
    <w:unhideWhenUsed/>
    <w:rsid w:val="00AF2693"/>
    <w:pPr>
      <w:spacing w:line="276" w:lineRule="auto"/>
      <w:ind w:left="440"/>
    </w:pPr>
    <w:rPr>
      <w:rFonts w:ascii="Calibri" w:eastAsia="Calibri" w:hAnsi="Calibri" w:cs="Arial"/>
      <w:sz w:val="20"/>
      <w:szCs w:val="20"/>
      <w:lang w:eastAsia="en-US"/>
    </w:rPr>
  </w:style>
  <w:style w:type="paragraph" w:styleId="51">
    <w:name w:val="toc 5"/>
    <w:basedOn w:val="a2"/>
    <w:next w:val="a2"/>
    <w:autoRedefine/>
    <w:uiPriority w:val="39"/>
    <w:unhideWhenUsed/>
    <w:rsid w:val="00AF2693"/>
    <w:pPr>
      <w:spacing w:line="276" w:lineRule="auto"/>
      <w:ind w:left="660"/>
    </w:pPr>
    <w:rPr>
      <w:rFonts w:ascii="Calibri" w:eastAsia="Calibri" w:hAnsi="Calibri" w:cs="Arial"/>
      <w:sz w:val="20"/>
      <w:szCs w:val="20"/>
      <w:lang w:eastAsia="en-US"/>
    </w:rPr>
  </w:style>
  <w:style w:type="paragraph" w:styleId="61">
    <w:name w:val="toc 6"/>
    <w:basedOn w:val="a2"/>
    <w:next w:val="a2"/>
    <w:autoRedefine/>
    <w:uiPriority w:val="39"/>
    <w:unhideWhenUsed/>
    <w:rsid w:val="00AF2693"/>
    <w:pPr>
      <w:spacing w:line="276" w:lineRule="auto"/>
      <w:ind w:left="880"/>
    </w:pPr>
    <w:rPr>
      <w:rFonts w:ascii="Calibri" w:eastAsia="Calibri" w:hAnsi="Calibri" w:cs="Arial"/>
      <w:sz w:val="20"/>
      <w:szCs w:val="20"/>
      <w:lang w:eastAsia="en-US"/>
    </w:rPr>
  </w:style>
  <w:style w:type="paragraph" w:styleId="71">
    <w:name w:val="toc 7"/>
    <w:basedOn w:val="a2"/>
    <w:next w:val="a2"/>
    <w:autoRedefine/>
    <w:uiPriority w:val="39"/>
    <w:unhideWhenUsed/>
    <w:rsid w:val="00AF2693"/>
    <w:pPr>
      <w:spacing w:line="276" w:lineRule="auto"/>
      <w:ind w:left="1100"/>
    </w:pPr>
    <w:rPr>
      <w:rFonts w:ascii="Calibri" w:eastAsia="Calibri" w:hAnsi="Calibri" w:cs="Arial"/>
      <w:sz w:val="20"/>
      <w:szCs w:val="20"/>
      <w:lang w:eastAsia="en-US"/>
    </w:rPr>
  </w:style>
  <w:style w:type="paragraph" w:styleId="81">
    <w:name w:val="toc 8"/>
    <w:basedOn w:val="a2"/>
    <w:next w:val="a2"/>
    <w:autoRedefine/>
    <w:uiPriority w:val="39"/>
    <w:unhideWhenUsed/>
    <w:rsid w:val="00AF2693"/>
    <w:pPr>
      <w:spacing w:line="276" w:lineRule="auto"/>
      <w:ind w:left="1320"/>
    </w:pPr>
    <w:rPr>
      <w:rFonts w:ascii="Calibri" w:eastAsia="Calibri" w:hAnsi="Calibri" w:cs="Arial"/>
      <w:sz w:val="20"/>
      <w:szCs w:val="20"/>
      <w:lang w:eastAsia="en-US"/>
    </w:rPr>
  </w:style>
  <w:style w:type="paragraph" w:styleId="91">
    <w:name w:val="toc 9"/>
    <w:basedOn w:val="a2"/>
    <w:next w:val="a2"/>
    <w:autoRedefine/>
    <w:uiPriority w:val="39"/>
    <w:unhideWhenUsed/>
    <w:rsid w:val="00AF2693"/>
    <w:pPr>
      <w:spacing w:line="276" w:lineRule="auto"/>
      <w:ind w:left="1540"/>
    </w:pPr>
    <w:rPr>
      <w:rFonts w:ascii="Calibri" w:eastAsia="Calibri" w:hAnsi="Calibri" w:cs="Arial"/>
      <w:sz w:val="20"/>
      <w:szCs w:val="20"/>
      <w:lang w:eastAsia="en-US"/>
    </w:rPr>
  </w:style>
  <w:style w:type="paragraph" w:customStyle="1" w:styleId="L0">
    <w:name w:val="L Обычный текст (нумерованный абзац)"/>
    <w:basedOn w:val="L7"/>
    <w:qFormat/>
    <w:rsid w:val="00AF2693"/>
    <w:pPr>
      <w:numPr>
        <w:numId w:val="17"/>
      </w:numPr>
      <w:tabs>
        <w:tab w:val="left" w:pos="1134"/>
      </w:tabs>
    </w:pPr>
    <w:rPr>
      <w:rFonts w:ascii="Arial" w:hAnsi="Arial" w:cs="Arial"/>
      <w:sz w:val="24"/>
      <w:szCs w:val="24"/>
    </w:rPr>
  </w:style>
  <w:style w:type="paragraph" w:styleId="aff4">
    <w:name w:val="Revision"/>
    <w:hidden/>
    <w:uiPriority w:val="99"/>
    <w:semiHidden/>
    <w:rsid w:val="00AF2693"/>
    <w:rPr>
      <w:rFonts w:ascii="Calibri" w:eastAsia="Calibri" w:hAnsi="Calibri"/>
      <w:sz w:val="22"/>
      <w:szCs w:val="22"/>
      <w:lang w:eastAsia="en-US"/>
    </w:rPr>
  </w:style>
  <w:style w:type="character" w:customStyle="1" w:styleId="aff2">
    <w:name w:val="Список Знак"/>
    <w:link w:val="a1"/>
    <w:rsid w:val="00AF2693"/>
    <w:rPr>
      <w:rFonts w:ascii="Calibri" w:eastAsia="Calibri" w:hAnsi="Calibri"/>
      <w:snapToGrid w:val="0"/>
      <w:sz w:val="24"/>
      <w:szCs w:val="24"/>
    </w:rPr>
  </w:style>
  <w:style w:type="paragraph" w:styleId="aff5">
    <w:name w:val="Document Map"/>
    <w:basedOn w:val="a2"/>
    <w:link w:val="aff6"/>
    <w:uiPriority w:val="99"/>
    <w:semiHidden/>
    <w:unhideWhenUsed/>
    <w:rsid w:val="00AF2693"/>
    <w:pPr>
      <w:spacing w:after="200" w:line="276" w:lineRule="auto"/>
    </w:pPr>
    <w:rPr>
      <w:rFonts w:ascii="Tahoma" w:eastAsia="Calibri" w:hAnsi="Tahoma"/>
      <w:sz w:val="16"/>
      <w:szCs w:val="16"/>
      <w:lang w:eastAsia="en-US"/>
    </w:rPr>
  </w:style>
  <w:style w:type="character" w:customStyle="1" w:styleId="aff6">
    <w:name w:val="Схема документа Знак"/>
    <w:basedOn w:val="a3"/>
    <w:link w:val="aff5"/>
    <w:uiPriority w:val="99"/>
    <w:semiHidden/>
    <w:rsid w:val="00AF2693"/>
    <w:rPr>
      <w:rFonts w:ascii="Tahoma" w:eastAsia="Calibri" w:hAnsi="Tahoma"/>
      <w:sz w:val="16"/>
      <w:szCs w:val="16"/>
      <w:lang w:eastAsia="en-US"/>
    </w:rPr>
  </w:style>
  <w:style w:type="character" w:customStyle="1" w:styleId="L11">
    <w:name w:val="L маркер 1 Знак"/>
    <w:link w:val="L10"/>
    <w:rsid w:val="00AF2693"/>
    <w:rPr>
      <w:rFonts w:ascii="Calibri" w:eastAsia="Calibri" w:hAnsi="Calibri"/>
      <w:sz w:val="28"/>
      <w:szCs w:val="28"/>
    </w:rPr>
  </w:style>
  <w:style w:type="table" w:customStyle="1" w:styleId="26">
    <w:name w:val="Сетка таблицы2"/>
    <w:basedOn w:val="a4"/>
    <w:next w:val="a9"/>
    <w:rsid w:val="00AF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basedOn w:val="a3"/>
    <w:rsid w:val="00AF2693"/>
  </w:style>
  <w:style w:type="numbering" w:customStyle="1" w:styleId="21">
    <w:name w:val="ЛЕТА Заголовок 2_нум"/>
    <w:rsid w:val="001640A5"/>
    <w:pPr>
      <w:numPr>
        <w:numId w:val="44"/>
      </w:numPr>
    </w:pPr>
  </w:style>
  <w:style w:type="paragraph" w:styleId="HTML">
    <w:name w:val="HTML Preformatted"/>
    <w:basedOn w:val="a2"/>
    <w:link w:val="HTML0"/>
    <w:uiPriority w:val="99"/>
    <w:unhideWhenUsed/>
    <w:rsid w:val="00AA3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3"/>
    <w:link w:val="HTML"/>
    <w:uiPriority w:val="99"/>
    <w:rsid w:val="00AA35B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65DA5-135A-448A-A842-FB1A3B8A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14129</Words>
  <Characters>80538</Characters>
  <Application>Microsoft Office Word</Application>
  <DocSecurity>4</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2016-06-09T06:19:00Z</cp:lastPrinted>
  <dcterms:created xsi:type="dcterms:W3CDTF">2016-06-19T07:27:00Z</dcterms:created>
  <dcterms:modified xsi:type="dcterms:W3CDTF">2016-06-19T07:27:00Z</dcterms:modified>
</cp:coreProperties>
</file>