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Default="00274085" w:rsidP="000613A5">
      <w:pPr>
        <w:jc w:val="both"/>
      </w:pPr>
      <w:r>
        <w:rPr>
          <w:u w:val="single"/>
        </w:rPr>
        <w:t>20.06.2016 г.</w:t>
      </w:r>
      <w:r w:rsidR="000613A5">
        <w:tab/>
      </w:r>
      <w:r w:rsidR="000613A5">
        <w:tab/>
      </w:r>
      <w:r w:rsidR="000613A5">
        <w:tab/>
      </w:r>
      <w:r w:rsidR="000613A5">
        <w:tab/>
      </w:r>
      <w:r w:rsidR="000613A5">
        <w:tab/>
        <w:t xml:space="preserve">                         </w:t>
      </w:r>
      <w:r w:rsidR="000613A5">
        <w:tab/>
      </w:r>
      <w:r w:rsidR="000613A5">
        <w:tab/>
      </w:r>
      <w:r>
        <w:t xml:space="preserve">                                         </w:t>
      </w:r>
      <w:r w:rsidR="000613A5">
        <w:t xml:space="preserve">№ </w:t>
      </w:r>
      <w:r>
        <w:rPr>
          <w:u w:val="single"/>
        </w:rPr>
        <w:t>319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дер. </w:t>
      </w:r>
      <w:proofErr w:type="spellStart"/>
      <w:r>
        <w:rPr>
          <w:sz w:val="20"/>
          <w:szCs w:val="20"/>
        </w:rPr>
        <w:t>Заневка</w:t>
      </w:r>
      <w:proofErr w:type="spellEnd"/>
    </w:p>
    <w:p w:rsidR="000613A5" w:rsidRDefault="000613A5" w:rsidP="000613A5">
      <w:pPr>
        <w:jc w:val="both"/>
      </w:pPr>
    </w:p>
    <w:p w:rsidR="0045628C" w:rsidRDefault="0045628C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A71825">
        <w:rPr>
          <w:sz w:val="28"/>
          <w:szCs w:val="28"/>
        </w:rPr>
        <w:t xml:space="preserve">Об утверждении </w:t>
      </w:r>
      <w:r w:rsidR="002D4590">
        <w:rPr>
          <w:sz w:val="28"/>
          <w:szCs w:val="28"/>
        </w:rPr>
        <w:t>Положения о добровольной народной дружине, действующей на территории муниципального образования «Заневское городское поселение» Всеволожского муниципального района Ленинградской области</w:t>
      </w:r>
    </w:p>
    <w:p w:rsidR="002D4590" w:rsidRDefault="002D4590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2D4590" w:rsidRDefault="002D4590" w:rsidP="0045628C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45628C" w:rsidRPr="00A71825" w:rsidRDefault="00A71825" w:rsidP="0045628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 Федеральн</w:t>
      </w:r>
      <w:r w:rsidR="002D4590">
        <w:rPr>
          <w:sz w:val="28"/>
          <w:szCs w:val="28"/>
        </w:rPr>
        <w:t>ыми</w:t>
      </w:r>
      <w:r>
        <w:rPr>
          <w:sz w:val="28"/>
          <w:szCs w:val="28"/>
        </w:rPr>
        <w:t xml:space="preserve"> закона</w:t>
      </w:r>
      <w:r w:rsidR="002D4590">
        <w:rPr>
          <w:sz w:val="28"/>
          <w:szCs w:val="28"/>
        </w:rPr>
        <w:t>ми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2D4590">
        <w:rPr>
          <w:sz w:val="28"/>
          <w:szCs w:val="28"/>
        </w:rPr>
        <w:t>от 02.04.2014 № 44-ФЗ «Об участии граждан в охране общественного порядка», областным законом от 15.04.2015 № 38-оз «Об участии граждан в охране общественного порядка на территории Ленинградской области»,</w:t>
      </w:r>
      <w:r>
        <w:rPr>
          <w:sz w:val="28"/>
          <w:szCs w:val="28"/>
        </w:rPr>
        <w:t xml:space="preserve"> </w:t>
      </w:r>
      <w:r w:rsidR="0045628C" w:rsidRPr="00A71825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  <w:proofErr w:type="gramEnd"/>
    </w:p>
    <w:p w:rsidR="0045628C" w:rsidRPr="0045628C" w:rsidRDefault="0045628C" w:rsidP="0045628C">
      <w:pPr>
        <w:ind w:firstLine="708"/>
        <w:jc w:val="both"/>
        <w:rPr>
          <w:sz w:val="26"/>
          <w:szCs w:val="26"/>
        </w:rPr>
      </w:pPr>
    </w:p>
    <w:p w:rsidR="000613A5" w:rsidRDefault="000613A5" w:rsidP="00D41078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ПОСТАНОВЛЯ</w:t>
      </w:r>
      <w:r w:rsidR="0045628C">
        <w:rPr>
          <w:sz w:val="28"/>
          <w:szCs w:val="28"/>
        </w:rPr>
        <w:t>ЕТ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0613A5" w:rsidRDefault="000613A5" w:rsidP="000613A5">
      <w:pPr>
        <w:jc w:val="center"/>
        <w:rPr>
          <w:sz w:val="20"/>
          <w:szCs w:val="20"/>
        </w:rPr>
      </w:pPr>
    </w:p>
    <w:p w:rsidR="0045628C" w:rsidRDefault="000D0EBB" w:rsidP="0045628C">
      <w:pPr>
        <w:ind w:firstLine="708"/>
        <w:jc w:val="both"/>
        <w:rPr>
          <w:sz w:val="28"/>
          <w:szCs w:val="28"/>
        </w:rPr>
      </w:pPr>
      <w:r w:rsidRPr="000D0EB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5628C" w:rsidRPr="00F92EB3">
        <w:rPr>
          <w:sz w:val="28"/>
          <w:szCs w:val="28"/>
        </w:rPr>
        <w:t>Утвердить</w:t>
      </w:r>
      <w:r w:rsidR="0045628C">
        <w:rPr>
          <w:sz w:val="28"/>
          <w:szCs w:val="28"/>
        </w:rPr>
        <w:t xml:space="preserve"> </w:t>
      </w:r>
      <w:r w:rsidR="002D4590">
        <w:rPr>
          <w:sz w:val="28"/>
          <w:szCs w:val="28"/>
        </w:rPr>
        <w:t>Положение о добровольной народной дружине, действующей на территории муниципального образования «Заневское городское поселение» Всеволожского муниципального района Ленинградской области</w:t>
      </w:r>
      <w:r w:rsidR="005751B9">
        <w:rPr>
          <w:sz w:val="28"/>
          <w:szCs w:val="28"/>
        </w:rPr>
        <w:t>,</w:t>
      </w:r>
      <w:r w:rsidR="00A71825">
        <w:rPr>
          <w:sz w:val="28"/>
          <w:szCs w:val="28"/>
        </w:rPr>
        <w:t xml:space="preserve"> согласно приложению.</w:t>
      </w:r>
    </w:p>
    <w:p w:rsidR="002D4590" w:rsidRDefault="002D4590" w:rsidP="002D4590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2.</w:t>
      </w:r>
      <w:r w:rsidRPr="000860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2D4590" w:rsidRDefault="002D4590" w:rsidP="002D4590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3.  Настоящее постановление вступает в силу со дня его официального опубликования в средствах массовой информации.</w:t>
      </w:r>
    </w:p>
    <w:p w:rsidR="002D4590" w:rsidRPr="001F3039" w:rsidRDefault="002D4590" w:rsidP="002D4590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</w:t>
      </w:r>
      <w:r w:rsidRPr="00ED171C">
        <w:rPr>
          <w:sz w:val="28"/>
          <w:szCs w:val="28"/>
        </w:rPr>
        <w:t xml:space="preserve">. </w:t>
      </w:r>
      <w:proofErr w:type="gramStart"/>
      <w:r w:rsidRPr="00ED171C">
        <w:rPr>
          <w:sz w:val="28"/>
          <w:szCs w:val="28"/>
        </w:rPr>
        <w:t>Контроль за</w:t>
      </w:r>
      <w:proofErr w:type="gramEnd"/>
      <w:r w:rsidRPr="00ED171C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>ением настоящего постановления  возложить на заместителя главы администрации по общим и социальным вопросам Карвелиса М.А.</w:t>
      </w:r>
    </w:p>
    <w:p w:rsidR="002D4590" w:rsidRDefault="002D4590" w:rsidP="002D4590">
      <w:pPr>
        <w:ind w:firstLine="708"/>
        <w:jc w:val="both"/>
        <w:rPr>
          <w:sz w:val="28"/>
          <w:szCs w:val="28"/>
        </w:rPr>
      </w:pPr>
    </w:p>
    <w:p w:rsidR="002D4590" w:rsidRDefault="002D4590" w:rsidP="002D4590">
      <w:pPr>
        <w:jc w:val="both"/>
        <w:rPr>
          <w:sz w:val="28"/>
          <w:szCs w:val="28"/>
        </w:rPr>
      </w:pPr>
    </w:p>
    <w:p w:rsidR="002D4590" w:rsidRDefault="002D4590" w:rsidP="00002A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 </w:t>
      </w:r>
      <w:proofErr w:type="spellStart"/>
      <w:r>
        <w:rPr>
          <w:sz w:val="28"/>
          <w:szCs w:val="28"/>
        </w:rPr>
        <w:t>А.В.Гердий</w:t>
      </w:r>
      <w:proofErr w:type="spellEnd"/>
    </w:p>
    <w:p w:rsidR="00002A9A" w:rsidRDefault="00002A9A" w:rsidP="00002A9A">
      <w:pPr>
        <w:jc w:val="both"/>
        <w:rPr>
          <w:sz w:val="28"/>
          <w:szCs w:val="28"/>
        </w:rPr>
      </w:pPr>
    </w:p>
    <w:p w:rsidR="002D4590" w:rsidRPr="00E6313C" w:rsidRDefault="002D4590" w:rsidP="002D4590">
      <w:pPr>
        <w:pStyle w:val="a7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УТВЕРЖДЕНО</w:t>
      </w:r>
    </w:p>
    <w:p w:rsidR="002D4590" w:rsidRPr="00E6313C" w:rsidRDefault="002D4590" w:rsidP="002D4590">
      <w:pPr>
        <w:pStyle w:val="a7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  <w:r w:rsidRPr="00E6313C">
        <w:rPr>
          <w:bCs/>
          <w:sz w:val="28"/>
          <w:szCs w:val="28"/>
        </w:rPr>
        <w:t xml:space="preserve"> </w:t>
      </w:r>
    </w:p>
    <w:p w:rsidR="002D4590" w:rsidRPr="00274085" w:rsidRDefault="002D4590" w:rsidP="002D4590">
      <w:pPr>
        <w:pStyle w:val="a7"/>
        <w:tabs>
          <w:tab w:val="left" w:pos="5460"/>
        </w:tabs>
        <w:spacing w:before="0" w:beforeAutospacing="0" w:after="0" w:afterAutospacing="0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от «</w:t>
      </w:r>
      <w:r w:rsidR="00274085">
        <w:rPr>
          <w:bCs/>
          <w:sz w:val="28"/>
          <w:szCs w:val="28"/>
          <w:u w:val="single"/>
        </w:rPr>
        <w:t>20</w:t>
      </w:r>
      <w:r>
        <w:rPr>
          <w:bCs/>
          <w:sz w:val="28"/>
          <w:szCs w:val="28"/>
        </w:rPr>
        <w:t>»</w:t>
      </w:r>
      <w:r w:rsidR="00274085">
        <w:rPr>
          <w:bCs/>
          <w:sz w:val="28"/>
          <w:szCs w:val="28"/>
        </w:rPr>
        <w:t xml:space="preserve"> </w:t>
      </w:r>
      <w:r w:rsidR="00274085">
        <w:rPr>
          <w:bCs/>
          <w:sz w:val="28"/>
          <w:szCs w:val="28"/>
          <w:u w:val="single"/>
        </w:rPr>
        <w:t>06.</w:t>
      </w:r>
      <w:r w:rsidR="002740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</w:t>
      </w:r>
      <w:r w:rsidR="00274085">
        <w:rPr>
          <w:bCs/>
          <w:sz w:val="28"/>
          <w:szCs w:val="28"/>
        </w:rPr>
        <w:t xml:space="preserve"> </w:t>
      </w:r>
      <w:r w:rsidR="00274085">
        <w:rPr>
          <w:bCs/>
          <w:sz w:val="28"/>
          <w:szCs w:val="28"/>
          <w:u w:val="single"/>
        </w:rPr>
        <w:t>16</w:t>
      </w:r>
      <w:bookmarkStart w:id="0" w:name="_GoBack"/>
      <w:bookmarkEnd w:id="0"/>
      <w:r w:rsidR="002740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г.</w:t>
      </w:r>
      <w:r w:rsidR="0027408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274085">
        <w:rPr>
          <w:bCs/>
          <w:sz w:val="28"/>
          <w:szCs w:val="28"/>
        </w:rPr>
        <w:t xml:space="preserve">  </w:t>
      </w:r>
      <w:r w:rsidR="00274085">
        <w:rPr>
          <w:bCs/>
          <w:sz w:val="28"/>
          <w:szCs w:val="28"/>
          <w:u w:val="single"/>
        </w:rPr>
        <w:t>319</w:t>
      </w:r>
    </w:p>
    <w:p w:rsidR="002D4590" w:rsidRDefault="002D4590" w:rsidP="002D4590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2D4590" w:rsidRDefault="002D4590" w:rsidP="002D4590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2D4590" w:rsidRDefault="002D4590" w:rsidP="002D459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2D4590" w:rsidRDefault="002D4590" w:rsidP="002D459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добровольной народной дружине, действующей на территории муниципального образования «Заневское городское поселение» Всеволожского муниципального района Ленинградской области</w:t>
      </w:r>
    </w:p>
    <w:p w:rsidR="002D4590" w:rsidRPr="00E6313C" w:rsidRDefault="002D4590" w:rsidP="002D459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D4590" w:rsidRDefault="002D4590" w:rsidP="002D459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22ACE">
        <w:rPr>
          <w:sz w:val="28"/>
          <w:szCs w:val="28"/>
        </w:rPr>
        <w:t>1. Общие положения</w:t>
      </w:r>
    </w:p>
    <w:p w:rsidR="002D4590" w:rsidRPr="00253DE2" w:rsidRDefault="002D459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D1B11"/>
          <w:sz w:val="28"/>
          <w:szCs w:val="28"/>
        </w:rPr>
        <w:tab/>
      </w:r>
      <w:r w:rsidRPr="00253DE2">
        <w:rPr>
          <w:sz w:val="28"/>
          <w:szCs w:val="28"/>
        </w:rPr>
        <w:t xml:space="preserve">1.1. Добровольная народная дружина (далее </w:t>
      </w:r>
      <w:r w:rsidR="00C769D7">
        <w:rPr>
          <w:sz w:val="28"/>
          <w:szCs w:val="28"/>
        </w:rPr>
        <w:t>–</w:t>
      </w:r>
      <w:r w:rsidRPr="00253DE2">
        <w:rPr>
          <w:sz w:val="28"/>
          <w:szCs w:val="28"/>
        </w:rPr>
        <w:t xml:space="preserve"> ДНД</w:t>
      </w:r>
      <w:r w:rsidR="00C769D7">
        <w:rPr>
          <w:sz w:val="28"/>
          <w:szCs w:val="28"/>
        </w:rPr>
        <w:t>, народная дружина</w:t>
      </w:r>
      <w:r w:rsidRPr="00253DE2">
        <w:rPr>
          <w:sz w:val="28"/>
          <w:szCs w:val="28"/>
        </w:rPr>
        <w:t>) представляет собой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2D4590" w:rsidRPr="00253DE2" w:rsidRDefault="00253DE2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253DE2">
        <w:rPr>
          <w:sz w:val="28"/>
          <w:szCs w:val="28"/>
        </w:rPr>
        <w:t xml:space="preserve">1.2. В своей деятельности ДНД руководствуется </w:t>
      </w:r>
      <w:hyperlink r:id="rId10" w:history="1">
        <w:r w:rsidR="002D4590" w:rsidRPr="00253DE2">
          <w:rPr>
            <w:rStyle w:val="aa"/>
            <w:color w:val="auto"/>
            <w:sz w:val="28"/>
            <w:szCs w:val="28"/>
            <w:u w:val="none"/>
          </w:rPr>
          <w:t>Конституцией</w:t>
        </w:r>
      </w:hyperlink>
      <w:r w:rsidR="002D4590" w:rsidRPr="00253DE2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 Федеральным законом от 02.04.2014 № 44-ФЗ «Об участии граждан в охране общественного порядка», областным законом от 15.04.2015 № 38-оз «Об участии граждан в охране общественного порядка на территории Ленинградской области»,  иными нормативными правовыми актами</w:t>
      </w:r>
      <w:r w:rsidR="00C564D0">
        <w:rPr>
          <w:sz w:val="28"/>
          <w:szCs w:val="28"/>
        </w:rPr>
        <w:t xml:space="preserve"> Российской Федерации и Ленинградской области, муниципальными нормативными правовыми актами</w:t>
      </w:r>
      <w:r>
        <w:rPr>
          <w:sz w:val="28"/>
          <w:szCs w:val="28"/>
        </w:rPr>
        <w:t>.</w:t>
      </w:r>
    </w:p>
    <w:p w:rsidR="002D4590" w:rsidRPr="00253DE2" w:rsidRDefault="00253DE2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253DE2">
        <w:rPr>
          <w:sz w:val="28"/>
          <w:szCs w:val="28"/>
        </w:rPr>
        <w:t>1.3. Деятельность ДНД основывается на принципах:</w:t>
      </w:r>
    </w:p>
    <w:p w:rsidR="002D4590" w:rsidRPr="00253DE2" w:rsidRDefault="00CD671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253DE2">
        <w:rPr>
          <w:sz w:val="28"/>
          <w:szCs w:val="28"/>
        </w:rPr>
        <w:t>1) добровольности;</w:t>
      </w:r>
    </w:p>
    <w:p w:rsidR="002D4590" w:rsidRPr="00253DE2" w:rsidRDefault="00CD671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253DE2">
        <w:rPr>
          <w:sz w:val="28"/>
          <w:szCs w:val="28"/>
        </w:rPr>
        <w:t>2) законности;</w:t>
      </w:r>
    </w:p>
    <w:p w:rsidR="002D4590" w:rsidRPr="00253DE2" w:rsidRDefault="00CD671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253DE2">
        <w:rPr>
          <w:sz w:val="28"/>
          <w:szCs w:val="28"/>
        </w:rPr>
        <w:t>3) приоритетности защиты прав и свобод человека и гражданина;</w:t>
      </w:r>
    </w:p>
    <w:p w:rsidR="002D4590" w:rsidRPr="00253DE2" w:rsidRDefault="00CD671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253DE2">
        <w:rPr>
          <w:sz w:val="28"/>
          <w:szCs w:val="28"/>
        </w:rPr>
        <w:t>4) права каждого на самозащиту от противоправных посягатель</w:t>
      </w:r>
      <w:proofErr w:type="gramStart"/>
      <w:r w:rsidR="002D4590" w:rsidRPr="00253DE2">
        <w:rPr>
          <w:sz w:val="28"/>
          <w:szCs w:val="28"/>
        </w:rPr>
        <w:t>ств</w:t>
      </w:r>
      <w:r w:rsidR="00253DE2">
        <w:rPr>
          <w:sz w:val="28"/>
          <w:szCs w:val="28"/>
        </w:rPr>
        <w:t xml:space="preserve"> </w:t>
      </w:r>
      <w:r w:rsidR="002D4590" w:rsidRPr="00253DE2">
        <w:rPr>
          <w:sz w:val="28"/>
          <w:szCs w:val="28"/>
        </w:rPr>
        <w:t>вс</w:t>
      </w:r>
      <w:proofErr w:type="gramEnd"/>
      <w:r w:rsidR="002D4590" w:rsidRPr="00253DE2">
        <w:rPr>
          <w:sz w:val="28"/>
          <w:szCs w:val="28"/>
        </w:rPr>
        <w:t>еми способами, не запрещенными законом;</w:t>
      </w:r>
    </w:p>
    <w:p w:rsidR="002D4590" w:rsidRPr="00253DE2" w:rsidRDefault="00CD671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253DE2">
        <w:rPr>
          <w:sz w:val="28"/>
          <w:szCs w:val="28"/>
        </w:rPr>
        <w:t>5) взаимодействия с органами внутренних дел (полицией), иными правоохранительными органами, органами государственной власти и органами местного самоуправления;</w:t>
      </w:r>
    </w:p>
    <w:p w:rsidR="002D4590" w:rsidRPr="00253DE2" w:rsidRDefault="005205D6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253DE2">
        <w:rPr>
          <w:sz w:val="28"/>
          <w:szCs w:val="28"/>
        </w:rPr>
        <w:t>6) недопустимости подмены полномочий органов внутренних дел (полиции), иных правоохранительных органов, органов государственной власти и органов местного самоуправления.</w:t>
      </w:r>
    </w:p>
    <w:p w:rsidR="002D4590" w:rsidRDefault="00253DE2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253DE2">
        <w:rPr>
          <w:sz w:val="28"/>
          <w:szCs w:val="28"/>
        </w:rPr>
        <w:t xml:space="preserve">1.4.Администрация </w:t>
      </w:r>
      <w:r>
        <w:rPr>
          <w:sz w:val="28"/>
          <w:szCs w:val="28"/>
        </w:rPr>
        <w:t xml:space="preserve"> муниципального образования «Заневское </w:t>
      </w:r>
      <w:proofErr w:type="gramStart"/>
      <w:r>
        <w:rPr>
          <w:sz w:val="28"/>
          <w:szCs w:val="28"/>
        </w:rPr>
        <w:t>городское</w:t>
      </w:r>
      <w:proofErr w:type="gramEnd"/>
      <w:r>
        <w:rPr>
          <w:sz w:val="28"/>
          <w:szCs w:val="28"/>
        </w:rPr>
        <w:t xml:space="preserve"> поселение» Всеволожского муниципального района Ленинградской области </w:t>
      </w:r>
      <w:r w:rsidR="002D4590" w:rsidRPr="00253DE2">
        <w:rPr>
          <w:sz w:val="28"/>
          <w:szCs w:val="28"/>
        </w:rPr>
        <w:t xml:space="preserve"> оказывает поддержку гражданам и их объединениям, участвующим в охра</w:t>
      </w:r>
      <w:r>
        <w:rPr>
          <w:sz w:val="28"/>
          <w:szCs w:val="28"/>
        </w:rPr>
        <w:t>не общественного порядка, создае</w:t>
      </w:r>
      <w:r w:rsidR="002D4590" w:rsidRPr="00253DE2">
        <w:rPr>
          <w:sz w:val="28"/>
          <w:szCs w:val="28"/>
        </w:rPr>
        <w:t>т условия для деятельности народных дружин.</w:t>
      </w:r>
    </w:p>
    <w:p w:rsidR="00253DE2" w:rsidRPr="00253DE2" w:rsidRDefault="00253DE2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CD6710" w:rsidRDefault="002D4590" w:rsidP="00CD671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53DE2">
        <w:rPr>
          <w:sz w:val="28"/>
          <w:szCs w:val="28"/>
        </w:rPr>
        <w:t xml:space="preserve">2. Основные задачи, функции и формы деятельности </w:t>
      </w:r>
    </w:p>
    <w:p w:rsidR="002D4590" w:rsidRPr="00253DE2" w:rsidRDefault="002D4590" w:rsidP="00CD671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253DE2">
        <w:rPr>
          <w:sz w:val="28"/>
          <w:szCs w:val="28"/>
        </w:rPr>
        <w:t>добровольной народной дружины</w:t>
      </w:r>
    </w:p>
    <w:p w:rsidR="00253DE2" w:rsidRDefault="00253DE2" w:rsidP="00CD671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2D4590" w:rsidRPr="00253DE2" w:rsidRDefault="00C564D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253DE2">
        <w:rPr>
          <w:sz w:val="28"/>
          <w:szCs w:val="28"/>
        </w:rPr>
        <w:t>2.1. Основными задачами ДНД являются:</w:t>
      </w:r>
    </w:p>
    <w:p w:rsidR="002D4590" w:rsidRPr="00253DE2" w:rsidRDefault="00C564D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D4590" w:rsidRPr="00253DE2">
        <w:rPr>
          <w:sz w:val="28"/>
          <w:szCs w:val="28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2D4590" w:rsidRPr="00253DE2" w:rsidRDefault="00C564D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253DE2">
        <w:rPr>
          <w:sz w:val="28"/>
          <w:szCs w:val="28"/>
        </w:rPr>
        <w:t>2) участие в предупреждении и пресечении правонарушений на территории по месту создания народной дружины;</w:t>
      </w:r>
    </w:p>
    <w:p w:rsidR="002D4590" w:rsidRPr="00253DE2" w:rsidRDefault="00C564D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253DE2">
        <w:rPr>
          <w:sz w:val="28"/>
          <w:szCs w:val="28"/>
        </w:rPr>
        <w:t>3) участие в охране общественного порядка в случаях возникновения чрезвычайных ситуаций;</w:t>
      </w:r>
    </w:p>
    <w:p w:rsidR="002D4590" w:rsidRPr="00253DE2" w:rsidRDefault="00C564D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253DE2">
        <w:rPr>
          <w:sz w:val="28"/>
          <w:szCs w:val="28"/>
        </w:rPr>
        <w:t>4) распространение правовых знаний, разъяснение норм поведения в общественных местах.</w:t>
      </w:r>
    </w:p>
    <w:p w:rsidR="002D4590" w:rsidRPr="00253DE2" w:rsidRDefault="00C564D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253DE2">
        <w:rPr>
          <w:sz w:val="28"/>
          <w:szCs w:val="28"/>
        </w:rPr>
        <w:t>2.2. Выполняя возложенные на нее задачи, ДНД:</w:t>
      </w:r>
    </w:p>
    <w:p w:rsidR="002D4590" w:rsidRPr="00253DE2" w:rsidRDefault="00C564D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2D4590" w:rsidRPr="00253DE2">
        <w:rPr>
          <w:sz w:val="28"/>
          <w:szCs w:val="28"/>
        </w:rPr>
        <w:t xml:space="preserve"> участвует в охране общественного порядка, оказывает содействие правоохранительным органам в предупреждении и пресечении правонарушений;</w:t>
      </w:r>
    </w:p>
    <w:p w:rsidR="002D4590" w:rsidRPr="00253DE2" w:rsidRDefault="00C564D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2D4590" w:rsidRPr="00253DE2">
        <w:rPr>
          <w:sz w:val="28"/>
          <w:szCs w:val="28"/>
        </w:rPr>
        <w:t xml:space="preserve"> оказывает содействие правоохранительным органам в их деятельности по пресечению, раскрытию и расследованию преступлений;</w:t>
      </w:r>
    </w:p>
    <w:p w:rsidR="002D4590" w:rsidRPr="00253DE2" w:rsidRDefault="00C564D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2D4590" w:rsidRPr="00253DE2">
        <w:rPr>
          <w:sz w:val="28"/>
          <w:szCs w:val="28"/>
        </w:rPr>
        <w:t xml:space="preserve"> участвует в профилактической работе с лицами, склонными к совершению правонарушений;</w:t>
      </w:r>
    </w:p>
    <w:p w:rsidR="002D4590" w:rsidRPr="00253DE2" w:rsidRDefault="00C564D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2D4590" w:rsidRPr="00253DE2">
        <w:rPr>
          <w:sz w:val="28"/>
          <w:szCs w:val="28"/>
        </w:rPr>
        <w:t xml:space="preserve"> принимает участие в работе по предупреждению и пресечению детской беспризорности и безнадзорности, правонарушений среди несовершеннолетних, в индивидуальной профилактической работе с родителями или законными представителями несовершеннолетних, допускающих правонарушения;</w:t>
      </w:r>
    </w:p>
    <w:p w:rsidR="002D4590" w:rsidRPr="00253DE2" w:rsidRDefault="00C564D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="002D4590" w:rsidRPr="00253DE2">
        <w:rPr>
          <w:sz w:val="28"/>
          <w:szCs w:val="28"/>
        </w:rPr>
        <w:t xml:space="preserve"> оказывает помощь государственным и правоохранительным органам в обеспечении безопасности населения и охране общественного порядка при возникновении стихийных бедствий, эпидемий, аварий, техногенных катастроф и иных чрезвычайных ситуаций;</w:t>
      </w:r>
    </w:p>
    <w:p w:rsidR="002D4590" w:rsidRPr="00253DE2" w:rsidRDefault="00C564D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="002D4590" w:rsidRPr="00253DE2">
        <w:rPr>
          <w:sz w:val="28"/>
          <w:szCs w:val="28"/>
        </w:rPr>
        <w:t xml:space="preserve"> обобщает и анализирует полученную информацию о состоянии правопорядка, доводит ее до сведения органов местного самоуправления и правопорядка, вносит предложения по укреплению правопорядка, устранению причин и условий, способствующих совершению правонарушений.</w:t>
      </w:r>
    </w:p>
    <w:p w:rsidR="002D4590" w:rsidRPr="00253DE2" w:rsidRDefault="00C564D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253DE2">
        <w:rPr>
          <w:sz w:val="28"/>
          <w:szCs w:val="28"/>
        </w:rPr>
        <w:t>2.3. Основными формами деятельности добровольной народной дружины являются:</w:t>
      </w:r>
    </w:p>
    <w:p w:rsidR="002D4590" w:rsidRPr="00253DE2" w:rsidRDefault="00FB131A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2D4590" w:rsidRPr="00253DE2">
        <w:rPr>
          <w:sz w:val="28"/>
          <w:szCs w:val="28"/>
        </w:rPr>
        <w:t xml:space="preserve"> </w:t>
      </w:r>
      <w:r w:rsidR="00495CD2">
        <w:rPr>
          <w:sz w:val="28"/>
          <w:szCs w:val="28"/>
        </w:rPr>
        <w:t xml:space="preserve">самостоятельное или </w:t>
      </w:r>
      <w:r w:rsidR="002D4590" w:rsidRPr="00253DE2">
        <w:rPr>
          <w:sz w:val="28"/>
          <w:szCs w:val="28"/>
        </w:rPr>
        <w:t>совместное патрулирование народных дружинников с сотрудниками органов внутренних дел на маршрутах в системе единой дислокации сил и сре</w:t>
      </w:r>
      <w:proofErr w:type="gramStart"/>
      <w:r w:rsidR="002D4590" w:rsidRPr="00253DE2">
        <w:rPr>
          <w:sz w:val="28"/>
          <w:szCs w:val="28"/>
        </w:rPr>
        <w:t>дств</w:t>
      </w:r>
      <w:r>
        <w:rPr>
          <w:sz w:val="28"/>
          <w:szCs w:val="28"/>
        </w:rPr>
        <w:t xml:space="preserve"> </w:t>
      </w:r>
      <w:r w:rsidR="002D4590" w:rsidRPr="00253DE2">
        <w:rPr>
          <w:sz w:val="28"/>
          <w:szCs w:val="28"/>
        </w:rPr>
        <w:t xml:space="preserve"> в с</w:t>
      </w:r>
      <w:proofErr w:type="gramEnd"/>
      <w:r w:rsidR="002D4590" w:rsidRPr="00253DE2">
        <w:rPr>
          <w:sz w:val="28"/>
          <w:szCs w:val="28"/>
        </w:rPr>
        <w:t>оответствии с утвержденными планами и графиками совместной работы;</w:t>
      </w:r>
    </w:p>
    <w:p w:rsidR="002D4590" w:rsidRPr="00253DE2" w:rsidRDefault="00FB131A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2D4590" w:rsidRPr="00253DE2">
        <w:rPr>
          <w:sz w:val="28"/>
          <w:szCs w:val="28"/>
        </w:rPr>
        <w:t xml:space="preserve"> дежурство народных дружинников при участковых постах </w:t>
      </w:r>
      <w:r w:rsidR="00495CD2">
        <w:rPr>
          <w:sz w:val="28"/>
          <w:szCs w:val="28"/>
        </w:rPr>
        <w:t>полиции</w:t>
      </w:r>
      <w:r w:rsidR="002D4590" w:rsidRPr="00253DE2">
        <w:rPr>
          <w:sz w:val="28"/>
          <w:szCs w:val="28"/>
        </w:rPr>
        <w:t xml:space="preserve">, на стационарных постах патрульно-постовой службы </w:t>
      </w:r>
      <w:r w:rsidR="00495CD2">
        <w:rPr>
          <w:sz w:val="28"/>
          <w:szCs w:val="28"/>
        </w:rPr>
        <w:t>полиции</w:t>
      </w:r>
      <w:r w:rsidR="002D4590" w:rsidRPr="00253DE2">
        <w:rPr>
          <w:sz w:val="28"/>
          <w:szCs w:val="28"/>
        </w:rPr>
        <w:t>, в общественных пунктах охраны порядка;</w:t>
      </w:r>
    </w:p>
    <w:p w:rsidR="002D4590" w:rsidRPr="00FB131A" w:rsidRDefault="00FB131A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2D4590" w:rsidRPr="00FB131A">
        <w:rPr>
          <w:sz w:val="28"/>
          <w:szCs w:val="28"/>
        </w:rPr>
        <w:t xml:space="preserve"> дежурство народных дружинников для оказания содействия органам внутренних дел в обеспечении общественного порядка и безопасности граждан при проведении массовых общественно-политических, спортивных и культурно-зрелищных мероприятий;</w:t>
      </w:r>
    </w:p>
    <w:p w:rsidR="002D4590" w:rsidRPr="00FB131A" w:rsidRDefault="00FB131A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2D4590" w:rsidRPr="00FB131A">
        <w:rPr>
          <w:sz w:val="28"/>
          <w:szCs w:val="28"/>
        </w:rPr>
        <w:t xml:space="preserve"> участие в работе подразделений органов внутренних дел по делам несовершеннолетних и соответствующих комиссий органов местного самоуправления по выявлению семей и несовершеннолетних, находящихся в </w:t>
      </w:r>
      <w:r w:rsidR="002D4590" w:rsidRPr="00FB131A">
        <w:rPr>
          <w:sz w:val="28"/>
          <w:szCs w:val="28"/>
        </w:rPr>
        <w:lastRenderedPageBreak/>
        <w:t>социально опасном положении; индивидуальная профилактическая работа с подростками, склонными к совершению противоправных действий;</w:t>
      </w:r>
    </w:p>
    <w:p w:rsidR="002D4590" w:rsidRPr="00FB131A" w:rsidRDefault="00FB131A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="002D4590" w:rsidRPr="00FB131A">
        <w:rPr>
          <w:sz w:val="28"/>
          <w:szCs w:val="28"/>
        </w:rPr>
        <w:t xml:space="preserve"> участие народных дружинников в мероприятиях правоохранительных органов по предупреждению, пресечению, раскрытию и расследованию преступлений;</w:t>
      </w:r>
    </w:p>
    <w:p w:rsidR="00CD6710" w:rsidRDefault="00FB131A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="002D4590" w:rsidRPr="00FB131A">
        <w:rPr>
          <w:sz w:val="28"/>
          <w:szCs w:val="28"/>
        </w:rPr>
        <w:t xml:space="preserve"> использование средств массовой информации в целях пропаганды правовых знаний, профилактики правонарушений, формирования у населения уважительного отношения к закону.</w:t>
      </w:r>
    </w:p>
    <w:p w:rsidR="002D4590" w:rsidRPr="00FB131A" w:rsidRDefault="00CD671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FB131A">
        <w:rPr>
          <w:sz w:val="28"/>
          <w:szCs w:val="28"/>
        </w:rPr>
        <w:t xml:space="preserve"> В своей деятельности по оказанию помощи органам местного самоуправления и правоохранительным органам ДНД может применять иные формы, не противоречащие законодательству.</w:t>
      </w:r>
    </w:p>
    <w:p w:rsidR="002D4590" w:rsidRDefault="00CD671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FB131A">
        <w:rPr>
          <w:sz w:val="28"/>
          <w:szCs w:val="28"/>
        </w:rPr>
        <w:t>2.4. ДНД решает стоящие перед ней задачи во взаимодействии с администрациями и трудовыми коллективами организаций, предприятий, учреждений, органами внутренних дел, органами территориального общественного самоуправления, общественными объединениями и гражданами.</w:t>
      </w:r>
    </w:p>
    <w:p w:rsidR="00FB131A" w:rsidRPr="00FB131A" w:rsidRDefault="00FB131A" w:rsidP="00FB131A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CD6710" w:rsidRDefault="002D4590" w:rsidP="00CD671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FB131A">
        <w:rPr>
          <w:sz w:val="28"/>
          <w:szCs w:val="28"/>
        </w:rPr>
        <w:t xml:space="preserve">3. Структура и организация деятельности </w:t>
      </w:r>
    </w:p>
    <w:p w:rsidR="002D4590" w:rsidRDefault="002D4590" w:rsidP="00CD671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FB131A">
        <w:rPr>
          <w:sz w:val="28"/>
          <w:szCs w:val="28"/>
        </w:rPr>
        <w:t>добровольной народной дружины</w:t>
      </w:r>
    </w:p>
    <w:p w:rsidR="00CD6710" w:rsidRPr="00FB131A" w:rsidRDefault="00CD6710" w:rsidP="00CD671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2D4590" w:rsidRPr="00CD6710" w:rsidRDefault="00CD671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14D0">
        <w:rPr>
          <w:sz w:val="28"/>
          <w:szCs w:val="28"/>
        </w:rPr>
        <w:t>3.1. Народные дружины создаю</w:t>
      </w:r>
      <w:r w:rsidR="002D4590" w:rsidRPr="00CD6710">
        <w:rPr>
          <w:sz w:val="28"/>
          <w:szCs w:val="28"/>
        </w:rPr>
        <w:t xml:space="preserve">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</w:t>
      </w:r>
      <w:r w:rsidR="00C769D7">
        <w:rPr>
          <w:sz w:val="28"/>
          <w:szCs w:val="28"/>
        </w:rPr>
        <w:t>администрации муниципального образования «Заневское городское поселение» Всеволожского муниципального района Ленинградской области</w:t>
      </w:r>
      <w:r w:rsidR="002D4590" w:rsidRPr="00CD6710">
        <w:rPr>
          <w:sz w:val="28"/>
          <w:szCs w:val="28"/>
        </w:rPr>
        <w:t xml:space="preserve">, </w:t>
      </w:r>
      <w:r w:rsidR="005205D6">
        <w:rPr>
          <w:sz w:val="28"/>
          <w:szCs w:val="28"/>
        </w:rPr>
        <w:t>УМВД России по Всеволожскому району</w:t>
      </w:r>
      <w:r w:rsidR="00495CD2">
        <w:rPr>
          <w:sz w:val="28"/>
          <w:szCs w:val="28"/>
        </w:rPr>
        <w:t xml:space="preserve"> Ленинградской области</w:t>
      </w:r>
      <w:r w:rsidR="002D4590" w:rsidRPr="00CD6710">
        <w:rPr>
          <w:sz w:val="28"/>
          <w:szCs w:val="28"/>
        </w:rPr>
        <w:t>.</w:t>
      </w:r>
    </w:p>
    <w:p w:rsidR="002D4590" w:rsidRPr="00CD6710" w:rsidRDefault="00CD671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 xml:space="preserve">3.2. Границы территории, на которой может быть создана народная дружина, устанавливаются </w:t>
      </w:r>
      <w:r>
        <w:rPr>
          <w:sz w:val="28"/>
          <w:szCs w:val="28"/>
        </w:rPr>
        <w:t xml:space="preserve">Советом депутатов муниципального образования «Заневское городское поселение» Всеволожского муниципального района Ленинградской области. </w:t>
      </w:r>
      <w:r w:rsidR="002D4590" w:rsidRPr="00CD6710">
        <w:rPr>
          <w:sz w:val="28"/>
          <w:szCs w:val="28"/>
        </w:rPr>
        <w:t xml:space="preserve"> При этом на одной территории может быть создана только одна народная дружина.</w:t>
      </w:r>
    </w:p>
    <w:p w:rsidR="00CD6710" w:rsidRDefault="00CD671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69D7">
        <w:rPr>
          <w:sz w:val="28"/>
          <w:szCs w:val="28"/>
        </w:rPr>
        <w:t>3.3. Народн</w:t>
      </w:r>
      <w:r w:rsidR="00FB14D0">
        <w:rPr>
          <w:sz w:val="28"/>
          <w:szCs w:val="28"/>
        </w:rPr>
        <w:t>ые</w:t>
      </w:r>
      <w:r w:rsidR="002D4590" w:rsidRPr="00CD6710">
        <w:rPr>
          <w:sz w:val="28"/>
          <w:szCs w:val="28"/>
        </w:rPr>
        <w:t xml:space="preserve"> дружин</w:t>
      </w:r>
      <w:r w:rsidR="00FB14D0">
        <w:rPr>
          <w:sz w:val="28"/>
          <w:szCs w:val="28"/>
        </w:rPr>
        <w:t>ы могут</w:t>
      </w:r>
      <w:r w:rsidR="002D4590" w:rsidRPr="00CD6710">
        <w:rPr>
          <w:sz w:val="28"/>
          <w:szCs w:val="28"/>
        </w:rPr>
        <w:t xml:space="preserve"> участвовать в охране общественного</w:t>
      </w:r>
      <w:r w:rsidR="00C769D7">
        <w:rPr>
          <w:sz w:val="28"/>
          <w:szCs w:val="28"/>
        </w:rPr>
        <w:t xml:space="preserve"> порядка только после внесения </w:t>
      </w:r>
      <w:r w:rsidR="00FB14D0">
        <w:rPr>
          <w:sz w:val="28"/>
          <w:szCs w:val="28"/>
        </w:rPr>
        <w:t>их</w:t>
      </w:r>
      <w:r w:rsidR="002D4590" w:rsidRPr="00CD6710">
        <w:rPr>
          <w:sz w:val="28"/>
          <w:szCs w:val="28"/>
        </w:rPr>
        <w:t xml:space="preserve"> в </w:t>
      </w:r>
      <w:r>
        <w:rPr>
          <w:sz w:val="28"/>
          <w:szCs w:val="28"/>
        </w:rPr>
        <w:t>региональный реестр.</w:t>
      </w:r>
    </w:p>
    <w:p w:rsidR="002D4590" w:rsidRPr="00CD6710" w:rsidRDefault="00CD671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>3.4. Народн</w:t>
      </w:r>
      <w:r w:rsidR="00FB14D0">
        <w:rPr>
          <w:sz w:val="28"/>
          <w:szCs w:val="28"/>
        </w:rPr>
        <w:t>ые</w:t>
      </w:r>
      <w:r w:rsidR="002D4590" w:rsidRPr="00CD6710">
        <w:rPr>
          <w:sz w:val="28"/>
          <w:szCs w:val="28"/>
        </w:rPr>
        <w:t xml:space="preserve"> дружин</w:t>
      </w:r>
      <w:r w:rsidR="00FB14D0">
        <w:rPr>
          <w:sz w:val="28"/>
          <w:szCs w:val="28"/>
        </w:rPr>
        <w:t>ы</w:t>
      </w:r>
      <w:r w:rsidR="002D4590" w:rsidRPr="00CD6710">
        <w:rPr>
          <w:sz w:val="28"/>
          <w:szCs w:val="28"/>
        </w:rPr>
        <w:t xml:space="preserve"> реша</w:t>
      </w:r>
      <w:r w:rsidR="00FB14D0">
        <w:rPr>
          <w:sz w:val="28"/>
          <w:szCs w:val="28"/>
        </w:rPr>
        <w:t>ю</w:t>
      </w:r>
      <w:r w:rsidR="00C769D7">
        <w:rPr>
          <w:sz w:val="28"/>
          <w:szCs w:val="28"/>
        </w:rPr>
        <w:t>т стоящие перед н</w:t>
      </w:r>
      <w:r w:rsidR="00FB14D0">
        <w:rPr>
          <w:sz w:val="28"/>
          <w:szCs w:val="28"/>
        </w:rPr>
        <w:t>ими</w:t>
      </w:r>
      <w:r w:rsidR="002D4590" w:rsidRPr="00CD6710">
        <w:rPr>
          <w:sz w:val="28"/>
          <w:szCs w:val="28"/>
        </w:rPr>
        <w:t xml:space="preserve"> задачи во взаимодействии с органами государственной власти </w:t>
      </w:r>
      <w:r>
        <w:rPr>
          <w:sz w:val="28"/>
          <w:szCs w:val="28"/>
        </w:rPr>
        <w:t>Ленинградской области, органами местного самоуправления муниципального образования «Заневское городское поселение» Всеволожского муниципального района Ленинградской области,</w:t>
      </w:r>
      <w:r w:rsidR="002D4590" w:rsidRPr="00CD6710">
        <w:rPr>
          <w:sz w:val="28"/>
          <w:szCs w:val="28"/>
        </w:rPr>
        <w:t xml:space="preserve"> органами внутренних дел (полицией) и иными правоохранительными органами.</w:t>
      </w:r>
    </w:p>
    <w:p w:rsidR="002D4590" w:rsidRPr="00CD6710" w:rsidRDefault="00CD671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>3.5. Порядок создания, реорганизации и (или) ликвидации народн</w:t>
      </w:r>
      <w:r w:rsidR="00FB14D0">
        <w:rPr>
          <w:sz w:val="28"/>
          <w:szCs w:val="28"/>
        </w:rPr>
        <w:t>ых</w:t>
      </w:r>
      <w:r w:rsidR="002D4590" w:rsidRPr="00CD6710">
        <w:rPr>
          <w:sz w:val="28"/>
          <w:szCs w:val="28"/>
        </w:rPr>
        <w:t xml:space="preserve"> дружин </w:t>
      </w:r>
      <w:r w:rsidR="00D03922">
        <w:rPr>
          <w:sz w:val="28"/>
          <w:szCs w:val="28"/>
        </w:rPr>
        <w:t>о</w:t>
      </w:r>
      <w:r w:rsidR="002D4590" w:rsidRPr="00CD6710">
        <w:rPr>
          <w:sz w:val="28"/>
          <w:szCs w:val="28"/>
        </w:rPr>
        <w:t>пределяется Федеральным законом от 19</w:t>
      </w:r>
      <w:r>
        <w:rPr>
          <w:sz w:val="28"/>
          <w:szCs w:val="28"/>
        </w:rPr>
        <w:t>.05.1995 № 82-ФЗ</w:t>
      </w:r>
      <w:r w:rsidR="002D4590" w:rsidRPr="00CD6710">
        <w:rPr>
          <w:sz w:val="28"/>
          <w:szCs w:val="28"/>
        </w:rPr>
        <w:t xml:space="preserve"> «Об общественных объединениях» </w:t>
      </w:r>
      <w:r>
        <w:rPr>
          <w:sz w:val="28"/>
          <w:szCs w:val="28"/>
        </w:rPr>
        <w:t xml:space="preserve"> </w:t>
      </w:r>
      <w:r w:rsidR="002D4590" w:rsidRPr="00CD6710">
        <w:rPr>
          <w:sz w:val="28"/>
          <w:szCs w:val="28"/>
        </w:rPr>
        <w:t>с учетом положений Федерального закона от</w:t>
      </w:r>
      <w:r>
        <w:rPr>
          <w:sz w:val="28"/>
          <w:szCs w:val="28"/>
        </w:rPr>
        <w:t xml:space="preserve"> 02.04.2014 № 44-ФЗ </w:t>
      </w:r>
      <w:r w:rsidR="002D4590" w:rsidRPr="00CD6710">
        <w:rPr>
          <w:sz w:val="28"/>
          <w:szCs w:val="28"/>
        </w:rPr>
        <w:t>«Об участии граждан в охране общественного порядка».</w:t>
      </w:r>
    </w:p>
    <w:p w:rsidR="002D4590" w:rsidRPr="00CD6710" w:rsidRDefault="00C769D7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 xml:space="preserve">3.6. Не </w:t>
      </w:r>
      <w:r w:rsidR="00FB14D0">
        <w:rPr>
          <w:sz w:val="28"/>
          <w:szCs w:val="28"/>
        </w:rPr>
        <w:t>могут быть учредителями народных</w:t>
      </w:r>
      <w:r w:rsidR="002D4590" w:rsidRPr="00CD6710">
        <w:rPr>
          <w:sz w:val="28"/>
          <w:szCs w:val="28"/>
        </w:rPr>
        <w:t xml:space="preserve"> дружин граждане:</w:t>
      </w:r>
    </w:p>
    <w:p w:rsidR="002D4590" w:rsidRPr="00CD6710" w:rsidRDefault="00C769D7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 xml:space="preserve">1) </w:t>
      </w:r>
      <w:proofErr w:type="gramStart"/>
      <w:r w:rsidR="002D4590" w:rsidRPr="00CD6710">
        <w:rPr>
          <w:sz w:val="28"/>
          <w:szCs w:val="28"/>
        </w:rPr>
        <w:t>имеющие</w:t>
      </w:r>
      <w:proofErr w:type="gramEnd"/>
      <w:r w:rsidR="002D4590" w:rsidRPr="00CD6710">
        <w:rPr>
          <w:sz w:val="28"/>
          <w:szCs w:val="28"/>
        </w:rPr>
        <w:t xml:space="preserve"> неснятую или непогашенную судимость;</w:t>
      </w:r>
    </w:p>
    <w:p w:rsidR="002D4590" w:rsidRPr="00CD6710" w:rsidRDefault="00C769D7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D4590" w:rsidRPr="00CD6710">
        <w:rPr>
          <w:sz w:val="28"/>
          <w:szCs w:val="28"/>
        </w:rPr>
        <w:t xml:space="preserve">2) в отношении </w:t>
      </w:r>
      <w:proofErr w:type="gramStart"/>
      <w:r w:rsidR="002D4590" w:rsidRPr="00CD6710">
        <w:rPr>
          <w:sz w:val="28"/>
          <w:szCs w:val="28"/>
        </w:rPr>
        <w:t>которых</w:t>
      </w:r>
      <w:proofErr w:type="gramEnd"/>
      <w:r w:rsidR="002D4590" w:rsidRPr="00CD6710">
        <w:rPr>
          <w:sz w:val="28"/>
          <w:szCs w:val="28"/>
        </w:rPr>
        <w:t xml:space="preserve"> осуществляется уголовное преследование;</w:t>
      </w:r>
    </w:p>
    <w:p w:rsidR="002D4590" w:rsidRPr="00CD6710" w:rsidRDefault="00C769D7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>3) ранее осужденные за умышленные преступления;</w:t>
      </w:r>
    </w:p>
    <w:p w:rsidR="002D4590" w:rsidRPr="00CD6710" w:rsidRDefault="00C769D7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</w:t>
      </w:r>
      <w:r>
        <w:rPr>
          <w:sz w:val="28"/>
          <w:szCs w:val="28"/>
        </w:rPr>
        <w:t>07.08.2001 № 115-ФЗ «</w:t>
      </w:r>
      <w:r w:rsidR="002D4590" w:rsidRPr="00CD6710">
        <w:rPr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8"/>
          <w:szCs w:val="28"/>
        </w:rPr>
        <w:t>»</w:t>
      </w:r>
      <w:r w:rsidR="002D4590" w:rsidRPr="00CD6710">
        <w:rPr>
          <w:sz w:val="28"/>
          <w:szCs w:val="28"/>
        </w:rPr>
        <w:t>;</w:t>
      </w:r>
    </w:p>
    <w:p w:rsidR="002D4590" w:rsidRPr="00CD6710" w:rsidRDefault="00C769D7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D4590" w:rsidRPr="00CD6710">
        <w:rPr>
          <w:sz w:val="28"/>
          <w:szCs w:val="28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2D4590" w:rsidRPr="00CD6710" w:rsidRDefault="00C769D7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>6) страдающие психическими расстройствами, больные наркоманией или алкоголизмом;</w:t>
      </w:r>
    </w:p>
    <w:p w:rsidR="002D4590" w:rsidRPr="00CD6710" w:rsidRDefault="00C769D7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D4590" w:rsidRPr="00CD6710">
        <w:rPr>
          <w:sz w:val="28"/>
          <w:szCs w:val="28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2D4590" w:rsidRPr="00CD6710" w:rsidRDefault="00C769D7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>8) подвергнутые неоднократно в течение 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</w:t>
      </w:r>
    </w:p>
    <w:p w:rsidR="002D4590" w:rsidRPr="00CD6710" w:rsidRDefault="00C769D7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D4590" w:rsidRPr="00CD6710">
        <w:rPr>
          <w:sz w:val="28"/>
          <w:szCs w:val="28"/>
        </w:rPr>
        <w:t>9) имеющие гражданство (подданство) иностранного государства.</w:t>
      </w:r>
      <w:proofErr w:type="gramEnd"/>
    </w:p>
    <w:p w:rsidR="002D4590" w:rsidRPr="00CD6710" w:rsidRDefault="00C769D7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14D0">
        <w:rPr>
          <w:sz w:val="28"/>
          <w:szCs w:val="28"/>
        </w:rPr>
        <w:t>3.7. Создание народных</w:t>
      </w:r>
      <w:r w:rsidR="002D4590" w:rsidRPr="00CD6710">
        <w:rPr>
          <w:sz w:val="28"/>
          <w:szCs w:val="28"/>
        </w:rPr>
        <w:t xml:space="preserve"> дружин при политических партиях, религиозных объединениях, а также создание и деятельность политических партий и р</w:t>
      </w:r>
      <w:r w:rsidR="00D03922">
        <w:rPr>
          <w:sz w:val="28"/>
          <w:szCs w:val="28"/>
        </w:rPr>
        <w:t>е</w:t>
      </w:r>
      <w:r w:rsidR="00FB14D0">
        <w:rPr>
          <w:sz w:val="28"/>
          <w:szCs w:val="28"/>
        </w:rPr>
        <w:t>лигиозных объединений в народных</w:t>
      </w:r>
      <w:r w:rsidR="002D4590" w:rsidRPr="00CD6710">
        <w:rPr>
          <w:sz w:val="28"/>
          <w:szCs w:val="28"/>
        </w:rPr>
        <w:t xml:space="preserve"> дружин</w:t>
      </w:r>
      <w:r w:rsidR="00FB14D0">
        <w:rPr>
          <w:sz w:val="28"/>
          <w:szCs w:val="28"/>
        </w:rPr>
        <w:t>ах</w:t>
      </w:r>
      <w:r w:rsidR="002D4590" w:rsidRPr="00CD6710">
        <w:rPr>
          <w:sz w:val="28"/>
          <w:szCs w:val="28"/>
        </w:rPr>
        <w:t xml:space="preserve"> </w:t>
      </w:r>
      <w:proofErr w:type="gramStart"/>
      <w:r w:rsidR="002D4590" w:rsidRPr="00CD6710">
        <w:rPr>
          <w:sz w:val="28"/>
          <w:szCs w:val="28"/>
        </w:rPr>
        <w:t>запрещены</w:t>
      </w:r>
      <w:proofErr w:type="gramEnd"/>
      <w:r w:rsidR="002D4590" w:rsidRPr="00CD6710">
        <w:rPr>
          <w:sz w:val="28"/>
          <w:szCs w:val="28"/>
        </w:rPr>
        <w:t>.</w:t>
      </w:r>
    </w:p>
    <w:p w:rsidR="002D4590" w:rsidRPr="00D03922" w:rsidRDefault="00C769D7" w:rsidP="00D03922">
      <w:pPr>
        <w:pStyle w:val="a7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>3.8. Ру</w:t>
      </w:r>
      <w:r w:rsidR="00D03922">
        <w:rPr>
          <w:sz w:val="28"/>
          <w:szCs w:val="28"/>
        </w:rPr>
        <w:t xml:space="preserve">ководство деятельностью </w:t>
      </w:r>
      <w:r w:rsidR="00FB14D0">
        <w:rPr>
          <w:sz w:val="28"/>
          <w:szCs w:val="28"/>
        </w:rPr>
        <w:t>народных д</w:t>
      </w:r>
      <w:r w:rsidR="002D4590" w:rsidRPr="00CD6710">
        <w:rPr>
          <w:sz w:val="28"/>
          <w:szCs w:val="28"/>
        </w:rPr>
        <w:t>ружин</w:t>
      </w:r>
      <w:r w:rsidR="00FB14D0">
        <w:rPr>
          <w:sz w:val="28"/>
          <w:szCs w:val="28"/>
        </w:rPr>
        <w:t xml:space="preserve"> осуществляю</w:t>
      </w:r>
      <w:r w:rsidR="002D4590" w:rsidRPr="00CD6710">
        <w:rPr>
          <w:sz w:val="28"/>
          <w:szCs w:val="28"/>
        </w:rPr>
        <w:t>т</w:t>
      </w:r>
      <w:r w:rsidR="00FB14D0">
        <w:rPr>
          <w:sz w:val="28"/>
          <w:szCs w:val="28"/>
        </w:rPr>
        <w:t xml:space="preserve"> </w:t>
      </w:r>
      <w:r w:rsidR="00D03922">
        <w:rPr>
          <w:sz w:val="28"/>
          <w:szCs w:val="28"/>
        </w:rPr>
        <w:t xml:space="preserve"> командир</w:t>
      </w:r>
      <w:r w:rsidR="00FB14D0">
        <w:rPr>
          <w:sz w:val="28"/>
          <w:szCs w:val="28"/>
        </w:rPr>
        <w:t>ы</w:t>
      </w:r>
      <w:r w:rsidR="002D4590" w:rsidRPr="00CD6710">
        <w:rPr>
          <w:sz w:val="28"/>
          <w:szCs w:val="28"/>
        </w:rPr>
        <w:t xml:space="preserve"> народн</w:t>
      </w:r>
      <w:r w:rsidR="00FB14D0">
        <w:rPr>
          <w:sz w:val="28"/>
          <w:szCs w:val="28"/>
        </w:rPr>
        <w:t>ых</w:t>
      </w:r>
      <w:r w:rsidR="002D4590" w:rsidRPr="00CD6710">
        <w:rPr>
          <w:sz w:val="28"/>
          <w:szCs w:val="28"/>
        </w:rPr>
        <w:t xml:space="preserve"> дружин</w:t>
      </w:r>
      <w:r w:rsidR="00D03922">
        <w:rPr>
          <w:sz w:val="28"/>
          <w:szCs w:val="28"/>
        </w:rPr>
        <w:t>, избранны</w:t>
      </w:r>
      <w:r w:rsidR="00FB14D0">
        <w:rPr>
          <w:sz w:val="28"/>
          <w:szCs w:val="28"/>
        </w:rPr>
        <w:t>е</w:t>
      </w:r>
      <w:r w:rsidR="00D03922">
        <w:rPr>
          <w:sz w:val="28"/>
          <w:szCs w:val="28"/>
        </w:rPr>
        <w:t xml:space="preserve"> членами народн</w:t>
      </w:r>
      <w:r w:rsidR="00FB14D0">
        <w:rPr>
          <w:sz w:val="28"/>
          <w:szCs w:val="28"/>
        </w:rPr>
        <w:t>ых</w:t>
      </w:r>
      <w:r w:rsidR="002D4590" w:rsidRPr="00CD6710">
        <w:rPr>
          <w:sz w:val="28"/>
          <w:szCs w:val="28"/>
        </w:rPr>
        <w:t xml:space="preserve"> дружин по согласованию с администрацией</w:t>
      </w:r>
      <w:r w:rsidR="00D03922">
        <w:rPr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 и </w:t>
      </w:r>
      <w:r w:rsidR="00D03922" w:rsidRPr="00D03922">
        <w:rPr>
          <w:rStyle w:val="af0"/>
          <w:b w:val="0"/>
          <w:sz w:val="28"/>
          <w:szCs w:val="28"/>
        </w:rPr>
        <w:t>УМВД России по Всеволожскому району</w:t>
      </w:r>
      <w:r w:rsidR="00495CD2">
        <w:rPr>
          <w:rStyle w:val="af0"/>
          <w:b w:val="0"/>
          <w:sz w:val="28"/>
          <w:szCs w:val="28"/>
        </w:rPr>
        <w:t xml:space="preserve"> Ленинградской области</w:t>
      </w:r>
      <w:r w:rsidR="00D03922">
        <w:rPr>
          <w:rStyle w:val="af0"/>
          <w:b w:val="0"/>
          <w:sz w:val="28"/>
          <w:szCs w:val="28"/>
        </w:rPr>
        <w:t>.</w:t>
      </w:r>
    </w:p>
    <w:p w:rsidR="002D4590" w:rsidRDefault="00D03922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 xml:space="preserve">3.9. В целях взаимодействия и </w:t>
      </w:r>
      <w:r w:rsidR="00FB14D0">
        <w:rPr>
          <w:sz w:val="28"/>
          <w:szCs w:val="28"/>
        </w:rPr>
        <w:t>координации деятельности народных</w:t>
      </w:r>
      <w:r w:rsidR="002D4590" w:rsidRPr="00CD6710">
        <w:rPr>
          <w:sz w:val="28"/>
          <w:szCs w:val="28"/>
        </w:rPr>
        <w:t xml:space="preserve"> дружин администрацией </w:t>
      </w:r>
      <w:r w:rsidR="00FB14D0">
        <w:rPr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</w:t>
      </w:r>
      <w:r w:rsidR="002D4590" w:rsidRPr="00CD6710">
        <w:rPr>
          <w:sz w:val="28"/>
          <w:szCs w:val="28"/>
        </w:rPr>
        <w:t xml:space="preserve"> </w:t>
      </w:r>
      <w:r w:rsidR="00FB14D0">
        <w:rPr>
          <w:sz w:val="28"/>
          <w:szCs w:val="28"/>
        </w:rPr>
        <w:t xml:space="preserve">Ленинградской области </w:t>
      </w:r>
      <w:r w:rsidR="002D4590" w:rsidRPr="00CD6710">
        <w:rPr>
          <w:sz w:val="28"/>
          <w:szCs w:val="28"/>
        </w:rPr>
        <w:t>создается координирующий орган (штаб), порядо</w:t>
      </w:r>
      <w:r w:rsidR="00FB14D0">
        <w:rPr>
          <w:sz w:val="28"/>
          <w:szCs w:val="28"/>
        </w:rPr>
        <w:t>к создания и деятельности которого</w:t>
      </w:r>
      <w:r w:rsidR="002D4590" w:rsidRPr="00CD6710">
        <w:rPr>
          <w:sz w:val="28"/>
          <w:szCs w:val="28"/>
        </w:rPr>
        <w:t xml:space="preserve"> определяетс</w:t>
      </w:r>
      <w:r w:rsidR="00FB14D0">
        <w:rPr>
          <w:sz w:val="28"/>
          <w:szCs w:val="28"/>
        </w:rPr>
        <w:t>я областным законом от 15.04.2015 № 38-оз «Об участии граждан в охране общественного порядка на территории Ленинградской области»</w:t>
      </w:r>
      <w:r w:rsidR="002D4590" w:rsidRPr="00CD6710">
        <w:rPr>
          <w:sz w:val="28"/>
          <w:szCs w:val="28"/>
        </w:rPr>
        <w:t>.</w:t>
      </w:r>
    </w:p>
    <w:p w:rsidR="00FB14D0" w:rsidRPr="00CD6710" w:rsidRDefault="00FB14D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D4590" w:rsidRDefault="002D4590" w:rsidP="00FB14D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CD6710">
        <w:rPr>
          <w:sz w:val="28"/>
          <w:szCs w:val="28"/>
        </w:rPr>
        <w:t xml:space="preserve">4. </w:t>
      </w:r>
      <w:r w:rsidR="00FB14D0">
        <w:rPr>
          <w:sz w:val="28"/>
          <w:szCs w:val="28"/>
        </w:rPr>
        <w:t>Порядок приема в народные дружины и исключения из них</w:t>
      </w:r>
    </w:p>
    <w:p w:rsidR="00FB14D0" w:rsidRPr="00CD6710" w:rsidRDefault="00FB14D0" w:rsidP="00FB14D0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2D4590" w:rsidRPr="00CD6710" w:rsidRDefault="00FB14D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>4.1. В народные дружины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2D4590" w:rsidRPr="00CD6710" w:rsidRDefault="00FB14D0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В народные дружины не могут быть приняты граждане:</w:t>
      </w:r>
    </w:p>
    <w:p w:rsidR="002D4590" w:rsidRPr="00CD6710" w:rsidRDefault="00DE086C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 xml:space="preserve">1) </w:t>
      </w:r>
      <w:proofErr w:type="gramStart"/>
      <w:r w:rsidR="002D4590" w:rsidRPr="00CD6710">
        <w:rPr>
          <w:sz w:val="28"/>
          <w:szCs w:val="28"/>
        </w:rPr>
        <w:t>имеющие</w:t>
      </w:r>
      <w:proofErr w:type="gramEnd"/>
      <w:r w:rsidR="002D4590" w:rsidRPr="00CD6710">
        <w:rPr>
          <w:sz w:val="28"/>
          <w:szCs w:val="28"/>
        </w:rPr>
        <w:t xml:space="preserve"> неснятую или непогашенную судимость;</w:t>
      </w:r>
    </w:p>
    <w:p w:rsidR="002D4590" w:rsidRPr="00CD6710" w:rsidRDefault="00DE086C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 xml:space="preserve">2) в отношении </w:t>
      </w:r>
      <w:proofErr w:type="gramStart"/>
      <w:r w:rsidR="002D4590" w:rsidRPr="00CD6710">
        <w:rPr>
          <w:sz w:val="28"/>
          <w:szCs w:val="28"/>
        </w:rPr>
        <w:t>которых</w:t>
      </w:r>
      <w:proofErr w:type="gramEnd"/>
      <w:r w:rsidR="002D4590" w:rsidRPr="00CD6710">
        <w:rPr>
          <w:sz w:val="28"/>
          <w:szCs w:val="28"/>
        </w:rPr>
        <w:t xml:space="preserve"> осуществляется уголовное преследование;</w:t>
      </w:r>
    </w:p>
    <w:p w:rsidR="002D4590" w:rsidRPr="00CD6710" w:rsidRDefault="00DE086C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>3) ранее осужденные за умышленные преступления;</w:t>
      </w:r>
    </w:p>
    <w:p w:rsidR="002D4590" w:rsidRPr="00CD6710" w:rsidRDefault="00DE086C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07</w:t>
      </w:r>
      <w:r>
        <w:rPr>
          <w:sz w:val="28"/>
          <w:szCs w:val="28"/>
        </w:rPr>
        <w:t>.08.2001</w:t>
      </w:r>
      <w:r w:rsidR="002D4590" w:rsidRPr="00CD6710">
        <w:rPr>
          <w:sz w:val="28"/>
          <w:szCs w:val="28"/>
        </w:rPr>
        <w:t xml:space="preserve"> № 115-ФЗ «О </w:t>
      </w:r>
      <w:r w:rsidR="002D4590" w:rsidRPr="00CD6710">
        <w:rPr>
          <w:sz w:val="28"/>
          <w:szCs w:val="28"/>
        </w:rPr>
        <w:lastRenderedPageBreak/>
        <w:t>противодействии легализации (отмыванию) доходов, полученных преступным путем, и финансированию терроризма»;</w:t>
      </w:r>
    </w:p>
    <w:p w:rsidR="002D4590" w:rsidRPr="00CD6710" w:rsidRDefault="00DE086C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D4590" w:rsidRPr="00CD6710">
        <w:rPr>
          <w:sz w:val="28"/>
          <w:szCs w:val="28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2D4590" w:rsidRPr="00CD6710" w:rsidRDefault="00DE086C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>6) страдающие психическими расстройствами, больные наркоманией или алкоголизмом;</w:t>
      </w:r>
    </w:p>
    <w:p w:rsidR="002D4590" w:rsidRPr="00CD6710" w:rsidRDefault="00DE086C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D4590" w:rsidRPr="00CD6710">
        <w:rPr>
          <w:sz w:val="28"/>
          <w:szCs w:val="28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2D4590" w:rsidRPr="00CD6710" w:rsidRDefault="00DE086C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2D4590" w:rsidRPr="00CD6710" w:rsidRDefault="00DE086C" w:rsidP="002E25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D4590" w:rsidRPr="00CD6710">
        <w:rPr>
          <w:sz w:val="28"/>
          <w:szCs w:val="28"/>
        </w:rPr>
        <w:t>9) имеющие гражданство (подданство) иностранного государства.</w:t>
      </w:r>
      <w:proofErr w:type="gramEnd"/>
    </w:p>
    <w:p w:rsidR="002D4590" w:rsidRPr="00CD6710" w:rsidRDefault="002E2559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>4.</w:t>
      </w:r>
      <w:r>
        <w:rPr>
          <w:sz w:val="28"/>
          <w:szCs w:val="28"/>
        </w:rPr>
        <w:t>3 Народные дружинники могут быть исключены из народных дружин в следующих случаях:</w:t>
      </w:r>
    </w:p>
    <w:p w:rsidR="002D4590" w:rsidRPr="00CD6710" w:rsidRDefault="002E2559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>1) на основании личного заявления народного дружинника;</w:t>
      </w:r>
    </w:p>
    <w:p w:rsidR="002D4590" w:rsidRPr="00CD6710" w:rsidRDefault="002E2559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>2) при наступлении обстоятельств, указанных в п</w:t>
      </w:r>
      <w:r w:rsidR="000A3188">
        <w:rPr>
          <w:sz w:val="28"/>
          <w:szCs w:val="28"/>
        </w:rPr>
        <w:t>ункте</w:t>
      </w:r>
      <w:r w:rsidR="002D4590" w:rsidRPr="00CD6710">
        <w:rPr>
          <w:sz w:val="28"/>
          <w:szCs w:val="28"/>
        </w:rPr>
        <w:t xml:space="preserve"> 4.2 </w:t>
      </w:r>
      <w:r>
        <w:rPr>
          <w:sz w:val="28"/>
          <w:szCs w:val="28"/>
        </w:rPr>
        <w:t>настоящего П</w:t>
      </w:r>
      <w:r w:rsidR="002D4590" w:rsidRPr="00CD6710">
        <w:rPr>
          <w:sz w:val="28"/>
          <w:szCs w:val="28"/>
        </w:rPr>
        <w:t>оложения;</w:t>
      </w:r>
    </w:p>
    <w:p w:rsidR="002D4590" w:rsidRPr="00CD6710" w:rsidRDefault="002E2559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2D4590" w:rsidRPr="00CD6710" w:rsidRDefault="002E2559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2D4590" w:rsidRPr="00CD6710" w:rsidRDefault="002E2559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4590" w:rsidRPr="00CD6710">
        <w:rPr>
          <w:sz w:val="28"/>
          <w:szCs w:val="28"/>
        </w:rPr>
        <w:t>5) в связи с прекращением гражданства Российской Федерации.</w:t>
      </w:r>
    </w:p>
    <w:p w:rsidR="002D4590" w:rsidRPr="00CD6710" w:rsidRDefault="002E2559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4.4</w:t>
      </w:r>
      <w:r w:rsidR="002D4590" w:rsidRPr="00CD6710">
        <w:rPr>
          <w:sz w:val="28"/>
          <w:szCs w:val="28"/>
        </w:rPr>
        <w:t>. Народные дружинники при участии в охране общественного порядка должны иметь при себе удостоверение народного дружинника, а также носить форменную одежду и (или) использовать отличительную символику народного дружинника.</w:t>
      </w:r>
    </w:p>
    <w:p w:rsidR="002D4590" w:rsidRDefault="002E2559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4.5</w:t>
      </w:r>
      <w:r w:rsidR="002D4590" w:rsidRPr="00CD6710">
        <w:rPr>
          <w:sz w:val="28"/>
          <w:szCs w:val="28"/>
        </w:rPr>
        <w:t>. Запрещается использование удостоверения народного дружинника, ношение форменной одежды либо использование отличительной символики народного дружинника во время, не связанное с участием в охране общественного порядка.</w:t>
      </w:r>
    </w:p>
    <w:p w:rsidR="002E2559" w:rsidRDefault="002E2559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E2559" w:rsidRDefault="000B6600" w:rsidP="002E2559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2E2559" w:rsidRPr="00CD6710">
        <w:rPr>
          <w:sz w:val="28"/>
          <w:szCs w:val="28"/>
        </w:rPr>
        <w:t xml:space="preserve">. </w:t>
      </w:r>
      <w:r w:rsidR="002E2559">
        <w:rPr>
          <w:sz w:val="28"/>
          <w:szCs w:val="28"/>
        </w:rPr>
        <w:t>Права, обязанности</w:t>
      </w:r>
      <w:r>
        <w:rPr>
          <w:sz w:val="28"/>
          <w:szCs w:val="28"/>
        </w:rPr>
        <w:t xml:space="preserve"> и ответственность</w:t>
      </w:r>
      <w:r w:rsidR="002E2559">
        <w:rPr>
          <w:sz w:val="28"/>
          <w:szCs w:val="28"/>
        </w:rPr>
        <w:t xml:space="preserve"> народных дружинников</w:t>
      </w:r>
    </w:p>
    <w:p w:rsidR="000B6600" w:rsidRDefault="002E2559" w:rsidP="002E25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E2559" w:rsidRPr="002E2559" w:rsidRDefault="000B6600" w:rsidP="000B6600">
      <w:pPr>
        <w:pStyle w:val="a7"/>
        <w:tabs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</w:t>
      </w:r>
      <w:r w:rsidR="002E2559">
        <w:rPr>
          <w:sz w:val="28"/>
          <w:szCs w:val="28"/>
        </w:rPr>
        <w:t>.</w:t>
      </w:r>
      <w:r w:rsidR="002E2559" w:rsidRPr="002E2559">
        <w:rPr>
          <w:sz w:val="28"/>
          <w:szCs w:val="28"/>
        </w:rPr>
        <w:t xml:space="preserve"> Права народных дружинников</w:t>
      </w:r>
    </w:p>
    <w:p w:rsidR="002E2559" w:rsidRPr="002E2559" w:rsidRDefault="000B6600" w:rsidP="002E2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E2559" w:rsidRPr="002E2559">
        <w:rPr>
          <w:sz w:val="28"/>
          <w:szCs w:val="28"/>
        </w:rPr>
        <w:t>Народные дружинники при участии в охране общественного порядка имеют право:</w:t>
      </w:r>
    </w:p>
    <w:p w:rsidR="002E2559" w:rsidRPr="002E2559" w:rsidRDefault="002E2559" w:rsidP="002E2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2559">
        <w:rPr>
          <w:sz w:val="28"/>
          <w:szCs w:val="28"/>
        </w:rPr>
        <w:t>1) требовать от граждан и должностных лиц прекратить противоправные деяния;</w:t>
      </w:r>
    </w:p>
    <w:p w:rsidR="002E2559" w:rsidRPr="002E2559" w:rsidRDefault="002E2559" w:rsidP="002E2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2559">
        <w:rPr>
          <w:sz w:val="28"/>
          <w:szCs w:val="28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2E2559" w:rsidRPr="002E2559" w:rsidRDefault="002E2559" w:rsidP="002E2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2559">
        <w:rPr>
          <w:sz w:val="28"/>
          <w:szCs w:val="28"/>
        </w:rPr>
        <w:lastRenderedPageBreak/>
        <w:t xml:space="preserve">3) оказывать содействие полиции при выполнении возложенных на нее Федеральным </w:t>
      </w:r>
      <w:r w:rsidR="000B6600">
        <w:rPr>
          <w:sz w:val="28"/>
          <w:szCs w:val="28"/>
        </w:rPr>
        <w:t xml:space="preserve">законом </w:t>
      </w:r>
      <w:r w:rsidRPr="002E2559">
        <w:rPr>
          <w:sz w:val="28"/>
          <w:szCs w:val="28"/>
        </w:rPr>
        <w:t xml:space="preserve">от </w:t>
      </w:r>
      <w:r w:rsidR="000B6600">
        <w:rPr>
          <w:sz w:val="28"/>
          <w:szCs w:val="28"/>
        </w:rPr>
        <w:t>07.02.2011 №</w:t>
      </w:r>
      <w:r w:rsidRPr="002E2559">
        <w:rPr>
          <w:sz w:val="28"/>
          <w:szCs w:val="28"/>
        </w:rPr>
        <w:t xml:space="preserve"> </w:t>
      </w:r>
      <w:r w:rsidR="000B6600">
        <w:rPr>
          <w:sz w:val="28"/>
          <w:szCs w:val="28"/>
        </w:rPr>
        <w:t>3-ФЗ «О полиции»</w:t>
      </w:r>
      <w:r w:rsidRPr="002E2559">
        <w:rPr>
          <w:sz w:val="28"/>
          <w:szCs w:val="28"/>
        </w:rPr>
        <w:t xml:space="preserve"> обязанностей в сфере охраны общественного порядка;</w:t>
      </w:r>
    </w:p>
    <w:p w:rsidR="002E2559" w:rsidRPr="002E2559" w:rsidRDefault="002E2559" w:rsidP="002E2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2559">
        <w:rPr>
          <w:sz w:val="28"/>
          <w:szCs w:val="28"/>
        </w:rPr>
        <w:t>4) применять физическую силу в случаях и порядке, предусмотренных Федеральным законом</w:t>
      </w:r>
      <w:r w:rsidR="000B6600">
        <w:rPr>
          <w:sz w:val="28"/>
          <w:szCs w:val="28"/>
        </w:rPr>
        <w:t xml:space="preserve"> от 02.04.2014 № 44-ФЗ «Об участии граждан в охране общественного порядка»</w:t>
      </w:r>
      <w:r w:rsidRPr="002E2559">
        <w:rPr>
          <w:sz w:val="28"/>
          <w:szCs w:val="28"/>
        </w:rPr>
        <w:t>;</w:t>
      </w:r>
    </w:p>
    <w:p w:rsidR="002E2559" w:rsidRPr="002E2559" w:rsidRDefault="002E2559" w:rsidP="002E2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2559">
        <w:rPr>
          <w:sz w:val="28"/>
          <w:szCs w:val="28"/>
        </w:rPr>
        <w:t>5) осуществлять иные права, предусмотренные Федеральным законом</w:t>
      </w:r>
      <w:r w:rsidR="000B6600">
        <w:rPr>
          <w:sz w:val="28"/>
          <w:szCs w:val="28"/>
        </w:rPr>
        <w:t xml:space="preserve"> от 02.04.2014 № 44-ФЗ «Об участии граждан в охране общественного порядка»</w:t>
      </w:r>
      <w:r w:rsidRPr="002E2559">
        <w:rPr>
          <w:sz w:val="28"/>
          <w:szCs w:val="28"/>
        </w:rPr>
        <w:t>, другими федеральными законами.</w:t>
      </w:r>
    </w:p>
    <w:p w:rsidR="000B6600" w:rsidRDefault="000B6600" w:rsidP="000B66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2559" w:rsidRPr="002E2559">
        <w:rPr>
          <w:sz w:val="28"/>
          <w:szCs w:val="28"/>
        </w:rPr>
        <w:t>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2E2559" w:rsidRPr="002E2559" w:rsidRDefault="005205D6" w:rsidP="000B66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6600">
        <w:rPr>
          <w:sz w:val="28"/>
          <w:szCs w:val="28"/>
        </w:rPr>
        <w:t xml:space="preserve">5.2. </w:t>
      </w:r>
      <w:r w:rsidR="002E2559" w:rsidRPr="002E2559">
        <w:rPr>
          <w:sz w:val="28"/>
          <w:szCs w:val="28"/>
        </w:rPr>
        <w:t>Обязанности народных дружинников</w:t>
      </w:r>
    </w:p>
    <w:p w:rsidR="002E2559" w:rsidRPr="002E2559" w:rsidRDefault="000B6600" w:rsidP="002E2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2559" w:rsidRPr="002E2559">
        <w:rPr>
          <w:sz w:val="28"/>
          <w:szCs w:val="28"/>
        </w:rPr>
        <w:t>Народные дружинники при участии в охране общественного порядка обязаны:</w:t>
      </w:r>
    </w:p>
    <w:p w:rsidR="002E2559" w:rsidRPr="002E2559" w:rsidRDefault="002E2559" w:rsidP="002E2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2559">
        <w:rPr>
          <w:sz w:val="28"/>
          <w:szCs w:val="28"/>
        </w:rPr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2E2559" w:rsidRPr="002E2559" w:rsidRDefault="002E2559" w:rsidP="002E2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2559">
        <w:rPr>
          <w:sz w:val="28"/>
          <w:szCs w:val="28"/>
        </w:rPr>
        <w:t>2) при объявлении сбора народной дружины прибывать к месту сбора в установленном порядке;</w:t>
      </w:r>
    </w:p>
    <w:p w:rsidR="002E2559" w:rsidRPr="002E2559" w:rsidRDefault="002E2559" w:rsidP="002E2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2559">
        <w:rPr>
          <w:sz w:val="28"/>
          <w:szCs w:val="28"/>
        </w:rPr>
        <w:t>3) соблюдать права и законные интересы граждан, общественных объединений, религиозных и иных организаций;</w:t>
      </w:r>
    </w:p>
    <w:p w:rsidR="002E2559" w:rsidRPr="002E2559" w:rsidRDefault="002E2559" w:rsidP="002E2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2559">
        <w:rPr>
          <w:sz w:val="28"/>
          <w:szCs w:val="28"/>
        </w:rPr>
        <w:t>4) принимать меры по предотвращению и пресечению правонарушений;</w:t>
      </w:r>
    </w:p>
    <w:p w:rsidR="002E2559" w:rsidRPr="002E2559" w:rsidRDefault="002E2559" w:rsidP="002E2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2559">
        <w:rPr>
          <w:sz w:val="28"/>
          <w:szCs w:val="28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2E2559" w:rsidRPr="002E2559" w:rsidRDefault="002E2559" w:rsidP="002E2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2559">
        <w:rPr>
          <w:sz w:val="28"/>
          <w:szCs w:val="28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2E2559" w:rsidRPr="002E2559" w:rsidRDefault="002E2559" w:rsidP="002E2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2559">
        <w:rPr>
          <w:sz w:val="28"/>
          <w:szCs w:val="28"/>
        </w:rPr>
        <w:t>7) иметь при себе и предъявлять гражданам, к которым обращено требование о прекращении противоправного деяния, удостоверение установленного образца.</w:t>
      </w:r>
    </w:p>
    <w:p w:rsidR="002E2559" w:rsidRDefault="002E2559" w:rsidP="002E2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2559">
        <w:rPr>
          <w:sz w:val="28"/>
          <w:szCs w:val="28"/>
        </w:rPr>
        <w:t>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F90F65" w:rsidRPr="002E2559" w:rsidRDefault="00F90F65" w:rsidP="00F90F65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5.3</w:t>
      </w:r>
      <w:r w:rsidRPr="00CD6710">
        <w:rPr>
          <w:sz w:val="28"/>
          <w:szCs w:val="28"/>
        </w:rPr>
        <w:t>. Принимая совместно с сотрудниками правоохранительных органов участие в обеспечении общественного порядка, народные дружинники обязаны выполнять их законные распоряжения.</w:t>
      </w:r>
    </w:p>
    <w:p w:rsidR="002E2559" w:rsidRPr="002E2559" w:rsidRDefault="00F90F65" w:rsidP="002E255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5.4</w:t>
      </w:r>
      <w:r w:rsidR="000B6600">
        <w:rPr>
          <w:sz w:val="28"/>
          <w:szCs w:val="28"/>
        </w:rPr>
        <w:t xml:space="preserve">. </w:t>
      </w:r>
      <w:r w:rsidR="002E2559" w:rsidRPr="002E2559">
        <w:rPr>
          <w:sz w:val="28"/>
          <w:szCs w:val="28"/>
        </w:rPr>
        <w:t>Ограничения, связанные с участием граждан в охране общественного порядка</w:t>
      </w:r>
      <w:r w:rsidR="000B6600">
        <w:rPr>
          <w:sz w:val="28"/>
          <w:szCs w:val="28"/>
        </w:rPr>
        <w:t>:</w:t>
      </w:r>
    </w:p>
    <w:p w:rsidR="002E2559" w:rsidRPr="002E2559" w:rsidRDefault="000B6600" w:rsidP="002E2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2559" w:rsidRPr="002E2559">
        <w:rPr>
          <w:sz w:val="28"/>
          <w:szCs w:val="28"/>
        </w:rPr>
        <w:t>Граждане, участвующие в охране общественного порядка, не вправе выдавать себя за сотрудников органов внутренних дел (полиции) или иных правоохранительных органов, а также осуществлять деятельность, отнесенную законодательством Российской Федерации к исключительной компетенции этих органов.</w:t>
      </w:r>
    </w:p>
    <w:p w:rsidR="002E2559" w:rsidRDefault="002E2559" w:rsidP="002E25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E2559">
        <w:rPr>
          <w:sz w:val="28"/>
          <w:szCs w:val="28"/>
        </w:rPr>
        <w:t>Участие граждан в мероприятиях по охране общественного порядка, заведомо предполагающих угрозу их жизни и здоровью, не допускается.</w:t>
      </w:r>
    </w:p>
    <w:p w:rsidR="000B6600" w:rsidRPr="000B6600" w:rsidRDefault="000B6600" w:rsidP="000B6600">
      <w:pPr>
        <w:pStyle w:val="ConsPlusNormal"/>
        <w:ind w:firstLine="540"/>
        <w:jc w:val="both"/>
        <w:outlineLvl w:val="0"/>
        <w:rPr>
          <w:rFonts w:eastAsia="Times New Roman"/>
          <w:lang w:eastAsia="ru-RU"/>
        </w:rPr>
      </w:pPr>
      <w:r>
        <w:lastRenderedPageBreak/>
        <w:t>5.</w:t>
      </w:r>
      <w:r w:rsidR="00F90F65">
        <w:t>5</w:t>
      </w:r>
      <w:r>
        <w:t>.</w:t>
      </w:r>
      <w:r w:rsidRPr="000B6600">
        <w:t xml:space="preserve"> </w:t>
      </w:r>
      <w:r w:rsidRPr="000B6600">
        <w:rPr>
          <w:rFonts w:eastAsia="Times New Roman"/>
          <w:lang w:eastAsia="ru-RU"/>
        </w:rPr>
        <w:t>Ответственность народных дружинников</w:t>
      </w:r>
      <w:r>
        <w:rPr>
          <w:rFonts w:eastAsia="Times New Roman"/>
          <w:lang w:eastAsia="ru-RU"/>
        </w:rPr>
        <w:t>:</w:t>
      </w:r>
    </w:p>
    <w:p w:rsidR="000B6600" w:rsidRPr="000B6600" w:rsidRDefault="000B6600" w:rsidP="000B6600">
      <w:pPr>
        <w:pStyle w:val="ConsPlusNormal"/>
        <w:ind w:firstLine="540"/>
        <w:jc w:val="both"/>
        <w:rPr>
          <w:rFonts w:eastAsia="Times New Roman"/>
          <w:lang w:eastAsia="ru-RU"/>
        </w:rPr>
      </w:pPr>
      <w:r w:rsidRPr="000B6600">
        <w:rPr>
          <w:rFonts w:eastAsia="Times New Roman"/>
          <w:lang w:eastAsia="ru-RU"/>
        </w:rPr>
        <w:t>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0B6600" w:rsidRPr="000B6600" w:rsidRDefault="000B6600" w:rsidP="000B66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B6600">
        <w:rPr>
          <w:sz w:val="28"/>
          <w:szCs w:val="28"/>
        </w:rPr>
        <w:t>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934439" w:rsidRDefault="00934439" w:rsidP="00F90F65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F90F65" w:rsidRPr="00F90F65" w:rsidRDefault="00F90F65" w:rsidP="00F90F65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Pr="00F90F65">
        <w:rPr>
          <w:sz w:val="28"/>
          <w:szCs w:val="28"/>
        </w:rPr>
        <w:t>. Общие условия и пределы применения народными дружинниками физической силы</w:t>
      </w:r>
    </w:p>
    <w:p w:rsidR="00F90F65" w:rsidRPr="00F90F65" w:rsidRDefault="00F90F65" w:rsidP="00F90F6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90F65" w:rsidRPr="00F90F65" w:rsidRDefault="00F90F65" w:rsidP="00F90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2"/>
      <w:bookmarkEnd w:id="1"/>
      <w:r>
        <w:rPr>
          <w:sz w:val="28"/>
          <w:szCs w:val="28"/>
        </w:rPr>
        <w:t>6.</w:t>
      </w:r>
      <w:r w:rsidRPr="00F90F65">
        <w:rPr>
          <w:sz w:val="28"/>
          <w:szCs w:val="28"/>
        </w:rPr>
        <w:t>1. 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Федерации.</w:t>
      </w:r>
    </w:p>
    <w:p w:rsidR="00F90F65" w:rsidRPr="00F90F65" w:rsidRDefault="00F90F65" w:rsidP="00F90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90F65">
        <w:rPr>
          <w:sz w:val="28"/>
          <w:szCs w:val="28"/>
        </w:rPr>
        <w:t>2. Перед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F90F65" w:rsidRPr="00F90F65" w:rsidRDefault="00F90F65" w:rsidP="00F90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90F65">
        <w:rPr>
          <w:sz w:val="28"/>
          <w:szCs w:val="28"/>
        </w:rPr>
        <w:t>3. Народный дружинник имеет право не предупреждать о своем намерении применить физическую силу,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последствия.</w:t>
      </w:r>
    </w:p>
    <w:p w:rsidR="00F90F65" w:rsidRPr="00F90F65" w:rsidRDefault="00F90F65" w:rsidP="00F90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90F65">
        <w:rPr>
          <w:sz w:val="28"/>
          <w:szCs w:val="28"/>
        </w:rPr>
        <w:t>4. Народный дружинник при применении физической силы действует с учетом создавшейся обстановки, характера 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:rsidR="00F90F65" w:rsidRPr="00F90F65" w:rsidRDefault="00F90F65" w:rsidP="00F90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90F65">
        <w:rPr>
          <w:sz w:val="28"/>
          <w:szCs w:val="28"/>
        </w:rPr>
        <w:t>5. Народный дружинник обязан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F90F65" w:rsidRDefault="00F90F65" w:rsidP="00F90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90F65">
        <w:rPr>
          <w:sz w:val="28"/>
          <w:szCs w:val="28"/>
        </w:rPr>
        <w:t xml:space="preserve">6. О применении физической силы, в результате которого причинен вред здоровью гражданина, народный дружинник обязан незамедлительно уведомить командира народной дружины, который не позднее трех часов с момента ее применения информирует об этом </w:t>
      </w:r>
      <w:r>
        <w:rPr>
          <w:sz w:val="28"/>
          <w:szCs w:val="28"/>
        </w:rPr>
        <w:t>УМВД России по Всеволожскому району</w:t>
      </w:r>
      <w:r w:rsidR="000A3188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.</w:t>
      </w:r>
    </w:p>
    <w:p w:rsidR="00F90F65" w:rsidRPr="00F90F65" w:rsidRDefault="00F90F65" w:rsidP="00F90F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6.7</w:t>
      </w:r>
      <w:r w:rsidRPr="00F90F65">
        <w:rPr>
          <w:sz w:val="28"/>
          <w:szCs w:val="28"/>
        </w:rPr>
        <w:t xml:space="preserve">. </w:t>
      </w:r>
      <w:proofErr w:type="gramStart"/>
      <w:r w:rsidRPr="00F90F65">
        <w:rPr>
          <w:sz w:val="28"/>
          <w:szCs w:val="28"/>
        </w:rPr>
        <w:t>Народным дружинникам при участии в охране общественного порядка запрещается применять физическую силу для пресечения правонарушений, за исключением случаев, указанных в</w:t>
      </w:r>
      <w:r>
        <w:rPr>
          <w:sz w:val="28"/>
          <w:szCs w:val="28"/>
        </w:rPr>
        <w:t xml:space="preserve"> пункте 6.1 настоящего Положения</w:t>
      </w:r>
      <w:r w:rsidRPr="00F90F65">
        <w:rPr>
          <w:sz w:val="28"/>
          <w:szCs w:val="28"/>
        </w:rPr>
        <w:t>, а также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либо группового нападения.</w:t>
      </w:r>
      <w:proofErr w:type="gramEnd"/>
    </w:p>
    <w:p w:rsidR="002E2559" w:rsidRDefault="002E2559" w:rsidP="00CD6710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21508D" w:rsidRPr="0021508D" w:rsidRDefault="0021508D" w:rsidP="0021508D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21508D">
        <w:rPr>
          <w:sz w:val="28"/>
          <w:szCs w:val="28"/>
        </w:rPr>
        <w:t>. Взаимодействие народных дружин с органами внутренних дел (полицией) и иными правоохранительными органами</w:t>
      </w:r>
    </w:p>
    <w:p w:rsidR="0021508D" w:rsidRPr="0021508D" w:rsidRDefault="0021508D" w:rsidP="0021508D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1508D" w:rsidRPr="0021508D" w:rsidRDefault="0021508D" w:rsidP="002150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21508D">
        <w:rPr>
          <w:sz w:val="28"/>
          <w:szCs w:val="28"/>
        </w:rPr>
        <w:t xml:space="preserve">1.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</w:t>
      </w:r>
      <w:r>
        <w:rPr>
          <w:sz w:val="28"/>
          <w:szCs w:val="28"/>
        </w:rPr>
        <w:t xml:space="preserve"> администрацией муниципального образования «Заневское городское поселение» Всеволожского муниципального района Ленинградской области, УМВД России по Всеволожскому району</w:t>
      </w:r>
      <w:r w:rsidR="000A3188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 xml:space="preserve"> и </w:t>
      </w:r>
      <w:r w:rsidRPr="0021508D">
        <w:rPr>
          <w:sz w:val="28"/>
          <w:szCs w:val="28"/>
        </w:rPr>
        <w:t>иными правоохранительными органами.</w:t>
      </w:r>
    </w:p>
    <w:p w:rsidR="0021508D" w:rsidRDefault="0021508D" w:rsidP="002150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21508D">
        <w:rPr>
          <w:sz w:val="28"/>
          <w:szCs w:val="28"/>
        </w:rPr>
        <w:t xml:space="preserve">2. Порядок взаимодействия народных дружин с органами внутренних дел (полицией) и иными правоохранительными органами определяется совместным решением народных дружин, </w:t>
      </w:r>
      <w:r>
        <w:rPr>
          <w:sz w:val="28"/>
          <w:szCs w:val="28"/>
        </w:rPr>
        <w:t>администрацией муниципального образования «Заневское городское поселение» Всеволожского муниципального района Ленинградской области, УМВД России по Всеволожскому району</w:t>
      </w:r>
      <w:r w:rsidR="000A3188">
        <w:rPr>
          <w:sz w:val="28"/>
          <w:szCs w:val="28"/>
        </w:rPr>
        <w:t xml:space="preserve"> Ленинградской области</w:t>
      </w:r>
      <w:r w:rsidRPr="0021508D">
        <w:rPr>
          <w:sz w:val="28"/>
          <w:szCs w:val="28"/>
        </w:rPr>
        <w:t>, иных правоохранительных органов.</w:t>
      </w:r>
    </w:p>
    <w:p w:rsidR="00242349" w:rsidRDefault="00242349" w:rsidP="002150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2349" w:rsidRPr="00242349" w:rsidRDefault="00242349" w:rsidP="0024234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242349">
        <w:rPr>
          <w:sz w:val="28"/>
          <w:szCs w:val="28"/>
        </w:rPr>
        <w:t>. Материально-техническое обеспечение деятельности народных дружин</w:t>
      </w:r>
    </w:p>
    <w:p w:rsidR="00242349" w:rsidRPr="00242349" w:rsidRDefault="00242349" w:rsidP="002423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2349" w:rsidRDefault="007C042E" w:rsidP="002423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242349" w:rsidRPr="00242349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предоставляет </w:t>
      </w:r>
      <w:r w:rsidR="00242349" w:rsidRPr="00242349">
        <w:rPr>
          <w:sz w:val="28"/>
          <w:szCs w:val="28"/>
        </w:rPr>
        <w:t xml:space="preserve"> народным дружинам помещения, технические и иные материальные средства, необходимые для осуществления их деятельности.</w:t>
      </w:r>
    </w:p>
    <w:p w:rsidR="007C042E" w:rsidRPr="00242349" w:rsidRDefault="007C042E" w:rsidP="002423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042E" w:rsidRPr="007C042E" w:rsidRDefault="007C042E" w:rsidP="007C042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7C042E">
        <w:rPr>
          <w:sz w:val="28"/>
          <w:szCs w:val="28"/>
        </w:rPr>
        <w:t xml:space="preserve">. Гарантии правовой защиты народных дружинников </w:t>
      </w:r>
    </w:p>
    <w:p w:rsidR="007C042E" w:rsidRPr="007C042E" w:rsidRDefault="007C042E" w:rsidP="007C04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042E" w:rsidRPr="007C042E" w:rsidRDefault="00690FE9" w:rsidP="007C04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C042E" w:rsidRPr="007C042E">
        <w:rPr>
          <w:sz w:val="28"/>
          <w:szCs w:val="28"/>
        </w:rPr>
        <w:t>1. Народные дружинники при исполнении обязанностей народного дружинника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7C042E" w:rsidRPr="007C042E" w:rsidRDefault="00690FE9" w:rsidP="007C04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C042E" w:rsidRPr="007C042E">
        <w:rPr>
          <w:sz w:val="28"/>
          <w:szCs w:val="28"/>
        </w:rPr>
        <w:t>2. Никто не вправе принуждать народных дружинников исполнять обязанности, которые не возложены на них Федеральным законом</w:t>
      </w:r>
      <w:r w:rsidR="007C042E">
        <w:rPr>
          <w:sz w:val="28"/>
          <w:szCs w:val="28"/>
        </w:rPr>
        <w:t xml:space="preserve"> от 02.04.2014 № 44-ФЗ «Об участии граждан в охране общественного порядка»</w:t>
      </w:r>
      <w:r w:rsidR="007C042E" w:rsidRPr="007C042E">
        <w:rPr>
          <w:sz w:val="28"/>
          <w:szCs w:val="28"/>
        </w:rPr>
        <w:t>. При получении указаний, противоречащих законодательству Российской Фед</w:t>
      </w:r>
      <w:r w:rsidR="007C042E">
        <w:rPr>
          <w:sz w:val="28"/>
          <w:szCs w:val="28"/>
        </w:rPr>
        <w:t xml:space="preserve">ерации, народные дружинники </w:t>
      </w:r>
      <w:r w:rsidR="007C042E" w:rsidRPr="007C042E">
        <w:rPr>
          <w:sz w:val="28"/>
          <w:szCs w:val="28"/>
        </w:rPr>
        <w:t>обязаны руководствоват</w:t>
      </w:r>
      <w:r w:rsidR="007C042E">
        <w:rPr>
          <w:sz w:val="28"/>
          <w:szCs w:val="28"/>
        </w:rPr>
        <w:t>ься</w:t>
      </w:r>
      <w:r w:rsidR="007C042E" w:rsidRPr="007C042E">
        <w:rPr>
          <w:sz w:val="28"/>
          <w:szCs w:val="28"/>
        </w:rPr>
        <w:t xml:space="preserve"> Федеральным законом </w:t>
      </w:r>
      <w:r w:rsidR="007C042E">
        <w:rPr>
          <w:sz w:val="28"/>
          <w:szCs w:val="28"/>
        </w:rPr>
        <w:t xml:space="preserve">от 02.04.2014 № 44-ФЗ «Об участии граждан в охране общественного порядка» </w:t>
      </w:r>
      <w:r w:rsidR="007C042E" w:rsidRPr="007C042E">
        <w:rPr>
          <w:sz w:val="28"/>
          <w:szCs w:val="28"/>
        </w:rPr>
        <w:t>и другими федеральными законами.</w:t>
      </w:r>
    </w:p>
    <w:p w:rsidR="007C042E" w:rsidRPr="007C042E" w:rsidRDefault="00690FE9" w:rsidP="007C04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7C042E" w:rsidRPr="007C042E">
        <w:rPr>
          <w:sz w:val="28"/>
          <w:szCs w:val="28"/>
        </w:rPr>
        <w:t>3. Воспрепятствование осуществляемой на законном основании деятельности народного дружинника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Федерации.</w:t>
      </w:r>
    </w:p>
    <w:p w:rsidR="007C042E" w:rsidRPr="007C042E" w:rsidRDefault="007C042E" w:rsidP="007C04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C042E" w:rsidRDefault="00690FE9" w:rsidP="00690FE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10. Моральное и материальное стимулирование </w:t>
      </w:r>
      <w:r w:rsidR="007C042E" w:rsidRPr="007C042E">
        <w:rPr>
          <w:sz w:val="28"/>
          <w:szCs w:val="28"/>
        </w:rPr>
        <w:t>народных дружинников</w:t>
      </w:r>
    </w:p>
    <w:p w:rsidR="00690FE9" w:rsidRPr="007C042E" w:rsidRDefault="00690FE9" w:rsidP="00690FE9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7C042E" w:rsidRDefault="00690FE9" w:rsidP="007C04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Администрация муниципального образования «Заневское городское поселение» Всеволожского муниципального района Ленинградской области  осуществляет материальное стимулирование </w:t>
      </w:r>
      <w:r w:rsidRPr="007C042E">
        <w:rPr>
          <w:sz w:val="28"/>
          <w:szCs w:val="28"/>
        </w:rPr>
        <w:t>деятельности народных дружинников</w:t>
      </w:r>
      <w:r>
        <w:rPr>
          <w:sz w:val="28"/>
          <w:szCs w:val="28"/>
        </w:rPr>
        <w:t xml:space="preserve"> за счет средств бюджета поселения в порядке, установленном решением Совета депутатов</w:t>
      </w:r>
      <w:r w:rsidRPr="00690FE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области.</w:t>
      </w:r>
    </w:p>
    <w:p w:rsidR="005205D6" w:rsidRDefault="00690FE9" w:rsidP="00690F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10.2. </w:t>
      </w:r>
      <w:r w:rsidR="005205D6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 поощряет народных </w:t>
      </w:r>
      <w:r w:rsidRPr="00CD6710">
        <w:rPr>
          <w:sz w:val="28"/>
          <w:szCs w:val="28"/>
        </w:rPr>
        <w:t xml:space="preserve"> дружинник</w:t>
      </w:r>
      <w:r w:rsidR="005205D6">
        <w:rPr>
          <w:sz w:val="28"/>
          <w:szCs w:val="28"/>
        </w:rPr>
        <w:t>ов</w:t>
      </w:r>
      <w:r w:rsidRPr="00CD6710">
        <w:rPr>
          <w:sz w:val="28"/>
          <w:szCs w:val="28"/>
        </w:rPr>
        <w:t xml:space="preserve">, добросовестно и с инициативой </w:t>
      </w:r>
      <w:proofErr w:type="gramStart"/>
      <w:r w:rsidRPr="00CD6710">
        <w:rPr>
          <w:sz w:val="28"/>
          <w:szCs w:val="28"/>
        </w:rPr>
        <w:t>выполняющи</w:t>
      </w:r>
      <w:r w:rsidR="005205D6">
        <w:rPr>
          <w:sz w:val="28"/>
          <w:szCs w:val="28"/>
        </w:rPr>
        <w:t>м</w:t>
      </w:r>
      <w:proofErr w:type="gramEnd"/>
      <w:r w:rsidR="005205D6">
        <w:rPr>
          <w:sz w:val="28"/>
          <w:szCs w:val="28"/>
        </w:rPr>
        <w:t xml:space="preserve"> свои обязанности. </w:t>
      </w:r>
    </w:p>
    <w:p w:rsidR="005205D6" w:rsidRDefault="005205D6" w:rsidP="00690F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Формами морального стимулирования администрации</w:t>
      </w:r>
      <w:r w:rsidRPr="005205D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 являются:</w:t>
      </w:r>
    </w:p>
    <w:p w:rsidR="005205D6" w:rsidRDefault="005205D6" w:rsidP="00690F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объявление благодарности;</w:t>
      </w:r>
    </w:p>
    <w:p w:rsidR="005205D6" w:rsidRDefault="005205D6" w:rsidP="00690F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награждение почетной грамотой.</w:t>
      </w:r>
    </w:p>
    <w:p w:rsidR="00934439" w:rsidRDefault="00934439" w:rsidP="00690F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934439" w:rsidRDefault="00934439" w:rsidP="00690FE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CD6710" w:rsidRPr="00CD6710" w:rsidRDefault="00CD6710" w:rsidP="00CD67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________________</w:t>
      </w:r>
    </w:p>
    <w:p w:rsidR="002D4590" w:rsidRPr="00CD6710" w:rsidRDefault="002D4590" w:rsidP="00CD6710">
      <w:pPr>
        <w:ind w:firstLine="708"/>
        <w:jc w:val="both"/>
        <w:rPr>
          <w:sz w:val="28"/>
          <w:szCs w:val="28"/>
        </w:rPr>
      </w:pPr>
    </w:p>
    <w:p w:rsidR="00CD3BDF" w:rsidRDefault="00A71825" w:rsidP="002D4590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</w:p>
    <w:p w:rsidR="00A71825" w:rsidRDefault="00A71825" w:rsidP="00B62954">
      <w:pPr>
        <w:rPr>
          <w:sz w:val="28"/>
          <w:szCs w:val="28"/>
        </w:rPr>
      </w:pPr>
    </w:p>
    <w:p w:rsidR="00A71825" w:rsidRDefault="00A71825" w:rsidP="00B62954">
      <w:pPr>
        <w:rPr>
          <w:sz w:val="28"/>
          <w:szCs w:val="28"/>
        </w:rPr>
      </w:pPr>
    </w:p>
    <w:p w:rsidR="00CD3BDF" w:rsidRDefault="00CD3BDF" w:rsidP="00B62954">
      <w:pPr>
        <w:rPr>
          <w:sz w:val="28"/>
          <w:szCs w:val="28"/>
        </w:rPr>
      </w:pPr>
    </w:p>
    <w:sectPr w:rsidR="00CD3BDF" w:rsidSect="00213C19">
      <w:headerReference w:type="default" r:id="rId11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5CE" w:rsidRDefault="00E635CE" w:rsidP="0045628C">
      <w:r>
        <w:separator/>
      </w:r>
    </w:p>
  </w:endnote>
  <w:endnote w:type="continuationSeparator" w:id="0">
    <w:p w:rsidR="00E635CE" w:rsidRDefault="00E635CE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5CE" w:rsidRDefault="00E635CE" w:rsidP="0045628C">
      <w:r>
        <w:separator/>
      </w:r>
    </w:p>
  </w:footnote>
  <w:footnote w:type="continuationSeparator" w:id="0">
    <w:p w:rsidR="00E635CE" w:rsidRDefault="00E635CE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40204"/>
      <w:docPartObj>
        <w:docPartGallery w:val="Page Numbers (Top of Page)"/>
        <w:docPartUnique/>
      </w:docPartObj>
    </w:sdtPr>
    <w:sdtEndPr/>
    <w:sdtContent>
      <w:p w:rsidR="00213C19" w:rsidRDefault="00274085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3C19" w:rsidRDefault="00213C1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931CC"/>
    <w:multiLevelType w:val="hybridMultilevel"/>
    <w:tmpl w:val="D290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2A9A"/>
    <w:rsid w:val="000036AD"/>
    <w:rsid w:val="00014C82"/>
    <w:rsid w:val="00021D44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3D2E"/>
    <w:rsid w:val="00065571"/>
    <w:rsid w:val="000717CD"/>
    <w:rsid w:val="0007267C"/>
    <w:rsid w:val="00073E92"/>
    <w:rsid w:val="00084755"/>
    <w:rsid w:val="0009362C"/>
    <w:rsid w:val="000A3188"/>
    <w:rsid w:val="000A380E"/>
    <w:rsid w:val="000A70C3"/>
    <w:rsid w:val="000B12A4"/>
    <w:rsid w:val="000B6600"/>
    <w:rsid w:val="000C41FD"/>
    <w:rsid w:val="000C52D6"/>
    <w:rsid w:val="000D0EBB"/>
    <w:rsid w:val="000D15D0"/>
    <w:rsid w:val="000D1616"/>
    <w:rsid w:val="000D2370"/>
    <w:rsid w:val="000D3900"/>
    <w:rsid w:val="000E2ADC"/>
    <w:rsid w:val="000E51C0"/>
    <w:rsid w:val="000F5930"/>
    <w:rsid w:val="00115CFB"/>
    <w:rsid w:val="00115DA4"/>
    <w:rsid w:val="00130E89"/>
    <w:rsid w:val="0014014B"/>
    <w:rsid w:val="00143016"/>
    <w:rsid w:val="00144032"/>
    <w:rsid w:val="00163F70"/>
    <w:rsid w:val="00165501"/>
    <w:rsid w:val="00165BE7"/>
    <w:rsid w:val="00167AC9"/>
    <w:rsid w:val="00172408"/>
    <w:rsid w:val="0017493F"/>
    <w:rsid w:val="001766EA"/>
    <w:rsid w:val="001A1E55"/>
    <w:rsid w:val="001A25B8"/>
    <w:rsid w:val="001A4C26"/>
    <w:rsid w:val="001A4E84"/>
    <w:rsid w:val="001B0635"/>
    <w:rsid w:val="001C234B"/>
    <w:rsid w:val="001D0D92"/>
    <w:rsid w:val="001D2CC0"/>
    <w:rsid w:val="001D437F"/>
    <w:rsid w:val="001E2144"/>
    <w:rsid w:val="001F357C"/>
    <w:rsid w:val="00201EFE"/>
    <w:rsid w:val="002127AF"/>
    <w:rsid w:val="00213C19"/>
    <w:rsid w:val="0021508D"/>
    <w:rsid w:val="00242349"/>
    <w:rsid w:val="00244884"/>
    <w:rsid w:val="00250640"/>
    <w:rsid w:val="0025319F"/>
    <w:rsid w:val="00253DE2"/>
    <w:rsid w:val="00254940"/>
    <w:rsid w:val="00255496"/>
    <w:rsid w:val="002649A4"/>
    <w:rsid w:val="00273DAE"/>
    <w:rsid w:val="00274085"/>
    <w:rsid w:val="0028658F"/>
    <w:rsid w:val="00292AFE"/>
    <w:rsid w:val="00292FCE"/>
    <w:rsid w:val="002944E7"/>
    <w:rsid w:val="00296CC7"/>
    <w:rsid w:val="00296D87"/>
    <w:rsid w:val="002A6381"/>
    <w:rsid w:val="002A7D0D"/>
    <w:rsid w:val="002B0C58"/>
    <w:rsid w:val="002B123F"/>
    <w:rsid w:val="002B3071"/>
    <w:rsid w:val="002B354B"/>
    <w:rsid w:val="002B4E03"/>
    <w:rsid w:val="002C28C5"/>
    <w:rsid w:val="002C42DA"/>
    <w:rsid w:val="002C58CA"/>
    <w:rsid w:val="002D1A25"/>
    <w:rsid w:val="002D4590"/>
    <w:rsid w:val="002E2559"/>
    <w:rsid w:val="002E3485"/>
    <w:rsid w:val="002E4DA6"/>
    <w:rsid w:val="002E55EE"/>
    <w:rsid w:val="002E6AEC"/>
    <w:rsid w:val="002F1F32"/>
    <w:rsid w:val="0031579C"/>
    <w:rsid w:val="0031681B"/>
    <w:rsid w:val="00330E62"/>
    <w:rsid w:val="00333EE1"/>
    <w:rsid w:val="003438BB"/>
    <w:rsid w:val="00347D0D"/>
    <w:rsid w:val="0035176F"/>
    <w:rsid w:val="00351D49"/>
    <w:rsid w:val="003521B4"/>
    <w:rsid w:val="003639AB"/>
    <w:rsid w:val="00374CFF"/>
    <w:rsid w:val="00376172"/>
    <w:rsid w:val="00380AEA"/>
    <w:rsid w:val="00387F22"/>
    <w:rsid w:val="00392DE1"/>
    <w:rsid w:val="00394392"/>
    <w:rsid w:val="003A2FFF"/>
    <w:rsid w:val="003A5342"/>
    <w:rsid w:val="003D3C22"/>
    <w:rsid w:val="003E0B6A"/>
    <w:rsid w:val="003E2E0B"/>
    <w:rsid w:val="003E3808"/>
    <w:rsid w:val="003F1F40"/>
    <w:rsid w:val="003F4A2B"/>
    <w:rsid w:val="004169AA"/>
    <w:rsid w:val="00417E3F"/>
    <w:rsid w:val="004230EA"/>
    <w:rsid w:val="00430639"/>
    <w:rsid w:val="00436F49"/>
    <w:rsid w:val="00444E7D"/>
    <w:rsid w:val="004467AA"/>
    <w:rsid w:val="004508C6"/>
    <w:rsid w:val="0045628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5CD2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E220F"/>
    <w:rsid w:val="0050044F"/>
    <w:rsid w:val="00514B2B"/>
    <w:rsid w:val="005205D6"/>
    <w:rsid w:val="00522942"/>
    <w:rsid w:val="0052550B"/>
    <w:rsid w:val="005320C0"/>
    <w:rsid w:val="00555754"/>
    <w:rsid w:val="00563156"/>
    <w:rsid w:val="00566C13"/>
    <w:rsid w:val="005702E3"/>
    <w:rsid w:val="005751B9"/>
    <w:rsid w:val="00577757"/>
    <w:rsid w:val="00583831"/>
    <w:rsid w:val="0058571A"/>
    <w:rsid w:val="005943A2"/>
    <w:rsid w:val="00596BD1"/>
    <w:rsid w:val="00597B9A"/>
    <w:rsid w:val="005B58E0"/>
    <w:rsid w:val="005B6EC5"/>
    <w:rsid w:val="005C2CF9"/>
    <w:rsid w:val="005D651D"/>
    <w:rsid w:val="005E1C44"/>
    <w:rsid w:val="005F3634"/>
    <w:rsid w:val="005F3E96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0FE9"/>
    <w:rsid w:val="00693CE4"/>
    <w:rsid w:val="00696223"/>
    <w:rsid w:val="0069699C"/>
    <w:rsid w:val="006A68AF"/>
    <w:rsid w:val="006A6B81"/>
    <w:rsid w:val="006B4036"/>
    <w:rsid w:val="006C027F"/>
    <w:rsid w:val="006E39AA"/>
    <w:rsid w:val="006E6777"/>
    <w:rsid w:val="007049F1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7B00"/>
    <w:rsid w:val="007C042E"/>
    <w:rsid w:val="007D771F"/>
    <w:rsid w:val="007E6704"/>
    <w:rsid w:val="007E725E"/>
    <w:rsid w:val="007E7697"/>
    <w:rsid w:val="007F57E6"/>
    <w:rsid w:val="00833BF0"/>
    <w:rsid w:val="00840C44"/>
    <w:rsid w:val="0084440A"/>
    <w:rsid w:val="00853F81"/>
    <w:rsid w:val="00853FCB"/>
    <w:rsid w:val="00854E13"/>
    <w:rsid w:val="0086429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D0B06"/>
    <w:rsid w:val="008D2730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20037"/>
    <w:rsid w:val="009268E1"/>
    <w:rsid w:val="00933E3D"/>
    <w:rsid w:val="00934324"/>
    <w:rsid w:val="00934439"/>
    <w:rsid w:val="00940B4A"/>
    <w:rsid w:val="0094396F"/>
    <w:rsid w:val="00952B13"/>
    <w:rsid w:val="00961282"/>
    <w:rsid w:val="00971AB3"/>
    <w:rsid w:val="00972D31"/>
    <w:rsid w:val="00973DA4"/>
    <w:rsid w:val="0097463A"/>
    <w:rsid w:val="00976400"/>
    <w:rsid w:val="00976F7F"/>
    <w:rsid w:val="00987EB8"/>
    <w:rsid w:val="00997196"/>
    <w:rsid w:val="00997EF0"/>
    <w:rsid w:val="009A543A"/>
    <w:rsid w:val="009C5397"/>
    <w:rsid w:val="009E3ABF"/>
    <w:rsid w:val="009F27CD"/>
    <w:rsid w:val="009F6A52"/>
    <w:rsid w:val="009F755B"/>
    <w:rsid w:val="00A02CD6"/>
    <w:rsid w:val="00A02E57"/>
    <w:rsid w:val="00A10D88"/>
    <w:rsid w:val="00A11992"/>
    <w:rsid w:val="00A132E5"/>
    <w:rsid w:val="00A455A9"/>
    <w:rsid w:val="00A45F5F"/>
    <w:rsid w:val="00A5026D"/>
    <w:rsid w:val="00A53B5B"/>
    <w:rsid w:val="00A54863"/>
    <w:rsid w:val="00A71825"/>
    <w:rsid w:val="00A80173"/>
    <w:rsid w:val="00A82D54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5DB6"/>
    <w:rsid w:val="00B41FDB"/>
    <w:rsid w:val="00B4320D"/>
    <w:rsid w:val="00B459F9"/>
    <w:rsid w:val="00B50A94"/>
    <w:rsid w:val="00B51CA6"/>
    <w:rsid w:val="00B52C21"/>
    <w:rsid w:val="00B535B2"/>
    <w:rsid w:val="00B61010"/>
    <w:rsid w:val="00B62954"/>
    <w:rsid w:val="00B63120"/>
    <w:rsid w:val="00B83D0E"/>
    <w:rsid w:val="00B863B7"/>
    <w:rsid w:val="00B90B46"/>
    <w:rsid w:val="00B9688B"/>
    <w:rsid w:val="00BA6097"/>
    <w:rsid w:val="00BB1FD3"/>
    <w:rsid w:val="00BB2A69"/>
    <w:rsid w:val="00BC394B"/>
    <w:rsid w:val="00BD4B33"/>
    <w:rsid w:val="00BD50B2"/>
    <w:rsid w:val="00BE42C0"/>
    <w:rsid w:val="00BE6B39"/>
    <w:rsid w:val="00C01DD3"/>
    <w:rsid w:val="00C1325E"/>
    <w:rsid w:val="00C179F5"/>
    <w:rsid w:val="00C204C2"/>
    <w:rsid w:val="00C2402F"/>
    <w:rsid w:val="00C257B2"/>
    <w:rsid w:val="00C30AEC"/>
    <w:rsid w:val="00C31059"/>
    <w:rsid w:val="00C37DF4"/>
    <w:rsid w:val="00C4059D"/>
    <w:rsid w:val="00C44E02"/>
    <w:rsid w:val="00C47A22"/>
    <w:rsid w:val="00C508A8"/>
    <w:rsid w:val="00C564D0"/>
    <w:rsid w:val="00C60309"/>
    <w:rsid w:val="00C76005"/>
    <w:rsid w:val="00C769D7"/>
    <w:rsid w:val="00C82FD9"/>
    <w:rsid w:val="00CA12D4"/>
    <w:rsid w:val="00CA34E3"/>
    <w:rsid w:val="00CA360F"/>
    <w:rsid w:val="00CD2687"/>
    <w:rsid w:val="00CD387D"/>
    <w:rsid w:val="00CD3BDF"/>
    <w:rsid w:val="00CD6710"/>
    <w:rsid w:val="00CD6FC2"/>
    <w:rsid w:val="00CE0595"/>
    <w:rsid w:val="00CE199D"/>
    <w:rsid w:val="00CE1F97"/>
    <w:rsid w:val="00CF3503"/>
    <w:rsid w:val="00CF6188"/>
    <w:rsid w:val="00CF71E1"/>
    <w:rsid w:val="00D01A29"/>
    <w:rsid w:val="00D03922"/>
    <w:rsid w:val="00D03AF5"/>
    <w:rsid w:val="00D12F3A"/>
    <w:rsid w:val="00D22528"/>
    <w:rsid w:val="00D24CFE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3631"/>
    <w:rsid w:val="00DA2BA3"/>
    <w:rsid w:val="00DA5E8C"/>
    <w:rsid w:val="00DA6927"/>
    <w:rsid w:val="00DA706C"/>
    <w:rsid w:val="00DC6D41"/>
    <w:rsid w:val="00DD2385"/>
    <w:rsid w:val="00DD686A"/>
    <w:rsid w:val="00DE086C"/>
    <w:rsid w:val="00DF1157"/>
    <w:rsid w:val="00DF4EBC"/>
    <w:rsid w:val="00E02B89"/>
    <w:rsid w:val="00E06C99"/>
    <w:rsid w:val="00E07B29"/>
    <w:rsid w:val="00E1459E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35CE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13B3E"/>
    <w:rsid w:val="00F23649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729FB"/>
    <w:rsid w:val="00F731A4"/>
    <w:rsid w:val="00F90001"/>
    <w:rsid w:val="00F90F65"/>
    <w:rsid w:val="00F93231"/>
    <w:rsid w:val="00F941C8"/>
    <w:rsid w:val="00F94318"/>
    <w:rsid w:val="00F959EF"/>
    <w:rsid w:val="00FA7D94"/>
    <w:rsid w:val="00FB131A"/>
    <w:rsid w:val="00FB14D0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character" w:styleId="af0">
    <w:name w:val="Strong"/>
    <w:basedOn w:val="a0"/>
    <w:uiPriority w:val="22"/>
    <w:qFormat/>
    <w:rsid w:val="00D03922"/>
    <w:rPr>
      <w:b/>
      <w:bCs/>
    </w:rPr>
  </w:style>
  <w:style w:type="paragraph" w:styleId="af1">
    <w:name w:val="header"/>
    <w:basedOn w:val="a"/>
    <w:link w:val="af2"/>
    <w:uiPriority w:val="99"/>
    <w:unhideWhenUsed/>
    <w:rsid w:val="00213C1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13C19"/>
    <w:rPr>
      <w:sz w:val="24"/>
      <w:szCs w:val="24"/>
    </w:rPr>
  </w:style>
  <w:style w:type="paragraph" w:styleId="af3">
    <w:name w:val="footer"/>
    <w:basedOn w:val="a"/>
    <w:link w:val="af4"/>
    <w:semiHidden/>
    <w:unhideWhenUsed/>
    <w:rsid w:val="00213C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213C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rsid w:val="00347D0D"/>
    <w:rPr>
      <w:sz w:val="24"/>
    </w:rPr>
  </w:style>
  <w:style w:type="paragraph" w:customStyle="1" w:styleId="ConsPlusNormal">
    <w:name w:val="ConsPlusNormal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uiPriority w:val="99"/>
    <w:semiHidden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5628C"/>
  </w:style>
  <w:style w:type="character" w:styleId="af">
    <w:name w:val="footnote reference"/>
    <w:uiPriority w:val="99"/>
    <w:semiHidden/>
    <w:rsid w:val="0045628C"/>
    <w:rPr>
      <w:vertAlign w:val="superscript"/>
    </w:rPr>
  </w:style>
  <w:style w:type="character" w:styleId="af0">
    <w:name w:val="Strong"/>
    <w:basedOn w:val="a0"/>
    <w:uiPriority w:val="22"/>
    <w:qFormat/>
    <w:rsid w:val="00D03922"/>
    <w:rPr>
      <w:b/>
      <w:bCs/>
    </w:rPr>
  </w:style>
  <w:style w:type="paragraph" w:styleId="af1">
    <w:name w:val="header"/>
    <w:basedOn w:val="a"/>
    <w:link w:val="af2"/>
    <w:uiPriority w:val="99"/>
    <w:unhideWhenUsed/>
    <w:rsid w:val="00213C1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13C19"/>
    <w:rPr>
      <w:sz w:val="24"/>
      <w:szCs w:val="24"/>
    </w:rPr>
  </w:style>
  <w:style w:type="paragraph" w:styleId="af3">
    <w:name w:val="footer"/>
    <w:basedOn w:val="a"/>
    <w:link w:val="af4"/>
    <w:semiHidden/>
    <w:unhideWhenUsed/>
    <w:rsid w:val="00213C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semiHidden/>
    <w:rsid w:val="00213C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A33C0C8B64B65F67F823846C867F81BF5E46D907E708D906A1777b2y2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F3935-09C5-45AC-A01A-5FFB14F50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3334</Words>
  <Characters>19006</Characters>
  <Application>Microsoft Office Word</Application>
  <DocSecurity>4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2016-05-26T07:22:00Z</cp:lastPrinted>
  <dcterms:created xsi:type="dcterms:W3CDTF">2016-06-19T07:32:00Z</dcterms:created>
  <dcterms:modified xsi:type="dcterms:W3CDTF">2016-06-19T07:32:00Z</dcterms:modified>
</cp:coreProperties>
</file>