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 xml:space="preserve">"ЗАНЕВСКОЕ   </w:t>
      </w:r>
      <w:r w:rsidR="004827FA">
        <w:rPr>
          <w:sz w:val="28"/>
          <w:szCs w:val="28"/>
        </w:rPr>
        <w:t>ГОРОДСКОЕ</w:t>
      </w:r>
      <w:r w:rsidRPr="00CB6618">
        <w:rPr>
          <w:sz w:val="28"/>
          <w:szCs w:val="28"/>
        </w:rPr>
        <w:t xml:space="preserve">   ПОСЕЛЕНИЕ"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DF2FED" w:rsidP="00DF2FED">
      <w:pPr>
        <w:tabs>
          <w:tab w:val="left" w:pos="3544"/>
        </w:tabs>
        <w:jc w:val="both"/>
      </w:pPr>
      <w:r>
        <w:rPr>
          <w:u w:val="single"/>
        </w:rPr>
        <w:t>08.04.2016 г.</w:t>
      </w:r>
      <w:r w:rsidR="000613A5">
        <w:tab/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                  </w:t>
      </w:r>
      <w:r w:rsidR="000613A5">
        <w:tab/>
      </w:r>
      <w:r w:rsidR="000613A5">
        <w:tab/>
        <w:t xml:space="preserve">№ </w:t>
      </w:r>
      <w:r>
        <w:rPr>
          <w:u w:val="single"/>
        </w:rPr>
        <w:t>184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0613A5" w:rsidRDefault="004827FA" w:rsidP="000613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Перечня должностных лиц</w:t>
      </w:r>
    </w:p>
    <w:p w:rsidR="004827FA" w:rsidRDefault="004827FA" w:rsidP="000613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«Заневское городское поселение»,</w:t>
      </w:r>
    </w:p>
    <w:p w:rsidR="004827FA" w:rsidRDefault="004827FA" w:rsidP="000613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уполномоченных составлять протоколы </w:t>
      </w:r>
    </w:p>
    <w:p w:rsidR="004827FA" w:rsidRDefault="004827FA" w:rsidP="000613A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административных правонарушениях на территории</w:t>
      </w:r>
    </w:p>
    <w:p w:rsidR="000613A5" w:rsidRDefault="004827FA" w:rsidP="000613A5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МО «Заневское городское поселение»</w:t>
      </w:r>
    </w:p>
    <w:p w:rsidR="000613A5" w:rsidRDefault="000613A5" w:rsidP="000613A5">
      <w:pPr>
        <w:jc w:val="both"/>
      </w:pPr>
    </w:p>
    <w:p w:rsidR="000613A5" w:rsidRDefault="000613A5" w:rsidP="00061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827FA">
        <w:rPr>
          <w:sz w:val="28"/>
          <w:szCs w:val="28"/>
        </w:rPr>
        <w:t xml:space="preserve">с Областным законом Ленинградской области от 02.07.2003 г. №47-оз «Об административных правонарушениях» (в ред. </w:t>
      </w:r>
      <w:r w:rsidR="004827FA" w:rsidRPr="004827FA">
        <w:rPr>
          <w:sz w:val="28"/>
          <w:szCs w:val="28"/>
        </w:rPr>
        <w:t>от 29.12.2015</w:t>
      </w:r>
      <w:r w:rsidR="004827FA">
        <w:rPr>
          <w:sz w:val="28"/>
          <w:szCs w:val="28"/>
        </w:rPr>
        <w:t xml:space="preserve"> </w:t>
      </w:r>
      <w:bookmarkStart w:id="0" w:name="_GoBack"/>
      <w:bookmarkEnd w:id="0"/>
      <w:r w:rsidR="004827FA">
        <w:rPr>
          <w:sz w:val="28"/>
          <w:szCs w:val="28"/>
        </w:rPr>
        <w:t>№149-оз)</w:t>
      </w:r>
    </w:p>
    <w:p w:rsidR="000613A5" w:rsidRDefault="000613A5" w:rsidP="000613A5">
      <w:pPr>
        <w:jc w:val="center"/>
      </w:pPr>
    </w:p>
    <w:p w:rsidR="000613A5" w:rsidRDefault="000613A5" w:rsidP="00D4107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ПОСТАНОВЛЯ</w:t>
      </w:r>
      <w:r w:rsidR="004827FA">
        <w:rPr>
          <w:sz w:val="28"/>
          <w:szCs w:val="28"/>
        </w:rPr>
        <w:t>Ю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0"/>
          <w:szCs w:val="20"/>
        </w:rPr>
      </w:pPr>
    </w:p>
    <w:p w:rsidR="000613A5" w:rsidRPr="000D0EBB" w:rsidRDefault="000D0EBB" w:rsidP="000D0EBB">
      <w:pPr>
        <w:ind w:firstLine="709"/>
        <w:jc w:val="both"/>
        <w:rPr>
          <w:sz w:val="28"/>
          <w:szCs w:val="28"/>
        </w:rPr>
      </w:pPr>
      <w:r w:rsidRPr="000D0E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827FA">
        <w:rPr>
          <w:sz w:val="28"/>
          <w:szCs w:val="28"/>
        </w:rPr>
        <w:t>Утвердить перечень должностных лиц администрации МО «Заневское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 на территории МО «Заневское городское поселение»</w:t>
      </w:r>
      <w:r w:rsidR="00CD3BDF">
        <w:rPr>
          <w:sz w:val="28"/>
          <w:szCs w:val="28"/>
        </w:rPr>
        <w:t xml:space="preserve"> согласно приложению</w:t>
      </w:r>
      <w:r w:rsidR="0079485C">
        <w:rPr>
          <w:sz w:val="28"/>
          <w:szCs w:val="28"/>
        </w:rPr>
        <w:t xml:space="preserve"> к настоящему постановлению</w:t>
      </w:r>
      <w:r w:rsidR="004827FA">
        <w:rPr>
          <w:sz w:val="28"/>
          <w:szCs w:val="28"/>
        </w:rPr>
        <w:t>.</w:t>
      </w:r>
    </w:p>
    <w:p w:rsidR="00CD3BDF" w:rsidRDefault="00CD3BDF" w:rsidP="00061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3A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9485C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>остановление администрации МО «Заневское сельское поселение» Всеволожского муниципального района</w:t>
      </w:r>
      <w:r w:rsidR="0079485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от 19.02.2014 г. №35 «Об утверждении Перечня должностных лиц Администрации МО «Заневское сельское поселение» Всеволожского муниципального района Ленинградской области, уполномоченных составлять протоколы об административных правонарушениях».</w:t>
      </w:r>
    </w:p>
    <w:p w:rsidR="0079485C" w:rsidRDefault="0079485C" w:rsidP="00061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«Заневский вестник», на официальном сайте администрации МО «Заневское городское поселение» в сети Интернет и вступает в силу после его опубликования.</w:t>
      </w:r>
    </w:p>
    <w:p w:rsidR="000613A5" w:rsidRDefault="00CD3BDF" w:rsidP="00061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13A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613A5" w:rsidRDefault="000613A5" w:rsidP="000613A5">
      <w:pPr>
        <w:jc w:val="both"/>
      </w:pPr>
    </w:p>
    <w:p w:rsidR="000613A5" w:rsidRDefault="000613A5" w:rsidP="000613A5">
      <w:pPr>
        <w:jc w:val="both"/>
        <w:rPr>
          <w:sz w:val="20"/>
        </w:rPr>
      </w:pPr>
    </w:p>
    <w:p w:rsidR="000613A5" w:rsidRDefault="000613A5" w:rsidP="000613A5">
      <w:pPr>
        <w:jc w:val="both"/>
        <w:rPr>
          <w:sz w:val="20"/>
        </w:rPr>
      </w:pPr>
    </w:p>
    <w:p w:rsidR="00CD3BDF" w:rsidRDefault="00CD3BDF" w:rsidP="000613A5">
      <w:pPr>
        <w:jc w:val="both"/>
        <w:rPr>
          <w:sz w:val="20"/>
        </w:rPr>
      </w:pPr>
    </w:p>
    <w:p w:rsidR="00F23649" w:rsidRDefault="0009362C" w:rsidP="004A66F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                            </w:t>
      </w:r>
      <w:r w:rsidR="000613A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С. В. Мыслин</w:t>
      </w:r>
    </w:p>
    <w:p w:rsidR="00CD3BDF" w:rsidRDefault="00CD3BDF" w:rsidP="00B62954">
      <w:pPr>
        <w:rPr>
          <w:sz w:val="28"/>
          <w:szCs w:val="28"/>
        </w:rPr>
      </w:pPr>
    </w:p>
    <w:p w:rsidR="00CD3BDF" w:rsidRDefault="00CD3BDF" w:rsidP="00B62954">
      <w:pPr>
        <w:rPr>
          <w:sz w:val="28"/>
          <w:szCs w:val="28"/>
        </w:rPr>
      </w:pPr>
    </w:p>
    <w:p w:rsidR="00CD3BDF" w:rsidRDefault="00CD3BDF" w:rsidP="00B62954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D3BDF" w:rsidRDefault="00DF1DED" w:rsidP="00CD3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D3BDF">
        <w:rPr>
          <w:sz w:val="28"/>
          <w:szCs w:val="28"/>
        </w:rPr>
        <w:t>постановлению администрации</w:t>
      </w:r>
    </w:p>
    <w:p w:rsidR="00CD3BDF" w:rsidRDefault="00CD3BDF" w:rsidP="00CD3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2FED">
        <w:rPr>
          <w:sz w:val="28"/>
          <w:szCs w:val="28"/>
        </w:rPr>
        <w:t xml:space="preserve">08.04.2016 </w:t>
      </w:r>
      <w:r w:rsidR="00AB6153">
        <w:rPr>
          <w:sz w:val="28"/>
          <w:szCs w:val="28"/>
        </w:rPr>
        <w:t>г. №</w:t>
      </w:r>
      <w:r w:rsidR="00DF2FED">
        <w:rPr>
          <w:sz w:val="28"/>
          <w:szCs w:val="28"/>
        </w:rPr>
        <w:t xml:space="preserve"> 184</w:t>
      </w:r>
    </w:p>
    <w:p w:rsidR="00AB6153" w:rsidRDefault="00AB6153" w:rsidP="00CD3BDF">
      <w:pPr>
        <w:jc w:val="right"/>
        <w:rPr>
          <w:sz w:val="28"/>
          <w:szCs w:val="28"/>
        </w:rPr>
      </w:pPr>
    </w:p>
    <w:p w:rsidR="00AB6153" w:rsidRDefault="00AB6153" w:rsidP="00AB615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B6153" w:rsidRDefault="00AB6153" w:rsidP="00AB61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МО «Заневское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 </w:t>
      </w:r>
    </w:p>
    <w:p w:rsidR="00AB6153" w:rsidRDefault="00AB6153" w:rsidP="00AB615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МО «Заневское городское поселение»</w:t>
      </w:r>
    </w:p>
    <w:p w:rsidR="00AB6153" w:rsidRDefault="00AB6153" w:rsidP="00AB6153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6460"/>
        <w:gridCol w:w="3368"/>
      </w:tblGrid>
      <w:tr w:rsidR="00AB6153" w:rsidTr="00AB6153">
        <w:tc>
          <w:tcPr>
            <w:tcW w:w="594" w:type="dxa"/>
          </w:tcPr>
          <w:p w:rsidR="00AB6153" w:rsidRDefault="00AB6153" w:rsidP="00AB6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460" w:type="dxa"/>
          </w:tcPr>
          <w:p w:rsidR="00AB6153" w:rsidRDefault="00AB6153" w:rsidP="00AB6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3368" w:type="dxa"/>
          </w:tcPr>
          <w:p w:rsidR="00976400" w:rsidRDefault="00AB6153" w:rsidP="00976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областного закона Ленинградской области от 02.07.2003 г. №47-оз «Об административных правонарушениях»</w:t>
            </w:r>
          </w:p>
        </w:tc>
      </w:tr>
      <w:tr w:rsidR="00976400" w:rsidTr="00AB6153">
        <w:tc>
          <w:tcPr>
            <w:tcW w:w="594" w:type="dxa"/>
          </w:tcPr>
          <w:p w:rsidR="00976400" w:rsidRDefault="00976400" w:rsidP="00AB6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976400" w:rsidRDefault="0062040F" w:rsidP="0062040F">
            <w:pPr>
              <w:jc w:val="center"/>
              <w:rPr>
                <w:sz w:val="28"/>
                <w:szCs w:val="28"/>
              </w:rPr>
            </w:pPr>
            <w:r w:rsidRPr="00A20704">
              <w:rPr>
                <w:sz w:val="28"/>
                <w:szCs w:val="28"/>
              </w:rPr>
              <w:t xml:space="preserve">Заместитель главы администрации по общим и социальным вопросам </w:t>
            </w:r>
          </w:p>
        </w:tc>
        <w:tc>
          <w:tcPr>
            <w:tcW w:w="3368" w:type="dxa"/>
          </w:tcPr>
          <w:p w:rsidR="00976400" w:rsidRDefault="0062040F" w:rsidP="009764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7.2, 7.2-1, 7.5, 7.6, 8.1</w:t>
            </w:r>
          </w:p>
        </w:tc>
      </w:tr>
      <w:tr w:rsidR="00AB6153" w:rsidTr="00AB6153">
        <w:tc>
          <w:tcPr>
            <w:tcW w:w="594" w:type="dxa"/>
          </w:tcPr>
          <w:p w:rsidR="00AB6153" w:rsidRDefault="00976400" w:rsidP="00AB6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60" w:type="dxa"/>
          </w:tcPr>
          <w:p w:rsidR="00AB6153" w:rsidRDefault="00AB6153" w:rsidP="00AB6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ЖКХ и благоустройства</w:t>
            </w:r>
          </w:p>
        </w:tc>
        <w:tc>
          <w:tcPr>
            <w:tcW w:w="3368" w:type="dxa"/>
          </w:tcPr>
          <w:p w:rsidR="00AB6153" w:rsidRDefault="00AB6153" w:rsidP="00AB6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2.2, 2.3,</w:t>
            </w:r>
            <w:r w:rsidR="0031681B">
              <w:rPr>
                <w:sz w:val="28"/>
                <w:szCs w:val="28"/>
              </w:rPr>
              <w:t xml:space="preserve"> </w:t>
            </w:r>
            <w:r w:rsidR="007D771F">
              <w:rPr>
                <w:sz w:val="28"/>
                <w:szCs w:val="28"/>
              </w:rPr>
              <w:t xml:space="preserve">2.6, </w:t>
            </w:r>
            <w:r w:rsidR="0031681B">
              <w:rPr>
                <w:sz w:val="28"/>
                <w:szCs w:val="28"/>
              </w:rPr>
              <w:t>3.2,</w:t>
            </w:r>
            <w:r>
              <w:rPr>
                <w:sz w:val="28"/>
                <w:szCs w:val="28"/>
              </w:rPr>
              <w:t xml:space="preserve"> </w:t>
            </w:r>
            <w:r w:rsidR="0031681B">
              <w:rPr>
                <w:sz w:val="28"/>
                <w:szCs w:val="28"/>
              </w:rPr>
              <w:t>3.5, 4.2</w:t>
            </w:r>
          </w:p>
        </w:tc>
      </w:tr>
      <w:tr w:rsidR="00AB6153" w:rsidTr="00AB6153">
        <w:tc>
          <w:tcPr>
            <w:tcW w:w="594" w:type="dxa"/>
          </w:tcPr>
          <w:p w:rsidR="00AB6153" w:rsidRDefault="00976400" w:rsidP="00AB6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36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0" w:type="dxa"/>
          </w:tcPr>
          <w:p w:rsidR="00AB6153" w:rsidRDefault="0009362C" w:rsidP="00093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 имущественных отношений и инвестиционной политики</w:t>
            </w:r>
          </w:p>
        </w:tc>
        <w:tc>
          <w:tcPr>
            <w:tcW w:w="3368" w:type="dxa"/>
          </w:tcPr>
          <w:p w:rsidR="00AB6153" w:rsidRDefault="0009362C" w:rsidP="00620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3.1, </w:t>
            </w:r>
            <w:r w:rsidR="0031681B">
              <w:rPr>
                <w:sz w:val="28"/>
                <w:szCs w:val="28"/>
              </w:rPr>
              <w:t>3.2, 3.3, 3.5</w:t>
            </w:r>
            <w:r w:rsidR="0062040F">
              <w:rPr>
                <w:sz w:val="28"/>
                <w:szCs w:val="28"/>
              </w:rPr>
              <w:t>, 7.11</w:t>
            </w:r>
          </w:p>
        </w:tc>
      </w:tr>
      <w:tr w:rsidR="00AB6153" w:rsidTr="00AB6153">
        <w:tc>
          <w:tcPr>
            <w:tcW w:w="594" w:type="dxa"/>
          </w:tcPr>
          <w:p w:rsidR="00AB6153" w:rsidRDefault="00976400" w:rsidP="00AB6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AB6153" w:rsidRDefault="0009362C" w:rsidP="00AB6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архитектуры, градостроительства и землеустройства</w:t>
            </w:r>
          </w:p>
        </w:tc>
        <w:tc>
          <w:tcPr>
            <w:tcW w:w="3368" w:type="dxa"/>
          </w:tcPr>
          <w:p w:rsidR="00AB6153" w:rsidRDefault="0031681B" w:rsidP="00620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3.3, 3.5, 4.2</w:t>
            </w:r>
            <w:r w:rsidR="00B61010">
              <w:rPr>
                <w:sz w:val="28"/>
                <w:szCs w:val="28"/>
              </w:rPr>
              <w:t xml:space="preserve">, </w:t>
            </w:r>
            <w:r w:rsidR="0062040F">
              <w:rPr>
                <w:sz w:val="28"/>
                <w:szCs w:val="28"/>
              </w:rPr>
              <w:t>5.6, 5.7, 5.8, 5.9, 9.1</w:t>
            </w:r>
          </w:p>
        </w:tc>
      </w:tr>
      <w:tr w:rsidR="00AB6153" w:rsidTr="00AB6153">
        <w:tc>
          <w:tcPr>
            <w:tcW w:w="594" w:type="dxa"/>
          </w:tcPr>
          <w:p w:rsidR="00AB6153" w:rsidRDefault="00976400" w:rsidP="00AB6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0" w:type="dxa"/>
          </w:tcPr>
          <w:p w:rsidR="00AB6153" w:rsidRDefault="0009362C" w:rsidP="00AB6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ГО и ЧС и безопасности</w:t>
            </w:r>
          </w:p>
        </w:tc>
        <w:tc>
          <w:tcPr>
            <w:tcW w:w="3368" w:type="dxa"/>
          </w:tcPr>
          <w:p w:rsidR="00AB6153" w:rsidRDefault="0009362C" w:rsidP="00AB6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2.10</w:t>
            </w:r>
            <w:r w:rsidR="0031681B">
              <w:rPr>
                <w:sz w:val="28"/>
                <w:szCs w:val="28"/>
              </w:rPr>
              <w:t>, 5.3</w:t>
            </w:r>
          </w:p>
        </w:tc>
      </w:tr>
    </w:tbl>
    <w:p w:rsidR="00AB6153" w:rsidRDefault="00AB6153" w:rsidP="00AB6153">
      <w:pPr>
        <w:jc w:val="center"/>
        <w:rPr>
          <w:sz w:val="28"/>
          <w:szCs w:val="28"/>
        </w:rPr>
      </w:pPr>
    </w:p>
    <w:p w:rsidR="00CD3BDF" w:rsidRDefault="00CD3BDF" w:rsidP="00CD3BDF">
      <w:pPr>
        <w:jc w:val="right"/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p w:rsidR="00CD3BDF" w:rsidRDefault="00CD3BDF" w:rsidP="00CD3BDF">
      <w:pPr>
        <w:rPr>
          <w:sz w:val="28"/>
          <w:szCs w:val="28"/>
        </w:rPr>
      </w:pPr>
    </w:p>
    <w:sectPr w:rsidR="00CD3BDF" w:rsidSect="00D4107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C234B"/>
    <w:rsid w:val="001D0D92"/>
    <w:rsid w:val="001D2CC0"/>
    <w:rsid w:val="001D437F"/>
    <w:rsid w:val="001E2144"/>
    <w:rsid w:val="001F357C"/>
    <w:rsid w:val="00201EFE"/>
    <w:rsid w:val="002127AF"/>
    <w:rsid w:val="00244884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66A25"/>
    <w:rsid w:val="00472820"/>
    <w:rsid w:val="0047300F"/>
    <w:rsid w:val="00474896"/>
    <w:rsid w:val="004827FA"/>
    <w:rsid w:val="00483C69"/>
    <w:rsid w:val="00486FB1"/>
    <w:rsid w:val="00493125"/>
    <w:rsid w:val="004931AF"/>
    <w:rsid w:val="00496754"/>
    <w:rsid w:val="00497181"/>
    <w:rsid w:val="004A2177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80173"/>
    <w:rsid w:val="00A82D54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618DF"/>
    <w:rsid w:val="00D704D1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1DED"/>
    <w:rsid w:val="00DF2FED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2016-04-01T12:07:00Z</cp:lastPrinted>
  <dcterms:created xsi:type="dcterms:W3CDTF">2016-04-12T09:38:00Z</dcterms:created>
  <dcterms:modified xsi:type="dcterms:W3CDTF">2016-04-12T09:38:00Z</dcterms:modified>
</cp:coreProperties>
</file>