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F6" w:rsidRPr="006704F6" w:rsidRDefault="006704F6" w:rsidP="006704F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F6" w:rsidRPr="006704F6" w:rsidRDefault="006704F6" w:rsidP="0067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04F6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704F6" w:rsidRPr="006704F6" w:rsidRDefault="006704F6" w:rsidP="0067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04F6">
        <w:rPr>
          <w:rFonts w:ascii="Times New Roman" w:hAnsi="Times New Roman"/>
          <w:sz w:val="28"/>
          <w:szCs w:val="28"/>
          <w:lang w:eastAsia="ru-RU"/>
        </w:rPr>
        <w:t>«ЗАНЕВСКОЕ ГОРОДСКОЕ ПОСЕЛЕНИЕ»</w:t>
      </w:r>
    </w:p>
    <w:p w:rsidR="006704F6" w:rsidRPr="006704F6" w:rsidRDefault="006704F6" w:rsidP="0067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04F6">
        <w:rPr>
          <w:rFonts w:ascii="Times New Roman" w:hAnsi="Times New Roman"/>
          <w:sz w:val="28"/>
          <w:szCs w:val="28"/>
          <w:lang w:eastAsia="ru-RU"/>
        </w:rPr>
        <w:t xml:space="preserve">Всеволожского </w:t>
      </w:r>
      <w:proofErr w:type="gramStart"/>
      <w:r w:rsidRPr="006704F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704F6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</w:t>
      </w:r>
    </w:p>
    <w:p w:rsidR="006704F6" w:rsidRPr="006704F6" w:rsidRDefault="006704F6" w:rsidP="0067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04F6" w:rsidRPr="006704F6" w:rsidRDefault="006704F6" w:rsidP="0067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04F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6704F6" w:rsidRPr="006704F6" w:rsidRDefault="006704F6" w:rsidP="006704F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04F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704F6" w:rsidRPr="006704F6" w:rsidRDefault="006704F6" w:rsidP="006704F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04F6" w:rsidRDefault="006704F6" w:rsidP="006704F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704F6">
        <w:rPr>
          <w:rFonts w:ascii="Times New Roman" w:hAnsi="Times New Roman"/>
          <w:sz w:val="28"/>
          <w:szCs w:val="28"/>
          <w:u w:val="single"/>
          <w:lang w:eastAsia="ru-RU"/>
        </w:rPr>
        <w:t>24.11.2017 г.</w:t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lang w:eastAsia="ru-RU"/>
        </w:rPr>
        <w:tab/>
      </w:r>
      <w:r w:rsidRPr="006704F6">
        <w:rPr>
          <w:rFonts w:ascii="Times New Roman" w:hAnsi="Times New Roman"/>
          <w:sz w:val="28"/>
          <w:szCs w:val="28"/>
          <w:u w:val="single"/>
          <w:lang w:eastAsia="ru-RU"/>
        </w:rPr>
        <w:t>№ 79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</w:t>
      </w:r>
    </w:p>
    <w:p w:rsidR="006704F6" w:rsidRPr="006704F6" w:rsidRDefault="006704F6" w:rsidP="006704F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4F6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6704F6">
        <w:rPr>
          <w:rFonts w:ascii="Times New Roman" w:hAnsi="Times New Roman"/>
          <w:sz w:val="28"/>
          <w:szCs w:val="28"/>
          <w:lang w:eastAsia="ru-RU"/>
        </w:rPr>
        <w:t>Заневка</w:t>
      </w:r>
      <w:proofErr w:type="spellEnd"/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bCs/>
          <w:sz w:val="28"/>
          <w:szCs w:val="28"/>
        </w:rPr>
        <w:t>Об утверждении программы</w:t>
      </w:r>
      <w:r w:rsidRPr="000205DE">
        <w:rPr>
          <w:rFonts w:ascii="Times New Roman" w:hAnsi="Times New Roman"/>
          <w:bCs/>
          <w:sz w:val="28"/>
          <w:szCs w:val="28"/>
        </w:rPr>
        <w:br/>
        <w:t>«</w:t>
      </w:r>
      <w:r w:rsidRPr="000205DE">
        <w:rPr>
          <w:rFonts w:ascii="Times New Roman" w:hAnsi="Times New Roman"/>
          <w:sz w:val="28"/>
          <w:szCs w:val="28"/>
        </w:rPr>
        <w:t xml:space="preserve">Комплексное развитие транспортной </w:t>
      </w:r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 xml:space="preserve">инфраструктуры  муниципального образования </w:t>
      </w:r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</w:t>
      </w:r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</w:p>
    <w:p w:rsidR="00A941F6" w:rsidRPr="000205DE" w:rsidRDefault="00A941F6" w:rsidP="00A941F6">
      <w:pPr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>на 2017 – 2034 год</w:t>
      </w:r>
      <w:r w:rsidRPr="000205DE">
        <w:rPr>
          <w:rFonts w:ascii="Times New Roman" w:hAnsi="Times New Roman"/>
          <w:bCs/>
          <w:sz w:val="28"/>
          <w:szCs w:val="28"/>
        </w:rPr>
        <w:t>»</w:t>
      </w:r>
    </w:p>
    <w:p w:rsidR="00A941F6" w:rsidRPr="000205DE" w:rsidRDefault="00A941F6" w:rsidP="00A9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F6" w:rsidRPr="000205DE" w:rsidRDefault="00A941F6" w:rsidP="00A9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ab/>
      </w:r>
      <w:proofErr w:type="gramStart"/>
      <w:r w:rsidRPr="000205DE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</w:t>
      </w:r>
      <w:r w:rsidR="00D8019E">
        <w:rPr>
          <w:rFonts w:ascii="Times New Roman" w:hAnsi="Times New Roman"/>
          <w:sz w:val="28"/>
          <w:szCs w:val="28"/>
        </w:rPr>
        <w:t xml:space="preserve"> </w:t>
      </w:r>
      <w:r w:rsidRPr="000205DE">
        <w:rPr>
          <w:rFonts w:ascii="Times New Roman" w:hAnsi="Times New Roman"/>
          <w:sz w:val="28"/>
          <w:szCs w:val="28"/>
        </w:rPr>
        <w:t xml:space="preserve">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МО «Заневское городское поселение», в целях повышения  эффективности и безопасности функционирования  автомобильных</w:t>
      </w:r>
      <w:proofErr w:type="gramEnd"/>
      <w:r w:rsidRPr="000205DE">
        <w:rPr>
          <w:rFonts w:ascii="Times New Roman" w:hAnsi="Times New Roman"/>
          <w:sz w:val="28"/>
          <w:szCs w:val="28"/>
        </w:rPr>
        <w:t xml:space="preserve"> дорог местного значения</w:t>
      </w:r>
      <w:r w:rsidR="00D8019E">
        <w:rPr>
          <w:rFonts w:ascii="Times New Roman" w:hAnsi="Times New Roman"/>
          <w:sz w:val="28"/>
          <w:szCs w:val="28"/>
        </w:rPr>
        <w:t>,</w:t>
      </w:r>
      <w:r w:rsidRPr="000205D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«Заневское </w:t>
      </w:r>
      <w:proofErr w:type="gramStart"/>
      <w:r w:rsidRPr="000205DE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0205DE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</w:t>
      </w:r>
    </w:p>
    <w:p w:rsidR="00A941F6" w:rsidRPr="000205DE" w:rsidRDefault="00A941F6" w:rsidP="00A9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41F6" w:rsidRPr="000205DE" w:rsidRDefault="00A941F6" w:rsidP="00A9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5DE">
        <w:rPr>
          <w:rFonts w:ascii="Times New Roman" w:hAnsi="Times New Roman"/>
          <w:b/>
          <w:sz w:val="28"/>
          <w:szCs w:val="28"/>
        </w:rPr>
        <w:t>ПОСТАНОВЛЯЕТ:</w:t>
      </w:r>
    </w:p>
    <w:p w:rsidR="00A941F6" w:rsidRPr="000205DE" w:rsidRDefault="00A941F6" w:rsidP="00A941F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941F6" w:rsidRPr="000205DE" w:rsidRDefault="00A941F6" w:rsidP="00A941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05D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205DE">
        <w:rPr>
          <w:rFonts w:ascii="Times New Roman" w:hAnsi="Times New Roman"/>
          <w:sz w:val="28"/>
          <w:szCs w:val="28"/>
        </w:rPr>
        <w:t>Утвердить программу «Комплексное развитие транспортной инфраструктуры муниципального образования «Заневское городское поселение» Всеволожского муниципального района Ленинградской области на 2017 – 2034 год», согласно приложению.</w:t>
      </w:r>
      <w:proofErr w:type="gramEnd"/>
    </w:p>
    <w:p w:rsidR="00A941F6" w:rsidRPr="000205DE" w:rsidRDefault="00A941F6" w:rsidP="00A941F6">
      <w:pPr>
        <w:pStyle w:val="11"/>
        <w:spacing w:line="240" w:lineRule="auto"/>
        <w:jc w:val="both"/>
        <w:rPr>
          <w:sz w:val="28"/>
          <w:szCs w:val="28"/>
        </w:rPr>
      </w:pPr>
      <w:r w:rsidRPr="000205DE">
        <w:rPr>
          <w:sz w:val="28"/>
          <w:szCs w:val="28"/>
        </w:rPr>
        <w:tab/>
        <w:t>2. Опубликовать настоящее постановление в средствах массовой информации.</w:t>
      </w:r>
    </w:p>
    <w:p w:rsidR="00A941F6" w:rsidRPr="000205DE" w:rsidRDefault="00A941F6" w:rsidP="00A941F6">
      <w:pPr>
        <w:pStyle w:val="11"/>
        <w:spacing w:line="240" w:lineRule="auto"/>
        <w:jc w:val="both"/>
        <w:rPr>
          <w:sz w:val="28"/>
          <w:szCs w:val="28"/>
        </w:rPr>
      </w:pPr>
      <w:r w:rsidRPr="000205DE">
        <w:rPr>
          <w:sz w:val="28"/>
          <w:szCs w:val="28"/>
        </w:rPr>
        <w:tab/>
        <w:t>3. Постановление вступает в силу с момента его официального опубликования.</w:t>
      </w:r>
    </w:p>
    <w:p w:rsidR="00A941F6" w:rsidRDefault="00A941F6" w:rsidP="00A941F6">
      <w:pPr>
        <w:pStyle w:val="11"/>
        <w:spacing w:line="240" w:lineRule="auto"/>
        <w:jc w:val="both"/>
        <w:rPr>
          <w:sz w:val="28"/>
          <w:szCs w:val="28"/>
        </w:rPr>
      </w:pPr>
      <w:r w:rsidRPr="000205DE">
        <w:rPr>
          <w:sz w:val="28"/>
          <w:szCs w:val="28"/>
        </w:rPr>
        <w:tab/>
        <w:t xml:space="preserve">4. </w:t>
      </w:r>
      <w:proofErr w:type="gramStart"/>
      <w:r w:rsidRPr="000205DE">
        <w:rPr>
          <w:sz w:val="28"/>
          <w:szCs w:val="28"/>
        </w:rPr>
        <w:t>Контроль за</w:t>
      </w:r>
      <w:proofErr w:type="gramEnd"/>
      <w:r w:rsidRPr="000205DE">
        <w:rPr>
          <w:sz w:val="28"/>
          <w:szCs w:val="28"/>
        </w:rPr>
        <w:t xml:space="preserve"> исполнением постановления  возложить на заместителя главы администрации.</w:t>
      </w:r>
    </w:p>
    <w:p w:rsidR="0031353E" w:rsidRDefault="0031353E" w:rsidP="00A941F6">
      <w:pPr>
        <w:pStyle w:val="11"/>
        <w:spacing w:line="240" w:lineRule="auto"/>
        <w:jc w:val="both"/>
        <w:rPr>
          <w:b/>
          <w:bCs/>
          <w:sz w:val="28"/>
          <w:szCs w:val="28"/>
        </w:rPr>
      </w:pPr>
    </w:p>
    <w:p w:rsidR="006704F6" w:rsidRPr="000205DE" w:rsidRDefault="006704F6" w:rsidP="00A941F6">
      <w:pPr>
        <w:pStyle w:val="11"/>
        <w:spacing w:line="240" w:lineRule="auto"/>
        <w:jc w:val="both"/>
        <w:rPr>
          <w:b/>
          <w:bCs/>
          <w:sz w:val="28"/>
          <w:szCs w:val="28"/>
        </w:rPr>
      </w:pPr>
    </w:p>
    <w:p w:rsidR="00A941F6" w:rsidRPr="000205DE" w:rsidRDefault="00A941F6" w:rsidP="00A941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05D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А.В. </w:t>
      </w:r>
      <w:proofErr w:type="spellStart"/>
      <w:r w:rsidRPr="000205DE"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A941F6" w:rsidRPr="000205DE" w:rsidRDefault="00A941F6" w:rsidP="00A941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05DE">
        <w:rPr>
          <w:rFonts w:ascii="Times New Roman" w:hAnsi="Times New Roman"/>
          <w:sz w:val="28"/>
          <w:szCs w:val="28"/>
        </w:rPr>
        <w:br w:type="page"/>
      </w:r>
    </w:p>
    <w:p w:rsidR="0031353E" w:rsidRPr="001C68DA" w:rsidRDefault="0031353E" w:rsidP="00313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Приложение</w:t>
      </w:r>
    </w:p>
    <w:p w:rsidR="0031353E" w:rsidRDefault="0031353E" w:rsidP="00313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353E" w:rsidRPr="00D4171F" w:rsidRDefault="0031353E" w:rsidP="00313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704F6">
        <w:rPr>
          <w:rFonts w:ascii="Times New Roman" w:hAnsi="Times New Roman"/>
          <w:sz w:val="24"/>
          <w:szCs w:val="24"/>
        </w:rPr>
        <w:t xml:space="preserve">                           от «24</w:t>
      </w:r>
      <w:r>
        <w:rPr>
          <w:rFonts w:ascii="Times New Roman" w:hAnsi="Times New Roman"/>
          <w:sz w:val="24"/>
          <w:szCs w:val="24"/>
        </w:rPr>
        <w:t>»</w:t>
      </w:r>
      <w:r w:rsidR="006704F6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="006704F6">
        <w:rPr>
          <w:rFonts w:ascii="Times New Roman" w:hAnsi="Times New Roman"/>
          <w:sz w:val="24"/>
          <w:szCs w:val="24"/>
        </w:rPr>
        <w:t>796</w:t>
      </w:r>
      <w:bookmarkStart w:id="0" w:name="_GoBack"/>
      <w:bookmarkEnd w:id="0"/>
    </w:p>
    <w:p w:rsidR="0031353E" w:rsidRPr="00640AF5" w:rsidRDefault="0031353E" w:rsidP="0031353E">
      <w:pPr>
        <w:ind w:firstLine="567"/>
        <w:rPr>
          <w:rFonts w:ascii="Times New Roman" w:hAnsi="Times New Roman"/>
          <w:sz w:val="28"/>
          <w:szCs w:val="28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0464" w:rsidRPr="006705D3" w:rsidRDefault="001A0464" w:rsidP="001A0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2C4D" w:rsidRPr="004B2C4D" w:rsidRDefault="004B2C4D" w:rsidP="004B2C4D">
      <w:pPr>
        <w:rPr>
          <w:lang w:eastAsia="ru-RU"/>
        </w:rPr>
      </w:pPr>
    </w:p>
    <w:p w:rsidR="004B2C4D" w:rsidRPr="004B2C4D" w:rsidRDefault="004B2C4D" w:rsidP="004B2C4D">
      <w:pPr>
        <w:rPr>
          <w:lang w:eastAsia="ru-RU"/>
        </w:rPr>
      </w:pPr>
    </w:p>
    <w:p w:rsidR="004B2C4D" w:rsidRPr="00564D09" w:rsidRDefault="004B2C4D" w:rsidP="004B2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64D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2C4D" w:rsidRPr="00564D09" w:rsidRDefault="004B2C4D" w:rsidP="004B2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09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транспортной инфраструктуры </w:t>
      </w:r>
    </w:p>
    <w:p w:rsidR="004B2C4D" w:rsidRPr="00564D09" w:rsidRDefault="004B2C4D" w:rsidP="004B2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«Заневское городское поселение» </w:t>
      </w:r>
    </w:p>
    <w:p w:rsidR="004B2C4D" w:rsidRPr="00564D09" w:rsidRDefault="004B2C4D" w:rsidP="004B2C4D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64D09">
        <w:rPr>
          <w:rFonts w:ascii="Times New Roman" w:hAnsi="Times New Roman"/>
          <w:b/>
          <w:sz w:val="28"/>
          <w:szCs w:val="28"/>
        </w:rPr>
        <w:t>Всеволожского муниципального района Ленинградской области»</w:t>
      </w:r>
    </w:p>
    <w:p w:rsidR="004B2C4D" w:rsidRPr="004B2C4D" w:rsidRDefault="004B2C4D" w:rsidP="004B2C4D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64D09">
        <w:rPr>
          <w:rFonts w:ascii="Times New Roman" w:hAnsi="Times New Roman"/>
          <w:b/>
          <w:sz w:val="28"/>
          <w:szCs w:val="28"/>
        </w:rPr>
        <w:t>на 2017 – 2034 год</w:t>
      </w:r>
    </w:p>
    <w:p w:rsidR="004B2C4D" w:rsidRDefault="004B2C4D" w:rsidP="004B2C4D">
      <w:pPr>
        <w:tabs>
          <w:tab w:val="left" w:pos="5835"/>
        </w:tabs>
        <w:jc w:val="center"/>
        <w:rPr>
          <w:lang w:eastAsia="ru-RU"/>
        </w:rPr>
      </w:pPr>
    </w:p>
    <w:p w:rsidR="004B2C4D" w:rsidRDefault="004B2C4D" w:rsidP="004B2C4D">
      <w:pPr>
        <w:rPr>
          <w:lang w:eastAsia="ru-RU"/>
        </w:rPr>
      </w:pPr>
    </w:p>
    <w:p w:rsidR="001A0464" w:rsidRPr="004B2C4D" w:rsidRDefault="001A0464" w:rsidP="004B2C4D">
      <w:pPr>
        <w:jc w:val="center"/>
        <w:rPr>
          <w:lang w:eastAsia="ru-RU"/>
        </w:rPr>
        <w:sectPr w:rsidR="001A0464" w:rsidRPr="004B2C4D" w:rsidSect="0031353E">
          <w:pgSz w:w="11906" w:h="16838"/>
          <w:pgMar w:top="851" w:right="567" w:bottom="142" w:left="1134" w:header="708" w:footer="708" w:gutter="0"/>
          <w:cols w:space="708"/>
          <w:docGrid w:linePitch="360"/>
        </w:sectPr>
      </w:pPr>
    </w:p>
    <w:p w:rsidR="001A0464" w:rsidRPr="00564D09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D0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A0464" w:rsidRPr="00564D09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D09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420F94" w:rsidRPr="00564D09">
        <w:rPr>
          <w:rFonts w:ascii="Times New Roman" w:hAnsi="Times New Roman" w:cs="Times New Roman"/>
          <w:sz w:val="28"/>
          <w:szCs w:val="28"/>
        </w:rPr>
        <w:t>транспорт</w:t>
      </w:r>
      <w:r w:rsidRPr="00564D09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="00334A3D" w:rsidRPr="00564D0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5D04" w:rsidRPr="00564D09">
        <w:rPr>
          <w:rFonts w:ascii="Times New Roman" w:hAnsi="Times New Roman" w:cs="Times New Roman"/>
          <w:sz w:val="28"/>
          <w:szCs w:val="28"/>
        </w:rPr>
        <w:t>Заневско</w:t>
      </w:r>
      <w:r w:rsidR="00334A3D" w:rsidRPr="00564D09">
        <w:rPr>
          <w:rFonts w:ascii="Times New Roman" w:hAnsi="Times New Roman" w:cs="Times New Roman"/>
          <w:sz w:val="28"/>
          <w:szCs w:val="28"/>
        </w:rPr>
        <w:t>е</w:t>
      </w:r>
      <w:r w:rsidR="00785D04" w:rsidRPr="00564D0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34A3D" w:rsidRPr="00564D09">
        <w:rPr>
          <w:rFonts w:ascii="Times New Roman" w:hAnsi="Times New Roman" w:cs="Times New Roman"/>
          <w:sz w:val="28"/>
          <w:szCs w:val="28"/>
        </w:rPr>
        <w:t>е</w:t>
      </w:r>
      <w:r w:rsidRPr="00564D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4A3D" w:rsidRPr="00564D09">
        <w:rPr>
          <w:rFonts w:ascii="Times New Roman" w:hAnsi="Times New Roman" w:cs="Times New Roman"/>
          <w:sz w:val="28"/>
          <w:szCs w:val="28"/>
        </w:rPr>
        <w:t>е»</w:t>
      </w:r>
      <w:r w:rsidR="00785D04" w:rsidRPr="00564D09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564D0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1A0464" w:rsidRPr="00564D09" w:rsidRDefault="001A0464" w:rsidP="001A0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800"/>
      </w:tblGrid>
      <w:tr w:rsidR="00ED255D" w:rsidRPr="00564D09" w:rsidTr="00961782">
        <w:tc>
          <w:tcPr>
            <w:tcW w:w="1704" w:type="pct"/>
            <w:shd w:val="clear" w:color="auto" w:fill="auto"/>
          </w:tcPr>
          <w:p w:rsidR="00ED255D" w:rsidRPr="00564D09" w:rsidRDefault="00ED255D" w:rsidP="0073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96" w:type="pct"/>
            <w:shd w:val="clear" w:color="auto" w:fill="auto"/>
          </w:tcPr>
          <w:p w:rsidR="00ED255D" w:rsidRPr="00564D09" w:rsidRDefault="00785D04" w:rsidP="00020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="00334A3D" w:rsidRPr="00564D0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«Заневское городское поселение»</w:t>
            </w:r>
            <w:r w:rsidR="00961782"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Всеволожского  муниципального района Ленинградской области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«Заневское городское  поселение» Всеволожского муниципального района Ленинградской области</w:t>
            </w:r>
          </w:p>
          <w:p w:rsidR="00961782" w:rsidRPr="00564D09" w:rsidRDefault="00961782" w:rsidP="00785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Адрес: Ленинградская область, Всеволожский район, дер. Заневка, д. 48.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73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420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9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- в перевозке пассажиров и грузов.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961782" w:rsidRPr="00564D09" w:rsidRDefault="00961782" w:rsidP="0042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961782" w:rsidRPr="00564D09" w:rsidRDefault="00961782" w:rsidP="008D1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5. Улучшение экологической ситуации на территории поселения.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опережающее развитие транспортной инфраструктуры в соответствии с перспективами развития поселения;</w:t>
            </w:r>
          </w:p>
          <w:p w:rsidR="00961782" w:rsidRPr="00564D09" w:rsidRDefault="00961782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обеспечение соответствия параметров улично-дорожной сети параметрам дорожного движения;</w:t>
            </w:r>
          </w:p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961782" w:rsidRPr="00564D09" w:rsidRDefault="00961782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пешеходного и велосипедного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 населения;</w:t>
            </w:r>
          </w:p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961782" w:rsidRPr="00564D09" w:rsidRDefault="00961782" w:rsidP="005F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961782" w:rsidRPr="00564D09" w:rsidRDefault="00961782" w:rsidP="005F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транспортной инфраструктуры на окружающую среду, безопасность и здоровье населения.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округа.</w:t>
            </w:r>
          </w:p>
        </w:tc>
      </w:tr>
      <w:tr w:rsidR="00961782" w:rsidRPr="00564D09" w:rsidTr="00961782">
        <w:tc>
          <w:tcPr>
            <w:tcW w:w="1704" w:type="pct"/>
            <w:shd w:val="clear" w:color="auto" w:fill="auto"/>
          </w:tcPr>
          <w:p w:rsidR="00961782" w:rsidRPr="00564D09" w:rsidRDefault="00961782" w:rsidP="009617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36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проектирование, строительство, реконструкция объектов</w:t>
            </w:r>
            <w:r w:rsidR="00DC515E"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961782" w:rsidRPr="00564D09" w:rsidRDefault="00961782" w:rsidP="0036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961782" w:rsidRPr="00CA6A03" w:rsidTr="00961782">
        <w:tc>
          <w:tcPr>
            <w:tcW w:w="1704" w:type="pct"/>
            <w:shd w:val="clear" w:color="auto" w:fill="auto"/>
          </w:tcPr>
          <w:p w:rsidR="00961782" w:rsidRPr="00564D09" w:rsidRDefault="00961782" w:rsidP="00D810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96" w:type="pct"/>
            <w:shd w:val="clear" w:color="auto" w:fill="auto"/>
          </w:tcPr>
          <w:p w:rsidR="00961782" w:rsidRPr="00564D09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за счет средств местного бюджета определяются решениями совета депутатов муниципального образования</w:t>
            </w:r>
            <w:r w:rsidR="00DC515E"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«Заневское городское  поселение»</w:t>
            </w:r>
            <w:r w:rsidR="00DC515E"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DC515E" w:rsidRPr="0056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при принятии местного бюджета на очередной финансовый год.</w:t>
            </w:r>
          </w:p>
          <w:p w:rsidR="00961782" w:rsidRPr="00116A8B" w:rsidRDefault="00961782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D77896" w:rsidRDefault="00D77896" w:rsidP="00ED54E9">
      <w:pPr>
        <w:pStyle w:val="ConsPlusNormal"/>
        <w:ind w:firstLine="540"/>
        <w:jc w:val="both"/>
        <w:sectPr w:rsidR="00D77896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C1122" w:rsidRPr="007035C1" w:rsidRDefault="009C1122" w:rsidP="007035C1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35C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122" w:rsidRPr="007035C1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564D09">
        <w:rPr>
          <w:rFonts w:ascii="Times New Roman" w:hAnsi="Times New Roman"/>
          <w:sz w:val="28"/>
          <w:szCs w:val="28"/>
        </w:rPr>
        <w:t xml:space="preserve">Программа  комплексного  развития  транспортной  инфраструктуры поселения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  <w:proofErr w:type="gramEnd"/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>Программа  комплексного  развития  транспортной  инфраструктуры  поселения разрабатывается  и  утверждается  органами  местного самоуправления городского поселения, на основании утвержденного в порядке, установленном  Градостроительным  Кодексом  РФ,  Генеральн</w:t>
      </w:r>
      <w:r w:rsidR="00D1690A" w:rsidRPr="00564D09">
        <w:rPr>
          <w:rFonts w:ascii="Times New Roman" w:hAnsi="Times New Roman"/>
          <w:sz w:val="28"/>
          <w:szCs w:val="28"/>
        </w:rPr>
        <w:t>ым  планом</w:t>
      </w:r>
      <w:r w:rsidR="009C1122" w:rsidRPr="00564D09">
        <w:rPr>
          <w:rFonts w:ascii="Times New Roman" w:hAnsi="Times New Roman"/>
          <w:sz w:val="28"/>
          <w:szCs w:val="28"/>
        </w:rPr>
        <w:t xml:space="preserve">  поселения. </w:t>
      </w:r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>Обеспечение надежного и устойчивого обслуживания  жителей  Заневского городс</w:t>
      </w:r>
      <w:r w:rsidR="00D1690A" w:rsidRPr="00564D09">
        <w:rPr>
          <w:rFonts w:ascii="Times New Roman" w:hAnsi="Times New Roman"/>
          <w:sz w:val="28"/>
          <w:szCs w:val="28"/>
        </w:rPr>
        <w:t>кого поселения (в дальнейшем - п</w:t>
      </w:r>
      <w:r w:rsidR="009C1122" w:rsidRPr="00564D09">
        <w:rPr>
          <w:rFonts w:ascii="Times New Roman" w:hAnsi="Times New Roman"/>
          <w:sz w:val="28"/>
          <w:szCs w:val="28"/>
        </w:rPr>
        <w:t xml:space="preserve">оселение) транспортными услугами, снижение износа объектов  транспортной инфраструктуры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Решение  проблемы  носит  комплексный характер, а  реализация мероприятий  по улучшению  качества  транспортной  инфраструктуры возможна  только  при взаимодействии  органов  власти  всех уровней, а также концентрации  финансовых, технических и научных ресурсов. </w:t>
      </w:r>
    </w:p>
    <w:p w:rsidR="009C1122" w:rsidRPr="00564D09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Система основных мероприятий Программы определяет  приоритетные направления в сфере дорожного хозяйства на территории Поселения и  предполагает реализацию следующих мероприятий: </w:t>
      </w:r>
    </w:p>
    <w:p w:rsidR="009C1122" w:rsidRPr="00564D09" w:rsidRDefault="007F461C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по содержанию автомобильных дорог и искусственных  сооружений  на  них  в соответствии с нормативными требованиями. </w:t>
      </w:r>
    </w:p>
    <w:p w:rsidR="009C1122" w:rsidRPr="00564D09" w:rsidRDefault="007F461C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2. Мероприятия по ремонту автомобильных дорог местного значения и искусственных сооружений на них. Реализация  мероприятий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D09">
        <w:rPr>
          <w:rFonts w:ascii="Times New Roman" w:hAnsi="Times New Roman"/>
          <w:sz w:val="28"/>
          <w:szCs w:val="28"/>
        </w:rPr>
        <w:tab/>
      </w:r>
      <w:r w:rsidR="009C1122" w:rsidRPr="00564D09">
        <w:rPr>
          <w:rFonts w:ascii="Times New Roman" w:hAnsi="Times New Roman"/>
          <w:sz w:val="28"/>
          <w:szCs w:val="28"/>
        </w:rPr>
        <w:t xml:space="preserve">3.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</w:t>
      </w:r>
      <w:r w:rsidR="009C1122" w:rsidRPr="002851F0">
        <w:rPr>
          <w:rFonts w:ascii="Times New Roman" w:hAnsi="Times New Roman"/>
          <w:sz w:val="28"/>
          <w:szCs w:val="28"/>
        </w:rPr>
        <w:lastRenderedPageBreak/>
        <w:t xml:space="preserve">которых показатели их транспортно-эксплуатационного состояния соответствуют категории дороги.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4. Мероприятия по научно-техническому сопровождению программы.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Корректировка  Программы  производится  на  основании  предложений Правительства  Ленинградской области,  администрации </w:t>
      </w:r>
      <w:r w:rsidR="002851F0" w:rsidRPr="002851F0">
        <w:rPr>
          <w:rFonts w:ascii="Times New Roman" w:hAnsi="Times New Roman"/>
          <w:sz w:val="28"/>
          <w:szCs w:val="28"/>
        </w:rPr>
        <w:t>МО</w:t>
      </w:r>
      <w:r w:rsidR="009C1122" w:rsidRPr="002851F0">
        <w:rPr>
          <w:rFonts w:ascii="Times New Roman" w:hAnsi="Times New Roman"/>
          <w:sz w:val="28"/>
          <w:szCs w:val="28"/>
        </w:rPr>
        <w:t xml:space="preserve"> Зане</w:t>
      </w:r>
      <w:r w:rsidR="00792337" w:rsidRPr="002851F0">
        <w:rPr>
          <w:rFonts w:ascii="Times New Roman" w:hAnsi="Times New Roman"/>
          <w:sz w:val="28"/>
          <w:szCs w:val="28"/>
        </w:rPr>
        <w:t>вско</w:t>
      </w:r>
      <w:r w:rsidR="002851F0" w:rsidRPr="002851F0">
        <w:rPr>
          <w:rFonts w:ascii="Times New Roman" w:hAnsi="Times New Roman"/>
          <w:sz w:val="28"/>
          <w:szCs w:val="28"/>
        </w:rPr>
        <w:t>е</w:t>
      </w:r>
      <w:r w:rsidR="00792337" w:rsidRPr="002851F0">
        <w:rPr>
          <w:rFonts w:ascii="Times New Roman" w:hAnsi="Times New Roman"/>
          <w:sz w:val="28"/>
          <w:szCs w:val="28"/>
        </w:rPr>
        <w:t xml:space="preserve"> городско</w:t>
      </w:r>
      <w:r w:rsidR="002851F0" w:rsidRPr="002851F0">
        <w:rPr>
          <w:rFonts w:ascii="Times New Roman" w:hAnsi="Times New Roman"/>
          <w:sz w:val="28"/>
          <w:szCs w:val="28"/>
        </w:rPr>
        <w:t>е</w:t>
      </w:r>
      <w:r w:rsidR="00792337" w:rsidRPr="002851F0">
        <w:rPr>
          <w:rFonts w:ascii="Times New Roman" w:hAnsi="Times New Roman"/>
          <w:sz w:val="28"/>
          <w:szCs w:val="28"/>
        </w:rPr>
        <w:t xml:space="preserve">  поселен</w:t>
      </w:r>
      <w:r w:rsidR="002851F0" w:rsidRPr="002851F0">
        <w:rPr>
          <w:rFonts w:ascii="Times New Roman" w:hAnsi="Times New Roman"/>
          <w:sz w:val="28"/>
          <w:szCs w:val="28"/>
        </w:rPr>
        <w:t>ие</w:t>
      </w:r>
      <w:r w:rsidR="00792337" w:rsidRPr="002851F0">
        <w:rPr>
          <w:rFonts w:ascii="Times New Roman" w:hAnsi="Times New Roman"/>
          <w:sz w:val="28"/>
          <w:szCs w:val="28"/>
        </w:rPr>
        <w:t>, с</w:t>
      </w:r>
      <w:r w:rsidR="009C1122" w:rsidRPr="002851F0">
        <w:rPr>
          <w:rFonts w:ascii="Times New Roman" w:hAnsi="Times New Roman"/>
          <w:sz w:val="28"/>
          <w:szCs w:val="28"/>
        </w:rPr>
        <w:t xml:space="preserve">овета депутатов </w:t>
      </w:r>
      <w:r w:rsidR="002851F0" w:rsidRPr="002851F0">
        <w:rPr>
          <w:rFonts w:ascii="Times New Roman" w:hAnsi="Times New Roman"/>
          <w:sz w:val="28"/>
          <w:szCs w:val="28"/>
        </w:rPr>
        <w:t xml:space="preserve">МО </w:t>
      </w:r>
      <w:r w:rsidR="009C1122" w:rsidRPr="002851F0">
        <w:rPr>
          <w:rFonts w:ascii="Times New Roman" w:hAnsi="Times New Roman"/>
          <w:sz w:val="28"/>
          <w:szCs w:val="28"/>
        </w:rPr>
        <w:t>Заневско</w:t>
      </w:r>
      <w:r w:rsidR="002851F0" w:rsidRPr="002851F0">
        <w:rPr>
          <w:rFonts w:ascii="Times New Roman" w:hAnsi="Times New Roman"/>
          <w:sz w:val="28"/>
          <w:szCs w:val="28"/>
        </w:rPr>
        <w:t>е</w:t>
      </w:r>
      <w:r w:rsidR="009C1122" w:rsidRPr="002851F0">
        <w:rPr>
          <w:rFonts w:ascii="Times New Roman" w:hAnsi="Times New Roman"/>
          <w:sz w:val="28"/>
          <w:szCs w:val="28"/>
        </w:rPr>
        <w:t xml:space="preserve"> городско</w:t>
      </w:r>
      <w:r w:rsidR="002851F0" w:rsidRPr="002851F0">
        <w:rPr>
          <w:rFonts w:ascii="Times New Roman" w:hAnsi="Times New Roman"/>
          <w:sz w:val="28"/>
          <w:szCs w:val="28"/>
        </w:rPr>
        <w:t xml:space="preserve">е </w:t>
      </w:r>
      <w:r w:rsidR="009C1122" w:rsidRPr="002851F0">
        <w:rPr>
          <w:rFonts w:ascii="Times New Roman" w:hAnsi="Times New Roman"/>
          <w:sz w:val="28"/>
          <w:szCs w:val="28"/>
        </w:rPr>
        <w:t>поселени</w:t>
      </w:r>
      <w:r w:rsidR="002851F0" w:rsidRPr="002851F0">
        <w:rPr>
          <w:rFonts w:ascii="Times New Roman" w:hAnsi="Times New Roman"/>
          <w:sz w:val="28"/>
          <w:szCs w:val="28"/>
        </w:rPr>
        <w:t>е</w:t>
      </w:r>
      <w:r w:rsidR="009C1122" w:rsidRPr="002851F0">
        <w:rPr>
          <w:rFonts w:ascii="Times New Roman" w:hAnsi="Times New Roman"/>
          <w:sz w:val="28"/>
          <w:szCs w:val="28"/>
        </w:rPr>
        <w:t xml:space="preserve">.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792337" w:rsidRPr="002851F0">
        <w:rPr>
          <w:rFonts w:ascii="Times New Roman" w:hAnsi="Times New Roman"/>
          <w:sz w:val="28"/>
          <w:szCs w:val="28"/>
        </w:rPr>
        <w:t>Администрация п</w:t>
      </w:r>
      <w:r w:rsidR="009C1122" w:rsidRPr="002851F0">
        <w:rPr>
          <w:rFonts w:ascii="Times New Roman" w:hAnsi="Times New Roman"/>
          <w:sz w:val="28"/>
          <w:szCs w:val="28"/>
        </w:rPr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9C1122" w:rsidRPr="007035C1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Заневского городского поселения  на 2017  - 20</w:t>
      </w:r>
      <w:r w:rsidR="00BB048C" w:rsidRPr="002851F0">
        <w:rPr>
          <w:rFonts w:ascii="Times New Roman" w:hAnsi="Times New Roman"/>
          <w:sz w:val="28"/>
          <w:szCs w:val="28"/>
        </w:rPr>
        <w:t>34</w:t>
      </w:r>
      <w:r w:rsidR="009C1122" w:rsidRPr="002851F0">
        <w:rPr>
          <w:rFonts w:ascii="Times New Roman" w:hAnsi="Times New Roman"/>
          <w:sz w:val="28"/>
          <w:szCs w:val="28"/>
        </w:rPr>
        <w:t xml:space="preserve"> (далее по тексту Программа) подготовлена на основании: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Градостроительного коде</w:t>
      </w:r>
      <w:r w:rsidRPr="002851F0">
        <w:rPr>
          <w:rFonts w:ascii="Times New Roman" w:hAnsi="Times New Roman"/>
          <w:sz w:val="28"/>
          <w:szCs w:val="28"/>
        </w:rPr>
        <w:t>кса РФ</w:t>
      </w:r>
      <w:r w:rsidR="009C1122" w:rsidRPr="002851F0">
        <w:rPr>
          <w:rFonts w:ascii="Times New Roman" w:hAnsi="Times New Roman"/>
          <w:sz w:val="28"/>
          <w:szCs w:val="28"/>
        </w:rPr>
        <w:t xml:space="preserve">;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  <w:t>Федерального  закона от 29.12.</w:t>
      </w:r>
      <w:r w:rsidR="009C1122" w:rsidRPr="002851F0">
        <w:rPr>
          <w:rFonts w:ascii="Times New Roman" w:hAnsi="Times New Roman"/>
          <w:sz w:val="28"/>
          <w:szCs w:val="28"/>
        </w:rPr>
        <w:t xml:space="preserve">2014 №456 – ФЗ «О внесении изменений в Градостроительный кодекс </w:t>
      </w:r>
      <w:r w:rsidRPr="002851F0">
        <w:rPr>
          <w:rFonts w:ascii="Times New Roman" w:hAnsi="Times New Roman"/>
          <w:sz w:val="28"/>
          <w:szCs w:val="28"/>
        </w:rPr>
        <w:t>Российской Федерации</w:t>
      </w:r>
      <w:r w:rsidR="009C1122" w:rsidRPr="002851F0">
        <w:rPr>
          <w:rFonts w:ascii="Times New Roman" w:hAnsi="Times New Roman"/>
          <w:sz w:val="28"/>
          <w:szCs w:val="28"/>
        </w:rPr>
        <w:t xml:space="preserve"> и отдельные законные акты </w:t>
      </w:r>
      <w:r w:rsidRPr="002851F0">
        <w:rPr>
          <w:rFonts w:ascii="Times New Roman" w:hAnsi="Times New Roman"/>
          <w:sz w:val="28"/>
          <w:szCs w:val="28"/>
        </w:rPr>
        <w:t>Российской Федерации»</w:t>
      </w:r>
      <w:r w:rsidR="009C1122" w:rsidRPr="002851F0">
        <w:rPr>
          <w:rFonts w:ascii="Times New Roman" w:hAnsi="Times New Roman"/>
          <w:sz w:val="28"/>
          <w:szCs w:val="28"/>
        </w:rPr>
        <w:t>;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  <w:t>Федерального закона от  06.10.2003</w:t>
      </w:r>
      <w:r w:rsidR="009C1122" w:rsidRPr="002851F0">
        <w:rPr>
          <w:rFonts w:ascii="Times New Roman" w:hAnsi="Times New Roman"/>
          <w:sz w:val="28"/>
          <w:szCs w:val="28"/>
        </w:rPr>
        <w:t xml:space="preserve"> №  131-ФЗ «Об общих  принципах организации местного самоуправления в Российской Федерации»;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Федерального  закона  от  08.11.2007</w:t>
      </w:r>
      <w:r w:rsidR="00792337" w:rsidRPr="002851F0">
        <w:rPr>
          <w:rFonts w:ascii="Times New Roman" w:hAnsi="Times New Roman"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sz w:val="28"/>
          <w:szCs w:val="28"/>
        </w:rPr>
        <w:t xml:space="preserve">№  257-ФЗ  «Об  автомобильных  дорогах  и 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Федерального закона от 09.02.2007</w:t>
      </w:r>
      <w:r w:rsidR="00792337" w:rsidRPr="002851F0">
        <w:rPr>
          <w:rFonts w:ascii="Times New Roman" w:hAnsi="Times New Roman"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sz w:val="28"/>
          <w:szCs w:val="28"/>
        </w:rPr>
        <w:t xml:space="preserve">№ 16-ФЗ «О транспортной безопасности»;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поручения Презид</w:t>
      </w:r>
      <w:r w:rsidRPr="002851F0">
        <w:rPr>
          <w:rFonts w:ascii="Times New Roman" w:hAnsi="Times New Roman"/>
          <w:sz w:val="28"/>
          <w:szCs w:val="28"/>
        </w:rPr>
        <w:t>ента Российской Федерации от 17.03.</w:t>
      </w:r>
      <w:r w:rsidR="009C1122" w:rsidRPr="002851F0">
        <w:rPr>
          <w:rFonts w:ascii="Times New Roman" w:hAnsi="Times New Roman"/>
          <w:sz w:val="28"/>
          <w:szCs w:val="28"/>
        </w:rPr>
        <w:t>2011</w:t>
      </w:r>
      <w:r w:rsidR="00792337" w:rsidRPr="002851F0">
        <w:rPr>
          <w:rFonts w:ascii="Times New Roman" w:hAnsi="Times New Roman"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sz w:val="28"/>
          <w:szCs w:val="28"/>
        </w:rPr>
        <w:t xml:space="preserve">Пр-701;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постановление  Правительства</w:t>
      </w:r>
      <w:r w:rsidRPr="002851F0">
        <w:rPr>
          <w:rFonts w:ascii="Times New Roman" w:hAnsi="Times New Roman"/>
          <w:sz w:val="28"/>
          <w:szCs w:val="28"/>
        </w:rPr>
        <w:t xml:space="preserve">  Российской Федерации  от  25.12.</w:t>
      </w:r>
      <w:r w:rsidR="00792337" w:rsidRPr="002851F0">
        <w:rPr>
          <w:rFonts w:ascii="Times New Roman" w:hAnsi="Times New Roman"/>
          <w:sz w:val="28"/>
          <w:szCs w:val="28"/>
        </w:rPr>
        <w:t xml:space="preserve">2015                       </w:t>
      </w:r>
      <w:proofErr w:type="gramStart"/>
      <w:r w:rsidR="00792337" w:rsidRPr="002851F0">
        <w:rPr>
          <w:rFonts w:ascii="Times New Roman" w:hAnsi="Times New Roman"/>
          <w:sz w:val="28"/>
          <w:szCs w:val="28"/>
        </w:rPr>
        <w:t>Пр</w:t>
      </w:r>
      <w:proofErr w:type="gramEnd"/>
      <w:r w:rsidR="00792337" w:rsidRPr="002851F0">
        <w:rPr>
          <w:rFonts w:ascii="Times New Roman" w:hAnsi="Times New Roman"/>
          <w:sz w:val="28"/>
          <w:szCs w:val="28"/>
        </w:rPr>
        <w:t>-№</w:t>
      </w:r>
      <w:r w:rsidR="009C1122" w:rsidRPr="002851F0">
        <w:rPr>
          <w:rFonts w:ascii="Times New Roman" w:hAnsi="Times New Roman"/>
          <w:sz w:val="28"/>
          <w:szCs w:val="28"/>
        </w:rPr>
        <w:t xml:space="preserve">1440  «Об  утверждении  требований  к  программам  комплексного  развития </w:t>
      </w:r>
    </w:p>
    <w:p w:rsidR="009C1122" w:rsidRPr="002851F0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>транспортной инфраструктуры поселений, городских округов»</w:t>
      </w:r>
      <w:r w:rsidR="00F71163" w:rsidRPr="002851F0">
        <w:rPr>
          <w:rFonts w:ascii="Times New Roman" w:hAnsi="Times New Roman"/>
          <w:sz w:val="28"/>
          <w:szCs w:val="28"/>
        </w:rPr>
        <w:t>;</w:t>
      </w:r>
    </w:p>
    <w:p w:rsidR="009C1122" w:rsidRPr="007035C1" w:rsidRDefault="00F71163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Приказа министерства  транспорта  Российской Федерации  от  16.11.2012</w:t>
      </w:r>
      <w:r w:rsidR="00792337" w:rsidRPr="002851F0">
        <w:rPr>
          <w:rFonts w:ascii="Times New Roman" w:hAnsi="Times New Roman"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sz w:val="28"/>
          <w:szCs w:val="28"/>
        </w:rPr>
        <w:t>№  402  «Об утверждении Классификации работ по капитальному ремонту, ремонту и содержанию автомобильных дорог»;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2851F0" w:rsidRDefault="00F71163" w:rsidP="007035C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5C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2337" w:rsidRPr="002851F0">
        <w:rPr>
          <w:rFonts w:ascii="Times New Roman" w:hAnsi="Times New Roman"/>
          <w:color w:val="000000" w:themeColor="text1"/>
          <w:sz w:val="28"/>
          <w:szCs w:val="28"/>
        </w:rPr>
        <w:t>Решения с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>Заневско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 пос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>еление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 от 29.05.2013 № 22 «Об утверждении  Генерального  плана 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 Заневско</w:t>
      </w:r>
      <w:r w:rsidR="002851F0" w:rsidRPr="002851F0">
        <w:rPr>
          <w:rFonts w:ascii="Times New Roman" w:hAnsi="Times New Roman"/>
          <w:color w:val="000000" w:themeColor="text1"/>
          <w:sz w:val="28"/>
          <w:szCs w:val="28"/>
        </w:rPr>
        <w:t>е  городское  поселение</w:t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 xml:space="preserve">  Всеволожского муниципального  района Ленинградской области».</w:t>
      </w:r>
    </w:p>
    <w:p w:rsidR="009C1122" w:rsidRPr="007035C1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C1122" w:rsidRPr="002851F0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долгосрочную</w:t>
      </w:r>
      <w:r w:rsidR="009C1122" w:rsidRPr="002851F0">
        <w:rPr>
          <w:rFonts w:ascii="Times New Roman" w:hAnsi="Times New Roman"/>
          <w:sz w:val="28"/>
          <w:szCs w:val="28"/>
        </w:rPr>
        <w:t xml:space="preserve"> перспективу сроком на 17 лет. Таким образом, Программа является инструментом реализации приоритетных направлений  развития </w:t>
      </w:r>
      <w:r w:rsidR="002851F0" w:rsidRPr="002851F0">
        <w:rPr>
          <w:rFonts w:ascii="Times New Roman" w:hAnsi="Times New Roman"/>
          <w:sz w:val="28"/>
          <w:szCs w:val="28"/>
        </w:rPr>
        <w:t xml:space="preserve">МО </w:t>
      </w:r>
      <w:r w:rsidR="009C1122" w:rsidRPr="002851F0">
        <w:rPr>
          <w:rFonts w:ascii="Times New Roman" w:hAnsi="Times New Roman"/>
          <w:sz w:val="28"/>
          <w:szCs w:val="28"/>
        </w:rPr>
        <w:t>Заневско</w:t>
      </w:r>
      <w:r w:rsidR="002851F0" w:rsidRPr="002851F0">
        <w:rPr>
          <w:rFonts w:ascii="Times New Roman" w:hAnsi="Times New Roman"/>
          <w:sz w:val="28"/>
          <w:szCs w:val="28"/>
        </w:rPr>
        <w:t>е</w:t>
      </w:r>
      <w:r w:rsidR="009C1122" w:rsidRPr="002851F0">
        <w:rPr>
          <w:rFonts w:ascii="Times New Roman" w:hAnsi="Times New Roman"/>
          <w:sz w:val="28"/>
          <w:szCs w:val="28"/>
        </w:rPr>
        <w:t xml:space="preserve"> городско</w:t>
      </w:r>
      <w:r w:rsidR="002851F0" w:rsidRPr="002851F0">
        <w:rPr>
          <w:rFonts w:ascii="Times New Roman" w:hAnsi="Times New Roman"/>
          <w:sz w:val="28"/>
          <w:szCs w:val="28"/>
        </w:rPr>
        <w:t>е поселение</w:t>
      </w:r>
      <w:r w:rsidR="009C1122" w:rsidRPr="002851F0">
        <w:rPr>
          <w:rFonts w:ascii="Times New Roman" w:hAnsi="Times New Roman"/>
          <w:sz w:val="28"/>
          <w:szCs w:val="28"/>
        </w:rPr>
        <w:t xml:space="preserve"> на долгосрочную перспективу, ориентирована на устойчи</w:t>
      </w:r>
      <w:r w:rsidR="00394921" w:rsidRPr="002851F0">
        <w:rPr>
          <w:rFonts w:ascii="Times New Roman" w:hAnsi="Times New Roman"/>
          <w:sz w:val="28"/>
          <w:szCs w:val="28"/>
        </w:rPr>
        <w:t>вое развитие п</w:t>
      </w:r>
      <w:r w:rsidR="009C1122" w:rsidRPr="002851F0">
        <w:rPr>
          <w:rFonts w:ascii="Times New Roman" w:hAnsi="Times New Roman"/>
          <w:sz w:val="28"/>
          <w:szCs w:val="28"/>
        </w:rPr>
        <w:t>оселения и  соответствует государственной политике реформирования  транспортной  системы Российской Федерации.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7035C1" w:rsidRPr="007035C1" w:rsidRDefault="007035C1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35C1" w:rsidRPr="007035C1" w:rsidRDefault="007035C1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7035C1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5C1">
        <w:rPr>
          <w:rFonts w:ascii="Times New Roman" w:hAnsi="Times New Roman"/>
          <w:b/>
          <w:sz w:val="28"/>
          <w:szCs w:val="28"/>
        </w:rPr>
        <w:lastRenderedPageBreak/>
        <w:t>Основные понятия</w:t>
      </w:r>
    </w:p>
    <w:p w:rsidR="009C1122" w:rsidRPr="007035C1" w:rsidRDefault="009C1122" w:rsidP="007035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В настоящей Программе используются следующие основные понятия: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2851F0">
        <w:rPr>
          <w:rFonts w:ascii="Times New Roman" w:hAnsi="Times New Roman"/>
          <w:sz w:val="28"/>
          <w:szCs w:val="28"/>
        </w:rPr>
        <w:t xml:space="preserve">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</w:t>
      </w:r>
      <w:r w:rsidR="00394921" w:rsidRPr="002851F0">
        <w:rPr>
          <w:rFonts w:ascii="Times New Roman" w:hAnsi="Times New Roman"/>
          <w:sz w:val="28"/>
          <w:szCs w:val="28"/>
        </w:rPr>
        <w:t xml:space="preserve">являющиеся её </w:t>
      </w:r>
      <w:r w:rsidR="009C1122" w:rsidRPr="002851F0">
        <w:rPr>
          <w:rFonts w:ascii="Times New Roman" w:hAnsi="Times New Roman"/>
          <w:sz w:val="28"/>
          <w:szCs w:val="28"/>
        </w:rPr>
        <w:t xml:space="preserve">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  <w:proofErr w:type="gramEnd"/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защитные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2851F0">
        <w:rPr>
          <w:rFonts w:ascii="Times New Roman" w:hAnsi="Times New Roman"/>
          <w:sz w:val="28"/>
          <w:szCs w:val="28"/>
        </w:rPr>
        <w:t xml:space="preserve">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  <w:proofErr w:type="gramEnd"/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производственные  объекты  —  сооружения,  используемые  при  капитальном ремонте, ремонте, содержании автомобильных дорог;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2851F0">
        <w:rPr>
          <w:rFonts w:ascii="Times New Roman" w:hAnsi="Times New Roman"/>
          <w:sz w:val="28"/>
          <w:szCs w:val="28"/>
        </w:rPr>
        <w:t>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</w:t>
      </w:r>
      <w:proofErr w:type="gramEnd"/>
      <w:r w:rsidR="009C1122" w:rsidRPr="002851F0">
        <w:rPr>
          <w:rFonts w:ascii="Times New Roman" w:hAnsi="Times New Roman"/>
          <w:sz w:val="28"/>
          <w:szCs w:val="28"/>
        </w:rPr>
        <w:t xml:space="preserve">  обеспечения  дорожного  движения,  в  том  числе  его безопасности, сооружения, за исключением объектов дорожного сервиса; 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дорожная </w:t>
      </w:r>
      <w:r w:rsidR="009074C5" w:rsidRPr="002851F0">
        <w:rPr>
          <w:rFonts w:ascii="Times New Roman" w:hAnsi="Times New Roman"/>
          <w:sz w:val="28"/>
          <w:szCs w:val="28"/>
        </w:rPr>
        <w:t xml:space="preserve">деятельность </w:t>
      </w:r>
      <w:r w:rsidR="009C1122" w:rsidRPr="002851F0">
        <w:rPr>
          <w:rFonts w:ascii="Times New Roman" w:hAnsi="Times New Roman"/>
          <w:sz w:val="28"/>
          <w:szCs w:val="28"/>
        </w:rPr>
        <w:t xml:space="preserve">—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владелец  автомобильных дорог — администрация </w:t>
      </w:r>
      <w:r w:rsidR="002851F0">
        <w:rPr>
          <w:rFonts w:ascii="Times New Roman" w:hAnsi="Times New Roman"/>
          <w:sz w:val="28"/>
          <w:szCs w:val="28"/>
        </w:rPr>
        <w:t>МО Заневское городское поселение</w:t>
      </w:r>
      <w:r w:rsidR="009C1122" w:rsidRPr="002851F0">
        <w:rPr>
          <w:rFonts w:ascii="Times New Roman" w:hAnsi="Times New Roman"/>
          <w:sz w:val="28"/>
          <w:szCs w:val="28"/>
        </w:rPr>
        <w:t xml:space="preserve">;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пользователи автомобильными дорогами —  физические  и  юридические  лица, использующие автомобильные дороги в качестве участников дорожного движения; </w:t>
      </w:r>
    </w:p>
    <w:p w:rsidR="009C1122" w:rsidRPr="007035C1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реконструкция  автомобильной  дороги  —  комплекс  работ,  при  выполнении которых  осуществляется  изменение  параметров  автомобильной  дороги,</w:t>
      </w:r>
      <w:r w:rsidR="006E1EE2" w:rsidRPr="002851F0">
        <w:rPr>
          <w:rFonts w:ascii="Times New Roman" w:hAnsi="Times New Roman"/>
          <w:sz w:val="28"/>
          <w:szCs w:val="28"/>
        </w:rPr>
        <w:t xml:space="preserve">  её</w:t>
      </w:r>
      <w:r w:rsidR="009C1122" w:rsidRPr="002851F0">
        <w:rPr>
          <w:rFonts w:ascii="Times New Roman" w:hAnsi="Times New Roman"/>
          <w:sz w:val="28"/>
          <w:szCs w:val="28"/>
        </w:rPr>
        <w:t xml:space="preserve">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9C1122" w:rsidRPr="002851F0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— комплекс работ по замене и (или) восстановлению конструктивных элементов  автомобильной  дороги,  дорожных сооружений и (или)  их частей, выполнение  которых  осуществляется  в  пределах установленных допустимых значений  и  технических  характеристик  класса и категории автомобильной дороги и при выполнении которых  затрагиваются конструктивные и иные характеристики надежности  и  безопасности  автомобильной дороги и не изменяются границы полосы отвода автомобильной дороги; </w:t>
      </w:r>
      <w:proofErr w:type="gramEnd"/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9C1122" w:rsidRPr="002851F0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="006E1EE2" w:rsidRPr="002851F0">
        <w:rPr>
          <w:rFonts w:ascii="Times New Roman" w:hAnsi="Times New Roman"/>
          <w:sz w:val="28"/>
          <w:szCs w:val="28"/>
        </w:rPr>
        <w:t>ё</w:t>
      </w:r>
      <w:r w:rsidR="009C1122" w:rsidRPr="002851F0">
        <w:rPr>
          <w:rFonts w:ascii="Times New Roman" w:hAnsi="Times New Roman"/>
          <w:sz w:val="28"/>
          <w:szCs w:val="28"/>
        </w:rPr>
        <w:t xml:space="preserve"> технического состояния, а также по организации и обеспечению безопасности дорожного движения; </w:t>
      </w:r>
    </w:p>
    <w:p w:rsidR="009C1122" w:rsidRPr="007035C1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 xml:space="preserve">Иные понятия и термины использованы в  настоящей Программе в  значениях, определенных Федеральным законом от 08.11.2007г. </w:t>
      </w:r>
      <w:r w:rsidR="009074C5" w:rsidRPr="002851F0">
        <w:rPr>
          <w:rFonts w:ascii="Times New Roman" w:hAnsi="Times New Roman"/>
          <w:sz w:val="28"/>
          <w:szCs w:val="28"/>
        </w:rPr>
        <w:t>№</w:t>
      </w:r>
      <w:r w:rsidR="009C1122" w:rsidRPr="002851F0">
        <w:rPr>
          <w:rFonts w:ascii="Times New Roman" w:hAnsi="Times New Roman"/>
          <w:sz w:val="28"/>
          <w:szCs w:val="28"/>
        </w:rPr>
        <w:t xml:space="preserve"> 257-ФЗ «Об</w:t>
      </w:r>
      <w:r w:rsidR="006E1EE2" w:rsidRPr="002851F0">
        <w:rPr>
          <w:rFonts w:ascii="Times New Roman" w:hAnsi="Times New Roman"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2851F0" w:rsidRDefault="00E35C29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1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851F0">
        <w:rPr>
          <w:rFonts w:ascii="Times New Roman" w:hAnsi="Times New Roman"/>
          <w:b/>
          <w:sz w:val="28"/>
          <w:szCs w:val="28"/>
        </w:rPr>
        <w:t xml:space="preserve">. </w:t>
      </w:r>
      <w:r w:rsidR="009C1122" w:rsidRPr="002851F0">
        <w:rPr>
          <w:rFonts w:ascii="Times New Roman" w:hAnsi="Times New Roman"/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9C1122" w:rsidRPr="002851F0" w:rsidRDefault="009C1122" w:rsidP="007035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2735" w:rsidRPr="002851F0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1F0">
        <w:rPr>
          <w:rFonts w:ascii="Times New Roman" w:hAnsi="Times New Roman"/>
          <w:b/>
          <w:sz w:val="28"/>
          <w:szCs w:val="28"/>
        </w:rPr>
        <w:t>Положение муниципального образования</w:t>
      </w:r>
    </w:p>
    <w:p w:rsidR="009C1122" w:rsidRPr="002851F0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1F0">
        <w:rPr>
          <w:rFonts w:ascii="Times New Roman" w:hAnsi="Times New Roman"/>
          <w:b/>
          <w:sz w:val="28"/>
          <w:szCs w:val="28"/>
        </w:rPr>
        <w:t>«</w:t>
      </w:r>
      <w:r w:rsidR="009C1122" w:rsidRPr="002851F0">
        <w:rPr>
          <w:rFonts w:ascii="Times New Roman" w:hAnsi="Times New Roman"/>
          <w:b/>
          <w:sz w:val="28"/>
          <w:szCs w:val="28"/>
        </w:rPr>
        <w:t>Заневско</w:t>
      </w:r>
      <w:r w:rsidRPr="002851F0">
        <w:rPr>
          <w:rFonts w:ascii="Times New Roman" w:hAnsi="Times New Roman"/>
          <w:b/>
          <w:sz w:val="28"/>
          <w:szCs w:val="28"/>
        </w:rPr>
        <w:t>е</w:t>
      </w:r>
      <w:r w:rsidR="006E1EE2" w:rsidRPr="002851F0">
        <w:rPr>
          <w:rFonts w:ascii="Times New Roman" w:hAnsi="Times New Roman"/>
          <w:b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b/>
          <w:sz w:val="28"/>
          <w:szCs w:val="28"/>
        </w:rPr>
        <w:t>городско</w:t>
      </w:r>
      <w:r w:rsidRPr="002851F0">
        <w:rPr>
          <w:rFonts w:ascii="Times New Roman" w:hAnsi="Times New Roman"/>
          <w:b/>
          <w:sz w:val="28"/>
          <w:szCs w:val="28"/>
        </w:rPr>
        <w:t>е</w:t>
      </w:r>
      <w:r w:rsidR="006E1EE2" w:rsidRPr="002851F0">
        <w:rPr>
          <w:rFonts w:ascii="Times New Roman" w:hAnsi="Times New Roman"/>
          <w:b/>
          <w:sz w:val="28"/>
          <w:szCs w:val="28"/>
        </w:rPr>
        <w:t xml:space="preserve"> </w:t>
      </w:r>
      <w:r w:rsidR="009C1122" w:rsidRPr="002851F0">
        <w:rPr>
          <w:rFonts w:ascii="Times New Roman" w:hAnsi="Times New Roman"/>
          <w:b/>
          <w:sz w:val="28"/>
          <w:szCs w:val="28"/>
        </w:rPr>
        <w:t>поселени</w:t>
      </w:r>
      <w:r w:rsidRPr="002851F0">
        <w:rPr>
          <w:rFonts w:ascii="Times New Roman" w:hAnsi="Times New Roman"/>
          <w:b/>
          <w:sz w:val="28"/>
          <w:szCs w:val="28"/>
        </w:rPr>
        <w:t>е»</w:t>
      </w:r>
      <w:r w:rsidR="009C1122" w:rsidRPr="002851F0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в структуре пространственной организации Ленинградской области</w:t>
      </w:r>
    </w:p>
    <w:p w:rsidR="007035C1" w:rsidRPr="007035C1" w:rsidRDefault="007035C1" w:rsidP="007035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122" w:rsidRPr="002851F0" w:rsidRDefault="009C1122" w:rsidP="007035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 xml:space="preserve">Основными  факторами, определяющими  направления  разработки Программы, являются: </w:t>
      </w:r>
    </w:p>
    <w:p w:rsidR="009C1122" w:rsidRPr="007035C1" w:rsidRDefault="009F73F0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1F0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тенденции  социально-экономического развития поселения, характеризующиеся незначительным  повышением численности населения, развитием  рынка жилья,  сфер обслуживания и промышленности;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9F73F0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r w:rsidR="009C1122" w:rsidRPr="002851F0">
        <w:rPr>
          <w:rFonts w:ascii="Times New Roman" w:hAnsi="Times New Roman"/>
          <w:sz w:val="28"/>
          <w:szCs w:val="28"/>
        </w:rPr>
        <w:t>состояние существующей системы  транспортной инфраструктуры</w:t>
      </w:r>
      <w:r w:rsidR="006E1EE2" w:rsidRPr="002851F0">
        <w:rPr>
          <w:rFonts w:ascii="Times New Roman" w:hAnsi="Times New Roman"/>
          <w:sz w:val="28"/>
          <w:szCs w:val="28"/>
        </w:rPr>
        <w:t>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2851F0" w:rsidRPr="00E43467" w:rsidRDefault="009F73F0" w:rsidP="002851F0">
      <w:pPr>
        <w:pStyle w:val="a4"/>
        <w:spacing w:after="0"/>
        <w:ind w:firstLine="645"/>
        <w:jc w:val="both"/>
        <w:rPr>
          <w:szCs w:val="28"/>
        </w:rPr>
      </w:pPr>
      <w:r w:rsidRPr="007035C1">
        <w:rPr>
          <w:szCs w:val="28"/>
        </w:rPr>
        <w:tab/>
      </w:r>
      <w:r w:rsidR="009C1122" w:rsidRPr="002851F0">
        <w:rPr>
          <w:szCs w:val="28"/>
        </w:rPr>
        <w:t xml:space="preserve">Территория </w:t>
      </w:r>
      <w:r w:rsidR="002851F0" w:rsidRPr="002851F0">
        <w:rPr>
          <w:szCs w:val="28"/>
        </w:rPr>
        <w:t>МО «</w:t>
      </w:r>
      <w:r w:rsidR="009C1122" w:rsidRPr="002851F0">
        <w:rPr>
          <w:szCs w:val="28"/>
        </w:rPr>
        <w:t>Заневско</w:t>
      </w:r>
      <w:r w:rsidR="002851F0" w:rsidRPr="002851F0">
        <w:rPr>
          <w:szCs w:val="28"/>
        </w:rPr>
        <w:t>е</w:t>
      </w:r>
      <w:r w:rsidR="009C1122" w:rsidRPr="002851F0">
        <w:rPr>
          <w:szCs w:val="28"/>
        </w:rPr>
        <w:t xml:space="preserve">  городско</w:t>
      </w:r>
      <w:r w:rsidR="002851F0" w:rsidRPr="002851F0">
        <w:rPr>
          <w:szCs w:val="28"/>
        </w:rPr>
        <w:t>е</w:t>
      </w:r>
      <w:r w:rsidR="009C1122" w:rsidRPr="002851F0">
        <w:rPr>
          <w:szCs w:val="28"/>
        </w:rPr>
        <w:t xml:space="preserve"> поселени</w:t>
      </w:r>
      <w:r w:rsidR="002851F0" w:rsidRPr="002851F0">
        <w:rPr>
          <w:szCs w:val="28"/>
        </w:rPr>
        <w:t>е»</w:t>
      </w:r>
      <w:r w:rsidR="009C1122" w:rsidRPr="002851F0">
        <w:rPr>
          <w:szCs w:val="28"/>
        </w:rPr>
        <w:t xml:space="preserve"> входит в  состав территории Всеволожского муниципально</w:t>
      </w:r>
      <w:r w:rsidR="006E1EE2" w:rsidRPr="002851F0">
        <w:rPr>
          <w:szCs w:val="28"/>
        </w:rPr>
        <w:t>го района Ленинградской области,</w:t>
      </w:r>
      <w:r w:rsidR="009C1122" w:rsidRPr="002851F0">
        <w:rPr>
          <w:szCs w:val="28"/>
        </w:rPr>
        <w:t xml:space="preserve"> </w:t>
      </w:r>
      <w:r w:rsidR="002851F0" w:rsidRPr="00E43467">
        <w:rPr>
          <w:szCs w:val="28"/>
        </w:rPr>
        <w:t>расположено в юго-западной части Всеволожского муниципального района и имеет границы:</w:t>
      </w:r>
    </w:p>
    <w:p w:rsidR="005372EE" w:rsidRPr="00E43467" w:rsidRDefault="009F73F0" w:rsidP="005372EE">
      <w:pPr>
        <w:numPr>
          <w:ilvl w:val="0"/>
          <w:numId w:val="3"/>
        </w:numPr>
        <w:tabs>
          <w:tab w:val="clear" w:pos="687"/>
          <w:tab w:val="num" w:pos="0"/>
          <w:tab w:val="num" w:pos="644"/>
        </w:tabs>
        <w:spacing w:after="0" w:line="240" w:lineRule="auto"/>
        <w:ind w:left="0" w:firstLine="486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r w:rsidR="005372EE" w:rsidRPr="00E43467">
        <w:rPr>
          <w:rFonts w:ascii="Times New Roman" w:hAnsi="Times New Roman"/>
          <w:sz w:val="28"/>
          <w:szCs w:val="28"/>
        </w:rPr>
        <w:t>на севере – с территорией г.</w:t>
      </w:r>
      <w:r w:rsidR="005372EE">
        <w:rPr>
          <w:rFonts w:ascii="Times New Roman" w:hAnsi="Times New Roman"/>
          <w:sz w:val="28"/>
          <w:szCs w:val="28"/>
        </w:rPr>
        <w:t xml:space="preserve"> </w:t>
      </w:r>
      <w:r w:rsidR="005372EE" w:rsidRPr="00E43467">
        <w:rPr>
          <w:rFonts w:ascii="Times New Roman" w:hAnsi="Times New Roman"/>
          <w:sz w:val="28"/>
          <w:szCs w:val="28"/>
        </w:rPr>
        <w:t xml:space="preserve">Всеволожск Всеволожского </w:t>
      </w:r>
      <w:proofErr w:type="gramStart"/>
      <w:r w:rsidR="005372EE" w:rsidRPr="00E4346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72EE" w:rsidRPr="00E43467">
        <w:rPr>
          <w:rFonts w:ascii="Times New Roman" w:hAnsi="Times New Roman"/>
          <w:sz w:val="28"/>
          <w:szCs w:val="28"/>
        </w:rPr>
        <w:t xml:space="preserve"> района;</w:t>
      </w:r>
    </w:p>
    <w:p w:rsidR="005372EE" w:rsidRPr="00E43467" w:rsidRDefault="005372EE" w:rsidP="005372EE">
      <w:pPr>
        <w:numPr>
          <w:ilvl w:val="0"/>
          <w:numId w:val="3"/>
        </w:numPr>
        <w:tabs>
          <w:tab w:val="clear" w:pos="687"/>
          <w:tab w:val="num" w:pos="0"/>
          <w:tab w:val="num" w:pos="644"/>
        </w:tabs>
        <w:spacing w:after="0" w:line="240" w:lineRule="auto"/>
        <w:ind w:left="0" w:firstLine="486"/>
        <w:jc w:val="both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на востоке – с территорией </w:t>
      </w:r>
      <w:proofErr w:type="spellStart"/>
      <w:r w:rsidRPr="00E43467">
        <w:rPr>
          <w:rFonts w:ascii="Times New Roman" w:hAnsi="Times New Roman"/>
          <w:sz w:val="28"/>
          <w:szCs w:val="28"/>
        </w:rPr>
        <w:t>Колтушского</w:t>
      </w:r>
      <w:proofErr w:type="spellEnd"/>
      <w:r w:rsidRPr="00E43467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района;</w:t>
      </w:r>
    </w:p>
    <w:p w:rsidR="005372EE" w:rsidRPr="00E43467" w:rsidRDefault="005372EE" w:rsidP="005372EE">
      <w:pPr>
        <w:numPr>
          <w:ilvl w:val="0"/>
          <w:numId w:val="3"/>
        </w:numPr>
        <w:tabs>
          <w:tab w:val="clear" w:pos="687"/>
          <w:tab w:val="num" w:pos="0"/>
        </w:tabs>
        <w:spacing w:after="0" w:line="240" w:lineRule="auto"/>
        <w:ind w:left="0" w:firstLine="486"/>
        <w:jc w:val="both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на юго-востоке – с территорией </w:t>
      </w:r>
      <w:proofErr w:type="spellStart"/>
      <w:r w:rsidRPr="00E43467">
        <w:rPr>
          <w:rFonts w:ascii="Times New Roman" w:hAnsi="Times New Roman"/>
          <w:sz w:val="28"/>
          <w:szCs w:val="28"/>
        </w:rPr>
        <w:t>Разметелевского</w:t>
      </w:r>
      <w:proofErr w:type="spellEnd"/>
      <w:r w:rsidRPr="00E43467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района;</w:t>
      </w:r>
    </w:p>
    <w:p w:rsidR="005372EE" w:rsidRPr="00E43467" w:rsidRDefault="005372EE" w:rsidP="005372EE">
      <w:pPr>
        <w:numPr>
          <w:ilvl w:val="0"/>
          <w:numId w:val="3"/>
        </w:numPr>
        <w:tabs>
          <w:tab w:val="clear" w:pos="687"/>
          <w:tab w:val="num" w:pos="0"/>
        </w:tabs>
        <w:spacing w:after="0" w:line="240" w:lineRule="auto"/>
        <w:ind w:left="0" w:firstLine="486"/>
        <w:jc w:val="both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lastRenderedPageBreak/>
        <w:t>на юге – с территорией Свердловского городского поселения Всеволожского муниципального района;</w:t>
      </w:r>
    </w:p>
    <w:p w:rsidR="005372EE" w:rsidRPr="00E43467" w:rsidRDefault="005372EE" w:rsidP="005372EE">
      <w:pPr>
        <w:numPr>
          <w:ilvl w:val="0"/>
          <w:numId w:val="3"/>
        </w:numPr>
        <w:tabs>
          <w:tab w:val="clear" w:pos="687"/>
          <w:tab w:val="num" w:pos="0"/>
        </w:tabs>
        <w:spacing w:after="0" w:line="240" w:lineRule="auto"/>
        <w:ind w:left="0" w:firstLine="486"/>
        <w:jc w:val="both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западе – с территорией Санкт-Петербурга.</w:t>
      </w:r>
    </w:p>
    <w:p w:rsidR="005372EE" w:rsidRPr="00E43467" w:rsidRDefault="005372EE" w:rsidP="005372EE">
      <w:pPr>
        <w:pStyle w:val="a4"/>
        <w:spacing w:after="0"/>
        <w:ind w:firstLine="645"/>
        <w:jc w:val="both"/>
        <w:rPr>
          <w:szCs w:val="28"/>
        </w:rPr>
      </w:pPr>
      <w:r w:rsidRPr="00E43467">
        <w:rPr>
          <w:szCs w:val="28"/>
        </w:rPr>
        <w:t>Общая площадь территории МО «Заневское городское поселение» 5033,52 га. Площадь территории уточнена на основании результатов подсчетов площади по обновленным</w:t>
      </w:r>
      <w:r>
        <w:rPr>
          <w:szCs w:val="28"/>
        </w:rPr>
        <w:t xml:space="preserve"> </w:t>
      </w:r>
      <w:r w:rsidRPr="00E43467">
        <w:rPr>
          <w:szCs w:val="28"/>
        </w:rPr>
        <w:t xml:space="preserve">планам в компьютерной программе </w:t>
      </w:r>
      <w:r w:rsidRPr="00E43467">
        <w:rPr>
          <w:szCs w:val="28"/>
          <w:lang w:val="en-US"/>
        </w:rPr>
        <w:t>MapInfo</w:t>
      </w:r>
      <w:r w:rsidRPr="00E43467">
        <w:rPr>
          <w:szCs w:val="28"/>
        </w:rPr>
        <w:t>.</w:t>
      </w:r>
    </w:p>
    <w:p w:rsidR="005372EE" w:rsidRPr="00E43467" w:rsidRDefault="005372EE" w:rsidP="005372EE">
      <w:pPr>
        <w:pStyle w:val="a4"/>
        <w:spacing w:after="0"/>
        <w:ind w:firstLine="645"/>
        <w:jc w:val="both"/>
        <w:rPr>
          <w:szCs w:val="28"/>
        </w:rPr>
      </w:pPr>
      <w:r w:rsidRPr="00E43467">
        <w:rPr>
          <w:szCs w:val="28"/>
        </w:rPr>
        <w:t>В состав МО «Заневское городское поселени</w:t>
      </w:r>
      <w:r>
        <w:rPr>
          <w:szCs w:val="28"/>
        </w:rPr>
        <w:t>е» входят 9 населенных пунктов: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Заневка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Кудрово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- поселок при железнодорожной станции (далее по тексту п.ст.) </w:t>
      </w:r>
      <w:proofErr w:type="spellStart"/>
      <w:r w:rsidRPr="00E43467">
        <w:rPr>
          <w:rFonts w:ascii="Times New Roman" w:hAnsi="Times New Roman"/>
          <w:sz w:val="28"/>
          <w:szCs w:val="28"/>
        </w:rPr>
        <w:t>Мяглово</w:t>
      </w:r>
      <w:proofErr w:type="spellEnd"/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Новосергиевка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поселок при железнодорожной станции (далее по тексту п.ст.) Пятый километр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Суоранда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Хирвости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городской</w:t>
      </w:r>
      <w:r>
        <w:rPr>
          <w:rFonts w:ascii="Times New Roman" w:hAnsi="Times New Roman"/>
          <w:sz w:val="28"/>
          <w:szCs w:val="28"/>
        </w:rPr>
        <w:t xml:space="preserve"> поселок</w:t>
      </w:r>
      <w:r w:rsidRPr="00E43467">
        <w:rPr>
          <w:rFonts w:ascii="Times New Roman" w:hAnsi="Times New Roman"/>
          <w:sz w:val="28"/>
          <w:szCs w:val="28"/>
        </w:rPr>
        <w:t xml:space="preserve"> Янино-1</w:t>
      </w:r>
    </w:p>
    <w:p w:rsidR="005372EE" w:rsidRPr="00E43467" w:rsidRDefault="005372EE" w:rsidP="005372EE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Янино-2</w:t>
      </w:r>
    </w:p>
    <w:p w:rsidR="005372EE" w:rsidRPr="00E43467" w:rsidRDefault="005372EE" w:rsidP="005372E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Административный центр МО «Заневское городское поселение» — городской поселок Янино-1.</w:t>
      </w:r>
    </w:p>
    <w:p w:rsidR="007035C1" w:rsidRPr="007035C1" w:rsidRDefault="007035C1" w:rsidP="005372EE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5372EE" w:rsidRDefault="005372EE" w:rsidP="005372EE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5372EE">
        <w:rPr>
          <w:bCs/>
          <w:color w:val="000000"/>
          <w:sz w:val="28"/>
          <w:szCs w:val="28"/>
        </w:rPr>
        <w:t>Городской поселок</w:t>
      </w:r>
      <w:r w:rsidR="009C1122" w:rsidRPr="005372EE">
        <w:rPr>
          <w:bCs/>
          <w:color w:val="000000"/>
          <w:sz w:val="28"/>
          <w:szCs w:val="28"/>
        </w:rPr>
        <w:t xml:space="preserve"> Я́нино-1</w:t>
      </w:r>
      <w:r w:rsidR="009C1122" w:rsidRPr="005372EE">
        <w:rPr>
          <w:color w:val="000000"/>
          <w:sz w:val="28"/>
          <w:szCs w:val="28"/>
        </w:rPr>
        <w:t xml:space="preserve">, </w:t>
      </w:r>
      <w:r w:rsidR="005E0A95" w:rsidRPr="005372EE">
        <w:rPr>
          <w:bCs/>
          <w:color w:val="000000"/>
          <w:sz w:val="28"/>
          <w:szCs w:val="28"/>
        </w:rPr>
        <w:t>деревня Я́нино-2</w:t>
      </w:r>
      <w:r w:rsidR="00903F22" w:rsidRPr="005372EE">
        <w:rPr>
          <w:bCs/>
          <w:color w:val="000000"/>
          <w:sz w:val="28"/>
          <w:szCs w:val="28"/>
        </w:rPr>
        <w:t xml:space="preserve"> </w:t>
      </w:r>
      <w:r w:rsidRPr="00E43467">
        <w:rPr>
          <w:b w:val="0"/>
          <w:bCs/>
          <w:sz w:val="28"/>
          <w:szCs w:val="28"/>
        </w:rPr>
        <w:t>р</w:t>
      </w:r>
      <w:r w:rsidRPr="00E43467">
        <w:rPr>
          <w:b w:val="0"/>
          <w:sz w:val="28"/>
          <w:szCs w:val="28"/>
        </w:rPr>
        <w:t xml:space="preserve">асположены на автодороге регионального значения «Санкт-Петербург – </w:t>
      </w:r>
      <w:proofErr w:type="spellStart"/>
      <w:r w:rsidRPr="00E43467">
        <w:rPr>
          <w:b w:val="0"/>
          <w:sz w:val="28"/>
          <w:szCs w:val="28"/>
        </w:rPr>
        <w:t>Колтуши</w:t>
      </w:r>
      <w:proofErr w:type="spellEnd"/>
      <w:r w:rsidRPr="00E43467">
        <w:rPr>
          <w:b w:val="0"/>
          <w:sz w:val="28"/>
          <w:szCs w:val="28"/>
        </w:rPr>
        <w:t xml:space="preserve">» </w:t>
      </w:r>
      <w:r w:rsidRPr="005372EE">
        <w:rPr>
          <w:b w:val="0"/>
          <w:sz w:val="28"/>
          <w:szCs w:val="28"/>
        </w:rPr>
        <w:t>(</w:t>
      </w:r>
      <w:proofErr w:type="spellStart"/>
      <w:r w:rsidR="0035118A" w:rsidRPr="005372EE">
        <w:rPr>
          <w:b w:val="0"/>
          <w:sz w:val="28"/>
          <w:szCs w:val="28"/>
        </w:rPr>
        <w:fldChar w:fldCharType="begin"/>
      </w:r>
      <w:r w:rsidRPr="005372EE">
        <w:rPr>
          <w:b w:val="0"/>
          <w:sz w:val="28"/>
          <w:szCs w:val="28"/>
        </w:rPr>
        <w:instrText xml:space="preserve"> HYPERLINK "http://ru.wikipedia.org/wiki/%D0%9A%D0%BE%D0%BB%D1%82%D1%83%D1%88%D1%81%D0%BA%D0%BE%D0%B5_%D1%88%D0%BE%D1%81%D1%81%D0%B5" \o "Колтушское шоссе" </w:instrText>
      </w:r>
      <w:r w:rsidR="0035118A" w:rsidRPr="005372EE">
        <w:rPr>
          <w:b w:val="0"/>
          <w:sz w:val="28"/>
          <w:szCs w:val="28"/>
        </w:rPr>
        <w:fldChar w:fldCharType="separate"/>
      </w:r>
      <w:r w:rsidRPr="005372EE">
        <w:rPr>
          <w:rStyle w:val="a9"/>
          <w:b w:val="0"/>
          <w:color w:val="auto"/>
          <w:sz w:val="28"/>
          <w:szCs w:val="28"/>
          <w:u w:val="none"/>
        </w:rPr>
        <w:t>Колтушское</w:t>
      </w:r>
      <w:proofErr w:type="spellEnd"/>
      <w:r w:rsidRPr="005372EE">
        <w:rPr>
          <w:rStyle w:val="a9"/>
          <w:b w:val="0"/>
          <w:color w:val="auto"/>
          <w:sz w:val="28"/>
          <w:szCs w:val="28"/>
          <w:u w:val="none"/>
        </w:rPr>
        <w:t xml:space="preserve"> шоссе</w:t>
      </w:r>
      <w:r w:rsidR="0035118A" w:rsidRPr="005372EE">
        <w:rPr>
          <w:b w:val="0"/>
          <w:sz w:val="28"/>
          <w:szCs w:val="28"/>
        </w:rPr>
        <w:fldChar w:fldCharType="end"/>
      </w:r>
      <w:r w:rsidRPr="005372EE">
        <w:rPr>
          <w:b w:val="0"/>
          <w:sz w:val="28"/>
          <w:szCs w:val="28"/>
        </w:rPr>
        <w:t>)</w:t>
      </w:r>
      <w:r w:rsidRPr="00E43467">
        <w:rPr>
          <w:b w:val="0"/>
          <w:sz w:val="28"/>
          <w:szCs w:val="28"/>
        </w:rPr>
        <w:t xml:space="preserve"> на расстоянии от границы Санкт-Петербурга до городского поселка Янино</w:t>
      </w:r>
      <w:r w:rsidRPr="00E43467">
        <w:rPr>
          <w:b w:val="0"/>
          <w:sz w:val="28"/>
          <w:szCs w:val="28"/>
        </w:rPr>
        <w:noBreakHyphen/>
        <w:t xml:space="preserve">1 – </w:t>
      </w:r>
      <w:smartTag w:uri="urn:schemas-microsoft-com:office:smarttags" w:element="metricconverter">
        <w:smartTagPr>
          <w:attr w:name="ProductID" w:val="3 км"/>
        </w:smartTagPr>
        <w:r w:rsidRPr="00E43467">
          <w:rPr>
            <w:b w:val="0"/>
            <w:sz w:val="28"/>
            <w:szCs w:val="28"/>
          </w:rPr>
          <w:t>3 км</w:t>
        </w:r>
      </w:smartTag>
      <w:r w:rsidRPr="00E43467">
        <w:rPr>
          <w:b w:val="0"/>
          <w:sz w:val="28"/>
          <w:szCs w:val="28"/>
        </w:rPr>
        <w:t>, до деревни Янино</w:t>
      </w:r>
      <w:r w:rsidRPr="00E43467">
        <w:rPr>
          <w:b w:val="0"/>
          <w:sz w:val="28"/>
          <w:szCs w:val="28"/>
        </w:rPr>
        <w:noBreakHyphen/>
        <w:t xml:space="preserve">2 – </w:t>
      </w:r>
      <w:smartTag w:uri="urn:schemas-microsoft-com:office:smarttags" w:element="metricconverter">
        <w:smartTagPr>
          <w:attr w:name="ProductID" w:val="6 км"/>
        </w:smartTagPr>
        <w:r w:rsidRPr="00E43467">
          <w:rPr>
            <w:b w:val="0"/>
            <w:sz w:val="28"/>
            <w:szCs w:val="28"/>
          </w:rPr>
          <w:t>6 км</w:t>
        </w:r>
      </w:smartTag>
      <w:r w:rsidRPr="00E43467">
        <w:rPr>
          <w:b w:val="0"/>
          <w:sz w:val="28"/>
          <w:szCs w:val="28"/>
        </w:rPr>
        <w:t xml:space="preserve">. </w:t>
      </w:r>
    </w:p>
    <w:p w:rsidR="005372EE" w:rsidRDefault="005372EE" w:rsidP="005372EE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E43467">
        <w:rPr>
          <w:b w:val="0"/>
          <w:sz w:val="28"/>
          <w:szCs w:val="28"/>
        </w:rPr>
        <w:t>Численность населения на 01.01.2017 г</w:t>
      </w:r>
      <w:r>
        <w:rPr>
          <w:b w:val="0"/>
          <w:sz w:val="28"/>
          <w:szCs w:val="28"/>
        </w:rPr>
        <w:t>.</w:t>
      </w:r>
      <w:r w:rsidRPr="00E43467">
        <w:rPr>
          <w:b w:val="0"/>
          <w:sz w:val="28"/>
          <w:szCs w:val="28"/>
        </w:rPr>
        <w:t xml:space="preserve"> – городского поселка Янино</w:t>
      </w:r>
      <w:r w:rsidRPr="00E43467">
        <w:rPr>
          <w:b w:val="0"/>
          <w:sz w:val="28"/>
          <w:szCs w:val="28"/>
        </w:rPr>
        <w:noBreakHyphen/>
        <w:t>1 - 5920 человек, деревн</w:t>
      </w:r>
      <w:r>
        <w:rPr>
          <w:b w:val="0"/>
          <w:sz w:val="28"/>
          <w:szCs w:val="28"/>
        </w:rPr>
        <w:t>и</w:t>
      </w:r>
      <w:r w:rsidRPr="00E43467">
        <w:rPr>
          <w:b w:val="0"/>
          <w:sz w:val="28"/>
          <w:szCs w:val="28"/>
        </w:rPr>
        <w:t xml:space="preserve"> Янино</w:t>
      </w:r>
      <w:r w:rsidRPr="00E43467">
        <w:rPr>
          <w:b w:val="0"/>
          <w:sz w:val="28"/>
          <w:szCs w:val="28"/>
        </w:rPr>
        <w:noBreakHyphen/>
        <w:t xml:space="preserve">2 - 492 чел. </w:t>
      </w:r>
    </w:p>
    <w:p w:rsidR="00C17AEE" w:rsidRDefault="009C1122" w:rsidP="00903F22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5372EE">
        <w:rPr>
          <w:sz w:val="28"/>
          <w:szCs w:val="28"/>
        </w:rPr>
        <w:t xml:space="preserve">Жилая застройка дер. Янино-2 представлена индивидуальными </w:t>
      </w:r>
      <w:r w:rsidR="00903F22" w:rsidRPr="005372EE">
        <w:rPr>
          <w:sz w:val="28"/>
          <w:szCs w:val="28"/>
        </w:rPr>
        <w:t xml:space="preserve">жилыми домами. Жилая застройка </w:t>
      </w:r>
      <w:proofErr w:type="spellStart"/>
      <w:r w:rsidR="00903F22" w:rsidRPr="005372EE">
        <w:rPr>
          <w:sz w:val="28"/>
          <w:szCs w:val="28"/>
        </w:rPr>
        <w:t>гп</w:t>
      </w:r>
      <w:proofErr w:type="spellEnd"/>
      <w:r w:rsidR="00903F22" w:rsidRPr="005372EE">
        <w:rPr>
          <w:sz w:val="28"/>
          <w:szCs w:val="28"/>
        </w:rPr>
        <w:t>.</w:t>
      </w:r>
      <w:r w:rsidR="005372EE">
        <w:rPr>
          <w:sz w:val="28"/>
          <w:szCs w:val="28"/>
        </w:rPr>
        <w:t xml:space="preserve"> Янино-1 представлено</w:t>
      </w:r>
      <w:r w:rsidRPr="005372EE">
        <w:rPr>
          <w:sz w:val="28"/>
          <w:szCs w:val="28"/>
        </w:rPr>
        <w:t xml:space="preserve"> многоквартирными жилыми домами средней этажности в окружении индивидуальной застройки с приусадебными участками.</w:t>
      </w:r>
      <w:r w:rsidRPr="007035C1">
        <w:rPr>
          <w:sz w:val="28"/>
          <w:szCs w:val="28"/>
        </w:rPr>
        <w:t xml:space="preserve"> </w:t>
      </w:r>
    </w:p>
    <w:p w:rsidR="009C1122" w:rsidRPr="00C17AEE" w:rsidRDefault="009C1122" w:rsidP="00903F22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C17AEE">
        <w:rPr>
          <w:sz w:val="28"/>
          <w:szCs w:val="28"/>
        </w:rPr>
        <w:t>В</w:t>
      </w:r>
      <w:r w:rsidR="00903F22" w:rsidRPr="00C17AEE">
        <w:rPr>
          <w:sz w:val="28"/>
          <w:szCs w:val="28"/>
        </w:rPr>
        <w:t xml:space="preserve"> </w:t>
      </w:r>
      <w:proofErr w:type="spellStart"/>
      <w:r w:rsidR="00903F22" w:rsidRPr="00C17AEE">
        <w:rPr>
          <w:sz w:val="28"/>
          <w:szCs w:val="28"/>
        </w:rPr>
        <w:t>гп</w:t>
      </w:r>
      <w:proofErr w:type="spellEnd"/>
      <w:r w:rsidR="00903F22" w:rsidRPr="00C17AEE">
        <w:rPr>
          <w:sz w:val="28"/>
          <w:szCs w:val="28"/>
        </w:rPr>
        <w:t>.</w:t>
      </w:r>
      <w:r w:rsidRPr="00C17AEE">
        <w:rPr>
          <w:sz w:val="28"/>
          <w:szCs w:val="28"/>
        </w:rPr>
        <w:t xml:space="preserve"> Янино-1 расположены объекты социальной инфраструктуры, которыми пользуются жители всего МО «Заневское </w:t>
      </w:r>
      <w:r w:rsidR="00903F22" w:rsidRPr="00C17AEE">
        <w:rPr>
          <w:sz w:val="28"/>
          <w:szCs w:val="28"/>
        </w:rPr>
        <w:t>городское</w:t>
      </w:r>
      <w:r w:rsidRPr="00C17AEE">
        <w:rPr>
          <w:sz w:val="28"/>
          <w:szCs w:val="28"/>
        </w:rPr>
        <w:t xml:space="preserve"> поселение» (дом культуры, спортивные залы, бассейн). Ра</w:t>
      </w:r>
      <w:r w:rsidR="00903F22" w:rsidRPr="00C17AEE">
        <w:rPr>
          <w:sz w:val="28"/>
          <w:szCs w:val="28"/>
        </w:rPr>
        <w:t>зработан проект ДДУ на 220 мест</w:t>
      </w:r>
      <w:r w:rsidRPr="00C17AEE">
        <w:rPr>
          <w:sz w:val="28"/>
          <w:szCs w:val="28"/>
        </w:rPr>
        <w:t>. В стадии строительства находятся два жилых комплекса с развитой инфраструктурой, строительство которых ведет ИСК «Викинг» и ООО «ЛСТ Девелопмент».</w:t>
      </w:r>
    </w:p>
    <w:p w:rsidR="009C1122" w:rsidRPr="007035C1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AEE">
        <w:rPr>
          <w:rFonts w:ascii="Times New Roman" w:hAnsi="Times New Roman"/>
          <w:sz w:val="28"/>
          <w:szCs w:val="28"/>
        </w:rPr>
        <w:t xml:space="preserve">Разработаны и утверждены постановлениями администрации МО «Заневское городское поселение» «Проект планировки и межевания квартала малоэтажной жилой застройки в северной части </w:t>
      </w:r>
      <w:proofErr w:type="spellStart"/>
      <w:r w:rsidR="00222AEB" w:rsidRPr="00C17AEE">
        <w:rPr>
          <w:rFonts w:ascii="Times New Roman" w:hAnsi="Times New Roman"/>
          <w:sz w:val="28"/>
          <w:szCs w:val="28"/>
        </w:rPr>
        <w:t>гп</w:t>
      </w:r>
      <w:proofErr w:type="spellEnd"/>
      <w:r w:rsidR="00222AEB" w:rsidRPr="00C17AEE">
        <w:rPr>
          <w:rFonts w:ascii="Times New Roman" w:hAnsi="Times New Roman"/>
          <w:sz w:val="28"/>
          <w:szCs w:val="28"/>
        </w:rPr>
        <w:t xml:space="preserve">. </w:t>
      </w:r>
      <w:r w:rsidRPr="00C17AEE">
        <w:rPr>
          <w:rFonts w:ascii="Times New Roman" w:hAnsi="Times New Roman"/>
          <w:sz w:val="28"/>
          <w:szCs w:val="28"/>
        </w:rPr>
        <w:t xml:space="preserve">Янино-1» и «Проекта планировки и </w:t>
      </w:r>
      <w:r w:rsidRPr="00C17AEE">
        <w:rPr>
          <w:rFonts w:ascii="Times New Roman" w:hAnsi="Times New Roman"/>
          <w:sz w:val="28"/>
          <w:szCs w:val="28"/>
        </w:rPr>
        <w:lastRenderedPageBreak/>
        <w:t xml:space="preserve">межевания квартала индивидуальной жилой застройки в северо-восточной части </w:t>
      </w:r>
      <w:proofErr w:type="spellStart"/>
      <w:r w:rsidR="00222AEB" w:rsidRPr="00C17AEE">
        <w:rPr>
          <w:rFonts w:ascii="Times New Roman" w:hAnsi="Times New Roman"/>
          <w:sz w:val="28"/>
          <w:szCs w:val="28"/>
        </w:rPr>
        <w:t>гп</w:t>
      </w:r>
      <w:proofErr w:type="spellEnd"/>
      <w:r w:rsidR="00222AEB" w:rsidRPr="00C17AEE">
        <w:rPr>
          <w:rFonts w:ascii="Times New Roman" w:hAnsi="Times New Roman"/>
          <w:sz w:val="28"/>
          <w:szCs w:val="28"/>
        </w:rPr>
        <w:t>.</w:t>
      </w:r>
      <w:r w:rsidRPr="00C17AEE">
        <w:rPr>
          <w:rFonts w:ascii="Times New Roman" w:hAnsi="Times New Roman"/>
          <w:sz w:val="28"/>
          <w:szCs w:val="28"/>
        </w:rPr>
        <w:t xml:space="preserve"> Янино-1», «Проект планировки и межевания территории квартала жилой застройки </w:t>
      </w:r>
      <w:proofErr w:type="spellStart"/>
      <w:r w:rsidR="00222AEB" w:rsidRPr="00C17AEE">
        <w:rPr>
          <w:rFonts w:ascii="Times New Roman" w:hAnsi="Times New Roman"/>
          <w:sz w:val="28"/>
          <w:szCs w:val="28"/>
        </w:rPr>
        <w:t>гп</w:t>
      </w:r>
      <w:proofErr w:type="spellEnd"/>
      <w:r w:rsidRPr="00C17AEE">
        <w:rPr>
          <w:rFonts w:ascii="Times New Roman" w:hAnsi="Times New Roman"/>
          <w:sz w:val="28"/>
          <w:szCs w:val="28"/>
        </w:rPr>
        <w:t>. Янино-1»</w:t>
      </w:r>
      <w:r w:rsidR="00222AEB" w:rsidRPr="00C17AEE">
        <w:rPr>
          <w:rFonts w:ascii="Times New Roman" w:hAnsi="Times New Roman"/>
          <w:sz w:val="28"/>
          <w:szCs w:val="28"/>
        </w:rPr>
        <w:t>.</w:t>
      </w:r>
      <w:r w:rsidRPr="00C17AEE">
        <w:rPr>
          <w:rFonts w:ascii="Times New Roman" w:hAnsi="Times New Roman"/>
          <w:sz w:val="28"/>
          <w:szCs w:val="28"/>
        </w:rPr>
        <w:t xml:space="preserve"> В настоящее время осуществляется реализация этих проектов. В стадии строительства находятся 9 многоквартирных жилых домов. Готовятся к сдаче в эксплуатацию три корпуса многоквартирного жилого дома – застройщик ОАО «ГлавСтройКомплекс». Одновременно в стадии разработки находятся еще три проекта планировки и межевания отдельных территорий </w:t>
      </w:r>
      <w:proofErr w:type="spellStart"/>
      <w:r w:rsidR="00222AEB" w:rsidRPr="00C17AEE">
        <w:rPr>
          <w:rFonts w:ascii="Times New Roman" w:hAnsi="Times New Roman"/>
          <w:sz w:val="28"/>
          <w:szCs w:val="28"/>
        </w:rPr>
        <w:t>гп</w:t>
      </w:r>
      <w:proofErr w:type="spellEnd"/>
      <w:r w:rsidR="00222AEB" w:rsidRPr="00C17AEE">
        <w:rPr>
          <w:rFonts w:ascii="Times New Roman" w:hAnsi="Times New Roman"/>
          <w:sz w:val="28"/>
          <w:szCs w:val="28"/>
        </w:rPr>
        <w:t>.</w:t>
      </w:r>
      <w:r w:rsidRPr="00C17AEE">
        <w:rPr>
          <w:rFonts w:ascii="Times New Roman" w:hAnsi="Times New Roman"/>
          <w:sz w:val="28"/>
          <w:szCs w:val="28"/>
        </w:rPr>
        <w:t xml:space="preserve"> Янино-1.</w:t>
      </w:r>
    </w:p>
    <w:p w:rsidR="009C1122" w:rsidRPr="00FB17AA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Часть территории </w:t>
      </w:r>
      <w:r w:rsidR="00222AEB" w:rsidRPr="00FB17AA">
        <w:rPr>
          <w:rFonts w:ascii="Times New Roman" w:hAnsi="Times New Roman"/>
          <w:sz w:val="28"/>
          <w:szCs w:val="28"/>
        </w:rPr>
        <w:t>гп</w:t>
      </w:r>
      <w:proofErr w:type="gramStart"/>
      <w:r w:rsidRPr="00FB17AA">
        <w:rPr>
          <w:rFonts w:ascii="Times New Roman" w:hAnsi="Times New Roman"/>
          <w:sz w:val="28"/>
          <w:szCs w:val="28"/>
        </w:rPr>
        <w:t>.Я</w:t>
      </w:r>
      <w:proofErr w:type="gramEnd"/>
      <w:r w:rsidRPr="00FB17AA">
        <w:rPr>
          <w:rFonts w:ascii="Times New Roman" w:hAnsi="Times New Roman"/>
          <w:sz w:val="28"/>
          <w:szCs w:val="28"/>
        </w:rPr>
        <w:t>нино-1 включена в программу развития застроенных территорий МО «Заневское городское поселение».</w:t>
      </w:r>
    </w:p>
    <w:p w:rsidR="009C1122" w:rsidRPr="007035C1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Продолжает развиваться промышленная зона </w:t>
      </w:r>
      <w:proofErr w:type="spellStart"/>
      <w:r w:rsidR="00FB17AA" w:rsidRPr="00FB17AA">
        <w:rPr>
          <w:rFonts w:ascii="Times New Roman" w:hAnsi="Times New Roman"/>
          <w:sz w:val="28"/>
          <w:szCs w:val="28"/>
        </w:rPr>
        <w:t>гп</w:t>
      </w:r>
      <w:proofErr w:type="spellEnd"/>
      <w:r w:rsidR="00FB17AA" w:rsidRPr="00FB17AA">
        <w:rPr>
          <w:rFonts w:ascii="Times New Roman" w:hAnsi="Times New Roman"/>
          <w:sz w:val="28"/>
          <w:szCs w:val="28"/>
        </w:rPr>
        <w:t>. Янино-1 и дер. Янино-2</w:t>
      </w:r>
      <w:r w:rsidRPr="00FB17AA">
        <w:rPr>
          <w:rFonts w:ascii="Times New Roman" w:hAnsi="Times New Roman"/>
          <w:sz w:val="28"/>
          <w:szCs w:val="28"/>
        </w:rPr>
        <w:t>: здесь располагаются мусороперерабатывающий завод СПб ГУП «Завод МПБО-2», деревообрабатывающий завод, крупный логистический парк «Янино», функционирует и продолжает строит</w:t>
      </w:r>
      <w:r w:rsidR="00222AEB" w:rsidRPr="00FB17AA">
        <w:rPr>
          <w:rFonts w:ascii="Times New Roman" w:hAnsi="Times New Roman"/>
          <w:sz w:val="28"/>
          <w:szCs w:val="28"/>
        </w:rPr>
        <w:t>ь</w:t>
      </w:r>
      <w:r w:rsidRPr="00FB17AA">
        <w:rPr>
          <w:rFonts w:ascii="Times New Roman" w:hAnsi="Times New Roman"/>
          <w:sz w:val="28"/>
          <w:szCs w:val="28"/>
        </w:rPr>
        <w:t xml:space="preserve">ся большой складской комплекс ООО «Горизонт», оптово-розничная база «Янино», начал работу асфальтобетонный завод ООО «Дормикс», готовится к строительству крупный завод по производству железобетонных изделий. В настоящее время ведется разработка проекта планировки территории </w:t>
      </w:r>
      <w:proofErr w:type="spellStart"/>
      <w:r w:rsidRPr="00FB17AA">
        <w:rPr>
          <w:rFonts w:ascii="Times New Roman" w:hAnsi="Times New Roman"/>
          <w:sz w:val="28"/>
          <w:szCs w:val="28"/>
        </w:rPr>
        <w:t>промзоны</w:t>
      </w:r>
      <w:proofErr w:type="spellEnd"/>
      <w:r w:rsidRPr="00FB17AA">
        <w:rPr>
          <w:rFonts w:ascii="Times New Roman" w:hAnsi="Times New Roman"/>
          <w:sz w:val="28"/>
          <w:szCs w:val="28"/>
        </w:rPr>
        <w:t>.</w:t>
      </w:r>
    </w:p>
    <w:p w:rsidR="00CE4862" w:rsidRPr="007035C1" w:rsidRDefault="00CE486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193" w:rsidRPr="00FB17AA" w:rsidRDefault="003B7F28" w:rsidP="006857A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Д</w:t>
      </w:r>
      <w:r w:rsidR="009C1122" w:rsidRPr="00FB17AA">
        <w:rPr>
          <w:rFonts w:ascii="Times New Roman" w:hAnsi="Times New Roman"/>
          <w:sz w:val="28"/>
          <w:szCs w:val="28"/>
        </w:rPr>
        <w:t xml:space="preserve">еревня </w:t>
      </w:r>
      <w:proofErr w:type="spellStart"/>
      <w:r w:rsidR="009C1122" w:rsidRPr="00FB17AA">
        <w:rPr>
          <w:rFonts w:ascii="Times New Roman" w:hAnsi="Times New Roman"/>
          <w:sz w:val="28"/>
          <w:szCs w:val="28"/>
        </w:rPr>
        <w:t>Заневка</w:t>
      </w:r>
      <w:proofErr w:type="spellEnd"/>
      <w:r w:rsidR="006857A9" w:rsidRPr="00FB17AA">
        <w:rPr>
          <w:rFonts w:ascii="Times New Roman" w:hAnsi="Times New Roman"/>
          <w:sz w:val="28"/>
          <w:szCs w:val="28"/>
        </w:rPr>
        <w:t xml:space="preserve"> </w:t>
      </w:r>
      <w:r w:rsidR="00FB17AA" w:rsidRPr="00FB17AA">
        <w:rPr>
          <w:rFonts w:ascii="Times New Roman" w:hAnsi="Times New Roman"/>
          <w:bCs/>
          <w:sz w:val="28"/>
          <w:szCs w:val="28"/>
        </w:rPr>
        <w:t>р</w:t>
      </w:r>
      <w:r w:rsidR="00FB17AA" w:rsidRPr="00FB17AA">
        <w:rPr>
          <w:rFonts w:ascii="Times New Roman" w:hAnsi="Times New Roman"/>
          <w:sz w:val="28"/>
          <w:szCs w:val="28"/>
        </w:rPr>
        <w:t xml:space="preserve">асположена на </w:t>
      </w:r>
      <w:hyperlink r:id="rId8" w:tooltip="Колтушское шоссе" w:history="1">
        <w:proofErr w:type="spellStart"/>
        <w:r w:rsidR="00FB17AA" w:rsidRPr="00FB17A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Колтушском</w:t>
        </w:r>
        <w:proofErr w:type="spellEnd"/>
        <w:r w:rsidR="00FB17AA" w:rsidRPr="00FB17A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шоссе</w:t>
        </w:r>
      </w:hyperlink>
      <w:r w:rsidR="00FB17AA" w:rsidRPr="00FB17AA">
        <w:rPr>
          <w:rFonts w:ascii="Times New Roman" w:hAnsi="Times New Roman"/>
          <w:sz w:val="28"/>
          <w:szCs w:val="28"/>
        </w:rPr>
        <w:t xml:space="preserve"> восточнее станции </w:t>
      </w:r>
      <w:hyperlink r:id="rId9" w:tooltip="Заневский Пост" w:history="1">
        <w:r w:rsidR="00FB17AA" w:rsidRPr="00FB17A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Заневский Пост</w:t>
        </w:r>
      </w:hyperlink>
      <w:r w:rsidR="00FB17AA" w:rsidRPr="00FB17AA">
        <w:rPr>
          <w:rFonts w:ascii="Times New Roman" w:hAnsi="Times New Roman"/>
          <w:sz w:val="28"/>
          <w:szCs w:val="28"/>
        </w:rPr>
        <w:t xml:space="preserve"> и севернее станции </w:t>
      </w:r>
      <w:hyperlink r:id="rId10" w:tooltip="Заневский Пост-2" w:history="1">
        <w:r w:rsidR="00FB17AA" w:rsidRPr="00FB17A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Заневский Пост-2</w:t>
        </w:r>
      </w:hyperlink>
      <w:r w:rsidR="00FB17AA" w:rsidRPr="00FB17AA">
        <w:rPr>
          <w:rFonts w:ascii="Times New Roman" w:hAnsi="Times New Roman"/>
          <w:sz w:val="28"/>
          <w:szCs w:val="28"/>
        </w:rPr>
        <w:t>. Численность населения на 01.01.2017 год – 1033 человек.</w:t>
      </w:r>
      <w:r w:rsidR="009C1122" w:rsidRPr="00FB17AA">
        <w:rPr>
          <w:rFonts w:ascii="Times New Roman" w:hAnsi="Times New Roman"/>
          <w:sz w:val="28"/>
          <w:szCs w:val="28"/>
        </w:rPr>
        <w:t xml:space="preserve"> Деревню окружают железнодорожные линии - служебная, окружная и линия Заневка. В деревне Заневка расположена городская водопроводная насосная станция «Северная», ряд промышленных предприятий. Жилая застройка деревни Заневка, в основном, индивидуальная с приусадебными участками, на территории деревни построено два пятиэтажных многоквартирных дома.</w:t>
      </w:r>
    </w:p>
    <w:p w:rsidR="009C1122" w:rsidRPr="00FB17AA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Часть территории дер.</w:t>
      </w:r>
      <w:r w:rsidR="003B7F28" w:rsidRPr="00FB17AA">
        <w:rPr>
          <w:rFonts w:ascii="Times New Roman" w:hAnsi="Times New Roman"/>
          <w:sz w:val="28"/>
          <w:szCs w:val="28"/>
        </w:rPr>
        <w:t xml:space="preserve"> </w:t>
      </w:r>
      <w:r w:rsidRPr="00FB17AA">
        <w:rPr>
          <w:rFonts w:ascii="Times New Roman" w:hAnsi="Times New Roman"/>
          <w:sz w:val="28"/>
          <w:szCs w:val="28"/>
        </w:rPr>
        <w:t xml:space="preserve">Заневка включена в программу развития застроенных территорий МО «Заневское </w:t>
      </w:r>
      <w:r w:rsidR="003B7F28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</w:t>
      </w:r>
    </w:p>
    <w:p w:rsidR="009C1122" w:rsidRPr="007035C1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Утвержден проект планировки и межевания территории дер</w:t>
      </w:r>
      <w:proofErr w:type="gramStart"/>
      <w:r w:rsidRPr="00FB17AA">
        <w:rPr>
          <w:rFonts w:ascii="Times New Roman" w:hAnsi="Times New Roman"/>
          <w:sz w:val="28"/>
          <w:szCs w:val="28"/>
        </w:rPr>
        <w:t>.З</w:t>
      </w:r>
      <w:proofErr w:type="gramEnd"/>
      <w:r w:rsidRPr="00FB17AA">
        <w:rPr>
          <w:rFonts w:ascii="Times New Roman" w:hAnsi="Times New Roman"/>
          <w:sz w:val="28"/>
          <w:szCs w:val="28"/>
        </w:rPr>
        <w:t>аневка.</w:t>
      </w:r>
    </w:p>
    <w:p w:rsidR="005E0A95" w:rsidRDefault="005E0A95" w:rsidP="007035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17AA" w:rsidRDefault="007035C1" w:rsidP="00FB17AA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FB17AA">
        <w:rPr>
          <w:sz w:val="28"/>
          <w:szCs w:val="28"/>
        </w:rPr>
        <w:t>Д</w:t>
      </w:r>
      <w:r w:rsidR="005E0A95" w:rsidRPr="00FB17AA">
        <w:rPr>
          <w:sz w:val="28"/>
          <w:szCs w:val="28"/>
        </w:rPr>
        <w:t xml:space="preserve">еревня </w:t>
      </w:r>
      <w:proofErr w:type="spellStart"/>
      <w:r w:rsidR="005E0A95" w:rsidRPr="00FB17AA">
        <w:rPr>
          <w:sz w:val="28"/>
          <w:szCs w:val="28"/>
        </w:rPr>
        <w:t>Ку́дрово</w:t>
      </w:r>
      <w:proofErr w:type="spellEnd"/>
      <w:r w:rsidR="003B7F28">
        <w:rPr>
          <w:b w:val="0"/>
          <w:sz w:val="28"/>
          <w:szCs w:val="28"/>
        </w:rPr>
        <w:t xml:space="preserve"> </w:t>
      </w:r>
      <w:r w:rsidR="00FB17AA">
        <w:rPr>
          <w:b w:val="0"/>
          <w:sz w:val="28"/>
          <w:szCs w:val="28"/>
        </w:rPr>
        <w:t>р</w:t>
      </w:r>
      <w:r w:rsidR="00FB17AA" w:rsidRPr="00E43467">
        <w:rPr>
          <w:b w:val="0"/>
          <w:sz w:val="28"/>
          <w:szCs w:val="28"/>
        </w:rPr>
        <w:t xml:space="preserve">асположена в юго-западной части района, непосредственно примыкает к восточной границе </w:t>
      </w:r>
      <w:hyperlink r:id="rId11" w:tooltip="Санкт-Петербург" w:history="1">
        <w:r w:rsidR="00FB17AA" w:rsidRPr="00FB17AA">
          <w:rPr>
            <w:rStyle w:val="a9"/>
            <w:b w:val="0"/>
            <w:color w:val="auto"/>
            <w:sz w:val="28"/>
            <w:szCs w:val="28"/>
            <w:u w:val="none"/>
          </w:rPr>
          <w:t>Санкт-Петербурга</w:t>
        </w:r>
      </w:hyperlink>
      <w:r w:rsidR="00FB17AA" w:rsidRPr="00FB17AA">
        <w:rPr>
          <w:b w:val="0"/>
          <w:sz w:val="28"/>
          <w:szCs w:val="28"/>
        </w:rPr>
        <w:t xml:space="preserve">, </w:t>
      </w:r>
      <w:r w:rsidR="00FB17AA" w:rsidRPr="00E43467">
        <w:rPr>
          <w:b w:val="0"/>
          <w:sz w:val="28"/>
          <w:szCs w:val="28"/>
        </w:rPr>
        <w:t xml:space="preserve">с востока ограничена кольцевой автомобильной дорогой. </w:t>
      </w:r>
    </w:p>
    <w:p w:rsidR="00FB17AA" w:rsidRDefault="00FB17AA" w:rsidP="00FB17AA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</w:t>
      </w:r>
      <w:r w:rsidRPr="00E43467">
        <w:rPr>
          <w:b w:val="0"/>
          <w:sz w:val="28"/>
          <w:szCs w:val="28"/>
        </w:rPr>
        <w:t xml:space="preserve">исленность населения на 01.01.2017 год – 13 501 чел. </w:t>
      </w:r>
    </w:p>
    <w:p w:rsidR="009C1122" w:rsidRPr="00FB17AA" w:rsidRDefault="009C1122" w:rsidP="003B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FB17AA">
          <w:rPr>
            <w:rFonts w:ascii="Times New Roman" w:hAnsi="Times New Roman"/>
            <w:sz w:val="28"/>
            <w:szCs w:val="28"/>
          </w:rPr>
          <w:t>1980-х</w:t>
        </w:r>
      </w:hyperlink>
      <w:r w:rsidRPr="00FB17AA">
        <w:rPr>
          <w:rFonts w:ascii="Times New Roman" w:hAnsi="Times New Roman"/>
          <w:sz w:val="28"/>
          <w:szCs w:val="28"/>
        </w:rPr>
        <w:t xml:space="preserve"> годах на месте деревни Кудрово планировалось построить новый жилищный массив </w:t>
      </w:r>
      <w:hyperlink r:id="rId13" w:history="1">
        <w:r w:rsidRPr="00FB17AA">
          <w:rPr>
            <w:rFonts w:ascii="Times New Roman" w:hAnsi="Times New Roman"/>
            <w:sz w:val="28"/>
            <w:szCs w:val="28"/>
          </w:rPr>
          <w:t>Ленинграда</w:t>
        </w:r>
      </w:hyperlink>
      <w:r w:rsidRPr="00FB17AA">
        <w:rPr>
          <w:rFonts w:ascii="Times New Roman" w:hAnsi="Times New Roman"/>
          <w:sz w:val="28"/>
          <w:szCs w:val="28"/>
        </w:rPr>
        <w:t>, в это время многих жителей деревни отсюда переселяют. Но проект планировки жилого района «Кудрово» был разработан только в 2004 году. Проект не реализован.</w:t>
      </w:r>
    </w:p>
    <w:p w:rsidR="009C1122" w:rsidRPr="00FB17AA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FB17AA">
          <w:rPr>
            <w:rFonts w:ascii="Times New Roman" w:hAnsi="Times New Roman"/>
            <w:sz w:val="28"/>
            <w:szCs w:val="28"/>
          </w:rPr>
          <w:t>2006 году</w:t>
        </w:r>
      </w:hyperlink>
      <w:r w:rsidRPr="00FB17AA">
        <w:rPr>
          <w:rFonts w:ascii="Times New Roman" w:hAnsi="Times New Roman"/>
          <w:sz w:val="28"/>
          <w:szCs w:val="28"/>
        </w:rPr>
        <w:t xml:space="preserve"> в южной части деревни (у пересечения КАД и </w:t>
      </w:r>
      <w:hyperlink r:id="rId15" w:history="1">
        <w:r w:rsidRPr="00FB17AA">
          <w:rPr>
            <w:rFonts w:ascii="Times New Roman" w:hAnsi="Times New Roman"/>
            <w:sz w:val="28"/>
            <w:szCs w:val="28"/>
          </w:rPr>
          <w:t>Мурманского шоссе</w:t>
        </w:r>
      </w:hyperlink>
      <w:r w:rsidRPr="00FB17AA">
        <w:rPr>
          <w:rFonts w:ascii="Times New Roman" w:hAnsi="Times New Roman"/>
          <w:sz w:val="28"/>
          <w:szCs w:val="28"/>
        </w:rPr>
        <w:t>) открыт торговый комплекс «</w:t>
      </w:r>
      <w:hyperlink r:id="rId16" w:history="1">
        <w:r w:rsidRPr="00FB17AA">
          <w:rPr>
            <w:rFonts w:ascii="Times New Roman" w:hAnsi="Times New Roman"/>
            <w:sz w:val="28"/>
            <w:szCs w:val="28"/>
          </w:rPr>
          <w:t>МЕГА</w:t>
        </w:r>
        <w:proofErr w:type="gramStart"/>
      </w:hyperlink>
      <w:r w:rsidRPr="00FB17AA">
        <w:rPr>
          <w:rFonts w:ascii="Times New Roman" w:hAnsi="Times New Roman"/>
          <w:sz w:val="28"/>
          <w:szCs w:val="28"/>
        </w:rPr>
        <w:t>-</w:t>
      </w:r>
      <w:proofErr w:type="gramEnd"/>
      <w:r w:rsidRPr="00FB17AA">
        <w:rPr>
          <w:rFonts w:ascii="Times New Roman" w:hAnsi="Times New Roman"/>
          <w:sz w:val="28"/>
          <w:szCs w:val="28"/>
        </w:rPr>
        <w:t>ИКЕА».</w:t>
      </w:r>
    </w:p>
    <w:p w:rsidR="009C1122" w:rsidRPr="00FB17AA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В настоящее время в соответствии с «Проектом планировки и межевания жилого района Кудрово Всеволожского муниципального района Ленинградской области», разработанного архитектурной мастерской ООО «Матвеев и</w:t>
      </w:r>
      <w:proofErr w:type="gramStart"/>
      <w:r w:rsidRPr="00FB17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B17AA">
        <w:rPr>
          <w:rFonts w:ascii="Times New Roman" w:hAnsi="Times New Roman"/>
          <w:sz w:val="28"/>
          <w:szCs w:val="28"/>
        </w:rPr>
        <w:t xml:space="preserve">» и утвержденного в 2007 г. в северной части деревни Кудрово ведется строительство жилого района на 25,0 тысяч человек (ООО «Отделстрой», ЗАО «Строительный </w:t>
      </w:r>
      <w:r w:rsidRPr="00FB17AA">
        <w:rPr>
          <w:rFonts w:ascii="Times New Roman" w:hAnsi="Times New Roman"/>
          <w:sz w:val="28"/>
          <w:szCs w:val="28"/>
        </w:rPr>
        <w:lastRenderedPageBreak/>
        <w:t>трест»). В соответствии с проектом планировки и проектом межевания территории дер.</w:t>
      </w:r>
      <w:r w:rsidR="003B7F28" w:rsidRPr="00FB17AA">
        <w:rPr>
          <w:rFonts w:ascii="Times New Roman" w:hAnsi="Times New Roman"/>
          <w:sz w:val="28"/>
          <w:szCs w:val="28"/>
        </w:rPr>
        <w:t xml:space="preserve"> </w:t>
      </w:r>
      <w:r w:rsidRPr="00FB17AA">
        <w:rPr>
          <w:rFonts w:ascii="Times New Roman" w:hAnsi="Times New Roman"/>
          <w:sz w:val="28"/>
          <w:szCs w:val="28"/>
        </w:rPr>
        <w:t>Кудрово, утвержденном в 2011 году ведется  строительство жилого района на 48.0 тысяч человек в южной части дер.</w:t>
      </w:r>
      <w:r w:rsidR="003B7F28" w:rsidRPr="00FB17AA">
        <w:rPr>
          <w:rFonts w:ascii="Times New Roman" w:hAnsi="Times New Roman"/>
          <w:sz w:val="28"/>
          <w:szCs w:val="28"/>
        </w:rPr>
        <w:t xml:space="preserve"> </w:t>
      </w:r>
      <w:r w:rsidRPr="00FB17AA">
        <w:rPr>
          <w:rFonts w:ascii="Times New Roman" w:hAnsi="Times New Roman"/>
          <w:sz w:val="28"/>
          <w:szCs w:val="28"/>
        </w:rPr>
        <w:t>Кудрово (ЗАО «РТ «Петербургская недвижимость</w:t>
      </w:r>
      <w:r w:rsidR="003B7F28" w:rsidRPr="00FB17AA">
        <w:rPr>
          <w:rFonts w:ascii="Times New Roman" w:hAnsi="Times New Roman"/>
          <w:sz w:val="28"/>
          <w:szCs w:val="28"/>
        </w:rPr>
        <w:t>», ООО «Полис Групп», ООО «ЛАМ»</w:t>
      </w:r>
      <w:r w:rsidRPr="00FB17AA">
        <w:rPr>
          <w:rFonts w:ascii="Times New Roman" w:hAnsi="Times New Roman"/>
          <w:sz w:val="28"/>
          <w:szCs w:val="28"/>
        </w:rPr>
        <w:t>). На сегодняшний день построено и введено в эксплуатацию 7 многоэтажных жилых домов, ДДУ на 230 мест, физкультурно-оздоровительный комплекс. В стадии строительства находятся еще 20 жилых домов, школа на 1600 мест, получены разрешения на строительство школы на 600 мест и двух детских дошкольных учреждений по 110 мест.</w:t>
      </w:r>
    </w:p>
    <w:p w:rsidR="003C5193" w:rsidRPr="007035C1" w:rsidRDefault="003C5193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122" w:rsidRPr="00FB17AA" w:rsidRDefault="007035C1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b/>
          <w:sz w:val="28"/>
          <w:szCs w:val="28"/>
        </w:rPr>
        <w:t>Д</w:t>
      </w:r>
      <w:r w:rsidR="005E0A95" w:rsidRPr="00FB17AA">
        <w:rPr>
          <w:rFonts w:ascii="Times New Roman" w:hAnsi="Times New Roman"/>
          <w:b/>
          <w:sz w:val="28"/>
          <w:szCs w:val="28"/>
        </w:rPr>
        <w:t>еревни Хирвости и Суоранда</w:t>
      </w:r>
      <w:r w:rsidR="00996E89" w:rsidRPr="00FB17AA">
        <w:rPr>
          <w:rFonts w:ascii="Times New Roman" w:hAnsi="Times New Roman"/>
          <w:b/>
          <w:sz w:val="28"/>
          <w:szCs w:val="28"/>
        </w:rPr>
        <w:t xml:space="preserve"> </w:t>
      </w:r>
      <w:r w:rsidR="00996E89" w:rsidRPr="00FB17AA">
        <w:rPr>
          <w:rFonts w:ascii="Times New Roman" w:hAnsi="Times New Roman"/>
          <w:sz w:val="28"/>
          <w:szCs w:val="28"/>
        </w:rPr>
        <w:t>р</w:t>
      </w:r>
      <w:r w:rsidR="009C1122" w:rsidRPr="00FB17AA">
        <w:rPr>
          <w:rFonts w:ascii="Times New Roman" w:hAnsi="Times New Roman"/>
          <w:sz w:val="28"/>
          <w:szCs w:val="28"/>
        </w:rPr>
        <w:t xml:space="preserve">асположены на 5-м километре </w:t>
      </w:r>
      <w:hyperlink r:id="rId17" w:history="1">
        <w:r w:rsidR="009C1122" w:rsidRPr="00FB17AA">
          <w:rPr>
            <w:rFonts w:ascii="Times New Roman" w:hAnsi="Times New Roman"/>
            <w:sz w:val="28"/>
            <w:szCs w:val="28"/>
          </w:rPr>
          <w:t>Колтушского шоссе</w:t>
        </w:r>
      </w:hyperlink>
      <w:r w:rsidR="009C1122" w:rsidRPr="00FB17AA">
        <w:rPr>
          <w:rFonts w:ascii="Times New Roman" w:hAnsi="Times New Roman"/>
          <w:sz w:val="28"/>
          <w:szCs w:val="28"/>
        </w:rPr>
        <w:t>. Жилая застройка деревень Суоранда и Хирвости - индивидуальная с приусадебными участками, многоквартирная застройка отсутствует.</w:t>
      </w:r>
    </w:p>
    <w:p w:rsidR="00FB17AA" w:rsidRDefault="00FB17AA" w:rsidP="00FB17AA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FB17AA">
        <w:rPr>
          <w:b w:val="0"/>
          <w:sz w:val="28"/>
          <w:szCs w:val="28"/>
        </w:rPr>
        <w:t>Численность населения на 01.01.2017 г. – в деревне Суоранда - 495 чел., в деревне Хирвости 196 чел.</w:t>
      </w:r>
      <w:r w:rsidRPr="00E43467">
        <w:rPr>
          <w:b w:val="0"/>
          <w:sz w:val="28"/>
          <w:szCs w:val="28"/>
        </w:rPr>
        <w:t xml:space="preserve"> </w:t>
      </w:r>
    </w:p>
    <w:p w:rsidR="009C1122" w:rsidRPr="00FB17AA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Часть территории дер.</w:t>
      </w:r>
      <w:r w:rsidR="00996E89" w:rsidRPr="00FB17AA">
        <w:rPr>
          <w:rFonts w:ascii="Times New Roman" w:hAnsi="Times New Roman"/>
          <w:sz w:val="28"/>
          <w:szCs w:val="28"/>
        </w:rPr>
        <w:t xml:space="preserve"> </w:t>
      </w:r>
      <w:r w:rsidRPr="00FB17AA">
        <w:rPr>
          <w:rFonts w:ascii="Times New Roman" w:hAnsi="Times New Roman"/>
          <w:sz w:val="28"/>
          <w:szCs w:val="28"/>
        </w:rPr>
        <w:t xml:space="preserve">Суоранда включена в программу развития застроенных территорий МО «Заневское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</w:t>
      </w:r>
    </w:p>
    <w:p w:rsidR="009C1122" w:rsidRPr="00FB17AA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В соответствии с областным законом от 10 марта 2004 года № 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 МО «Заневское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 входит в состав муниципального образования «Всеволожский муниципальный район» Ленинградской области. МО «Заневское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 территориально расположено в центральной части Всеволожского муниципального района и имеет смежные границы:</w:t>
      </w:r>
    </w:p>
    <w:p w:rsidR="009C1122" w:rsidRPr="00FB17AA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на севере – с территорией МО «Город Всеволожск» Всеволожского муниципального района;</w:t>
      </w:r>
    </w:p>
    <w:p w:rsidR="009C1122" w:rsidRPr="00FB17AA" w:rsidRDefault="009C11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на востоке – с территорией МО «</w:t>
      </w:r>
      <w:proofErr w:type="spellStart"/>
      <w:r w:rsidRPr="00FB17AA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FB17AA">
        <w:rPr>
          <w:rFonts w:ascii="Times New Roman" w:hAnsi="Times New Roman"/>
          <w:sz w:val="28"/>
          <w:szCs w:val="28"/>
        </w:rPr>
        <w:t xml:space="preserve">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района;</w:t>
      </w:r>
    </w:p>
    <w:p w:rsidR="009C1122" w:rsidRPr="00FB17AA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на юго-востоке – с территорией МО «</w:t>
      </w:r>
      <w:proofErr w:type="spellStart"/>
      <w:r w:rsidRPr="00FB17AA">
        <w:rPr>
          <w:rFonts w:ascii="Times New Roman" w:hAnsi="Times New Roman"/>
          <w:sz w:val="28"/>
          <w:szCs w:val="28"/>
        </w:rPr>
        <w:t>Разметелевское</w:t>
      </w:r>
      <w:proofErr w:type="spellEnd"/>
      <w:r w:rsidRPr="00FB17AA">
        <w:rPr>
          <w:rFonts w:ascii="Times New Roman" w:hAnsi="Times New Roman"/>
          <w:sz w:val="28"/>
          <w:szCs w:val="28"/>
        </w:rPr>
        <w:t xml:space="preserve">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района;</w:t>
      </w:r>
    </w:p>
    <w:p w:rsidR="009C1122" w:rsidRPr="00FB17AA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 xml:space="preserve">на юге – с территорией МО «Свердловское </w:t>
      </w:r>
      <w:r w:rsidR="00996E89" w:rsidRPr="00FB17AA">
        <w:rPr>
          <w:rFonts w:ascii="Times New Roman" w:hAnsi="Times New Roman"/>
          <w:sz w:val="28"/>
          <w:szCs w:val="28"/>
        </w:rPr>
        <w:t>городское</w:t>
      </w:r>
      <w:r w:rsidRPr="00FB17A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района;</w:t>
      </w:r>
    </w:p>
    <w:p w:rsidR="009C1122" w:rsidRPr="007035C1" w:rsidRDefault="009C112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AA">
        <w:rPr>
          <w:rFonts w:ascii="Times New Roman" w:hAnsi="Times New Roman"/>
          <w:sz w:val="28"/>
          <w:szCs w:val="28"/>
        </w:rPr>
        <w:t>на западе – с территорией г. Санкт-Петербурга.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862" w:rsidRPr="007035C1" w:rsidRDefault="00CE4862" w:rsidP="0070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транспорта, имеющегося на территории</w:t>
      </w:r>
      <w:r w:rsidR="00334A3D" w:rsidRPr="004F6515">
        <w:rPr>
          <w:rFonts w:ascii="Times New Roman" w:hAnsi="Times New Roman"/>
          <w:b/>
          <w:sz w:val="28"/>
          <w:szCs w:val="28"/>
        </w:rPr>
        <w:t xml:space="preserve"> МО</w:t>
      </w:r>
      <w:r w:rsidR="000F14D5" w:rsidRPr="004F6515">
        <w:rPr>
          <w:rFonts w:ascii="Times New Roman" w:hAnsi="Times New Roman"/>
          <w:b/>
          <w:sz w:val="28"/>
          <w:szCs w:val="28"/>
        </w:rPr>
        <w:t xml:space="preserve"> </w:t>
      </w:r>
      <w:r w:rsidR="00334A3D" w:rsidRPr="004F6515">
        <w:rPr>
          <w:rFonts w:ascii="Times New Roman" w:hAnsi="Times New Roman"/>
          <w:b/>
          <w:sz w:val="28"/>
          <w:szCs w:val="28"/>
        </w:rPr>
        <w:t>«</w:t>
      </w:r>
      <w:r w:rsidRPr="004F6515">
        <w:rPr>
          <w:rFonts w:ascii="Times New Roman" w:hAnsi="Times New Roman"/>
          <w:b/>
          <w:sz w:val="28"/>
          <w:szCs w:val="28"/>
        </w:rPr>
        <w:t>Заневско</w:t>
      </w:r>
      <w:r w:rsidR="00334A3D" w:rsidRPr="004F6515">
        <w:rPr>
          <w:rFonts w:ascii="Times New Roman" w:hAnsi="Times New Roman"/>
          <w:b/>
          <w:sz w:val="28"/>
          <w:szCs w:val="28"/>
        </w:rPr>
        <w:t>е</w:t>
      </w:r>
      <w:r w:rsidR="000F14D5" w:rsidRPr="004F6515">
        <w:rPr>
          <w:rFonts w:ascii="Times New Roman" w:hAnsi="Times New Roman"/>
          <w:b/>
          <w:sz w:val="28"/>
          <w:szCs w:val="28"/>
        </w:rPr>
        <w:t xml:space="preserve"> </w:t>
      </w:r>
      <w:r w:rsidRPr="004F6515">
        <w:rPr>
          <w:rFonts w:ascii="Times New Roman" w:hAnsi="Times New Roman"/>
          <w:b/>
          <w:sz w:val="28"/>
          <w:szCs w:val="28"/>
        </w:rPr>
        <w:t>городско</w:t>
      </w:r>
      <w:r w:rsidR="00334A3D" w:rsidRPr="004F6515">
        <w:rPr>
          <w:rFonts w:ascii="Times New Roman" w:hAnsi="Times New Roman"/>
          <w:b/>
          <w:sz w:val="28"/>
          <w:szCs w:val="28"/>
        </w:rPr>
        <w:t>е</w:t>
      </w:r>
      <w:r w:rsidRPr="004F651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34A3D" w:rsidRPr="004F6515">
        <w:rPr>
          <w:rFonts w:ascii="Times New Roman" w:hAnsi="Times New Roman"/>
          <w:b/>
          <w:sz w:val="28"/>
          <w:szCs w:val="28"/>
        </w:rPr>
        <w:t>е»</w:t>
      </w: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 w:rsidR="00334A3D" w:rsidRPr="004F6515">
        <w:rPr>
          <w:rFonts w:ascii="Times New Roman" w:hAnsi="Times New Roman"/>
          <w:sz w:val="28"/>
          <w:szCs w:val="28"/>
        </w:rPr>
        <w:t>МО «</w:t>
      </w:r>
      <w:r w:rsidR="009C1122" w:rsidRPr="004F6515">
        <w:rPr>
          <w:rFonts w:ascii="Times New Roman" w:hAnsi="Times New Roman"/>
          <w:sz w:val="28"/>
          <w:szCs w:val="28"/>
        </w:rPr>
        <w:t>Заневско</w:t>
      </w:r>
      <w:r w:rsidR="00334A3D" w:rsidRPr="004F6515">
        <w:rPr>
          <w:rFonts w:ascii="Times New Roman" w:hAnsi="Times New Roman"/>
          <w:sz w:val="28"/>
          <w:szCs w:val="28"/>
        </w:rPr>
        <w:t>е</w:t>
      </w:r>
      <w:r w:rsidR="009C1122" w:rsidRPr="004F6515">
        <w:rPr>
          <w:rFonts w:ascii="Times New Roman" w:hAnsi="Times New Roman"/>
          <w:sz w:val="28"/>
          <w:szCs w:val="28"/>
        </w:rPr>
        <w:t xml:space="preserve"> городско</w:t>
      </w:r>
      <w:r w:rsidR="00334A3D" w:rsidRPr="004F6515">
        <w:rPr>
          <w:rFonts w:ascii="Times New Roman" w:hAnsi="Times New Roman"/>
          <w:sz w:val="28"/>
          <w:szCs w:val="28"/>
        </w:rPr>
        <w:t>е</w:t>
      </w:r>
      <w:r w:rsidR="009C1122" w:rsidRPr="004F6515">
        <w:rPr>
          <w:rFonts w:ascii="Times New Roman" w:hAnsi="Times New Roman"/>
          <w:sz w:val="28"/>
          <w:szCs w:val="28"/>
        </w:rPr>
        <w:t xml:space="preserve"> поселени</w:t>
      </w:r>
      <w:r w:rsidR="00334A3D" w:rsidRPr="004F6515">
        <w:rPr>
          <w:rFonts w:ascii="Times New Roman" w:hAnsi="Times New Roman"/>
          <w:sz w:val="28"/>
          <w:szCs w:val="28"/>
        </w:rPr>
        <w:t>е»</w:t>
      </w:r>
      <w:r w:rsidR="009C1122" w:rsidRPr="004F6515">
        <w:rPr>
          <w:rFonts w:ascii="Times New Roman" w:hAnsi="Times New Roman"/>
          <w:sz w:val="28"/>
          <w:szCs w:val="28"/>
        </w:rPr>
        <w:t xml:space="preserve">  является  необходимым условием улучшения качества жизни жителей в поселении. </w:t>
      </w: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4F6515">
        <w:rPr>
          <w:rFonts w:ascii="Times New Roman" w:hAnsi="Times New Roman"/>
          <w:sz w:val="28"/>
          <w:szCs w:val="28"/>
        </w:rPr>
        <w:t xml:space="preserve">является составляющей инфраструктуры Всеволожского муниципального района Ленинградской области, что обеспечивает конституционные  гарантии  граждан  на  свободу передвижения и делает возможным свободное перемещение товаров и </w:t>
      </w:r>
      <w:r w:rsidR="009C1122" w:rsidRPr="004F6515">
        <w:rPr>
          <w:rFonts w:ascii="Times New Roman" w:hAnsi="Times New Roman"/>
          <w:sz w:val="28"/>
          <w:szCs w:val="28"/>
        </w:rPr>
        <w:lastRenderedPageBreak/>
        <w:t xml:space="preserve">услуг. Наличием и состоянием сети автомобильных дорог определяется территориальная целостность и единство экономического пространства. </w:t>
      </w: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Недооценка проблемы  несоответствия  состояния  дорог и инфраструктуры местного значения социально-экономическим 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городского, пригородного, внешнего транспорта. Основными структурными  элементами </w:t>
      </w:r>
      <w:r w:rsidR="005E0A95" w:rsidRPr="004F6515">
        <w:rPr>
          <w:rFonts w:ascii="Times New Roman" w:hAnsi="Times New Roman"/>
          <w:sz w:val="28"/>
          <w:szCs w:val="28"/>
        </w:rPr>
        <w:t xml:space="preserve">транспортной </w:t>
      </w:r>
      <w:r w:rsidR="009C1122" w:rsidRPr="004F6515">
        <w:rPr>
          <w:rFonts w:ascii="Times New Roman" w:hAnsi="Times New Roman"/>
          <w:sz w:val="28"/>
          <w:szCs w:val="28"/>
        </w:rPr>
        <w:t xml:space="preserve">инфраструктуры поселения являются:  сеть улиц и дорог и сопряженная с ней сеть пассажирского транспорта. Внешние  транспортно-экономические связи Заневского городского поселения с другими регионами осуществляются одним видом транспорта: автомобильным. </w:t>
      </w:r>
    </w:p>
    <w:p w:rsidR="009C1122" w:rsidRPr="004F6515" w:rsidRDefault="00CE486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По территории МО</w:t>
      </w:r>
      <w:r w:rsidR="000F14D5" w:rsidRPr="004F6515">
        <w:rPr>
          <w:rFonts w:ascii="Times New Roman" w:hAnsi="Times New Roman"/>
          <w:sz w:val="28"/>
          <w:szCs w:val="28"/>
        </w:rPr>
        <w:t xml:space="preserve"> </w:t>
      </w:r>
      <w:r w:rsidR="009C1122" w:rsidRPr="004F6515">
        <w:rPr>
          <w:rFonts w:ascii="Times New Roman" w:hAnsi="Times New Roman"/>
          <w:sz w:val="28"/>
          <w:szCs w:val="28"/>
        </w:rPr>
        <w:t xml:space="preserve">«Заневское городское поселение» проходит двухпутная электрифицированная линия железной дороги направления Санкт-Петербург-Мурманск. На территории муниципального образования расположены четыре железнодорожные станции и платформы - </w:t>
      </w:r>
    </w:p>
    <w:p w:rsidR="009C1122" w:rsidRPr="004F6515" w:rsidRDefault="009C1122" w:rsidP="004B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Заневский пост</w:t>
      </w:r>
      <w:r w:rsidR="004B64B9" w:rsidRPr="004F6515">
        <w:rPr>
          <w:rFonts w:ascii="Times New Roman" w:hAnsi="Times New Roman"/>
          <w:sz w:val="28"/>
          <w:szCs w:val="28"/>
        </w:rPr>
        <w:t>;</w:t>
      </w:r>
    </w:p>
    <w:p w:rsidR="009C1122" w:rsidRPr="004F6515" w:rsidRDefault="009C1122" w:rsidP="004B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5 км</w:t>
      </w:r>
      <w:r w:rsidR="004B64B9" w:rsidRPr="004F6515">
        <w:rPr>
          <w:rFonts w:ascii="Times New Roman" w:hAnsi="Times New Roman"/>
          <w:sz w:val="28"/>
          <w:szCs w:val="28"/>
        </w:rPr>
        <w:t>;</w:t>
      </w:r>
    </w:p>
    <w:p w:rsidR="009C1122" w:rsidRPr="004F6515" w:rsidRDefault="009C1122" w:rsidP="004B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7 км</w:t>
      </w:r>
      <w:r w:rsidR="004B64B9" w:rsidRPr="004F6515">
        <w:rPr>
          <w:rFonts w:ascii="Times New Roman" w:hAnsi="Times New Roman"/>
          <w:sz w:val="28"/>
          <w:szCs w:val="28"/>
        </w:rPr>
        <w:t>;</w:t>
      </w:r>
    </w:p>
    <w:p w:rsidR="009C1122" w:rsidRPr="004F6515" w:rsidRDefault="009C1122" w:rsidP="004B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Мяглово.</w:t>
      </w:r>
    </w:p>
    <w:p w:rsidR="009C1122" w:rsidRPr="004F6515" w:rsidRDefault="00CE486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Железнодорожный транспорт используется для дальнего и пригородного сообщения. Интенсивность движения пассажирских поездов на линии составляет 35 пар поездов в сутки, в том числе:</w:t>
      </w:r>
    </w:p>
    <w:p w:rsidR="009C1122" w:rsidRPr="004F6515" w:rsidRDefault="00CE486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дальнего следования – 25 пар поездов в сутки;</w:t>
      </w:r>
    </w:p>
    <w:p w:rsidR="009C1122" w:rsidRPr="004F6515" w:rsidRDefault="00CE486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proofErr w:type="gramStart"/>
      <w:r w:rsidR="000F14D5" w:rsidRPr="004F6515">
        <w:rPr>
          <w:rFonts w:ascii="Times New Roman" w:hAnsi="Times New Roman"/>
          <w:sz w:val="28"/>
          <w:szCs w:val="28"/>
        </w:rPr>
        <w:t xml:space="preserve">пригородные – </w:t>
      </w:r>
      <w:r w:rsidR="009C1122" w:rsidRPr="004F6515">
        <w:rPr>
          <w:rFonts w:ascii="Times New Roman" w:hAnsi="Times New Roman"/>
          <w:sz w:val="28"/>
          <w:szCs w:val="28"/>
        </w:rPr>
        <w:t>10 пар поездов в сутки.</w:t>
      </w:r>
      <w:proofErr w:type="gramEnd"/>
    </w:p>
    <w:p w:rsidR="009C1122" w:rsidRPr="004F6515" w:rsidRDefault="00CE486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Использование железнодорожного транспорта жителями МО «Заневское </w:t>
      </w:r>
      <w:r w:rsidR="000F14D5" w:rsidRPr="004F6515">
        <w:rPr>
          <w:rFonts w:ascii="Times New Roman" w:hAnsi="Times New Roman"/>
          <w:sz w:val="28"/>
          <w:szCs w:val="28"/>
        </w:rPr>
        <w:t>городское</w:t>
      </w:r>
      <w:r w:rsidR="009C1122" w:rsidRPr="004F6515">
        <w:rPr>
          <w:rFonts w:ascii="Times New Roman" w:hAnsi="Times New Roman"/>
          <w:sz w:val="28"/>
          <w:szCs w:val="28"/>
        </w:rPr>
        <w:t xml:space="preserve"> поселение» при трудовых поездках и поездках по культурно-бытовым целям незначительно в связи с удаленностью железнодорожных станций от крупных населенных пунктов.</w:t>
      </w: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На территории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4F6515">
        <w:rPr>
          <w:rFonts w:ascii="Times New Roman" w:hAnsi="Times New Roman"/>
          <w:sz w:val="28"/>
          <w:szCs w:val="28"/>
        </w:rPr>
        <w:t xml:space="preserve">водный транспорт  не  используется, никаких мероприятий по обеспечению водным транспортом не планируется. </w:t>
      </w:r>
    </w:p>
    <w:p w:rsidR="009C1122" w:rsidRPr="007035C1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Воздушные перевозки не осуществляются.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F61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 xml:space="preserve">Характеристика сети дорог </w:t>
      </w:r>
      <w:r w:rsidR="00334A3D" w:rsidRPr="004F6515">
        <w:rPr>
          <w:rFonts w:ascii="Times New Roman" w:hAnsi="Times New Roman"/>
          <w:b/>
          <w:sz w:val="28"/>
          <w:szCs w:val="28"/>
        </w:rPr>
        <w:t>МО «</w:t>
      </w:r>
      <w:r w:rsidRPr="004F6515">
        <w:rPr>
          <w:rFonts w:ascii="Times New Roman" w:hAnsi="Times New Roman"/>
          <w:b/>
          <w:sz w:val="28"/>
          <w:szCs w:val="28"/>
        </w:rPr>
        <w:t>Заневско</w:t>
      </w:r>
      <w:r w:rsidR="00334A3D" w:rsidRPr="004F6515">
        <w:rPr>
          <w:rFonts w:ascii="Times New Roman" w:hAnsi="Times New Roman"/>
          <w:b/>
          <w:sz w:val="28"/>
          <w:szCs w:val="28"/>
        </w:rPr>
        <w:t>е</w:t>
      </w:r>
      <w:r w:rsidR="000F14D5" w:rsidRPr="004F6515">
        <w:rPr>
          <w:rFonts w:ascii="Times New Roman" w:hAnsi="Times New Roman"/>
          <w:b/>
          <w:sz w:val="28"/>
          <w:szCs w:val="28"/>
        </w:rPr>
        <w:t xml:space="preserve"> </w:t>
      </w:r>
      <w:r w:rsidRPr="004F6515">
        <w:rPr>
          <w:rFonts w:ascii="Times New Roman" w:hAnsi="Times New Roman"/>
          <w:b/>
          <w:sz w:val="28"/>
          <w:szCs w:val="28"/>
        </w:rPr>
        <w:t>городско</w:t>
      </w:r>
      <w:r w:rsidR="00334A3D" w:rsidRPr="004F6515">
        <w:rPr>
          <w:rFonts w:ascii="Times New Roman" w:hAnsi="Times New Roman"/>
          <w:b/>
          <w:sz w:val="28"/>
          <w:szCs w:val="28"/>
        </w:rPr>
        <w:t>е</w:t>
      </w:r>
      <w:r w:rsidRPr="004F651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34A3D" w:rsidRPr="004F6515">
        <w:rPr>
          <w:rFonts w:ascii="Times New Roman" w:hAnsi="Times New Roman"/>
          <w:b/>
          <w:sz w:val="28"/>
          <w:szCs w:val="28"/>
        </w:rPr>
        <w:t>е»</w:t>
      </w:r>
      <w:r w:rsidRPr="004F6515">
        <w:rPr>
          <w:rFonts w:ascii="Times New Roman" w:hAnsi="Times New Roman"/>
          <w:b/>
          <w:sz w:val="28"/>
          <w:szCs w:val="28"/>
        </w:rPr>
        <w:t xml:space="preserve">, </w:t>
      </w: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оценка  качества содержания дорог</w:t>
      </w:r>
    </w:p>
    <w:p w:rsidR="0098361B" w:rsidRPr="004F6515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Автомобильные дороги являются важнейшей составной частью  транспортной инфраструктуры </w:t>
      </w:r>
      <w:r w:rsidR="00334A3D" w:rsidRPr="004F6515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9C1122" w:rsidRPr="004F6515">
        <w:rPr>
          <w:rFonts w:ascii="Times New Roman" w:hAnsi="Times New Roman"/>
          <w:sz w:val="28"/>
          <w:szCs w:val="28"/>
        </w:rPr>
        <w:t xml:space="preserve">. Они  связывают  территорию поселения с </w:t>
      </w:r>
      <w:r w:rsidR="00CF1F61" w:rsidRPr="004F6515">
        <w:rPr>
          <w:rFonts w:ascii="Times New Roman" w:hAnsi="Times New Roman"/>
          <w:sz w:val="28"/>
          <w:szCs w:val="28"/>
        </w:rPr>
        <w:t xml:space="preserve">соседними </w:t>
      </w:r>
      <w:r w:rsidR="009C1122" w:rsidRPr="004F6515">
        <w:rPr>
          <w:rFonts w:ascii="Times New Roman" w:hAnsi="Times New Roman"/>
          <w:sz w:val="28"/>
          <w:szCs w:val="28"/>
        </w:rPr>
        <w:t xml:space="preserve">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 поселения, по ним осуществляются автомобильные перевозки грузов и </w:t>
      </w:r>
      <w:r w:rsidRPr="004F6515">
        <w:rPr>
          <w:rFonts w:ascii="Times New Roman" w:hAnsi="Times New Roman"/>
          <w:sz w:val="28"/>
          <w:szCs w:val="28"/>
        </w:rPr>
        <w:t xml:space="preserve">пассажиров. </w:t>
      </w:r>
      <w:r w:rsidR="009C1122" w:rsidRPr="004F6515">
        <w:rPr>
          <w:rFonts w:ascii="Times New Roman" w:hAnsi="Times New Roman"/>
          <w:sz w:val="28"/>
          <w:szCs w:val="28"/>
        </w:rPr>
        <w:t xml:space="preserve">От уровня развития  сети автомобильных дорог во многом зависит  решение задач достижения устойчивого экономического роста поселения,  повышения </w:t>
      </w:r>
      <w:r w:rsidR="009C1122" w:rsidRPr="004F6515">
        <w:rPr>
          <w:rFonts w:ascii="Times New Roman" w:hAnsi="Times New Roman"/>
          <w:sz w:val="28"/>
          <w:szCs w:val="28"/>
        </w:rPr>
        <w:lastRenderedPageBreak/>
        <w:t xml:space="preserve">конкурентоспособностиместных производителей и улучшения качества жизни населения. </w:t>
      </w: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К автомобильным дорогам общего пользования </w:t>
      </w:r>
      <w:r w:rsidR="00F30F6F" w:rsidRPr="004F6515">
        <w:rPr>
          <w:rFonts w:ascii="Times New Roman" w:hAnsi="Times New Roman"/>
          <w:sz w:val="28"/>
          <w:szCs w:val="28"/>
        </w:rPr>
        <w:t>местного значения о</w:t>
      </w:r>
      <w:r w:rsidR="009C1122" w:rsidRPr="004F6515">
        <w:rPr>
          <w:rFonts w:ascii="Times New Roman" w:hAnsi="Times New Roman"/>
          <w:sz w:val="28"/>
          <w:szCs w:val="28"/>
        </w:rPr>
        <w:t>тносятся муниципальные дороги, улично-дорожная сеть и объекты дорожной ин</w:t>
      </w:r>
      <w:r w:rsidR="00F30F6F" w:rsidRPr="004F6515">
        <w:rPr>
          <w:rFonts w:ascii="Times New Roman" w:hAnsi="Times New Roman"/>
          <w:sz w:val="28"/>
          <w:szCs w:val="28"/>
        </w:rPr>
        <w:t>фраструктуры, расположенные в границах городского поселения, находящиеся в</w:t>
      </w:r>
      <w:r w:rsidR="009C1122" w:rsidRPr="004F6515">
        <w:rPr>
          <w:rFonts w:ascii="Times New Roman" w:hAnsi="Times New Roman"/>
          <w:sz w:val="28"/>
          <w:szCs w:val="28"/>
        </w:rPr>
        <w:t xml:space="preserve"> муниципальной собственности городского поселения. </w:t>
      </w: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F30F6F" w:rsidRPr="004F6515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</w:t>
      </w:r>
      <w:r w:rsidR="009C1122" w:rsidRPr="004F6515">
        <w:rPr>
          <w:rFonts w:ascii="Times New Roman" w:hAnsi="Times New Roman"/>
          <w:sz w:val="28"/>
          <w:szCs w:val="28"/>
        </w:rPr>
        <w:t xml:space="preserve"> 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сети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 Недостаточный уровень </w:t>
      </w:r>
      <w:r w:rsidR="00CF1F61" w:rsidRPr="004F6515">
        <w:rPr>
          <w:rFonts w:ascii="Times New Roman" w:hAnsi="Times New Roman"/>
          <w:sz w:val="28"/>
          <w:szCs w:val="28"/>
        </w:rPr>
        <w:t xml:space="preserve">развития </w:t>
      </w:r>
      <w:r w:rsidR="009C1122" w:rsidRPr="004F6515">
        <w:rPr>
          <w:rFonts w:ascii="Times New Roman" w:hAnsi="Times New Roman"/>
          <w:sz w:val="28"/>
          <w:szCs w:val="28"/>
        </w:rPr>
        <w:t>дорожной сети приводит к значительным потерям экономики и населения поселения, является одним из наиболее существенных ограничений  темпов  роста  социально-экономического</w:t>
      </w:r>
      <w:r w:rsidR="00CF1F61" w:rsidRPr="004F6515">
        <w:rPr>
          <w:rFonts w:ascii="Times New Roman" w:hAnsi="Times New Roman"/>
          <w:sz w:val="28"/>
          <w:szCs w:val="28"/>
        </w:rPr>
        <w:t xml:space="preserve"> развития </w:t>
      </w:r>
      <w:r w:rsidR="009C1122" w:rsidRPr="004F6515">
        <w:rPr>
          <w:rFonts w:ascii="Times New Roman" w:hAnsi="Times New Roman"/>
          <w:sz w:val="28"/>
          <w:szCs w:val="28"/>
        </w:rPr>
        <w:t xml:space="preserve">Заневского городского поселения, поэтому совершенствование сети автомобильных дорог общего пользования  местного  значения важно </w:t>
      </w:r>
      <w:r w:rsidR="00CF1F61" w:rsidRPr="004F6515">
        <w:rPr>
          <w:rFonts w:ascii="Times New Roman" w:hAnsi="Times New Roman"/>
          <w:sz w:val="28"/>
          <w:szCs w:val="28"/>
        </w:rPr>
        <w:t xml:space="preserve">для </w:t>
      </w:r>
      <w:r w:rsidR="009C1122" w:rsidRPr="004F6515">
        <w:rPr>
          <w:rFonts w:ascii="Times New Roman" w:hAnsi="Times New Roman"/>
          <w:sz w:val="28"/>
          <w:szCs w:val="28"/>
        </w:rPr>
        <w:t xml:space="preserve">поселения. </w:t>
      </w:r>
      <w:r w:rsidR="00CF1F61" w:rsidRPr="004F6515">
        <w:rPr>
          <w:rFonts w:ascii="Times New Roman" w:hAnsi="Times New Roman"/>
          <w:sz w:val="28"/>
          <w:szCs w:val="28"/>
        </w:rPr>
        <w:t xml:space="preserve">Это </w:t>
      </w:r>
      <w:r w:rsidR="009C1122" w:rsidRPr="004F6515">
        <w:rPr>
          <w:rFonts w:ascii="Times New Roman" w:hAnsi="Times New Roman"/>
          <w:sz w:val="28"/>
          <w:szCs w:val="28"/>
        </w:rPr>
        <w:t xml:space="preserve">в будущем  позволит обеспечить  приток  трудовых  ресурсов, развитие производства, а это в  свою  очередь приведет к экономическому росту поселения. </w:t>
      </w:r>
    </w:p>
    <w:p w:rsidR="009C1122" w:rsidRPr="004F6515" w:rsidRDefault="00CE486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 транспортных средств, в результате чего меняется технико-эксплуатационное  состояние  дорог. Состояние сети дорог определяется  своевременностью,  полнотой  и  качеством выполнения  работ  по  содержанию,  ремонту  и  капитальному 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В  условиях,  когда  объем  инвестиций  в  дорожный  комплекс  является  явно недостаточным,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</w:t>
      </w:r>
      <w:r w:rsidR="000F14D5" w:rsidRPr="004F6515">
        <w:rPr>
          <w:rFonts w:ascii="Times New Roman" w:hAnsi="Times New Roman"/>
          <w:sz w:val="28"/>
          <w:szCs w:val="28"/>
        </w:rPr>
        <w:t>м</w:t>
      </w:r>
      <w:r w:rsidR="009C1122" w:rsidRPr="004F6515">
        <w:rPr>
          <w:rFonts w:ascii="Times New Roman" w:hAnsi="Times New Roman"/>
          <w:sz w:val="28"/>
          <w:szCs w:val="28"/>
        </w:rPr>
        <w:t xml:space="preserve">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задач, связанных  с  повышением  качества  дорожного  покрытия  -  характеристик ровности, шероховатости, прочности и т.д. Недофинансирование дорожной отрасли, в условиях постоянного  роста интенсивности  движения,  изменения состава движения  в  сторону увеличения  грузоподъемности  транспортных средств, приводит к  несоблюдению межремонтных сроков,  накоплению количества участков </w:t>
      </w:r>
      <w:proofErr w:type="spellStart"/>
      <w:r w:rsidR="009C1122" w:rsidRPr="004F6515">
        <w:rPr>
          <w:rFonts w:ascii="Times New Roman" w:hAnsi="Times New Roman"/>
          <w:sz w:val="28"/>
          <w:szCs w:val="28"/>
        </w:rPr>
        <w:t>недоремонта</w:t>
      </w:r>
      <w:proofErr w:type="spellEnd"/>
      <w:r w:rsidR="009C1122" w:rsidRPr="004F6515">
        <w:rPr>
          <w:rFonts w:ascii="Times New Roman" w:hAnsi="Times New Roman"/>
          <w:sz w:val="28"/>
          <w:szCs w:val="28"/>
        </w:rPr>
        <w:t xml:space="preserve">. Учитывая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,  в 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в развитии  автомобильных дорог общего пользования местного  значения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="009C1122" w:rsidRPr="004F6515">
        <w:rPr>
          <w:rFonts w:ascii="Times New Roman" w:hAnsi="Times New Roman"/>
          <w:sz w:val="28"/>
          <w:szCs w:val="28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 Заневского  городского  поселения  эксплуатационное  состояние </w:t>
      </w:r>
      <w:r w:rsidR="009C1122" w:rsidRPr="004F6515">
        <w:rPr>
          <w:rFonts w:ascii="Times New Roman" w:hAnsi="Times New Roman"/>
          <w:sz w:val="28"/>
          <w:szCs w:val="28"/>
        </w:rPr>
        <w:lastRenderedPageBreak/>
        <w:t>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в связи с необходимостью  проведения  значительного  объема  работ  по  ямочному ремонту дорожного покрытия улиц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Общая протяженность автомобильных дорог на территории городского поселения составляет 69,3 км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>в том числе с твердым покрытием – 44,9 км, из них -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федерального значения – 9,8 км, в том числе с твердым покрытием – 9,8 км;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регионального значения – 21,3 км, в том числе с твердым покрытием – 21,3 км;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местного значения – 38,2 км, в том числе с твердым покрытием – 13,8 км.</w:t>
      </w:r>
    </w:p>
    <w:p w:rsidR="009C1122" w:rsidRPr="004F6515" w:rsidRDefault="009C1122" w:rsidP="00CF1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Плотность автомобильных дорог с твердым покрытием на территории МО «Заневское городское поселение» составляет 895 км на 1000 кв</w:t>
      </w:r>
      <w:proofErr w:type="gramStart"/>
      <w:r w:rsidRPr="004F6515">
        <w:rPr>
          <w:rFonts w:ascii="Times New Roman" w:hAnsi="Times New Roman"/>
          <w:sz w:val="28"/>
          <w:szCs w:val="28"/>
        </w:rPr>
        <w:t>.к</w:t>
      </w:r>
      <w:proofErr w:type="gramEnd"/>
      <w:r w:rsidRPr="004F6515">
        <w:rPr>
          <w:rFonts w:ascii="Times New Roman" w:hAnsi="Times New Roman"/>
          <w:sz w:val="28"/>
          <w:szCs w:val="28"/>
        </w:rPr>
        <w:t>м, что в 8,3 раз превышает среднеобластной показатель – 108 км на 1000 кв.км, и позволяет сделать вывод о высокой освоенности территории.</w:t>
      </w:r>
    </w:p>
    <w:p w:rsidR="009C1122" w:rsidRPr="004F6515" w:rsidRDefault="009C1122" w:rsidP="00CF1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Классификация  автомобильных  дорог  общего  пользования  местного  значения поселения  и  их  отнесение  к  категориям  автомобильных  дорог  (первой,  второй, третьей, четвертой, пятой категориям) осуществляются в зависимости от транспортно-эксплуатационных характеристик и потребительских свойствавтомобильных дорог в порядке, установленном Правительством Российской Федерации. </w:t>
      </w:r>
    </w:p>
    <w:p w:rsidR="009C1122" w:rsidRPr="004F6515" w:rsidRDefault="009C1122" w:rsidP="00CF1F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Основные местные автомобильные дороги выполняют связующие функции между улицами  и  отдельными  объектами  населенных  пунктов  </w:t>
      </w:r>
      <w:r w:rsidR="00334A3D" w:rsidRPr="004F6515">
        <w:rPr>
          <w:rFonts w:ascii="Times New Roman" w:hAnsi="Times New Roman"/>
          <w:sz w:val="28"/>
          <w:szCs w:val="28"/>
        </w:rPr>
        <w:t>МО «Заневское  городское  поселение»</w:t>
      </w:r>
      <w:r w:rsidRPr="004F6515">
        <w:rPr>
          <w:rFonts w:ascii="Times New Roman" w:hAnsi="Times New Roman"/>
          <w:sz w:val="28"/>
          <w:szCs w:val="28"/>
        </w:rPr>
        <w:t>.</w:t>
      </w:r>
    </w:p>
    <w:p w:rsidR="009C1122" w:rsidRPr="007035C1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Р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 52398 «Классификация автомобильных дорог, основные параметры  и  требования»  дороги  общего  пользования  поселения  относятся  к  классу автомобильных  дорог  «Дорога  обычного  типа  (не  скоростная дорога)» с  категорией V. Для  V  категории  предусматривается  количество  полос  – 1, ширина  полосы  4,5 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</w:p>
    <w:p w:rsidR="00CF1F61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5C1">
        <w:rPr>
          <w:rFonts w:ascii="Times New Roman" w:hAnsi="Times New Roman"/>
          <w:b/>
          <w:sz w:val="28"/>
          <w:szCs w:val="28"/>
        </w:rPr>
        <w:t xml:space="preserve">Анализ состава парка транспортных средств и уровня автомобилизации </w:t>
      </w:r>
      <w:proofErr w:type="gramStart"/>
      <w:r w:rsidRPr="007035C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C1122" w:rsidRPr="007035C1" w:rsidRDefault="00334A3D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5C1">
        <w:rPr>
          <w:rFonts w:ascii="Times New Roman" w:hAnsi="Times New Roman"/>
          <w:b/>
          <w:sz w:val="28"/>
          <w:szCs w:val="28"/>
        </w:rPr>
        <w:t>МО «</w:t>
      </w:r>
      <w:r w:rsidR="009C1122" w:rsidRPr="007035C1">
        <w:rPr>
          <w:rFonts w:ascii="Times New Roman" w:hAnsi="Times New Roman"/>
          <w:b/>
          <w:sz w:val="28"/>
          <w:szCs w:val="28"/>
        </w:rPr>
        <w:t>Заневско</w:t>
      </w:r>
      <w:r w:rsidRPr="007035C1">
        <w:rPr>
          <w:rFonts w:ascii="Times New Roman" w:hAnsi="Times New Roman"/>
          <w:b/>
          <w:sz w:val="28"/>
          <w:szCs w:val="28"/>
        </w:rPr>
        <w:t>е</w:t>
      </w:r>
      <w:r w:rsidR="00ED6183">
        <w:rPr>
          <w:rFonts w:ascii="Times New Roman" w:hAnsi="Times New Roman"/>
          <w:b/>
          <w:sz w:val="28"/>
          <w:szCs w:val="28"/>
        </w:rPr>
        <w:t xml:space="preserve"> </w:t>
      </w:r>
      <w:r w:rsidR="009C1122" w:rsidRPr="007035C1">
        <w:rPr>
          <w:rFonts w:ascii="Times New Roman" w:hAnsi="Times New Roman"/>
          <w:b/>
          <w:sz w:val="28"/>
          <w:szCs w:val="28"/>
        </w:rPr>
        <w:t>городско</w:t>
      </w:r>
      <w:r w:rsidRPr="007035C1">
        <w:rPr>
          <w:rFonts w:ascii="Times New Roman" w:hAnsi="Times New Roman"/>
          <w:b/>
          <w:sz w:val="28"/>
          <w:szCs w:val="28"/>
        </w:rPr>
        <w:t>е</w:t>
      </w:r>
      <w:r w:rsidR="009C1122" w:rsidRPr="007035C1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7035C1">
        <w:rPr>
          <w:rFonts w:ascii="Times New Roman" w:hAnsi="Times New Roman"/>
          <w:b/>
          <w:sz w:val="28"/>
          <w:szCs w:val="28"/>
        </w:rPr>
        <w:t>е»</w:t>
      </w:r>
      <w:r w:rsidR="009C1122" w:rsidRPr="007035C1">
        <w:rPr>
          <w:rFonts w:ascii="Times New Roman" w:hAnsi="Times New Roman"/>
          <w:b/>
          <w:sz w:val="28"/>
          <w:szCs w:val="28"/>
        </w:rPr>
        <w:t>, обеспеченность  парковками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5C1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На  протяжении последних лет  наблюдается тенденция  к  увеличению  числа автомобилей  на территории поселения. Основной прирост  этого  показателя осуществляется за </w:t>
      </w:r>
      <w:r w:rsidR="00AA2026" w:rsidRPr="004F6515">
        <w:rPr>
          <w:rFonts w:ascii="Times New Roman" w:hAnsi="Times New Roman"/>
          <w:sz w:val="28"/>
          <w:szCs w:val="28"/>
        </w:rPr>
        <w:t>счёт</w:t>
      </w:r>
      <w:r w:rsidR="009C1122" w:rsidRPr="004F6515">
        <w:rPr>
          <w:rFonts w:ascii="Times New Roman" w:hAnsi="Times New Roman"/>
          <w:sz w:val="28"/>
          <w:szCs w:val="28"/>
        </w:rPr>
        <w:t xml:space="preserve"> увеличения числа легковых автомобилей  находящихся  в собственности  граждан  (в среднем  по  5%  в  год). 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Хранение  автотранспорта  на  территории Заневского  городского  поселения осуществляется в пределах участков предприятий и на придомовых участках жителей поселения. 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lastRenderedPageBreak/>
        <w:tab/>
      </w:r>
      <w:r w:rsidR="009C1122" w:rsidRPr="004F6515">
        <w:rPr>
          <w:rFonts w:ascii="Times New Roman" w:hAnsi="Times New Roman"/>
          <w:sz w:val="28"/>
          <w:szCs w:val="28"/>
        </w:rPr>
        <w:t>На территории МО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="009C1122" w:rsidRPr="004F6515">
        <w:rPr>
          <w:rFonts w:ascii="Times New Roman" w:hAnsi="Times New Roman"/>
          <w:sz w:val="28"/>
          <w:szCs w:val="28"/>
        </w:rPr>
        <w:t>«Заневское городское поселение» в деревне Кудрово, расположенной у восточной границы Санкт-Петербурга расположены семь крупных автомобильных стоянок общей площадью 20,2 га, используемые как жителями городского поселения, так и жителями г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.С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>анкт-Петербурга для постоянного хранения автомобилей.</w:t>
      </w:r>
    </w:p>
    <w:p w:rsidR="009C1122" w:rsidRPr="007035C1" w:rsidRDefault="009C1122" w:rsidP="00CF1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На территории МО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 xml:space="preserve">«Заневское </w:t>
      </w:r>
      <w:r w:rsidR="00F30F6F" w:rsidRPr="004F6515">
        <w:rPr>
          <w:rFonts w:ascii="Times New Roman" w:hAnsi="Times New Roman"/>
          <w:sz w:val="28"/>
          <w:szCs w:val="28"/>
        </w:rPr>
        <w:t>городское</w:t>
      </w:r>
      <w:r w:rsidRPr="004F6515">
        <w:rPr>
          <w:rFonts w:ascii="Times New Roman" w:hAnsi="Times New Roman"/>
          <w:sz w:val="28"/>
          <w:szCs w:val="28"/>
        </w:rPr>
        <w:t xml:space="preserve"> поселение» вдоль автомобильной дороги «Санкт-Петербург – </w:t>
      </w:r>
      <w:proofErr w:type="spellStart"/>
      <w:r w:rsidRPr="004F6515">
        <w:rPr>
          <w:rFonts w:ascii="Times New Roman" w:hAnsi="Times New Roman"/>
          <w:sz w:val="28"/>
          <w:szCs w:val="28"/>
        </w:rPr>
        <w:t>Колтуши</w:t>
      </w:r>
      <w:proofErr w:type="spellEnd"/>
      <w:r w:rsidRPr="004F6515">
        <w:rPr>
          <w:rFonts w:ascii="Times New Roman" w:hAnsi="Times New Roman"/>
          <w:sz w:val="28"/>
          <w:szCs w:val="28"/>
        </w:rPr>
        <w:t>» расположены пять автозаправочных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>станций, вдоль автомобильной дороги «Санкт-Петербург – Мурманск» - две автозаправочные станции.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026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 xml:space="preserve">Характеристика работы транспортных средств общего пользования, </w:t>
      </w: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включая анализ пассажиропотока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CF1F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 нормальное 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Основным и единственным пассажирским транспортом является автобус.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Автомобильные транспортные потоки в МО «Заневское городское поселение» городское поселение – Санкт-Петербург;</w:t>
      </w:r>
    </w:p>
    <w:p w:rsidR="009C1122" w:rsidRPr="004F6515" w:rsidRDefault="009C1122" w:rsidP="00AA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городское поселение – районный центр Всеволожского района (г. Всеволожск);</w:t>
      </w:r>
    </w:p>
    <w:p w:rsidR="009C1122" w:rsidRPr="004F6515" w:rsidRDefault="009C1122" w:rsidP="00AA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515">
        <w:rPr>
          <w:rFonts w:ascii="Times New Roman" w:hAnsi="Times New Roman"/>
          <w:sz w:val="28"/>
          <w:szCs w:val="28"/>
        </w:rPr>
        <w:t>- городское поселение – центр поселения (</w:t>
      </w:r>
      <w:proofErr w:type="spellStart"/>
      <w:r w:rsidR="00ED6183" w:rsidRPr="004F6515">
        <w:rPr>
          <w:rFonts w:ascii="Times New Roman" w:hAnsi="Times New Roman"/>
          <w:sz w:val="28"/>
          <w:szCs w:val="28"/>
        </w:rPr>
        <w:t>гп</w:t>
      </w:r>
      <w:proofErr w:type="spellEnd"/>
      <w:r w:rsidR="00ED6183" w:rsidRPr="004F6515">
        <w:rPr>
          <w:rFonts w:ascii="Times New Roman" w:hAnsi="Times New Roman"/>
          <w:sz w:val="28"/>
          <w:szCs w:val="28"/>
        </w:rPr>
        <w:t>.</w:t>
      </w:r>
      <w:proofErr w:type="gramEnd"/>
      <w:r w:rsidRPr="004F6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515">
        <w:rPr>
          <w:rFonts w:ascii="Times New Roman" w:hAnsi="Times New Roman"/>
          <w:sz w:val="28"/>
          <w:szCs w:val="28"/>
        </w:rPr>
        <w:t>Янино-1);</w:t>
      </w:r>
      <w:proofErr w:type="gramEnd"/>
    </w:p>
    <w:p w:rsidR="009C1122" w:rsidRPr="004F6515" w:rsidRDefault="009C1122" w:rsidP="00AA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межселенные связи.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В транспортных потоках присутствует грузовой и пассажирский транспорт с преобладанием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пассажирского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>.</w:t>
      </w:r>
    </w:p>
    <w:p w:rsidR="009C1122" w:rsidRPr="004F6515" w:rsidRDefault="009C1122" w:rsidP="00CF1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Для обслуживания пассажиропотоков в качестве общественного пассажирского транспорта используются автобусы средней вместимости и микроавтобусы.</w:t>
      </w:r>
    </w:p>
    <w:p w:rsidR="009C1122" w:rsidRPr="004F6515" w:rsidRDefault="009C1122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Пути сообщения 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МО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="009C1122" w:rsidRPr="004F6515">
        <w:rPr>
          <w:rFonts w:ascii="Times New Roman" w:hAnsi="Times New Roman"/>
          <w:sz w:val="28"/>
          <w:szCs w:val="28"/>
        </w:rPr>
        <w:t>«Заневское городское поселение» расположено на пересечении автомобильных дорог федерального и регионального значения –</w:t>
      </w:r>
    </w:p>
    <w:p w:rsidR="009C1122" w:rsidRPr="004F6515" w:rsidRDefault="009C1122" w:rsidP="00AA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в меридиональном направлении - автомобильной дороги федерального значения - восточного полукольца кольцевой</w:t>
      </w:r>
      <w:r w:rsidR="00AA2026" w:rsidRPr="004F6515">
        <w:rPr>
          <w:rFonts w:ascii="Times New Roman" w:hAnsi="Times New Roman"/>
          <w:sz w:val="28"/>
          <w:szCs w:val="28"/>
        </w:rPr>
        <w:t xml:space="preserve"> автомобильной дороги вокруг г.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>Санкт-Петербург;</w:t>
      </w:r>
    </w:p>
    <w:p w:rsidR="009C1122" w:rsidRPr="004F6515" w:rsidRDefault="009C1122" w:rsidP="00AA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в широтном направлении автомобильной дороги регионального значения – «Санкт-Петербург – Колтуши» (Колтушское шоссе).</w:t>
      </w:r>
    </w:p>
    <w:p w:rsidR="009C1122" w:rsidRPr="004F6515" w:rsidRDefault="00F30F6F" w:rsidP="0070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Южная граница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4F6515">
        <w:rPr>
          <w:rFonts w:ascii="Times New Roman" w:hAnsi="Times New Roman"/>
          <w:sz w:val="28"/>
          <w:szCs w:val="28"/>
        </w:rPr>
        <w:t>проходит по автомобильной дороге федерального значения - «Кола» (Мурманское шоссе).</w:t>
      </w:r>
    </w:p>
    <w:p w:rsidR="009C1122" w:rsidRPr="007035C1" w:rsidRDefault="009C1122" w:rsidP="00CF1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По этим дорогам осуществляется связь с г. Санкт-Петербург, районным центром г.</w:t>
      </w:r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>Всеволожском, с территориями соседних поселений.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Характеристика условий немоторизированного передвижения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9C1122" w:rsidP="00CF1F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Pr="004F6515">
        <w:rPr>
          <w:rFonts w:ascii="Times New Roman" w:hAnsi="Times New Roman"/>
          <w:sz w:val="28"/>
          <w:szCs w:val="28"/>
        </w:rPr>
        <w:t xml:space="preserve">велосипедное  движение  в организованных формах не представлено и отдельной инфраструктуры не имеет.  </w:t>
      </w:r>
    </w:p>
    <w:p w:rsidR="009C1122" w:rsidRPr="004F6515" w:rsidRDefault="009C1122" w:rsidP="00CF1F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Улично-дорожная  сеть  внутри  населенных  пунктов,  как  правило,  не благоустроена,  требуется  формирование  пешеходных  тротуаров,  необходимых  для упорядочения  движения  пешеходов,  укладка  асфальтобетонного  покрытия, ограничение дорожного полотна. </w:t>
      </w:r>
    </w:p>
    <w:p w:rsidR="009C1122" w:rsidRPr="00ED6183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Характеристика движения грузовых транспортных средств, оценка работы транспортных  средств  коммунальных  и  дорожных  служб, состояние инфраструктуры для данных транспортных средств</w:t>
      </w: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Грузовые  транспортные  средства, принадлежащие  собственникам всех видов собственности на территории поселения  составляет</w:t>
      </w:r>
      <w:proofErr w:type="gramEnd"/>
      <w:r w:rsidR="00ED6183" w:rsidRPr="004F6515">
        <w:rPr>
          <w:rFonts w:ascii="Times New Roman" w:hAnsi="Times New Roman"/>
          <w:sz w:val="28"/>
          <w:szCs w:val="28"/>
        </w:rPr>
        <w:t xml:space="preserve"> </w:t>
      </w:r>
      <w:r w:rsidR="009C1122" w:rsidRPr="004F6515">
        <w:rPr>
          <w:rFonts w:ascii="Times New Roman" w:hAnsi="Times New Roman"/>
          <w:color w:val="000000" w:themeColor="text1"/>
          <w:sz w:val="28"/>
          <w:szCs w:val="28"/>
        </w:rPr>
        <w:t xml:space="preserve">12 </w:t>
      </w:r>
      <w:r w:rsidR="009C1122" w:rsidRPr="004F6515">
        <w:rPr>
          <w:rFonts w:ascii="Times New Roman" w:hAnsi="Times New Roman"/>
          <w:sz w:val="28"/>
          <w:szCs w:val="28"/>
        </w:rPr>
        <w:t xml:space="preserve">% от общего количество автомобилей в поселении.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Основная часть перевозимых  грузов  перевозится привлеченным транспортом. 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Коммунальные  службы 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4F6515">
        <w:rPr>
          <w:rFonts w:ascii="Times New Roman" w:hAnsi="Times New Roman"/>
          <w:sz w:val="28"/>
          <w:szCs w:val="28"/>
        </w:rPr>
        <w:t xml:space="preserve">своих транспортных  средств  не  имеют,  при  использовании  спецтехники  для  содержания автомобильных дорог местного </w:t>
      </w:r>
      <w:r w:rsidR="00AA2026" w:rsidRPr="004F6515">
        <w:rPr>
          <w:rFonts w:ascii="Times New Roman" w:hAnsi="Times New Roman"/>
          <w:sz w:val="28"/>
          <w:szCs w:val="28"/>
        </w:rPr>
        <w:t xml:space="preserve">значения </w:t>
      </w:r>
      <w:r w:rsidR="00ED6183" w:rsidRPr="004F6515">
        <w:rPr>
          <w:rFonts w:ascii="Times New Roman" w:hAnsi="Times New Roman"/>
          <w:sz w:val="28"/>
          <w:szCs w:val="28"/>
        </w:rPr>
        <w:t>заключаются м</w:t>
      </w:r>
      <w:r w:rsidR="009C1122" w:rsidRPr="004F6515">
        <w:rPr>
          <w:rFonts w:ascii="Times New Roman" w:hAnsi="Times New Roman"/>
          <w:sz w:val="28"/>
          <w:szCs w:val="28"/>
        </w:rPr>
        <w:t>униципальные контракты.</w:t>
      </w:r>
    </w:p>
    <w:p w:rsidR="009C1122" w:rsidRPr="007035C1" w:rsidRDefault="009C1122" w:rsidP="00CF1F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Для  прохождения  технического  обслуживания  автотранспорта  собственной производственно-технической ба</w:t>
      </w:r>
      <w:r w:rsidR="00ED6183" w:rsidRPr="004F6515">
        <w:rPr>
          <w:rFonts w:ascii="Times New Roman" w:hAnsi="Times New Roman"/>
          <w:sz w:val="28"/>
          <w:szCs w:val="28"/>
        </w:rPr>
        <w:t>зы, оборудования и персонала в п</w:t>
      </w:r>
      <w:r w:rsidRPr="004F6515">
        <w:rPr>
          <w:rFonts w:ascii="Times New Roman" w:hAnsi="Times New Roman"/>
          <w:sz w:val="28"/>
          <w:szCs w:val="28"/>
        </w:rPr>
        <w:t>оселении нет.</w:t>
      </w:r>
      <w:r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Анализ уровня безопасности дорожного движения</w:t>
      </w:r>
    </w:p>
    <w:p w:rsidR="00E35C29" w:rsidRPr="004F6515" w:rsidRDefault="00E35C29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Проблема аварийности, связанная  с  автомобильным  транспортом  приобрела особую остроту в связи с  несоответствием дорожно-транспортной  инфраструктуры потребностям общества и государства в  безопасном  дорожном  движении, недостаточной эффективностью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функционирования  системы  обеспечения безопасности дорожного движения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  и  крайне  низкой  дисциплиной    участников дорожного движения.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Увеличение парка транспортных средств, при снижении объемов строительства,  реконструкции и </w:t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>ремонта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  автомобильных дорог, недостаточном финансировании по содержанию автомобильных дорог привели к ухудшению условий движения.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Обеспечение безопасности дорожного движения на улицах населенных пунктов и  автомобильных  дорогах  поселения,  предупреждение  дорожно-транспортных происшествий  (ДТП) и снижение тяжести их последствий является на сегодня одной из актуальных задач.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Несмотря  на  то,  что  на  сегодняшний  день  на  территории 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4F6515">
        <w:rPr>
          <w:rFonts w:ascii="Times New Roman" w:hAnsi="Times New Roman"/>
          <w:sz w:val="28"/>
          <w:szCs w:val="28"/>
        </w:rPr>
        <w:t xml:space="preserve"> дорожно-транспортных  происшествий  не  зафиксировано,  в перспективе  из-за  неудовлетворительного  состояния  автомобильных  дорог, увеличения    количества  личного  автотранспорта    у  жителей  и  несовершенства </w:t>
      </w:r>
      <w:r w:rsidR="009C1122" w:rsidRPr="004F6515">
        <w:rPr>
          <w:rFonts w:ascii="Times New Roman" w:hAnsi="Times New Roman"/>
          <w:sz w:val="28"/>
          <w:szCs w:val="28"/>
        </w:rPr>
        <w:lastRenderedPageBreak/>
        <w:t xml:space="preserve">технических  средств  организации  дорожного  движения  возможно  ухудшение ситуации.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 xml:space="preserve">Основными  причинами совершении ДТП с тяжкими последствиями  по данным Государственной  инспекции  безопасности  дорожного  движения  Ленинградской области 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  <w:proofErr w:type="gramEnd"/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Одним  из  важных  технических  средств  организации  дорожного  движения 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В связи с  рисками  ухудшения  обстановки  с  аварийностью  и  наличием проблемы  обеспечения  безопасности  дорожного  движения  требуются  выработка  и реализация  долгосрочной  стратегии,  координация  усилий  всех  заинтересованных служб и населения, органов местного самоуправления.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С целью снижения остроты создавшейся  проблемы  применение  программно- целевого метода позволит добиться: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координации  деятельности  органов  местного  самоуправления  в  области обеспечения безопасности дорожного движения;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Для эффективного решения проблем с дорожно-транспор</w:t>
      </w:r>
      <w:r w:rsidR="00AA2026" w:rsidRPr="004F6515">
        <w:rPr>
          <w:rFonts w:ascii="Times New Roman" w:hAnsi="Times New Roman"/>
          <w:sz w:val="28"/>
          <w:szCs w:val="28"/>
        </w:rPr>
        <w:t>тной аварийностью и обеспечения</w:t>
      </w:r>
      <w:r w:rsidR="009C1122" w:rsidRPr="004F6515">
        <w:rPr>
          <w:rFonts w:ascii="Times New Roman" w:hAnsi="Times New Roman"/>
          <w:sz w:val="28"/>
          <w:szCs w:val="28"/>
        </w:rPr>
        <w:t xml:space="preserve"> снижения ее показателей необходимы продолжение системной реализации  мероприятий по повышению безопасности дорожного движения  и  их обеспеченность финансовыми ресурсами.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</w:t>
      </w:r>
      <w:r w:rsidR="00AA2026" w:rsidRPr="004F6515">
        <w:rPr>
          <w:rFonts w:ascii="Times New Roman" w:hAnsi="Times New Roman"/>
          <w:sz w:val="28"/>
          <w:szCs w:val="28"/>
        </w:rPr>
        <w:t>го движения в рамках Программы.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9C1122" w:rsidRPr="004F6515" w:rsidRDefault="009C1122" w:rsidP="00AA20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установить необходимые виды и объемы дорожных работ, </w:t>
      </w:r>
    </w:p>
    <w:p w:rsidR="009C1122" w:rsidRPr="004F6515" w:rsidRDefault="009C1122" w:rsidP="00AA20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обеспечить  безопасность дорожного движения; </w:t>
      </w:r>
    </w:p>
    <w:p w:rsidR="009C1122" w:rsidRPr="007035C1" w:rsidRDefault="009C1122" w:rsidP="00AA20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сформировать расходные обязательства по  задачам, сконцентрировав финансовые ресурсы на реализации приоритетных задач.</w:t>
      </w:r>
      <w:r w:rsidRPr="007035C1">
        <w:rPr>
          <w:rFonts w:ascii="Times New Roman" w:hAnsi="Times New Roman"/>
          <w:sz w:val="28"/>
          <w:szCs w:val="28"/>
        </w:rPr>
        <w:t xml:space="preserve"> 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AA2026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Оценка уровня негативного воздействия</w:t>
      </w:r>
      <w:r w:rsidR="009C1122" w:rsidRPr="004F6515">
        <w:rPr>
          <w:rFonts w:ascii="Times New Roman" w:hAnsi="Times New Roman"/>
          <w:b/>
          <w:sz w:val="28"/>
          <w:szCs w:val="28"/>
        </w:rPr>
        <w:t xml:space="preserve"> транспортно</w:t>
      </w:r>
      <w:r w:rsidRPr="004F6515">
        <w:rPr>
          <w:rFonts w:ascii="Times New Roman" w:hAnsi="Times New Roman"/>
          <w:b/>
          <w:sz w:val="28"/>
          <w:szCs w:val="28"/>
        </w:rPr>
        <w:t>й инфраструктуры н</w:t>
      </w:r>
      <w:r w:rsidR="009C1122" w:rsidRPr="004F6515">
        <w:rPr>
          <w:rFonts w:ascii="Times New Roman" w:hAnsi="Times New Roman"/>
          <w:b/>
          <w:sz w:val="28"/>
          <w:szCs w:val="28"/>
        </w:rPr>
        <w:t xml:space="preserve">  окруж</w:t>
      </w:r>
      <w:r w:rsidRPr="004F6515">
        <w:rPr>
          <w:rFonts w:ascii="Times New Roman" w:hAnsi="Times New Roman"/>
          <w:b/>
          <w:sz w:val="28"/>
          <w:szCs w:val="28"/>
        </w:rPr>
        <w:t xml:space="preserve">ающую среду, безопасность и </w:t>
      </w:r>
      <w:r w:rsidR="009C1122" w:rsidRPr="004F6515">
        <w:rPr>
          <w:rFonts w:ascii="Times New Roman" w:hAnsi="Times New Roman"/>
          <w:b/>
          <w:sz w:val="28"/>
          <w:szCs w:val="28"/>
        </w:rPr>
        <w:t>здоровье населения</w:t>
      </w:r>
    </w:p>
    <w:p w:rsidR="009C1122" w:rsidRPr="004F6515" w:rsidRDefault="009C1122" w:rsidP="007035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9C1122" w:rsidP="0021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Автомобильный  транспорт  и  инфраструктура автотранспортного комплекса относится к главным источникам загрязнения окружающей среды.</w:t>
      </w:r>
    </w:p>
    <w:p w:rsidR="009C1122" w:rsidRPr="004F6515" w:rsidRDefault="009C1122" w:rsidP="0021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lastRenderedPageBreak/>
        <w:t xml:space="preserve">Основной  причиной  высокого  загрязнения  воздушного бассейна  выбросами автотранспорта является увеличение количества автотранспорта, его изношенность и некачественное топливо. </w:t>
      </w:r>
    </w:p>
    <w:p w:rsidR="009C1122" w:rsidRPr="004F6515" w:rsidRDefault="009C1122" w:rsidP="0021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</w:t>
      </w:r>
    </w:p>
    <w:p w:rsidR="009C1122" w:rsidRPr="004F6515" w:rsidRDefault="009C1122" w:rsidP="0021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Главный компонент выхлопов двигателей внутреннего сгорания  (кроме шума)- окись углерода (угарный газ) – опасен для человека, животных, вызывает отравление различной степени в зависимости от концентрации. При  взаимодействии  выбросов автомобилей  и  смесей загрязняющих веществ в  воздухе могут образоваться новые вещества, более  агрессивные. На прилегающих территориях к автомобильным дорогам  вода,  почва  и  растительность является носителями ряда канцерогенных веществ.  Недопустимо  выращивание здесь овощей, фруктов и скармливание  травы животным. </w:t>
      </w:r>
    </w:p>
    <w:p w:rsidR="009C1122" w:rsidRPr="004F6515" w:rsidRDefault="009C1122" w:rsidP="0021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Одним из направлений в работе по снижению  негативного влияния автотранспорта на  загрязнение окружающей среды является дальнейшее расширение использования  альтернативного  топлива – сжатого и сжиженного  газа, благоустройство дорог, контроль работы двигателей. </w:t>
      </w:r>
    </w:p>
    <w:p w:rsidR="009C1122" w:rsidRPr="004F6515" w:rsidRDefault="009C1122" w:rsidP="007035C1">
      <w:pPr>
        <w:pStyle w:val="a3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Оценка финансирования транспортной инфраструктуры</w:t>
      </w:r>
    </w:p>
    <w:p w:rsidR="009C1122" w:rsidRPr="004F6515" w:rsidRDefault="009C1122" w:rsidP="007035C1">
      <w:pPr>
        <w:pStyle w:val="a3"/>
        <w:rPr>
          <w:rFonts w:ascii="Times New Roman" w:hAnsi="Times New Roman"/>
          <w:sz w:val="28"/>
          <w:szCs w:val="28"/>
        </w:rPr>
      </w:pP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Финансовой основой реализации муниципальной программы являются средства бюджета </w:t>
      </w:r>
      <w:r w:rsidR="00ED6183" w:rsidRPr="004F6515">
        <w:rPr>
          <w:rFonts w:ascii="Times New Roman" w:hAnsi="Times New Roman"/>
          <w:sz w:val="28"/>
          <w:szCs w:val="28"/>
        </w:rPr>
        <w:t xml:space="preserve">МО </w:t>
      </w:r>
      <w:r w:rsidR="009C1122" w:rsidRPr="004F6515">
        <w:rPr>
          <w:rFonts w:ascii="Times New Roman" w:hAnsi="Times New Roman"/>
          <w:sz w:val="28"/>
          <w:szCs w:val="28"/>
        </w:rPr>
        <w:t>Заневско</w:t>
      </w:r>
      <w:r w:rsidR="00ED6183" w:rsidRPr="004F6515">
        <w:rPr>
          <w:rFonts w:ascii="Times New Roman" w:hAnsi="Times New Roman"/>
          <w:sz w:val="28"/>
          <w:szCs w:val="28"/>
        </w:rPr>
        <w:t>е</w:t>
      </w:r>
      <w:r w:rsidR="009C1122" w:rsidRPr="004F6515">
        <w:rPr>
          <w:rFonts w:ascii="Times New Roman" w:hAnsi="Times New Roman"/>
          <w:sz w:val="28"/>
          <w:szCs w:val="28"/>
        </w:rPr>
        <w:t xml:space="preserve"> городско</w:t>
      </w:r>
      <w:r w:rsidR="00ED6183" w:rsidRPr="004F6515">
        <w:rPr>
          <w:rFonts w:ascii="Times New Roman" w:hAnsi="Times New Roman"/>
          <w:sz w:val="28"/>
          <w:szCs w:val="28"/>
        </w:rPr>
        <w:t>е</w:t>
      </w:r>
      <w:r w:rsidR="006A0A26" w:rsidRPr="004F6515">
        <w:rPr>
          <w:rFonts w:ascii="Times New Roman" w:hAnsi="Times New Roman"/>
          <w:sz w:val="28"/>
          <w:szCs w:val="28"/>
        </w:rPr>
        <w:t xml:space="preserve"> поселение</w:t>
      </w:r>
      <w:r w:rsidR="009C1122" w:rsidRPr="004F6515">
        <w:rPr>
          <w:rFonts w:ascii="Times New Roman" w:hAnsi="Times New Roman"/>
          <w:sz w:val="28"/>
          <w:szCs w:val="28"/>
        </w:rPr>
        <w:t xml:space="preserve">. Привлечение средств бюджета Ленинградской области учитывается как прогноз софинансирования мероприятий в соответствии с действующим законодательством.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</w:t>
      </w:r>
      <w:r w:rsidR="006A0A26" w:rsidRPr="004F6515">
        <w:rPr>
          <w:rFonts w:ascii="Times New Roman" w:hAnsi="Times New Roman"/>
          <w:sz w:val="28"/>
          <w:szCs w:val="28"/>
        </w:rPr>
        <w:t>МО Заневское городское</w:t>
      </w:r>
      <w:r w:rsidR="009C1122" w:rsidRPr="004F6515">
        <w:rPr>
          <w:rFonts w:ascii="Times New Roman" w:hAnsi="Times New Roman"/>
          <w:sz w:val="28"/>
          <w:szCs w:val="28"/>
        </w:rPr>
        <w:t xml:space="preserve"> поселен</w:t>
      </w:r>
      <w:r w:rsidR="006A0A26" w:rsidRPr="004F6515">
        <w:rPr>
          <w:rFonts w:ascii="Times New Roman" w:hAnsi="Times New Roman"/>
          <w:sz w:val="28"/>
          <w:szCs w:val="28"/>
        </w:rPr>
        <w:t>ие</w:t>
      </w:r>
      <w:r w:rsidR="009C1122" w:rsidRPr="004F6515">
        <w:rPr>
          <w:rFonts w:ascii="Times New Roman" w:hAnsi="Times New Roman"/>
          <w:sz w:val="28"/>
          <w:szCs w:val="28"/>
        </w:rPr>
        <w:t xml:space="preserve"> на соответствующий финансовый год и с учетом дополнительных источников финансирования.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городского поселения по ремонту дорог местного значения. </w:t>
      </w:r>
    </w:p>
    <w:p w:rsidR="002136C6" w:rsidRPr="004F6515" w:rsidRDefault="002136C6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A932F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6A0A26" w:rsidRPr="004F6515">
        <w:rPr>
          <w:rFonts w:ascii="Times New Roman" w:hAnsi="Times New Roman"/>
          <w:b/>
          <w:sz w:val="28"/>
          <w:szCs w:val="28"/>
        </w:rPr>
        <w:t xml:space="preserve"> МО</w:t>
      </w:r>
      <w:r w:rsidRPr="004F6515">
        <w:rPr>
          <w:rFonts w:ascii="Times New Roman" w:hAnsi="Times New Roman"/>
          <w:b/>
          <w:sz w:val="28"/>
          <w:szCs w:val="28"/>
        </w:rPr>
        <w:t xml:space="preserve"> </w:t>
      </w:r>
      <w:r w:rsidR="006A0A26" w:rsidRPr="004F6515">
        <w:rPr>
          <w:rFonts w:ascii="Times New Roman" w:hAnsi="Times New Roman"/>
          <w:b/>
          <w:sz w:val="28"/>
          <w:szCs w:val="28"/>
        </w:rPr>
        <w:t>Заневское</w:t>
      </w:r>
      <w:r w:rsidRPr="004F6515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6A0A26" w:rsidRPr="004F6515">
        <w:rPr>
          <w:rFonts w:ascii="Times New Roman" w:hAnsi="Times New Roman"/>
          <w:b/>
          <w:sz w:val="28"/>
          <w:szCs w:val="28"/>
        </w:rPr>
        <w:t>е поселение</w:t>
      </w:r>
    </w:p>
    <w:p w:rsidR="00E5085A" w:rsidRPr="004F6515" w:rsidRDefault="00E5085A" w:rsidP="007035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A932F3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 xml:space="preserve">Прогноз развития дорожной сети </w:t>
      </w:r>
      <w:r w:rsidR="00334A3D" w:rsidRPr="004F6515">
        <w:rPr>
          <w:rFonts w:ascii="Times New Roman" w:hAnsi="Times New Roman"/>
          <w:b/>
          <w:sz w:val="28"/>
          <w:szCs w:val="28"/>
        </w:rPr>
        <w:t>МО «Заневское городское поселение»</w:t>
      </w:r>
    </w:p>
    <w:p w:rsidR="00E5085A" w:rsidRPr="004F6515" w:rsidRDefault="00E5085A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proofErr w:type="gramStart"/>
      <w:r w:rsidR="009C1122" w:rsidRPr="004F6515">
        <w:rPr>
          <w:rFonts w:ascii="Times New Roman" w:hAnsi="Times New Roman"/>
          <w:sz w:val="28"/>
          <w:szCs w:val="28"/>
        </w:rPr>
        <w:t xml:space="preserve">Реализация  муниципальной  программы  позволит  сохранить  существующую сеть  автомобильных  дорог  за  счет  качественного  содержания,  </w:t>
      </w:r>
      <w:r w:rsidR="009C1122" w:rsidRPr="004F6515">
        <w:rPr>
          <w:rFonts w:ascii="Times New Roman" w:hAnsi="Times New Roman"/>
          <w:sz w:val="28"/>
          <w:szCs w:val="28"/>
        </w:rPr>
        <w:lastRenderedPageBreak/>
        <w:t>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и материалов, разработки и обновлению проектов организации</w:t>
      </w:r>
      <w:proofErr w:type="gramEnd"/>
      <w:r w:rsidR="009C1122" w:rsidRPr="004F6515">
        <w:rPr>
          <w:rFonts w:ascii="Times New Roman" w:hAnsi="Times New Roman"/>
          <w:sz w:val="28"/>
          <w:szCs w:val="28"/>
        </w:rPr>
        <w:t xml:space="preserve"> дорожного движения. В результате реализации  Программы  планируется  достигнуть следующих показателей: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у</w:t>
      </w:r>
      <w:r w:rsidRPr="004F6515">
        <w:rPr>
          <w:rFonts w:ascii="Times New Roman" w:hAnsi="Times New Roman"/>
          <w:sz w:val="28"/>
          <w:szCs w:val="28"/>
        </w:rPr>
        <w:t xml:space="preserve">величение доли муниципальных автомобильных дорог местного значения, соответствующих нормативным требованиям, до 100%;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с</w:t>
      </w:r>
      <w:r w:rsidRPr="004F6515">
        <w:rPr>
          <w:rFonts w:ascii="Times New Roman" w:hAnsi="Times New Roman"/>
          <w:sz w:val="28"/>
          <w:szCs w:val="28"/>
        </w:rPr>
        <w:t xml:space="preserve">одержание автомобильных дорог общего пользования  местного  значения  и искусственных сооружений на них в полном объеме.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р</w:t>
      </w:r>
      <w:r w:rsidRPr="004F6515">
        <w:rPr>
          <w:rFonts w:ascii="Times New Roman" w:hAnsi="Times New Roman"/>
          <w:sz w:val="28"/>
          <w:szCs w:val="28"/>
        </w:rPr>
        <w:t xml:space="preserve">емонт  автомобильных дорог общего пользования  местного  значения 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протяженностью в среднем </w:t>
      </w:r>
      <w:r w:rsidRPr="004F6515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4F6515">
        <w:rPr>
          <w:rFonts w:ascii="Times New Roman" w:hAnsi="Times New Roman"/>
          <w:sz w:val="28"/>
          <w:szCs w:val="28"/>
        </w:rPr>
        <w:t xml:space="preserve">км в год.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о</w:t>
      </w:r>
      <w:r w:rsidRPr="004F6515">
        <w:rPr>
          <w:rFonts w:ascii="Times New Roman" w:hAnsi="Times New Roman"/>
          <w:sz w:val="28"/>
          <w:szCs w:val="28"/>
        </w:rPr>
        <w:t xml:space="preserve">ценка технического состояния искусственных сооружений;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п</w:t>
      </w:r>
      <w:r w:rsidRPr="004F6515">
        <w:rPr>
          <w:rFonts w:ascii="Times New Roman" w:hAnsi="Times New Roman"/>
          <w:sz w:val="28"/>
          <w:szCs w:val="28"/>
        </w:rPr>
        <w:t xml:space="preserve">роектирование  и  строительство  тротуаров  в  центральных  частях  населенных пунктов Поселения.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F30F6F" w:rsidRPr="004F6515">
        <w:rPr>
          <w:rFonts w:ascii="Times New Roman" w:hAnsi="Times New Roman"/>
          <w:sz w:val="28"/>
          <w:szCs w:val="28"/>
        </w:rPr>
        <w:t>п</w:t>
      </w:r>
      <w:r w:rsidRPr="004F6515">
        <w:rPr>
          <w:rFonts w:ascii="Times New Roman" w:hAnsi="Times New Roman"/>
          <w:sz w:val="28"/>
          <w:szCs w:val="28"/>
        </w:rPr>
        <w:t xml:space="preserve">роектирование и строительство велосипедных дорожек.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F30F6F" w:rsidRPr="004F6515">
        <w:rPr>
          <w:rFonts w:ascii="Times New Roman" w:hAnsi="Times New Roman"/>
          <w:sz w:val="28"/>
          <w:szCs w:val="28"/>
        </w:rPr>
        <w:t>: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бюджетного дефицита, сокращения объемов финансирования дорожной отрасли;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риск превышения фактического уровня инфляции по сравнению с прогнозируемым, ускоренный  рост  цен  на  строительные  материалы,  машины,  специализированное оборудование,  что  может  привести  к  увеличению  стоимости дорожных работ, снижению  объемов  строительства,  реконструкции,  капитального ремонта, ремонта и </w:t>
      </w:r>
      <w:proofErr w:type="gramStart"/>
      <w:r w:rsidRPr="004F6515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4F6515">
        <w:rPr>
          <w:rFonts w:ascii="Times New Roman" w:hAnsi="Times New Roman"/>
          <w:sz w:val="28"/>
          <w:szCs w:val="28"/>
        </w:rPr>
        <w:t xml:space="preserve"> автомоб</w:t>
      </w:r>
      <w:r w:rsidR="00AA2026" w:rsidRPr="004F6515">
        <w:rPr>
          <w:rFonts w:ascii="Times New Roman" w:hAnsi="Times New Roman"/>
          <w:sz w:val="28"/>
          <w:szCs w:val="28"/>
        </w:rPr>
        <w:t>ильных дорог местного значения;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515">
        <w:rPr>
          <w:rFonts w:ascii="Times New Roman" w:hAnsi="Times New Roman"/>
          <w:sz w:val="28"/>
          <w:szCs w:val="28"/>
        </w:rPr>
        <w:t xml:space="preserve">- риск задержки завершения перехода на финансирование работ по  содержанию, ремонту и капитальному ремонту автомобильных дорог местного значения в соответствии с нормативами  денежных затрат, что не позволит  в период реализации Программы существенно сократить накопленное в предыдущий  период отставание  в выполнении  ремонтных работ на сети автомобильных дорог и достичь запланированных в Программе величин показателей. </w:t>
      </w:r>
      <w:proofErr w:type="gramEnd"/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В перспективе возможно ухудшение с</w:t>
      </w:r>
      <w:r w:rsidR="00AA2026" w:rsidRPr="004F6515">
        <w:rPr>
          <w:rFonts w:ascii="Times New Roman" w:hAnsi="Times New Roman"/>
          <w:sz w:val="28"/>
          <w:szCs w:val="28"/>
        </w:rPr>
        <w:t xml:space="preserve">итуации </w:t>
      </w:r>
      <w:proofErr w:type="gramStart"/>
      <w:r w:rsidR="00AA2026" w:rsidRPr="004F6515">
        <w:rPr>
          <w:rFonts w:ascii="Times New Roman" w:hAnsi="Times New Roman"/>
          <w:sz w:val="28"/>
          <w:szCs w:val="28"/>
        </w:rPr>
        <w:t>из-за следующих причин</w:t>
      </w:r>
      <w:proofErr w:type="gramEnd"/>
      <w:r w:rsidR="00AA2026" w:rsidRPr="004F6515">
        <w:rPr>
          <w:rFonts w:ascii="Times New Roman" w:hAnsi="Times New Roman"/>
          <w:sz w:val="28"/>
          <w:szCs w:val="28"/>
        </w:rPr>
        <w:t>: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постоянно возрастающая мобильность населения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массовое  пренебрежение  требованиями  безопасности дорожного движения </w:t>
      </w:r>
      <w:r w:rsidR="00AA2026" w:rsidRPr="004F6515">
        <w:rPr>
          <w:rFonts w:ascii="Times New Roman" w:hAnsi="Times New Roman"/>
          <w:sz w:val="28"/>
          <w:szCs w:val="28"/>
        </w:rPr>
        <w:t>со стороны участников движения;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неудовлетворительное состояние авто</w:t>
      </w:r>
      <w:r w:rsidR="00AA2026" w:rsidRPr="004F6515">
        <w:rPr>
          <w:rFonts w:ascii="Times New Roman" w:hAnsi="Times New Roman"/>
          <w:sz w:val="28"/>
          <w:szCs w:val="28"/>
        </w:rPr>
        <w:t>мобильных дорог;</w:t>
      </w:r>
    </w:p>
    <w:p w:rsidR="009C1122" w:rsidRPr="004F6515" w:rsidRDefault="00EB1859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</w:t>
      </w:r>
      <w:r w:rsidR="009C1122" w:rsidRPr="004F6515">
        <w:rPr>
          <w:rFonts w:ascii="Times New Roman" w:hAnsi="Times New Roman"/>
          <w:sz w:val="28"/>
          <w:szCs w:val="28"/>
        </w:rPr>
        <w:t>недостаточный техническ</w:t>
      </w:r>
      <w:r w:rsidR="00AA2026" w:rsidRPr="004F6515">
        <w:rPr>
          <w:rFonts w:ascii="Times New Roman" w:hAnsi="Times New Roman"/>
          <w:sz w:val="28"/>
          <w:szCs w:val="28"/>
        </w:rPr>
        <w:t>ий уровень дорожного хозяйства;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lastRenderedPageBreak/>
        <w:t xml:space="preserve">- несовершенство технических средств организации дорожного движения.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Чтобы не допустит</w:t>
      </w:r>
      <w:r w:rsidR="006A0A26" w:rsidRPr="004F6515">
        <w:rPr>
          <w:rFonts w:ascii="Times New Roman" w:hAnsi="Times New Roman"/>
          <w:sz w:val="28"/>
          <w:szCs w:val="28"/>
        </w:rPr>
        <w:t>ь негативного развития ситуации</w:t>
      </w:r>
      <w:r w:rsidRPr="004F6515">
        <w:rPr>
          <w:rFonts w:ascii="Times New Roman" w:hAnsi="Times New Roman"/>
          <w:sz w:val="28"/>
          <w:szCs w:val="28"/>
        </w:rPr>
        <w:t>,</w:t>
      </w:r>
      <w:r w:rsidR="006A0A26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 xml:space="preserve">необходимо: </w:t>
      </w:r>
    </w:p>
    <w:p w:rsidR="004F6515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 дорогах  общего  пользования и улично-дорожной  сети насел</w:t>
      </w:r>
      <w:r w:rsidR="006A0A26" w:rsidRPr="004F6515">
        <w:rPr>
          <w:rFonts w:ascii="Times New Roman" w:hAnsi="Times New Roman"/>
          <w:sz w:val="28"/>
          <w:szCs w:val="28"/>
        </w:rPr>
        <w:t>е</w:t>
      </w:r>
      <w:r w:rsidRPr="004F6515">
        <w:rPr>
          <w:rFonts w:ascii="Times New Roman" w:hAnsi="Times New Roman"/>
          <w:sz w:val="28"/>
          <w:szCs w:val="28"/>
        </w:rPr>
        <w:t xml:space="preserve">нных пунктов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поселение»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Повышение  правового  сознания  и  предупреждения  опасного  поведения  среди населения, в том числе среди несовершеннолетних </w:t>
      </w:r>
    </w:p>
    <w:p w:rsidR="009C1122" w:rsidRPr="007035C1" w:rsidRDefault="00334A3D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</w:t>
      </w:r>
    </w:p>
    <w:p w:rsidR="009C1122" w:rsidRPr="004F6515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Задачами  транспортной  инфраструктуры в области снижения вредного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воздействия транспорт</w:t>
      </w:r>
      <w:r w:rsidR="00AA2026" w:rsidRPr="004F6515">
        <w:rPr>
          <w:rFonts w:ascii="Times New Roman" w:hAnsi="Times New Roman"/>
          <w:sz w:val="28"/>
          <w:szCs w:val="28"/>
        </w:rPr>
        <w:t>а на окружающую среду являются: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- сокращение вредного  воздействия транспортана здоровье человека  за  счет снижения объемов воздействий,  выбросов  и сбросов, количества отходов на всех видах транспорта;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- мотивация перехода транспортных средств на экологически чистые виды топлива. Для снижения вредного  воздействия  транспорта  на  окружающую  среду  и возникающих ущербов необходимо: </w:t>
      </w:r>
    </w:p>
    <w:p w:rsidR="009C1122" w:rsidRPr="004F6515" w:rsidRDefault="006A0A26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-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</w:t>
      </w:r>
      <w:r w:rsidR="006A0A26" w:rsidRPr="004F6515">
        <w:rPr>
          <w:rFonts w:ascii="Times New Roman" w:hAnsi="Times New Roman"/>
          <w:sz w:val="28"/>
          <w:szCs w:val="28"/>
        </w:rPr>
        <w:tab/>
      </w:r>
      <w:r w:rsidRPr="004F6515">
        <w:rPr>
          <w:rFonts w:ascii="Times New Roman" w:hAnsi="Times New Roman"/>
          <w:sz w:val="28"/>
          <w:szCs w:val="28"/>
        </w:rPr>
        <w:t xml:space="preserve">- стимулировать  использование  транспортных  средств,  работающих  на альтернативных  источниках  (нефтяного  происхождения)  </w:t>
      </w:r>
      <w:proofErr w:type="gramStart"/>
      <w:r w:rsidRPr="004F6515">
        <w:rPr>
          <w:rFonts w:ascii="Times New Roman" w:hAnsi="Times New Roman"/>
          <w:sz w:val="28"/>
          <w:szCs w:val="28"/>
        </w:rPr>
        <w:t>топливо-энергетических</w:t>
      </w:r>
      <w:proofErr w:type="gramEnd"/>
      <w:r w:rsidRPr="004F6515">
        <w:rPr>
          <w:rFonts w:ascii="Times New Roman" w:hAnsi="Times New Roman"/>
          <w:sz w:val="28"/>
          <w:szCs w:val="28"/>
        </w:rPr>
        <w:t xml:space="preserve"> ресурсов.  </w:t>
      </w:r>
    </w:p>
    <w:p w:rsidR="009C1122" w:rsidRPr="004F6515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9C1122" w:rsidRPr="004F6515" w:rsidRDefault="006A0A26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-     разработка и внедрение новых способов содержания, особенно в  зимний период, автомобильных  дорог  общего  пользования,  позволяющих  уменьшить  отрицательное влияние противогололедных материалов; </w:t>
      </w:r>
    </w:p>
    <w:p w:rsidR="009C1122" w:rsidRPr="004F6515" w:rsidRDefault="006A0A26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 xml:space="preserve">-     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      Основной  задачей  в  этой  области  является  сокращение  объемов  выбросов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lastRenderedPageBreak/>
        <w:t xml:space="preserve">       Для снижения вредного воздействия автомобильного транспорта на окружающую среду необходимо: </w:t>
      </w:r>
    </w:p>
    <w:p w:rsidR="009C1122" w:rsidRPr="007035C1" w:rsidRDefault="006A0A26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ab/>
      </w:r>
      <w:r w:rsidR="009C1122" w:rsidRPr="004F6515">
        <w:rPr>
          <w:rFonts w:ascii="Times New Roman" w:hAnsi="Times New Roman"/>
          <w:sz w:val="28"/>
          <w:szCs w:val="28"/>
        </w:rPr>
        <w:t>-    обеспечить  увеличение  применения  более  экономичных  автомобилей  с  более низким расходом моторного топлива.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E5085A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1122" w:rsidRPr="004F6515">
        <w:rPr>
          <w:rFonts w:ascii="Times New Roman" w:hAnsi="Times New Roman"/>
          <w:b/>
          <w:sz w:val="28"/>
          <w:szCs w:val="28"/>
        </w:rPr>
        <w:t>I</w:t>
      </w:r>
      <w:r w:rsidR="006A0A26" w:rsidRPr="004F651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A0A26" w:rsidRPr="004F6515">
        <w:rPr>
          <w:rFonts w:ascii="Times New Roman" w:hAnsi="Times New Roman"/>
          <w:b/>
          <w:sz w:val="28"/>
          <w:szCs w:val="28"/>
        </w:rPr>
        <w:t>Укрупненная</w:t>
      </w:r>
      <w:r w:rsidR="009C1122" w:rsidRPr="004F6515">
        <w:rPr>
          <w:rFonts w:ascii="Times New Roman" w:hAnsi="Times New Roman"/>
          <w:b/>
          <w:sz w:val="28"/>
          <w:szCs w:val="28"/>
        </w:rPr>
        <w:t xml:space="preserve">  оценка</w:t>
      </w:r>
      <w:proofErr w:type="gramEnd"/>
      <w:r w:rsidR="009C1122" w:rsidRPr="004F6515">
        <w:rPr>
          <w:rFonts w:ascii="Times New Roman" w:hAnsi="Times New Roman"/>
          <w:b/>
          <w:sz w:val="28"/>
          <w:szCs w:val="28"/>
        </w:rPr>
        <w:t xml:space="preserve">  принципиальных  вариантов  развития транспортной инфраструктуры </w:t>
      </w:r>
      <w:r w:rsidR="00334A3D" w:rsidRPr="004F6515">
        <w:rPr>
          <w:rFonts w:ascii="Times New Roman" w:hAnsi="Times New Roman"/>
          <w:b/>
          <w:sz w:val="28"/>
          <w:szCs w:val="28"/>
        </w:rPr>
        <w:t>МО «Заневское  городское  поселение»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          При  рассмотрении  принципиальных  вариантов  развития  транспортной инфраструктуры  </w:t>
      </w:r>
      <w:r w:rsidR="00334A3D" w:rsidRPr="004F6515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Pr="004F6515">
        <w:rPr>
          <w:rFonts w:ascii="Times New Roman" w:hAnsi="Times New Roman"/>
          <w:sz w:val="28"/>
          <w:szCs w:val="28"/>
        </w:rPr>
        <w:t>необходимо  учитывать  прогноз численности  населения,  прогноз  социально-экономического  и  градостроительного развития, де</w:t>
      </w:r>
      <w:r w:rsidR="006A0A26" w:rsidRPr="004F6515">
        <w:rPr>
          <w:rFonts w:ascii="Times New Roman" w:hAnsi="Times New Roman"/>
          <w:sz w:val="28"/>
          <w:szCs w:val="28"/>
        </w:rPr>
        <w:t>ловую активность на территории п</w:t>
      </w:r>
      <w:r w:rsidRPr="004F6515">
        <w:rPr>
          <w:rFonts w:ascii="Times New Roman" w:hAnsi="Times New Roman"/>
          <w:sz w:val="28"/>
          <w:szCs w:val="28"/>
        </w:rPr>
        <w:t xml:space="preserve">оселения. 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</w:t>
      </w:r>
      <w:r w:rsidR="006A0A26" w:rsidRPr="004F6515">
        <w:rPr>
          <w:rFonts w:ascii="Times New Roman" w:hAnsi="Times New Roman"/>
          <w:sz w:val="28"/>
          <w:szCs w:val="28"/>
        </w:rPr>
        <w:t>четом всех перспектив развития п</w:t>
      </w:r>
      <w:r w:rsidRPr="004F6515">
        <w:rPr>
          <w:rFonts w:ascii="Times New Roman" w:hAnsi="Times New Roman"/>
          <w:sz w:val="28"/>
          <w:szCs w:val="28"/>
        </w:rPr>
        <w:t xml:space="preserve">оселения. 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эффективностью реализации государственной политики развития.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Вариант 1 (базовый). Предполагается сохранение инерционных трендов, сложившихся в </w:t>
      </w:r>
      <w:r w:rsidR="00EB1859" w:rsidRPr="004F6515">
        <w:rPr>
          <w:rFonts w:ascii="Times New Roman" w:hAnsi="Times New Roman"/>
          <w:sz w:val="28"/>
          <w:szCs w:val="28"/>
        </w:rPr>
        <w:t xml:space="preserve">последний </w:t>
      </w:r>
      <w:r w:rsidRPr="004F6515">
        <w:rPr>
          <w:rFonts w:ascii="Times New Roman" w:hAnsi="Times New Roman"/>
          <w:sz w:val="28"/>
          <w:szCs w:val="28"/>
        </w:rPr>
        <w:t xml:space="preserve">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Также  данным вариантом учитывается агрессивная внешняя среда,  сложившаяся благодаря введенным санкциям и санкционной политике  Европейского союза.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Вариант 2 (умеренно-оптимистичный). На территории  </w:t>
      </w:r>
      <w:r w:rsidR="00334A3D" w:rsidRPr="004F6515">
        <w:rPr>
          <w:rFonts w:ascii="Times New Roman" w:hAnsi="Times New Roman"/>
          <w:sz w:val="28"/>
          <w:szCs w:val="28"/>
        </w:rPr>
        <w:t>МО «Заневское  городское поселение»</w:t>
      </w:r>
      <w:r w:rsidRPr="004F6515">
        <w:rPr>
          <w:rFonts w:ascii="Times New Roman" w:hAnsi="Times New Roman"/>
          <w:sz w:val="28"/>
          <w:szCs w:val="28"/>
        </w:rPr>
        <w:t xml:space="preserve"> предполагается проведение более  активной  политики, направленной на снижение негативных последствий, связанных  с  ростом геополитической напряженности, и создание  условий для более  устойчивого долгосрочного роста.  Сценарий  характеризует  развитие  экономики  в  условиях повышения доверия частного бизнеса, применения дополнительных  мер стимулирующего  характера, связанных с расходами  бюджета  по  финансированию новых инфраструктурных проектов, поддержанию  кредитования  наиболее  уязвимых секторов экономики, увеличению финансирования развития человеческого капитала.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Сценарий характеризуется ростом экономической  активности  транспортных  и пассажирских перевозок,  увеличение деловой  активности,  предполагает  также привлечение инвестиций. </w:t>
      </w:r>
    </w:p>
    <w:p w:rsidR="009C1122" w:rsidRPr="007035C1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Вариант 3 (экономически обоснованный). На  территории  поселения предполагается проведение  более активной  политики,  направленной  на  снижение </w:t>
      </w:r>
      <w:r w:rsidRPr="004F6515">
        <w:rPr>
          <w:rFonts w:ascii="Times New Roman" w:hAnsi="Times New Roman"/>
          <w:sz w:val="28"/>
          <w:szCs w:val="28"/>
        </w:rPr>
        <w:lastRenderedPageBreak/>
        <w:t>негативных  последствий,  связанных с  ростом  геополитической  напряженности, 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 проектов,  поддержанию кредитования  наиболее уязвимых секторов  экономики,  увеличению финансирования развития человеческого капитала.</w:t>
      </w:r>
      <w:r w:rsidRPr="007035C1">
        <w:rPr>
          <w:rFonts w:ascii="Times New Roman" w:hAnsi="Times New Roman"/>
          <w:sz w:val="28"/>
          <w:szCs w:val="28"/>
        </w:rPr>
        <w:t xml:space="preserve"> </w:t>
      </w:r>
    </w:p>
    <w:p w:rsidR="00F30F6F" w:rsidRPr="007035C1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4F6515" w:rsidRDefault="009C1122" w:rsidP="00EB185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6515">
        <w:rPr>
          <w:rFonts w:ascii="Times New Roman" w:hAnsi="Times New Roman"/>
          <w:b/>
          <w:sz w:val="28"/>
          <w:szCs w:val="28"/>
        </w:rPr>
        <w:t xml:space="preserve">V.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r w:rsidR="00334A3D" w:rsidRPr="004F6515">
        <w:rPr>
          <w:rFonts w:ascii="Times New Roman" w:hAnsi="Times New Roman"/>
          <w:b/>
          <w:sz w:val="28"/>
          <w:szCs w:val="28"/>
        </w:rPr>
        <w:t>МО «Заневское городское</w:t>
      </w:r>
      <w:r w:rsidR="006A0A26" w:rsidRPr="004F6515">
        <w:rPr>
          <w:rFonts w:ascii="Times New Roman" w:hAnsi="Times New Roman"/>
          <w:b/>
          <w:sz w:val="28"/>
          <w:szCs w:val="28"/>
        </w:rPr>
        <w:t xml:space="preserve"> </w:t>
      </w:r>
      <w:r w:rsidR="00EB1859" w:rsidRPr="004F6515">
        <w:rPr>
          <w:rFonts w:ascii="Times New Roman" w:hAnsi="Times New Roman"/>
          <w:b/>
          <w:sz w:val="28"/>
          <w:szCs w:val="28"/>
        </w:rPr>
        <w:t xml:space="preserve">поселение» </w:t>
      </w:r>
      <w:r w:rsidRPr="004F6515">
        <w:rPr>
          <w:rFonts w:ascii="Times New Roman" w:hAnsi="Times New Roman"/>
          <w:b/>
          <w:sz w:val="28"/>
          <w:szCs w:val="28"/>
        </w:rPr>
        <w:t>предлагаемого к реализации варианта развития</w:t>
      </w:r>
    </w:p>
    <w:p w:rsidR="009C1122" w:rsidRPr="004F6515" w:rsidRDefault="009C1122" w:rsidP="007035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Достижение целей и решение задач Программы обеспечивается  путем реализации мероприятий, которые разрабатываются исходя из целевых индикаторов, представляющих собой  доступные  наблюдению  и  измерению  характеристики состояния и развития системы транспортной инфраструктуры поселения. Разработанные  программные  мероприятия  систематизированы  по  степени  их актуальности. 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Список мероприятий на конкретном объекте детализируется после  разработки проектно-сметной документации. Стоимость мероприятий определена ориентировочно, основываясь на стоимости   уже проведенных аналогичных мероприятий.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 xml:space="preserve">Источниками  финансирования  мероприятий  Программы  являются  средства бюджета </w:t>
      </w:r>
      <w:r w:rsidR="00F53C94" w:rsidRPr="004F6515">
        <w:rPr>
          <w:rFonts w:ascii="Times New Roman" w:hAnsi="Times New Roman"/>
          <w:sz w:val="28"/>
          <w:szCs w:val="28"/>
        </w:rPr>
        <w:t xml:space="preserve">МО </w:t>
      </w:r>
      <w:r w:rsidRPr="004F6515">
        <w:rPr>
          <w:rFonts w:ascii="Times New Roman" w:hAnsi="Times New Roman"/>
          <w:sz w:val="28"/>
          <w:szCs w:val="28"/>
        </w:rPr>
        <w:t>Заневско</w:t>
      </w:r>
      <w:r w:rsidR="00F53C94" w:rsidRPr="004F6515">
        <w:rPr>
          <w:rFonts w:ascii="Times New Roman" w:hAnsi="Times New Roman"/>
          <w:sz w:val="28"/>
          <w:szCs w:val="28"/>
        </w:rPr>
        <w:t>е</w:t>
      </w:r>
      <w:r w:rsidRPr="004F6515">
        <w:rPr>
          <w:rFonts w:ascii="Times New Roman" w:hAnsi="Times New Roman"/>
          <w:sz w:val="28"/>
          <w:szCs w:val="28"/>
        </w:rPr>
        <w:t xml:space="preserve"> городско</w:t>
      </w:r>
      <w:r w:rsidR="00F53C94" w:rsidRPr="004F6515">
        <w:rPr>
          <w:rFonts w:ascii="Times New Roman" w:hAnsi="Times New Roman"/>
          <w:sz w:val="28"/>
          <w:szCs w:val="28"/>
        </w:rPr>
        <w:t>е</w:t>
      </w:r>
      <w:r w:rsidRPr="004F6515">
        <w:rPr>
          <w:rFonts w:ascii="Times New Roman" w:hAnsi="Times New Roman"/>
          <w:sz w:val="28"/>
          <w:szCs w:val="28"/>
        </w:rPr>
        <w:t xml:space="preserve"> поселени</w:t>
      </w:r>
      <w:r w:rsidR="00F53C94" w:rsidRPr="004F6515">
        <w:rPr>
          <w:rFonts w:ascii="Times New Roman" w:hAnsi="Times New Roman"/>
          <w:sz w:val="28"/>
          <w:szCs w:val="28"/>
        </w:rPr>
        <w:t>е</w:t>
      </w:r>
      <w:r w:rsidRPr="004F6515">
        <w:rPr>
          <w:rFonts w:ascii="Times New Roman" w:hAnsi="Times New Roman"/>
          <w:sz w:val="28"/>
          <w:szCs w:val="28"/>
        </w:rPr>
        <w:t xml:space="preserve">. 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Механизм реализации  Программы  включает  в  себя  систему  мероприятий, проводящихся по обследованию, содержанию, ремонту, паспортизации автомобильных дорог общего пользования местного  значения  в сельском поселении, проектированию и строительству тротуаров, велосипедных дорожек,  мероприятия по обеспечению бе</w:t>
      </w:r>
      <w:r w:rsidR="00F53C94" w:rsidRPr="004F6515">
        <w:rPr>
          <w:rFonts w:ascii="Times New Roman" w:hAnsi="Times New Roman"/>
          <w:sz w:val="28"/>
          <w:szCs w:val="28"/>
        </w:rPr>
        <w:t>зопасности дорожного  движения</w:t>
      </w:r>
      <w:r w:rsidRPr="004F6515">
        <w:rPr>
          <w:rFonts w:ascii="Times New Roman" w:hAnsi="Times New Roman"/>
          <w:sz w:val="28"/>
          <w:szCs w:val="28"/>
        </w:rPr>
        <w:t xml:space="preserve">, мероприятия по организации транспортного обслуживания населения. </w:t>
      </w:r>
    </w:p>
    <w:p w:rsidR="009C1122" w:rsidRPr="004F6515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515">
        <w:rPr>
          <w:rFonts w:ascii="Times New Roman" w:hAnsi="Times New Roman"/>
          <w:sz w:val="28"/>
          <w:szCs w:val="28"/>
        </w:rPr>
        <w:t>Перечень мероприятий по ремонту дорог формируется</w:t>
      </w:r>
      <w:r w:rsidR="00F53C94" w:rsidRPr="004F6515">
        <w:rPr>
          <w:rFonts w:ascii="Times New Roman" w:hAnsi="Times New Roman"/>
          <w:sz w:val="28"/>
          <w:szCs w:val="28"/>
        </w:rPr>
        <w:t xml:space="preserve"> </w:t>
      </w:r>
      <w:r w:rsidRPr="004F6515">
        <w:rPr>
          <w:rFonts w:ascii="Times New Roman" w:hAnsi="Times New Roman"/>
          <w:sz w:val="28"/>
          <w:szCs w:val="28"/>
        </w:rPr>
        <w:t xml:space="preserve">администрацией </w:t>
      </w:r>
      <w:r w:rsidR="00F53C94" w:rsidRPr="004F6515">
        <w:rPr>
          <w:rFonts w:ascii="Times New Roman" w:hAnsi="Times New Roman"/>
          <w:sz w:val="28"/>
          <w:szCs w:val="28"/>
        </w:rPr>
        <w:t xml:space="preserve">МО </w:t>
      </w:r>
      <w:r w:rsidRPr="004F6515">
        <w:rPr>
          <w:rFonts w:ascii="Times New Roman" w:hAnsi="Times New Roman"/>
          <w:sz w:val="28"/>
          <w:szCs w:val="28"/>
        </w:rPr>
        <w:t>Заневско</w:t>
      </w:r>
      <w:r w:rsidR="00F53C94" w:rsidRPr="004F6515">
        <w:rPr>
          <w:rFonts w:ascii="Times New Roman" w:hAnsi="Times New Roman"/>
          <w:sz w:val="28"/>
          <w:szCs w:val="28"/>
        </w:rPr>
        <w:t>е</w:t>
      </w:r>
      <w:r w:rsidRPr="004F6515">
        <w:rPr>
          <w:rFonts w:ascii="Times New Roman" w:hAnsi="Times New Roman"/>
          <w:sz w:val="28"/>
          <w:szCs w:val="28"/>
        </w:rPr>
        <w:t xml:space="preserve">  городско</w:t>
      </w:r>
      <w:r w:rsidR="00F53C94" w:rsidRPr="004F6515">
        <w:rPr>
          <w:rFonts w:ascii="Times New Roman" w:hAnsi="Times New Roman"/>
          <w:sz w:val="28"/>
          <w:szCs w:val="28"/>
        </w:rPr>
        <w:t>е  поселение</w:t>
      </w:r>
      <w:r w:rsidRPr="004F6515">
        <w:rPr>
          <w:rFonts w:ascii="Times New Roman" w:hAnsi="Times New Roman"/>
          <w:sz w:val="28"/>
          <w:szCs w:val="28"/>
        </w:rPr>
        <w:t xml:space="preserve">  по  итогам обследования  состояния  дорожного  покрытия  не   реже одного  раза  в  год,  в  начале осеннего  или  в конце  весеннего  периодов и  с  учетом  решения  первостепенных проблемных ситуаций, в том числе от поступивших обращений (жалоб) граждан. </w:t>
      </w:r>
    </w:p>
    <w:p w:rsidR="009C1122" w:rsidRPr="007035C1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515">
        <w:rPr>
          <w:rFonts w:ascii="Times New Roman" w:hAnsi="Times New Roman"/>
          <w:sz w:val="28"/>
          <w:szCs w:val="28"/>
        </w:rPr>
        <w:t>Перечень и виды работ по содержанию  и  текущему  ремонту  автомобильных дорог и искусственных сооружений на них определяются муниципальным контрактом (договором) в соответствии с классификацией,  устанавливаемой  федеральным органом исполнительной  власти,  осуществляющим  функции  по  выработке государственной  политики  и  нормативно-правовому  регулированию  в  сфере дорожного хозяйства, а также в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</w:t>
      </w:r>
      <w:r w:rsidRPr="007035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lastRenderedPageBreak/>
        <w:t>Мероприятия по развитию транспорта общего пользования, созданию транспортно-пересадочных узлов</w:t>
      </w:r>
    </w:p>
    <w:p w:rsidR="0098361B" w:rsidRPr="008C295E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Сохраняется  существующая  система  обслуживания  населения  общественным пассажирским  транспортом.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Количество транспорта общего пользования планируется к увеличению.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t>Мероприятия по развитию инфраструктуры пешеходного и велосипедного передвижения</w:t>
      </w:r>
    </w:p>
    <w:p w:rsidR="0098361B" w:rsidRPr="008C295E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Планируемые  мероприятия  по  развитию  инфраструктуры  пешеходного  и велосипедного передвижения включают в себя: </w:t>
      </w:r>
    </w:p>
    <w:p w:rsidR="009C1122" w:rsidRPr="008C295E" w:rsidRDefault="00F53C94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- проектирование и устройство тротуаров с твердым покрытием  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В структуре развития транспортного сообщения особое внимание на территории  Заневского городского  поселения  необходимо  уделить    развитию  велосипедных сообщений для движения внутри поселения между населенными пунктами и местами приложения труда, а также в целях отдыха и туризма.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t xml:space="preserve">Мероприятия по развитию сети автомобильных дорог местного значения </w:t>
      </w:r>
      <w:r w:rsidR="008C295E">
        <w:rPr>
          <w:rFonts w:ascii="Times New Roman" w:hAnsi="Times New Roman"/>
          <w:b/>
          <w:sz w:val="28"/>
          <w:szCs w:val="28"/>
        </w:rPr>
        <w:t>МО «</w:t>
      </w:r>
      <w:r w:rsidRPr="008C295E">
        <w:rPr>
          <w:rFonts w:ascii="Times New Roman" w:hAnsi="Times New Roman"/>
          <w:b/>
          <w:sz w:val="28"/>
          <w:szCs w:val="28"/>
        </w:rPr>
        <w:t>Заневско</w:t>
      </w:r>
      <w:r w:rsidR="008C295E">
        <w:rPr>
          <w:rFonts w:ascii="Times New Roman" w:hAnsi="Times New Roman"/>
          <w:b/>
          <w:sz w:val="28"/>
          <w:szCs w:val="28"/>
        </w:rPr>
        <w:t xml:space="preserve">е городское </w:t>
      </w:r>
      <w:r w:rsidRPr="008C295E">
        <w:rPr>
          <w:rFonts w:ascii="Times New Roman" w:hAnsi="Times New Roman"/>
          <w:b/>
          <w:sz w:val="28"/>
          <w:szCs w:val="28"/>
        </w:rPr>
        <w:t>поселени</w:t>
      </w:r>
      <w:r w:rsidR="008C295E">
        <w:rPr>
          <w:rFonts w:ascii="Times New Roman" w:hAnsi="Times New Roman"/>
          <w:b/>
          <w:sz w:val="28"/>
          <w:szCs w:val="28"/>
        </w:rPr>
        <w:t>е»</w:t>
      </w:r>
    </w:p>
    <w:p w:rsidR="009C1122" w:rsidRPr="00F53C94" w:rsidRDefault="009C1122" w:rsidP="007035C1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В целях развития сети дорог поселения планируются: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м</w:t>
      </w:r>
      <w:r w:rsidRPr="008C295E">
        <w:rPr>
          <w:rFonts w:ascii="Times New Roman" w:hAnsi="Times New Roman"/>
          <w:sz w:val="28"/>
          <w:szCs w:val="28"/>
        </w:rPr>
        <w:t>ероприятия  по  содержанию  автомобильных дорог местного значения и искусственных сооружений на них. 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</w:t>
      </w:r>
      <w:r w:rsidR="00F30F6F" w:rsidRPr="008C295E">
        <w:rPr>
          <w:rFonts w:ascii="Times New Roman" w:hAnsi="Times New Roman"/>
          <w:sz w:val="28"/>
          <w:szCs w:val="28"/>
        </w:rPr>
        <w:t>;</w:t>
      </w:r>
    </w:p>
    <w:p w:rsidR="009C1122" w:rsidRPr="008C295E" w:rsidRDefault="00E5085A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м</w:t>
      </w:r>
      <w:r w:rsidR="009C1122" w:rsidRPr="008C295E">
        <w:rPr>
          <w:rFonts w:ascii="Times New Roman" w:hAnsi="Times New Roman"/>
          <w:sz w:val="28"/>
          <w:szCs w:val="28"/>
        </w:rPr>
        <w:t>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</w:t>
      </w:r>
      <w:r w:rsidR="00F30F6F" w:rsidRPr="008C295E">
        <w:rPr>
          <w:rFonts w:ascii="Times New Roman" w:hAnsi="Times New Roman"/>
          <w:sz w:val="28"/>
          <w:szCs w:val="28"/>
        </w:rPr>
        <w:t>;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м</w:t>
      </w:r>
      <w:r w:rsidRPr="008C295E">
        <w:rPr>
          <w:rFonts w:ascii="Times New Roman" w:hAnsi="Times New Roman"/>
          <w:sz w:val="28"/>
          <w:szCs w:val="28"/>
        </w:rPr>
        <w:t>ероприятия  по  капитальному ремонту  автомобильных  дорог  местного значения и искусственных сооружений на них</w:t>
      </w:r>
      <w:r w:rsidR="00F30F6F" w:rsidRPr="008C295E">
        <w:rPr>
          <w:rFonts w:ascii="Times New Roman" w:hAnsi="Times New Roman"/>
          <w:sz w:val="28"/>
          <w:szCs w:val="28"/>
        </w:rPr>
        <w:t>;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м</w:t>
      </w:r>
      <w:r w:rsidRPr="008C295E">
        <w:rPr>
          <w:rFonts w:ascii="Times New Roman" w:hAnsi="Times New Roman"/>
          <w:sz w:val="28"/>
          <w:szCs w:val="28"/>
        </w:rPr>
        <w:t xml:space="preserve">ероприятия по строительству и реконструкции автомобильных дорог местного значения и искусственных сооружений на них. </w:t>
      </w:r>
    </w:p>
    <w:p w:rsidR="009C1122" w:rsidRPr="007035C1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Реализация мероприятий позволит сохранить  протяженность  автомобильных дорог общего пользования местного значения, на которых уровень загрузки соответствует </w:t>
      </w:r>
      <w:proofErr w:type="gramStart"/>
      <w:r w:rsidRPr="008C295E">
        <w:rPr>
          <w:rFonts w:ascii="Times New Roman" w:hAnsi="Times New Roman"/>
          <w:sz w:val="28"/>
          <w:szCs w:val="28"/>
        </w:rPr>
        <w:t>нормативному</w:t>
      </w:r>
      <w:proofErr w:type="gramEnd"/>
      <w:r w:rsidRPr="008C295E">
        <w:rPr>
          <w:rFonts w:ascii="Times New Roman" w:hAnsi="Times New Roman"/>
          <w:sz w:val="28"/>
          <w:szCs w:val="28"/>
        </w:rPr>
        <w:t>.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9C1122" w:rsidP="00EB185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lastRenderedPageBreak/>
        <w:t>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98361B" w:rsidRPr="008C295E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- проведение анализа по выявлению аварийно-опасных участков автомобильных дорог местного значения и выработка мер, направленных на их устранение</w:t>
      </w:r>
      <w:r w:rsidR="00F30F6F" w:rsidRPr="008C295E">
        <w:rPr>
          <w:rFonts w:ascii="Times New Roman" w:hAnsi="Times New Roman"/>
          <w:sz w:val="28"/>
          <w:szCs w:val="28"/>
        </w:rPr>
        <w:t>;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- информирование граждан о правилах и требованиях в области обеспечения б</w:t>
      </w:r>
      <w:r w:rsidR="00007E13" w:rsidRPr="008C295E">
        <w:rPr>
          <w:rFonts w:ascii="Times New Roman" w:hAnsi="Times New Roman"/>
          <w:sz w:val="28"/>
          <w:szCs w:val="28"/>
        </w:rPr>
        <w:t>езопасности дорожного движения;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</w:t>
      </w:r>
      <w:r w:rsidR="00007E13" w:rsidRPr="008C295E">
        <w:rPr>
          <w:rFonts w:ascii="Times New Roman" w:hAnsi="Times New Roman"/>
          <w:sz w:val="28"/>
          <w:szCs w:val="28"/>
        </w:rPr>
        <w:t>изма;</w:t>
      </w:r>
    </w:p>
    <w:p w:rsidR="009C1122" w:rsidRPr="008C295E" w:rsidRDefault="00EB1859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9C1122" w:rsidRPr="008C295E">
        <w:rPr>
          <w:rFonts w:ascii="Times New Roman" w:hAnsi="Times New Roman"/>
          <w:sz w:val="28"/>
          <w:szCs w:val="28"/>
        </w:rPr>
        <w:t>замена и установка технических средств организации дорожного движе</w:t>
      </w:r>
      <w:r w:rsidR="00007E13" w:rsidRPr="008C295E">
        <w:rPr>
          <w:rFonts w:ascii="Times New Roman" w:hAnsi="Times New Roman"/>
          <w:sz w:val="28"/>
          <w:szCs w:val="28"/>
        </w:rPr>
        <w:t>ния</w:t>
      </w:r>
      <w:proofErr w:type="gramStart"/>
      <w:r w:rsidR="00007E13" w:rsidRPr="008C29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07E13" w:rsidRPr="008C295E">
        <w:rPr>
          <w:rFonts w:ascii="Times New Roman" w:hAnsi="Times New Roman"/>
          <w:sz w:val="28"/>
          <w:szCs w:val="28"/>
        </w:rPr>
        <w:t xml:space="preserve"> в т.ч. проектные работы;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установка и обновление информационных панно с указанием телефонов спасательных служб и экстренной медицинской помощи; 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При реализации программы планируется осуществление следующих мероприятий: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м</w:t>
      </w:r>
      <w:r w:rsidRPr="008C295E">
        <w:rPr>
          <w:rFonts w:ascii="Times New Roman" w:hAnsi="Times New Roman"/>
          <w:sz w:val="28"/>
          <w:szCs w:val="28"/>
        </w:rPr>
        <w:t>ероприятия по выявлению аварийно-опасных участков автомобильных дорог местного значения и выработка мер по их устранению</w:t>
      </w:r>
      <w:r w:rsidR="00F30F6F" w:rsidRPr="008C295E">
        <w:rPr>
          <w:rFonts w:ascii="Times New Roman" w:hAnsi="Times New Roman"/>
          <w:sz w:val="28"/>
          <w:szCs w:val="28"/>
        </w:rPr>
        <w:t>;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</w:t>
      </w:r>
      <w:r w:rsidR="00F30F6F" w:rsidRPr="008C295E">
        <w:rPr>
          <w:rFonts w:ascii="Times New Roman" w:hAnsi="Times New Roman"/>
          <w:sz w:val="28"/>
          <w:szCs w:val="28"/>
        </w:rPr>
        <w:t>у</w:t>
      </w:r>
      <w:r w:rsidRPr="008C295E">
        <w:rPr>
          <w:rFonts w:ascii="Times New Roman" w:hAnsi="Times New Roman"/>
          <w:sz w:val="28"/>
          <w:szCs w:val="28"/>
        </w:rPr>
        <w:t xml:space="preserve">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Из всего вышеперечисленного следует</w:t>
      </w:r>
      <w:proofErr w:type="gramStart"/>
      <w:r w:rsidRPr="008C29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что на расчетный срок основными мероприятиями развития транспортной инфраструктуры Заневского городского поселения должны стать: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на первом этапе (2017-2021 гг.):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содержание автомобильных дорог общего пользования местного значения и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искусственных сооружений на них в полном объеме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текущий ремонт дорожного покрытия существующей улично-дорожной сети;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проектирование и капитальный ремонт искусственных сооружений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организация мероприятий по оказанию транспортных услуг населению Поселения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на втором этапе (2022-2026 гг.): </w:t>
      </w:r>
    </w:p>
    <w:p w:rsidR="009C1122" w:rsidRPr="008C295E" w:rsidRDefault="009C1122" w:rsidP="00EB18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содержание автомобильных дорог общего пользования местного значения и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искусственных сооружений на них в полном объеме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текущий ремонт дорожного покрытия существующей улично-дорожной сети;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организация мероприятий по оказанию транспортных услуг населению Поселения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проектирование и строительство тротуаров в населенных пунктах Поселения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на третьем этапе на перспективу (2027-2034 годы):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lastRenderedPageBreak/>
        <w:t>- содержание автомобильных дорог общего пользования местного значения и искусственных сооружений на них в полном объеме</w:t>
      </w:r>
      <w:proofErr w:type="gramStart"/>
      <w:r w:rsidRPr="008C295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текущий ремонт дорожного покрытия существующей улично-дорожной сети;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организация мероприятий по оказанию транспортных услуг населению Поселения 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проектирование и создание велодорожек и </w:t>
      </w:r>
      <w:proofErr w:type="spellStart"/>
      <w:r w:rsidRPr="008C295E">
        <w:rPr>
          <w:rFonts w:ascii="Times New Roman" w:hAnsi="Times New Roman"/>
          <w:sz w:val="28"/>
          <w:szCs w:val="28"/>
        </w:rPr>
        <w:t>веломар</w:t>
      </w:r>
      <w:r w:rsidR="00007E13" w:rsidRPr="008C295E">
        <w:rPr>
          <w:rFonts w:ascii="Times New Roman" w:hAnsi="Times New Roman"/>
          <w:sz w:val="28"/>
          <w:szCs w:val="28"/>
        </w:rPr>
        <w:t>шрутов</w:t>
      </w:r>
      <w:proofErr w:type="spellEnd"/>
      <w:r w:rsidR="00007E13" w:rsidRPr="008C295E"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9C1122" w:rsidRPr="007035C1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  <w:r w:rsidRPr="007035C1">
        <w:rPr>
          <w:rFonts w:ascii="Times New Roman" w:hAnsi="Times New Roman"/>
          <w:sz w:val="28"/>
          <w:szCs w:val="28"/>
        </w:rPr>
        <w:t xml:space="preserve"> </w:t>
      </w:r>
    </w:p>
    <w:p w:rsidR="0098361B" w:rsidRPr="007035C1" w:rsidRDefault="0098361B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t>VI. 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98361B" w:rsidRPr="008C295E" w:rsidRDefault="0098361B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7035C1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3E19B7" w:rsidRPr="008C295E">
        <w:rPr>
          <w:rFonts w:ascii="Times New Roman" w:hAnsi="Times New Roman"/>
          <w:sz w:val="28"/>
          <w:szCs w:val="28"/>
        </w:rPr>
        <w:t xml:space="preserve">Финансирование  программы </w:t>
      </w:r>
      <w:r w:rsidR="009C1122" w:rsidRPr="008C295E">
        <w:rPr>
          <w:rFonts w:ascii="Times New Roman" w:hAnsi="Times New Roman"/>
          <w:sz w:val="28"/>
          <w:szCs w:val="28"/>
        </w:rPr>
        <w:t xml:space="preserve">осуществляется  за  счет  средств    бюджета   </w:t>
      </w:r>
      <w:r w:rsidR="00334A3D" w:rsidRPr="008C295E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9C1122" w:rsidRPr="008C295E">
        <w:rPr>
          <w:rFonts w:ascii="Times New Roman" w:hAnsi="Times New Roman"/>
          <w:sz w:val="28"/>
          <w:szCs w:val="28"/>
        </w:rPr>
        <w:t xml:space="preserve">. Ежегодные объемы финансирования  программы определяются в соответствии с утвержденным бюджетом </w:t>
      </w:r>
      <w:r w:rsidR="00334A3D" w:rsidRPr="008C295E">
        <w:rPr>
          <w:rFonts w:ascii="Times New Roman" w:hAnsi="Times New Roman"/>
          <w:sz w:val="28"/>
          <w:szCs w:val="28"/>
        </w:rPr>
        <w:t xml:space="preserve">МО «Заневское  городское  поселение»  </w:t>
      </w:r>
      <w:r w:rsidR="009C1122" w:rsidRPr="008C295E">
        <w:rPr>
          <w:rFonts w:ascii="Times New Roman" w:hAnsi="Times New Roman"/>
          <w:sz w:val="28"/>
          <w:szCs w:val="28"/>
        </w:rPr>
        <w:t>на  соответствующий  финансовый  год  и  с  учетом  дополнительных источников финансирования.</w:t>
      </w:r>
      <w:r w:rsidR="009C1122" w:rsidRPr="007035C1">
        <w:rPr>
          <w:rFonts w:ascii="Times New Roman" w:hAnsi="Times New Roman"/>
          <w:sz w:val="28"/>
          <w:szCs w:val="28"/>
        </w:rPr>
        <w:t xml:space="preserve"> </w:t>
      </w:r>
    </w:p>
    <w:p w:rsidR="003E19B7" w:rsidRDefault="003E19B7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122" w:rsidRPr="008C295E" w:rsidRDefault="009C1122" w:rsidP="00703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95E">
        <w:rPr>
          <w:rFonts w:ascii="Times New Roman" w:hAnsi="Times New Roman"/>
          <w:b/>
          <w:sz w:val="28"/>
          <w:szCs w:val="28"/>
        </w:rPr>
        <w:t>VII. Оценка эффективности мероприятий  по  проектированию, строительству,</w:t>
      </w:r>
      <w:r w:rsidR="003E19B7" w:rsidRPr="008C295E">
        <w:rPr>
          <w:rFonts w:ascii="Times New Roman" w:hAnsi="Times New Roman"/>
          <w:b/>
          <w:sz w:val="28"/>
          <w:szCs w:val="28"/>
        </w:rPr>
        <w:t xml:space="preserve"> реконструкции </w:t>
      </w:r>
      <w:r w:rsidRPr="008C295E">
        <w:rPr>
          <w:rFonts w:ascii="Times New Roman" w:hAnsi="Times New Roman"/>
          <w:b/>
          <w:sz w:val="28"/>
          <w:szCs w:val="28"/>
        </w:rPr>
        <w:t xml:space="preserve">объектов транспортной </w:t>
      </w:r>
      <w:r w:rsidR="003743F8" w:rsidRPr="008C295E">
        <w:rPr>
          <w:rFonts w:ascii="Times New Roman" w:hAnsi="Times New Roman"/>
          <w:b/>
          <w:sz w:val="28"/>
          <w:szCs w:val="28"/>
        </w:rPr>
        <w:t>инфраструктуры предлагаемого к</w:t>
      </w:r>
      <w:r w:rsidRPr="008C295E">
        <w:rPr>
          <w:rFonts w:ascii="Times New Roman" w:hAnsi="Times New Roman"/>
          <w:b/>
          <w:sz w:val="28"/>
          <w:szCs w:val="28"/>
        </w:rPr>
        <w:t xml:space="preserve"> реализации варианта развития транспортной инфраструктуры</w:t>
      </w:r>
    </w:p>
    <w:p w:rsidR="003E19B7" w:rsidRPr="008C295E" w:rsidRDefault="003E19B7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Комплексная оценка эффективности  реализации  мероприятий  Программы осуществляется  ежегодно  в течение всего срока </w:t>
      </w:r>
      <w:r w:rsidR="003743F8" w:rsidRPr="008C295E">
        <w:rPr>
          <w:rFonts w:ascii="Times New Roman" w:hAnsi="Times New Roman"/>
          <w:sz w:val="28"/>
          <w:szCs w:val="28"/>
        </w:rPr>
        <w:t xml:space="preserve">ее </w:t>
      </w:r>
      <w:r w:rsidR="009C1122" w:rsidRPr="008C295E">
        <w:rPr>
          <w:rFonts w:ascii="Times New Roman" w:hAnsi="Times New Roman"/>
          <w:sz w:val="28"/>
          <w:szCs w:val="28"/>
        </w:rPr>
        <w:t xml:space="preserve">реализации  и  по  окончании  ее реализации и включает в себя оценку степени выполнения  мероприятий муниципальной  программы и оценку эффективности реализации  муниципальной программы.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Критериями оценки эффективности реализации Программы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>7.1. Оценка эффективности реализации муниципальной программы осуществляется ежегодно  по итогам ее  исполнения  за  отчетный 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7.2.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lastRenderedPageBreak/>
        <w:tab/>
      </w:r>
      <w:r w:rsidR="009C1122" w:rsidRPr="008C295E">
        <w:rPr>
          <w:rFonts w:ascii="Times New Roman" w:hAnsi="Times New Roman"/>
          <w:sz w:val="28"/>
          <w:szCs w:val="28"/>
        </w:rPr>
        <w:t>7.3. Расчет итоговой оценки эффективности муниципальной программы за отчетный финансовый  год  осуществляется  в  три  этапа,  раздельно  по  каждому  из критериев оценки эффективности муниципальной программы:</w:t>
      </w:r>
    </w:p>
    <w:p w:rsidR="009C1122" w:rsidRPr="008C295E" w:rsidRDefault="009C1122" w:rsidP="003E19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2-й этап - расчет P2 - оценки эффективности муниципальной программы по критерию «степень  достижения  планируемых  значений  показателей  муниципальной программы»;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3-й этап - расчет </w:t>
      </w:r>
      <w:proofErr w:type="gramStart"/>
      <w:r w:rsidRPr="008C295E">
        <w:rPr>
          <w:rFonts w:ascii="Times New Roman" w:hAnsi="Times New Roman"/>
          <w:sz w:val="28"/>
          <w:szCs w:val="28"/>
        </w:rPr>
        <w:t>P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итог - итоговой оценки эффективности муниципальной программы.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>7.4. Итоговая  оценка  эффективности муниципальной программы  (</w:t>
      </w:r>
      <w:proofErr w:type="gramStart"/>
      <w:r w:rsidR="009C1122" w:rsidRPr="008C295E">
        <w:rPr>
          <w:rFonts w:ascii="Times New Roman" w:hAnsi="Times New Roman"/>
          <w:sz w:val="28"/>
          <w:szCs w:val="28"/>
        </w:rPr>
        <w:t>P</w:t>
      </w:r>
      <w:proofErr w:type="gramEnd"/>
      <w:r w:rsidR="009C1122" w:rsidRPr="008C295E">
        <w:rPr>
          <w:rFonts w:ascii="Times New Roman" w:hAnsi="Times New Roman"/>
          <w:sz w:val="28"/>
          <w:szCs w:val="28"/>
        </w:rPr>
        <w:t xml:space="preserve">итог)  не  является абсолютным и однозначным показателем эффективности муниципальной программы.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Каждый критерий подлежит самостоятельному анализу причин  его выполнения  (или невыполнения) при оценке эффективности реализации муниципальной программы.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7.5. Расчет P1 - оценки эффективности муниципальной программы по критерию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«полнота и эффективность  использования  средств  бюджета  на  реализацию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муниципальной программы» осуществляется по следующей формуле: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P1 = (</w:t>
      </w:r>
      <w:proofErr w:type="spellStart"/>
      <w:proofErr w:type="gramStart"/>
      <w:r w:rsidRPr="008C295E">
        <w:rPr>
          <w:rFonts w:ascii="Times New Roman" w:hAnsi="Times New Roman"/>
          <w:sz w:val="28"/>
          <w:szCs w:val="28"/>
        </w:rPr>
        <w:t>V</w:t>
      </w:r>
      <w:proofErr w:type="gramEnd"/>
      <w:r w:rsidRPr="008C295E">
        <w:rPr>
          <w:rFonts w:ascii="Times New Roman" w:hAnsi="Times New Roman"/>
          <w:sz w:val="28"/>
          <w:szCs w:val="28"/>
        </w:rPr>
        <w:t>факт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+ u) / Vпл * 100%,  (1)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где: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295E">
        <w:rPr>
          <w:rFonts w:ascii="Times New Roman" w:hAnsi="Times New Roman"/>
          <w:sz w:val="28"/>
          <w:szCs w:val="28"/>
        </w:rPr>
        <w:t>V</w:t>
      </w:r>
      <w:proofErr w:type="gramEnd"/>
      <w:r w:rsidRPr="008C295E">
        <w:rPr>
          <w:rFonts w:ascii="Times New Roman" w:hAnsi="Times New Roman"/>
          <w:sz w:val="28"/>
          <w:szCs w:val="28"/>
        </w:rPr>
        <w:t>факт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- фактический  объем  бюджетных  средств,  направленных  на  реализацию муниципальной программы за отчетный год;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295E">
        <w:rPr>
          <w:rFonts w:ascii="Times New Roman" w:hAnsi="Times New Roman"/>
          <w:sz w:val="28"/>
          <w:szCs w:val="28"/>
        </w:rPr>
        <w:t>V</w:t>
      </w:r>
      <w:proofErr w:type="gramEnd"/>
      <w:r w:rsidRPr="008C295E">
        <w:rPr>
          <w:rFonts w:ascii="Times New Roman" w:hAnsi="Times New Roman"/>
          <w:sz w:val="28"/>
          <w:szCs w:val="28"/>
        </w:rPr>
        <w:t>пл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u - сумма «положительной экономии».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К «положительной 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>7.6. Интерпретация</w:t>
      </w:r>
      <w:r w:rsidR="00007E13" w:rsidRPr="008C295E">
        <w:rPr>
          <w:rFonts w:ascii="Times New Roman" w:hAnsi="Times New Roman"/>
          <w:sz w:val="28"/>
          <w:szCs w:val="28"/>
        </w:rPr>
        <w:t xml:space="preserve"> оценки </w:t>
      </w:r>
      <w:r w:rsidR="009C1122" w:rsidRPr="008C295E">
        <w:rPr>
          <w:rFonts w:ascii="Times New Roman" w:hAnsi="Times New Roman"/>
          <w:sz w:val="28"/>
          <w:szCs w:val="28"/>
        </w:rPr>
        <w:t xml:space="preserve">эффективности муниципальной программы по критерию «полнота  и  эффективность  использования  средств  бюджетов  на  реализацию муниципальной программы» осуществляется по следующим критериям: </w:t>
      </w:r>
    </w:p>
    <w:p w:rsidR="009C1122" w:rsidRPr="008C295E" w:rsidRDefault="0012499D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м</w:t>
      </w:r>
      <w:r w:rsidR="009C1122" w:rsidRPr="008C295E">
        <w:rPr>
          <w:rFonts w:ascii="Times New Roman" w:hAnsi="Times New Roman"/>
          <w:sz w:val="28"/>
          <w:szCs w:val="28"/>
        </w:rPr>
        <w:t xml:space="preserve">униципальная программа выполнена в полном объеме, если  P1 = 100%;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 80% &lt; P1 &lt; 100%;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P1 &lt; 80%.     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7.7. Расчет P2 - оценки  эффективности  муниципальной  программы  по  критерию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</w:p>
    <w:p w:rsidR="009C1122" w:rsidRPr="008C295E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осуществляется по формуле:P2 = SUM </w:t>
      </w:r>
      <w:proofErr w:type="spellStart"/>
      <w:r w:rsidRPr="008C295E">
        <w:rPr>
          <w:rFonts w:ascii="Times New Roman" w:hAnsi="Times New Roman"/>
          <w:sz w:val="28"/>
          <w:szCs w:val="28"/>
        </w:rPr>
        <w:t>Ki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/ N,    i = 1     (2),  где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Ki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- исполнение  i  планируемого  значения  показателя  муниципальной  программы  за отчетный год в процентах;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N  -  число  планируемых  значений  показателей  муниципальной  программы.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lastRenderedPageBreak/>
        <w:t xml:space="preserve">Исполнение по каждому  показателю  муниципальной  программы  за  отчетный  год осуществляется по формуле: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Ki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C295E">
        <w:rPr>
          <w:rFonts w:ascii="Times New Roman" w:hAnsi="Times New Roman"/>
          <w:sz w:val="28"/>
          <w:szCs w:val="28"/>
        </w:rPr>
        <w:t>Пi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факт / Пi </w:t>
      </w:r>
      <w:proofErr w:type="gramStart"/>
      <w:r w:rsidRPr="008C295E">
        <w:rPr>
          <w:rFonts w:ascii="Times New Roman" w:hAnsi="Times New Roman"/>
          <w:sz w:val="28"/>
          <w:szCs w:val="28"/>
        </w:rPr>
        <w:t>пл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 * 100%,     </w:t>
      </w:r>
      <w:r w:rsidR="0012499D" w:rsidRPr="008C295E">
        <w:rPr>
          <w:rFonts w:ascii="Times New Roman" w:hAnsi="Times New Roman"/>
          <w:sz w:val="28"/>
          <w:szCs w:val="28"/>
        </w:rPr>
        <w:t xml:space="preserve">(3), </w:t>
      </w:r>
      <w:r w:rsidRPr="008C295E">
        <w:rPr>
          <w:rFonts w:ascii="Times New Roman" w:hAnsi="Times New Roman"/>
          <w:sz w:val="28"/>
          <w:szCs w:val="28"/>
        </w:rPr>
        <w:t xml:space="preserve">где: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П</w:t>
      </w:r>
      <w:proofErr w:type="gramStart"/>
      <w:r w:rsidRPr="008C295E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8C295E">
        <w:rPr>
          <w:rFonts w:ascii="Times New Roman" w:hAnsi="Times New Roman"/>
          <w:sz w:val="28"/>
          <w:szCs w:val="28"/>
        </w:rPr>
        <w:t xml:space="preserve"> факт - фактическое значение i показателя за отчетный год;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П</w:t>
      </w:r>
      <w:proofErr w:type="gramStart"/>
      <w:r w:rsidRPr="008C295E">
        <w:rPr>
          <w:rFonts w:ascii="Times New Roman" w:hAnsi="Times New Roman"/>
          <w:sz w:val="28"/>
          <w:szCs w:val="28"/>
        </w:rPr>
        <w:t>i</w:t>
      </w:r>
      <w:proofErr w:type="gramEnd"/>
      <w:r w:rsidRPr="008C295E">
        <w:rPr>
          <w:rFonts w:ascii="Times New Roman" w:hAnsi="Times New Roman"/>
          <w:sz w:val="28"/>
          <w:szCs w:val="28"/>
        </w:rPr>
        <w:t>пл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- плановое значение i показателя на отчетный год.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В случае если фактическое значение показателя превышает плановое более чем в 2 раза, то  расчет  исполнения  по  каждому  показателю  муниципальной  программы за отчетный год осуществляется по формуле: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Ki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= 100%.     (4)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В </w:t>
      </w:r>
      <w:r w:rsidR="0012499D" w:rsidRPr="008C295E">
        <w:rPr>
          <w:rFonts w:ascii="Times New Roman" w:hAnsi="Times New Roman"/>
          <w:sz w:val="28"/>
          <w:szCs w:val="28"/>
        </w:rPr>
        <w:t xml:space="preserve">случае </w:t>
      </w:r>
      <w:r w:rsidRPr="008C295E">
        <w:rPr>
          <w:rFonts w:ascii="Times New Roman" w:hAnsi="Times New Roman"/>
          <w:sz w:val="28"/>
          <w:szCs w:val="28"/>
        </w:rPr>
        <w:t xml:space="preserve">если планом установлено  значение  показателя  равное  нулю,    то  при превышении фактического значения показателя плана расчет исполнения по каждому показателю  осуществляется по формуле: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95E">
        <w:rPr>
          <w:rFonts w:ascii="Times New Roman" w:hAnsi="Times New Roman"/>
          <w:sz w:val="28"/>
          <w:szCs w:val="28"/>
        </w:rPr>
        <w:t>Ki</w:t>
      </w:r>
      <w:proofErr w:type="spellEnd"/>
      <w:r w:rsidRPr="008C295E">
        <w:rPr>
          <w:rFonts w:ascii="Times New Roman" w:hAnsi="Times New Roman"/>
          <w:sz w:val="28"/>
          <w:szCs w:val="28"/>
        </w:rPr>
        <w:t xml:space="preserve"> = 0%. (5</w:t>
      </w:r>
      <w:r w:rsidR="0012499D" w:rsidRPr="008C295E">
        <w:rPr>
          <w:rFonts w:ascii="Times New Roman" w:hAnsi="Times New Roman"/>
          <w:sz w:val="28"/>
          <w:szCs w:val="28"/>
        </w:rPr>
        <w:t>)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7.8. Интерпретация  оценки  эффективности муниципальной  программы  по 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муниципальная программа перевыполнена, если P2 &gt; 100%; </w:t>
      </w:r>
    </w:p>
    <w:p w:rsidR="0012499D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муниципальная программа выполнена  в  полном  объем</w:t>
      </w:r>
      <w:r w:rsidR="0012499D" w:rsidRPr="008C295E">
        <w:rPr>
          <w:rFonts w:ascii="Times New Roman" w:hAnsi="Times New Roman"/>
          <w:sz w:val="28"/>
          <w:szCs w:val="28"/>
        </w:rPr>
        <w:t>е,  если  90%  &lt;  P2  &lt;  100%;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 75% &lt; P2 &lt; 95%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>муниципальная программа не выполнена, если P2 &lt; 75%.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 xml:space="preserve">7.9. Итоговая оценка эффективности муниципальной программы осуществляется по формуле: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Pитог = (P1 + P2) / 2, </w:t>
      </w:r>
      <w:r w:rsidR="0012499D" w:rsidRPr="008C295E">
        <w:rPr>
          <w:rFonts w:ascii="Times New Roman" w:hAnsi="Times New Roman"/>
          <w:sz w:val="28"/>
          <w:szCs w:val="28"/>
        </w:rPr>
        <w:t xml:space="preserve">(6), </w:t>
      </w:r>
      <w:r w:rsidRPr="008C295E">
        <w:rPr>
          <w:rFonts w:ascii="Times New Roman" w:hAnsi="Times New Roman"/>
          <w:sz w:val="28"/>
          <w:szCs w:val="28"/>
        </w:rPr>
        <w:t xml:space="preserve">где: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Pитог - итоговая оценка эффективности муниципальной программы за отчетный год. </w:t>
      </w:r>
    </w:p>
    <w:p w:rsidR="009C1122" w:rsidRPr="008C295E" w:rsidRDefault="00F30F6F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ab/>
      </w:r>
      <w:r w:rsidR="009C1122" w:rsidRPr="008C295E">
        <w:rPr>
          <w:rFonts w:ascii="Times New Roman" w:hAnsi="Times New Roman"/>
          <w:sz w:val="28"/>
          <w:szCs w:val="28"/>
        </w:rPr>
        <w:t>7.10. Интерпретация итоговой оценки эффективности муниципальной программы осуществляется по следующим критериям: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P итог &gt; 100% </w:t>
      </w:r>
      <w:proofErr w:type="gramStart"/>
      <w:r w:rsidRPr="008C295E">
        <w:rPr>
          <w:rFonts w:ascii="Times New Roman" w:hAnsi="Times New Roman"/>
          <w:sz w:val="28"/>
          <w:szCs w:val="28"/>
        </w:rPr>
        <w:t>высокоэффективная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90% &lt; P итог &lt; 100% </w:t>
      </w:r>
      <w:proofErr w:type="gramStart"/>
      <w:r w:rsidRPr="008C295E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; </w:t>
      </w:r>
    </w:p>
    <w:p w:rsidR="009C1122" w:rsidRPr="008C295E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75% &lt; P итог &lt; 90% умеренно </w:t>
      </w:r>
      <w:proofErr w:type="gramStart"/>
      <w:r w:rsidRPr="008C295E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8C295E">
        <w:rPr>
          <w:rFonts w:ascii="Times New Roman" w:hAnsi="Times New Roman"/>
          <w:sz w:val="28"/>
          <w:szCs w:val="28"/>
        </w:rPr>
        <w:t xml:space="preserve">;  </w:t>
      </w:r>
    </w:p>
    <w:p w:rsidR="009C1122" w:rsidRPr="007035C1" w:rsidRDefault="009C1122" w:rsidP="00124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295E">
        <w:rPr>
          <w:rFonts w:ascii="Times New Roman" w:hAnsi="Times New Roman"/>
          <w:sz w:val="28"/>
          <w:szCs w:val="28"/>
        </w:rPr>
        <w:t xml:space="preserve">P итог &lt; 75%  </w:t>
      </w:r>
      <w:proofErr w:type="gramStart"/>
      <w:r w:rsidRPr="008C295E">
        <w:rPr>
          <w:rFonts w:ascii="Times New Roman" w:hAnsi="Times New Roman"/>
          <w:sz w:val="28"/>
          <w:szCs w:val="28"/>
        </w:rPr>
        <w:t>неэффективная</w:t>
      </w:r>
      <w:proofErr w:type="gramEnd"/>
      <w:r w:rsidRPr="008C295E">
        <w:rPr>
          <w:rFonts w:ascii="Times New Roman" w:hAnsi="Times New Roman"/>
          <w:sz w:val="28"/>
          <w:szCs w:val="28"/>
        </w:rPr>
        <w:t>.</w:t>
      </w:r>
      <w:r w:rsidRPr="007035C1">
        <w:rPr>
          <w:rFonts w:ascii="Times New Roman" w:hAnsi="Times New Roman"/>
          <w:sz w:val="28"/>
          <w:szCs w:val="28"/>
        </w:rPr>
        <w:t xml:space="preserve">   </w:t>
      </w:r>
    </w:p>
    <w:p w:rsidR="009C1122" w:rsidRPr="007035C1" w:rsidRDefault="009C1122" w:rsidP="00703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374" w:rsidRDefault="00E0237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2374" w:rsidRPr="009E1546" w:rsidRDefault="00E02374" w:rsidP="00E02374">
      <w:pPr>
        <w:tabs>
          <w:tab w:val="center" w:pos="992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E02374" w:rsidRPr="00E02374" w:rsidRDefault="00E02374" w:rsidP="00E02374">
      <w:pPr>
        <w:spacing w:after="0" w:line="240" w:lineRule="auto"/>
        <w:outlineLvl w:val="4"/>
        <w:rPr>
          <w:rFonts w:ascii="Times New Roman" w:hAnsi="Times New Roman"/>
          <w:sz w:val="28"/>
          <w:szCs w:val="28"/>
          <w:u w:val="single"/>
        </w:rPr>
      </w:pPr>
      <w:r w:rsidRPr="009E1546">
        <w:rPr>
          <w:rFonts w:ascii="Times New Roman" w:hAnsi="Times New Roman"/>
          <w:sz w:val="28"/>
          <w:szCs w:val="28"/>
          <w:u w:val="single"/>
        </w:rPr>
        <w:t>К проекту постановления «</w:t>
      </w:r>
      <w:r w:rsidRPr="00E02374">
        <w:rPr>
          <w:rFonts w:ascii="Times New Roman" w:hAnsi="Times New Roman"/>
          <w:bCs/>
          <w:sz w:val="28"/>
          <w:szCs w:val="28"/>
          <w:u w:val="single"/>
        </w:rPr>
        <w:t>Об утверждении муниципальной программы</w:t>
      </w:r>
      <w:r w:rsidRPr="00E02374">
        <w:rPr>
          <w:rFonts w:ascii="Times New Roman" w:hAnsi="Times New Roman"/>
          <w:bCs/>
          <w:sz w:val="28"/>
          <w:szCs w:val="28"/>
          <w:u w:val="single"/>
        </w:rPr>
        <w:br/>
        <w:t>«</w:t>
      </w:r>
      <w:r w:rsidRPr="00E02374">
        <w:rPr>
          <w:rFonts w:ascii="Times New Roman" w:hAnsi="Times New Roman"/>
          <w:sz w:val="28"/>
          <w:szCs w:val="28"/>
          <w:u w:val="single"/>
        </w:rPr>
        <w:t xml:space="preserve">Комплексное развитие транспортной инфраструктуры  муниципального образования «Заневское городское поселение» Всеволожского </w:t>
      </w:r>
    </w:p>
    <w:p w:rsidR="00E02374" w:rsidRPr="00E02374" w:rsidRDefault="00E02374" w:rsidP="00E02374">
      <w:pPr>
        <w:spacing w:after="0" w:line="240" w:lineRule="auto"/>
        <w:outlineLvl w:val="4"/>
        <w:rPr>
          <w:rFonts w:ascii="Times New Roman" w:hAnsi="Times New Roman"/>
          <w:sz w:val="28"/>
          <w:szCs w:val="28"/>
          <w:u w:val="single"/>
        </w:rPr>
      </w:pPr>
      <w:r w:rsidRPr="00E02374">
        <w:rPr>
          <w:rFonts w:ascii="Times New Roman" w:hAnsi="Times New Roman"/>
          <w:sz w:val="28"/>
          <w:szCs w:val="28"/>
          <w:u w:val="single"/>
        </w:rPr>
        <w:t>муниципального района Ленинградской области на 2017 – 2034 год</w:t>
      </w:r>
      <w:r w:rsidRPr="00E02374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E02374" w:rsidRPr="009E1546" w:rsidRDefault="00E02374" w:rsidP="00E02374">
      <w:pPr>
        <w:spacing w:line="240" w:lineRule="auto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 xml:space="preserve">Исполнитель документа  </w:t>
      </w:r>
      <w:r>
        <w:rPr>
          <w:rFonts w:ascii="Times New Roman" w:hAnsi="Times New Roman"/>
          <w:sz w:val="28"/>
          <w:szCs w:val="28"/>
          <w:u w:val="single"/>
        </w:rPr>
        <w:t>Мусин А.В.</w:t>
      </w:r>
      <w:r w:rsidRPr="009E1546">
        <w:rPr>
          <w:rFonts w:ascii="Times New Roman" w:hAnsi="Times New Roman"/>
          <w:sz w:val="28"/>
          <w:szCs w:val="28"/>
        </w:rPr>
        <w:t xml:space="preserve"> ________________</w:t>
      </w:r>
    </w:p>
    <w:p w:rsidR="00E02374" w:rsidRPr="009E1546" w:rsidRDefault="00E02374" w:rsidP="00E02374">
      <w:pPr>
        <w:spacing w:line="240" w:lineRule="auto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u w:val="single"/>
        </w:rPr>
        <w:t xml:space="preserve"> 24.11</w:t>
      </w:r>
      <w:r w:rsidRPr="009E1546">
        <w:rPr>
          <w:rFonts w:ascii="Times New Roman" w:hAnsi="Times New Roman"/>
          <w:sz w:val="28"/>
          <w:szCs w:val="28"/>
          <w:u w:val="single"/>
        </w:rPr>
        <w:t>.2017 г</w:t>
      </w:r>
      <w:r w:rsidRPr="009E1546">
        <w:rPr>
          <w:rFonts w:ascii="Times New Roman" w:hAnsi="Times New Roman"/>
          <w:sz w:val="28"/>
          <w:szCs w:val="28"/>
        </w:rPr>
        <w:t>._____________________________________________________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410"/>
        <w:gridCol w:w="3969"/>
        <w:gridCol w:w="1253"/>
      </w:tblGrid>
      <w:tr w:rsidR="00E02374" w:rsidRPr="009E1546" w:rsidTr="00E0237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E02374" w:rsidRPr="009E1546" w:rsidTr="00E02374">
        <w:trPr>
          <w:trHeight w:val="3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2374" w:rsidRPr="009E1546" w:rsidTr="00E02374">
        <w:trPr>
          <w:trHeight w:val="3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74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заместителя главы администрации </w:t>
            </w:r>
          </w:p>
          <w:p w:rsidR="00E02374" w:rsidRPr="006D6624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2374" w:rsidRPr="009E1546" w:rsidTr="00E02374">
        <w:trPr>
          <w:trHeight w:val="3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374" w:rsidRPr="006D6624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24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 сектора</w:t>
            </w:r>
          </w:p>
          <w:p w:rsidR="00E02374" w:rsidRPr="00E02374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24">
              <w:rPr>
                <w:rFonts w:ascii="Times New Roman" w:hAnsi="Times New Roman"/>
                <w:sz w:val="28"/>
                <w:szCs w:val="28"/>
              </w:rPr>
              <w:t>Скидкин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5351C6" w:rsidRDefault="00E02374" w:rsidP="00E0237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2374" w:rsidRPr="009E1546" w:rsidTr="00E02374">
        <w:trPr>
          <w:trHeight w:val="3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сектора </w:t>
            </w:r>
          </w:p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74" w:rsidRPr="009E1546" w:rsidRDefault="00E02374" w:rsidP="00E023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374" w:rsidRPr="00B76180" w:rsidRDefault="00E02374" w:rsidP="00E023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22" w:rsidRPr="007035C1" w:rsidRDefault="009C1122" w:rsidP="00E0237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1122" w:rsidRPr="007035C1" w:rsidSect="004236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1">
    <w:nsid w:val="1B1119EB"/>
    <w:multiLevelType w:val="hybridMultilevel"/>
    <w:tmpl w:val="0AFC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0A78"/>
    <w:multiLevelType w:val="hybridMultilevel"/>
    <w:tmpl w:val="CE52C0F6"/>
    <w:lvl w:ilvl="0" w:tplc="287A3EF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1"/>
    <w:rsid w:val="00001EF2"/>
    <w:rsid w:val="00007E13"/>
    <w:rsid w:val="000205DE"/>
    <w:rsid w:val="00097439"/>
    <w:rsid w:val="000F14D5"/>
    <w:rsid w:val="0012499D"/>
    <w:rsid w:val="001A0464"/>
    <w:rsid w:val="002136C6"/>
    <w:rsid w:val="00222AEB"/>
    <w:rsid w:val="002851F0"/>
    <w:rsid w:val="002B420C"/>
    <w:rsid w:val="0031353E"/>
    <w:rsid w:val="00321BF2"/>
    <w:rsid w:val="00334A3D"/>
    <w:rsid w:val="00342735"/>
    <w:rsid w:val="00343ED4"/>
    <w:rsid w:val="0035118A"/>
    <w:rsid w:val="00361256"/>
    <w:rsid w:val="00363358"/>
    <w:rsid w:val="00373F0E"/>
    <w:rsid w:val="003743F8"/>
    <w:rsid w:val="00394921"/>
    <w:rsid w:val="003B7F28"/>
    <w:rsid w:val="003C5193"/>
    <w:rsid w:val="003E19B7"/>
    <w:rsid w:val="003E42ED"/>
    <w:rsid w:val="00420F94"/>
    <w:rsid w:val="00423631"/>
    <w:rsid w:val="004B2C4D"/>
    <w:rsid w:val="004B64B9"/>
    <w:rsid w:val="004F6515"/>
    <w:rsid w:val="00507C8D"/>
    <w:rsid w:val="005372EE"/>
    <w:rsid w:val="00550E3F"/>
    <w:rsid w:val="00556521"/>
    <w:rsid w:val="00564D09"/>
    <w:rsid w:val="005E0A95"/>
    <w:rsid w:val="005F2828"/>
    <w:rsid w:val="006133F1"/>
    <w:rsid w:val="00667D89"/>
    <w:rsid w:val="006704F6"/>
    <w:rsid w:val="006705D3"/>
    <w:rsid w:val="006857A9"/>
    <w:rsid w:val="006A0A26"/>
    <w:rsid w:val="006B08A2"/>
    <w:rsid w:val="006B460E"/>
    <w:rsid w:val="006E1EE2"/>
    <w:rsid w:val="006E2173"/>
    <w:rsid w:val="007035C1"/>
    <w:rsid w:val="007358C4"/>
    <w:rsid w:val="00736F3A"/>
    <w:rsid w:val="00785D04"/>
    <w:rsid w:val="00792337"/>
    <w:rsid w:val="007F461C"/>
    <w:rsid w:val="008C295E"/>
    <w:rsid w:val="008D19BC"/>
    <w:rsid w:val="00903F22"/>
    <w:rsid w:val="009074C5"/>
    <w:rsid w:val="00961782"/>
    <w:rsid w:val="0098361B"/>
    <w:rsid w:val="00991076"/>
    <w:rsid w:val="00996E89"/>
    <w:rsid w:val="009C1122"/>
    <w:rsid w:val="009F73F0"/>
    <w:rsid w:val="00A932F3"/>
    <w:rsid w:val="00A941F6"/>
    <w:rsid w:val="00AA2026"/>
    <w:rsid w:val="00AA2B7A"/>
    <w:rsid w:val="00AD762F"/>
    <w:rsid w:val="00AF0179"/>
    <w:rsid w:val="00B007AD"/>
    <w:rsid w:val="00B56C65"/>
    <w:rsid w:val="00BB048C"/>
    <w:rsid w:val="00BF0F77"/>
    <w:rsid w:val="00C17AEE"/>
    <w:rsid w:val="00CE4862"/>
    <w:rsid w:val="00CF1F61"/>
    <w:rsid w:val="00D060D7"/>
    <w:rsid w:val="00D1690A"/>
    <w:rsid w:val="00D77896"/>
    <w:rsid w:val="00D8019E"/>
    <w:rsid w:val="00D81036"/>
    <w:rsid w:val="00DC515E"/>
    <w:rsid w:val="00DD096E"/>
    <w:rsid w:val="00DD54B0"/>
    <w:rsid w:val="00E02374"/>
    <w:rsid w:val="00E35C29"/>
    <w:rsid w:val="00E5085A"/>
    <w:rsid w:val="00E62887"/>
    <w:rsid w:val="00EB1859"/>
    <w:rsid w:val="00ED255D"/>
    <w:rsid w:val="00ED54E9"/>
    <w:rsid w:val="00ED6183"/>
    <w:rsid w:val="00EE377C"/>
    <w:rsid w:val="00EE7FAC"/>
    <w:rsid w:val="00EF1B01"/>
    <w:rsid w:val="00F13BD6"/>
    <w:rsid w:val="00F30359"/>
    <w:rsid w:val="00F30F6F"/>
    <w:rsid w:val="00F53C94"/>
    <w:rsid w:val="00F71163"/>
    <w:rsid w:val="00FB17AA"/>
    <w:rsid w:val="00FD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33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13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133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9C1122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9C112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C1122"/>
    <w:rPr>
      <w:rFonts w:ascii="Times New Roman" w:eastAsia="Times New Roman" w:hAnsi="Times New Roman"/>
      <w:sz w:val="28"/>
      <w:lang w:eastAsia="ar-SA"/>
    </w:rPr>
  </w:style>
  <w:style w:type="paragraph" w:styleId="a6">
    <w:name w:val="Normal (Web)"/>
    <w:basedOn w:val="a"/>
    <w:rsid w:val="009C1122"/>
    <w:pPr>
      <w:spacing w:before="45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13BD6"/>
    <w:rPr>
      <w:rFonts w:eastAsia="Times New Roman" w:cs="Calibri"/>
      <w:sz w:val="22"/>
    </w:rPr>
  </w:style>
  <w:style w:type="paragraph" w:customStyle="1" w:styleId="11">
    <w:name w:val="Без интервала11"/>
    <w:rsid w:val="00F13BD6"/>
    <w:pPr>
      <w:suppressAutoHyphens/>
      <w:spacing w:line="100" w:lineRule="atLeast"/>
    </w:pPr>
    <w:rPr>
      <w:rFonts w:ascii="Times New Roman" w:eastAsia="Times New Roman" w:hAnsi="Times New Roman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D6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unhideWhenUsed/>
    <w:rsid w:val="005372EE"/>
    <w:rPr>
      <w:color w:val="0000FF"/>
      <w:u w:val="single"/>
    </w:rPr>
  </w:style>
  <w:style w:type="paragraph" w:customStyle="1" w:styleId="1">
    <w:name w:val="Название1"/>
    <w:basedOn w:val="a"/>
    <w:rsid w:val="005372E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33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13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133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9C1122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9C112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C1122"/>
    <w:rPr>
      <w:rFonts w:ascii="Times New Roman" w:eastAsia="Times New Roman" w:hAnsi="Times New Roman"/>
      <w:sz w:val="28"/>
      <w:lang w:eastAsia="ar-SA"/>
    </w:rPr>
  </w:style>
  <w:style w:type="paragraph" w:styleId="a6">
    <w:name w:val="Normal (Web)"/>
    <w:basedOn w:val="a"/>
    <w:rsid w:val="009C1122"/>
    <w:pPr>
      <w:spacing w:before="45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13BD6"/>
    <w:rPr>
      <w:rFonts w:eastAsia="Times New Roman" w:cs="Calibri"/>
      <w:sz w:val="22"/>
    </w:rPr>
  </w:style>
  <w:style w:type="paragraph" w:customStyle="1" w:styleId="11">
    <w:name w:val="Без интервала11"/>
    <w:rsid w:val="00F13BD6"/>
    <w:pPr>
      <w:suppressAutoHyphens/>
      <w:spacing w:line="100" w:lineRule="atLeast"/>
    </w:pPr>
    <w:rPr>
      <w:rFonts w:ascii="Times New Roman" w:eastAsia="Times New Roman" w:hAnsi="Times New Roman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D6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unhideWhenUsed/>
    <w:rsid w:val="005372EE"/>
    <w:rPr>
      <w:color w:val="0000FF"/>
      <w:u w:val="single"/>
    </w:rPr>
  </w:style>
  <w:style w:type="paragraph" w:customStyle="1" w:styleId="1">
    <w:name w:val="Название1"/>
    <w:basedOn w:val="a"/>
    <w:rsid w:val="005372E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1%82%D1%83%D1%88%D1%81%D0%BA%D0%BE%D0%B5_%D1%88%D0%BE%D1%81%D1%81%D0%B5" TargetMode="External"/><Relationship Id="rId13" Type="http://schemas.openxmlformats.org/officeDocument/2006/relationships/hyperlink" Target="http://dic.academic.ru/dic.nsf/ruwiki/10056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ic.academic.ru/dic.nsf/ruwiki/5573" TargetMode="External"/><Relationship Id="rId17" Type="http://schemas.openxmlformats.org/officeDocument/2006/relationships/hyperlink" Target="http://dic.academic.ru/dic.nsf/ruwiki/469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476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ruwiki/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ruwiki/368923" TargetMode="External"/><Relationship Id="rId10" Type="http://schemas.openxmlformats.org/officeDocument/2006/relationships/hyperlink" Target="http://dic.academic.ru/dic.nsf/ruwiki/47293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472934" TargetMode="External"/><Relationship Id="rId14" Type="http://schemas.openxmlformats.org/officeDocument/2006/relationships/hyperlink" Target="http://dic.academic.ru/dic.nsf/ruwiki/7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A3F9-8925-49C3-B29C-94C6F1CE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9803</Words>
  <Characters>55882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Логинова</dc:creator>
  <cp:lastModifiedBy>Пресс секретарь</cp:lastModifiedBy>
  <cp:revision>2</cp:revision>
  <cp:lastPrinted>2017-11-24T13:13:00Z</cp:lastPrinted>
  <dcterms:created xsi:type="dcterms:W3CDTF">2017-11-24T13:35:00Z</dcterms:created>
  <dcterms:modified xsi:type="dcterms:W3CDTF">2017-11-24T13:35:00Z</dcterms:modified>
</cp:coreProperties>
</file>