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5D" w:rsidRPr="00637891" w:rsidRDefault="009228FD" w:rsidP="000F1755">
      <w:pPr>
        <w:ind w:firstLine="0"/>
        <w:rPr>
          <w:rFonts w:ascii="Times New Roman" w:hAnsi="Times New Roman"/>
          <w:b/>
          <w:sz w:val="24"/>
          <w:szCs w:val="24"/>
        </w:rPr>
      </w:pPr>
      <w:r>
        <w:rPr>
          <w:rFonts w:ascii="Times New Roman" w:hAnsi="Times New Roman"/>
          <w:b/>
          <w:sz w:val="24"/>
          <w:szCs w:val="24"/>
        </w:rPr>
        <w:t xml:space="preserve">                                                  </w:t>
      </w:r>
      <w:r w:rsidRPr="00637891">
        <w:rPr>
          <w:rFonts w:ascii="Times New Roman" w:hAnsi="Times New Roman"/>
          <w:b/>
          <w:sz w:val="24"/>
          <w:szCs w:val="24"/>
        </w:rPr>
        <w:t xml:space="preserve">                         </w:t>
      </w:r>
      <w:r w:rsidR="00FE3CFC">
        <w:rPr>
          <w:rFonts w:ascii="Times New Roman" w:hAnsi="Times New Roman"/>
          <w:noProof/>
          <w:sz w:val="24"/>
          <w:szCs w:val="24"/>
        </w:rPr>
        <w:drawing>
          <wp:inline distT="0" distB="0" distL="0" distR="0">
            <wp:extent cx="5619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A87E5D" w:rsidRPr="00637891" w:rsidRDefault="00A87E5D" w:rsidP="00A87E5D">
      <w:pPr>
        <w:jc w:val="center"/>
        <w:rPr>
          <w:rFonts w:ascii="Times New Roman" w:hAnsi="Times New Roman"/>
          <w:b/>
          <w:sz w:val="24"/>
          <w:szCs w:val="24"/>
        </w:rPr>
      </w:pP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МУНИЦИПАЛЬНОЕ ОБРАЗОВАНИЕ</w:t>
      </w: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 xml:space="preserve">«ЗАНЕВСКОЕ </w:t>
      </w:r>
      <w:r w:rsidR="004E0298">
        <w:rPr>
          <w:rFonts w:ascii="Times New Roman" w:hAnsi="Times New Roman"/>
          <w:b/>
          <w:sz w:val="24"/>
          <w:szCs w:val="24"/>
        </w:rPr>
        <w:t>ГОРОДСКОЕ</w:t>
      </w:r>
      <w:r w:rsidRPr="00637891">
        <w:rPr>
          <w:rFonts w:ascii="Times New Roman" w:hAnsi="Times New Roman"/>
          <w:b/>
          <w:sz w:val="24"/>
          <w:szCs w:val="24"/>
        </w:rPr>
        <w:t xml:space="preserve"> ПОСЕЛЕНИЕ»</w:t>
      </w: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ВСЕВОЛОЖСКОГО МУНИЦИПАЛЬНОГО РАЙОНА</w:t>
      </w: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ЛЕНИНГРАДСКОЙ ОБЛАСТИ</w:t>
      </w:r>
    </w:p>
    <w:p w:rsidR="00A87E5D" w:rsidRPr="00637891" w:rsidRDefault="00A87E5D" w:rsidP="00636334">
      <w:pPr>
        <w:jc w:val="center"/>
        <w:rPr>
          <w:rFonts w:ascii="Times New Roman" w:hAnsi="Times New Roman"/>
          <w:b/>
          <w:sz w:val="24"/>
          <w:szCs w:val="24"/>
        </w:rPr>
      </w:pPr>
    </w:p>
    <w:p w:rsidR="00A87E5D" w:rsidRPr="00637891" w:rsidRDefault="00BD2F7C" w:rsidP="00636334">
      <w:pPr>
        <w:jc w:val="center"/>
        <w:rPr>
          <w:rFonts w:ascii="Times New Roman" w:hAnsi="Times New Roman"/>
          <w:b/>
          <w:sz w:val="24"/>
          <w:szCs w:val="24"/>
        </w:rPr>
      </w:pPr>
      <w:r w:rsidRPr="00637891">
        <w:rPr>
          <w:rFonts w:ascii="Times New Roman" w:hAnsi="Times New Roman"/>
          <w:b/>
          <w:sz w:val="24"/>
          <w:szCs w:val="24"/>
        </w:rPr>
        <w:t>СОВЕТ ДЕПУТАТОВ</w:t>
      </w:r>
      <w:r w:rsidR="00BA3696" w:rsidRPr="00637891">
        <w:rPr>
          <w:rFonts w:ascii="Times New Roman" w:hAnsi="Times New Roman"/>
          <w:b/>
          <w:sz w:val="24"/>
          <w:szCs w:val="24"/>
        </w:rPr>
        <w:t xml:space="preserve"> </w:t>
      </w:r>
      <w:r w:rsidR="008A6831" w:rsidRPr="00637891">
        <w:rPr>
          <w:rFonts w:ascii="Times New Roman" w:hAnsi="Times New Roman"/>
          <w:b/>
          <w:sz w:val="24"/>
          <w:szCs w:val="24"/>
        </w:rPr>
        <w:t>ТРЕТЬЕГО</w:t>
      </w:r>
      <w:r w:rsidR="00BA3696" w:rsidRPr="00637891">
        <w:rPr>
          <w:rFonts w:ascii="Times New Roman" w:hAnsi="Times New Roman"/>
          <w:b/>
          <w:sz w:val="24"/>
          <w:szCs w:val="24"/>
        </w:rPr>
        <w:t xml:space="preserve"> СОЗЫВА</w:t>
      </w:r>
    </w:p>
    <w:p w:rsidR="00A87E5D" w:rsidRPr="00637891" w:rsidRDefault="00A87E5D" w:rsidP="00636334">
      <w:pPr>
        <w:tabs>
          <w:tab w:val="left" w:pos="4200"/>
        </w:tabs>
        <w:jc w:val="center"/>
        <w:rPr>
          <w:rFonts w:ascii="Times New Roman" w:hAnsi="Times New Roman"/>
          <w:b/>
          <w:sz w:val="24"/>
          <w:szCs w:val="24"/>
        </w:rPr>
      </w:pPr>
    </w:p>
    <w:p w:rsidR="00A87E5D" w:rsidRPr="00637891" w:rsidRDefault="00A87E5D" w:rsidP="00636334">
      <w:pPr>
        <w:tabs>
          <w:tab w:val="left" w:pos="4200"/>
        </w:tabs>
        <w:jc w:val="center"/>
        <w:rPr>
          <w:rFonts w:ascii="Times New Roman" w:hAnsi="Times New Roman"/>
          <w:b/>
          <w:sz w:val="24"/>
          <w:szCs w:val="24"/>
        </w:rPr>
      </w:pPr>
      <w:r w:rsidRPr="00637891">
        <w:rPr>
          <w:rFonts w:ascii="Times New Roman" w:hAnsi="Times New Roman"/>
          <w:b/>
          <w:sz w:val="24"/>
          <w:szCs w:val="24"/>
        </w:rPr>
        <w:t>РЕШЕНИЕ</w:t>
      </w:r>
    </w:p>
    <w:p w:rsidR="00A87E5D" w:rsidRDefault="00A87E5D"/>
    <w:p w:rsidR="00A87E5D" w:rsidRPr="00A87E5D" w:rsidRDefault="00A87E5D" w:rsidP="00A87E5D"/>
    <w:p w:rsidR="003718BD" w:rsidRDefault="002D5FD1" w:rsidP="00D23A31">
      <w:pPr>
        <w:ind w:firstLine="0"/>
        <w:rPr>
          <w:rFonts w:ascii="Times New Roman" w:hAnsi="Times New Roman"/>
          <w:b/>
          <w:sz w:val="24"/>
          <w:szCs w:val="24"/>
        </w:rPr>
      </w:pPr>
      <w:r>
        <w:rPr>
          <w:rFonts w:ascii="Times New Roman" w:hAnsi="Times New Roman"/>
          <w:sz w:val="28"/>
          <w:szCs w:val="28"/>
        </w:rPr>
        <w:t>25.04.2017 года</w:t>
      </w:r>
      <w:r w:rsidR="003718BD" w:rsidRPr="00493EB4">
        <w:rPr>
          <w:rFonts w:ascii="Times New Roman" w:hAnsi="Times New Roman"/>
          <w:sz w:val="28"/>
          <w:szCs w:val="28"/>
        </w:rPr>
        <w:t xml:space="preserve">                                                                  </w:t>
      </w:r>
      <w:r w:rsidR="00493EB4">
        <w:rPr>
          <w:rFonts w:ascii="Times New Roman" w:hAnsi="Times New Roman"/>
          <w:sz w:val="28"/>
          <w:szCs w:val="28"/>
        </w:rPr>
        <w:t xml:space="preserve">               </w:t>
      </w:r>
      <w:r w:rsidR="00977AE2" w:rsidRPr="00493EB4">
        <w:rPr>
          <w:rFonts w:ascii="Times New Roman" w:hAnsi="Times New Roman"/>
          <w:sz w:val="28"/>
          <w:szCs w:val="28"/>
        </w:rPr>
        <w:t xml:space="preserve"> </w:t>
      </w:r>
      <w:r w:rsidR="003718BD" w:rsidRPr="00977AE2">
        <w:rPr>
          <w:rFonts w:ascii="Times New Roman" w:hAnsi="Times New Roman"/>
          <w:sz w:val="24"/>
          <w:szCs w:val="24"/>
        </w:rPr>
        <w:t>№</w:t>
      </w:r>
      <w:r w:rsidR="00493EB4">
        <w:rPr>
          <w:rFonts w:ascii="Times New Roman" w:hAnsi="Times New Roman"/>
          <w:sz w:val="24"/>
          <w:szCs w:val="24"/>
        </w:rPr>
        <w:t xml:space="preserve"> </w:t>
      </w:r>
      <w:r>
        <w:rPr>
          <w:rFonts w:ascii="Times New Roman" w:hAnsi="Times New Roman"/>
          <w:sz w:val="24"/>
          <w:szCs w:val="24"/>
        </w:rPr>
        <w:t>19</w:t>
      </w:r>
    </w:p>
    <w:p w:rsidR="003718BD" w:rsidRPr="000238FA" w:rsidRDefault="00C633DF" w:rsidP="00D23A31">
      <w:pPr>
        <w:ind w:firstLine="0"/>
        <w:rPr>
          <w:rFonts w:ascii="Times New Roman" w:hAnsi="Times New Roman"/>
          <w:sz w:val="18"/>
          <w:szCs w:val="18"/>
        </w:rPr>
      </w:pPr>
      <w:proofErr w:type="spellStart"/>
      <w:r>
        <w:rPr>
          <w:rFonts w:ascii="Times New Roman" w:hAnsi="Times New Roman"/>
          <w:sz w:val="18"/>
          <w:szCs w:val="18"/>
        </w:rPr>
        <w:t>г.</w:t>
      </w:r>
      <w:r w:rsidR="00114F11">
        <w:rPr>
          <w:rFonts w:ascii="Times New Roman" w:hAnsi="Times New Roman"/>
          <w:sz w:val="18"/>
          <w:szCs w:val="18"/>
        </w:rPr>
        <w:t>п</w:t>
      </w:r>
      <w:proofErr w:type="spellEnd"/>
      <w:r w:rsidR="00114F11">
        <w:rPr>
          <w:rFonts w:ascii="Times New Roman" w:hAnsi="Times New Roman"/>
          <w:sz w:val="18"/>
          <w:szCs w:val="18"/>
        </w:rPr>
        <w:t>.</w:t>
      </w:r>
      <w:r>
        <w:rPr>
          <w:rFonts w:ascii="Times New Roman" w:hAnsi="Times New Roman"/>
          <w:sz w:val="18"/>
          <w:szCs w:val="18"/>
        </w:rPr>
        <w:t xml:space="preserve"> </w:t>
      </w:r>
      <w:r w:rsidR="00114F11">
        <w:rPr>
          <w:rFonts w:ascii="Times New Roman" w:hAnsi="Times New Roman"/>
          <w:sz w:val="18"/>
          <w:szCs w:val="18"/>
        </w:rPr>
        <w:t>Янино-1</w:t>
      </w:r>
    </w:p>
    <w:p w:rsidR="005326B0" w:rsidRPr="006E54EA" w:rsidRDefault="00FF11D1" w:rsidP="006E54EA">
      <w:pPr>
        <w:ind w:firstLine="0"/>
        <w:rPr>
          <w:rFonts w:ascii="Times New Roman" w:hAnsi="Times New Roman"/>
          <w:b/>
          <w:sz w:val="24"/>
          <w:szCs w:val="24"/>
        </w:rPr>
      </w:pPr>
      <w:r w:rsidRPr="00D23A31">
        <w:rPr>
          <w:rFonts w:ascii="Times New Roman" w:hAnsi="Times New Roman"/>
          <w:b/>
          <w:sz w:val="24"/>
          <w:szCs w:val="24"/>
        </w:rPr>
        <w:t xml:space="preserve">                                </w:t>
      </w:r>
      <w:r w:rsidR="006E54EA">
        <w:rPr>
          <w:rFonts w:ascii="Times New Roman" w:hAnsi="Times New Roman"/>
          <w:b/>
          <w:sz w:val="24"/>
          <w:szCs w:val="24"/>
        </w:rPr>
        <w:t xml:space="preserve">   </w:t>
      </w:r>
      <w:r w:rsidR="00D23A31" w:rsidRPr="00D23A31">
        <w:rPr>
          <w:rFonts w:ascii="Times New Roman" w:hAnsi="Times New Roman"/>
          <w:b/>
          <w:sz w:val="24"/>
          <w:szCs w:val="24"/>
        </w:rPr>
        <w:t xml:space="preserve">                 </w:t>
      </w:r>
      <w:r w:rsidR="00D23A31">
        <w:rPr>
          <w:rFonts w:ascii="Times New Roman" w:hAnsi="Times New Roman"/>
          <w:b/>
          <w:sz w:val="24"/>
          <w:szCs w:val="24"/>
        </w:rPr>
        <w:t xml:space="preserve">                                    </w:t>
      </w:r>
      <w:r w:rsidR="003718BD">
        <w:rPr>
          <w:rFonts w:ascii="Times New Roman" w:hAnsi="Times New Roman"/>
          <w:b/>
          <w:sz w:val="24"/>
          <w:szCs w:val="24"/>
        </w:rPr>
        <w:t xml:space="preserve">  </w:t>
      </w:r>
    </w:p>
    <w:p w:rsidR="00237B40" w:rsidRDefault="001F4A76" w:rsidP="007D5A15">
      <w:pPr>
        <w:widowControl/>
        <w:ind w:firstLine="0"/>
        <w:rPr>
          <w:rFonts w:ascii="Times New Roman" w:hAnsi="Times New Roman"/>
          <w:sz w:val="28"/>
          <w:szCs w:val="28"/>
        </w:rPr>
      </w:pPr>
      <w:r w:rsidRPr="007D5A15">
        <w:rPr>
          <w:rFonts w:ascii="Times New Roman" w:hAnsi="Times New Roman"/>
          <w:sz w:val="28"/>
          <w:szCs w:val="28"/>
        </w:rPr>
        <w:t>О</w:t>
      </w:r>
      <w:r w:rsidR="007D5A15">
        <w:rPr>
          <w:rFonts w:ascii="Times New Roman" w:hAnsi="Times New Roman"/>
          <w:sz w:val="28"/>
          <w:szCs w:val="28"/>
        </w:rPr>
        <w:t>б утверждении Положения</w:t>
      </w:r>
      <w:r w:rsidR="00237B40">
        <w:rPr>
          <w:rFonts w:ascii="Times New Roman" w:hAnsi="Times New Roman"/>
          <w:sz w:val="28"/>
          <w:szCs w:val="28"/>
        </w:rPr>
        <w:t xml:space="preserve"> </w:t>
      </w:r>
      <w:proofErr w:type="gramStart"/>
      <w:r w:rsidR="00575E93">
        <w:rPr>
          <w:rFonts w:ascii="Times New Roman" w:hAnsi="Times New Roman"/>
          <w:sz w:val="28"/>
          <w:szCs w:val="28"/>
        </w:rPr>
        <w:t>о</w:t>
      </w:r>
      <w:proofErr w:type="gramEnd"/>
      <w:r w:rsidR="00575E93">
        <w:rPr>
          <w:rFonts w:ascii="Times New Roman" w:hAnsi="Times New Roman"/>
          <w:sz w:val="28"/>
          <w:szCs w:val="28"/>
        </w:rPr>
        <w:t xml:space="preserve"> муниципальном </w:t>
      </w:r>
    </w:p>
    <w:p w:rsidR="00237B40" w:rsidRDefault="00575E93" w:rsidP="007D5A15">
      <w:pPr>
        <w:widowControl/>
        <w:ind w:firstLine="0"/>
        <w:rPr>
          <w:rFonts w:ascii="Times New Roman" w:eastAsia="Calibri" w:hAnsi="Times New Roman"/>
          <w:bCs/>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sidR="00237B40">
        <w:rPr>
          <w:rFonts w:ascii="Times New Roman" w:hAnsi="Times New Roman"/>
          <w:sz w:val="28"/>
          <w:szCs w:val="28"/>
        </w:rPr>
        <w:t xml:space="preserve"> </w:t>
      </w:r>
      <w:r w:rsidR="00CD0922">
        <w:rPr>
          <w:rFonts w:ascii="Times New Roman" w:eastAsia="Calibri" w:hAnsi="Times New Roman"/>
          <w:bCs/>
          <w:sz w:val="28"/>
          <w:szCs w:val="28"/>
        </w:rPr>
        <w:t xml:space="preserve">на территории </w:t>
      </w:r>
    </w:p>
    <w:p w:rsidR="007D5A15" w:rsidRDefault="00CD0922" w:rsidP="007D5A15">
      <w:pPr>
        <w:widowControl/>
        <w:ind w:firstLine="0"/>
        <w:rPr>
          <w:rFonts w:ascii="Times New Roman" w:eastAsia="Calibri" w:hAnsi="Times New Roman"/>
          <w:bCs/>
          <w:sz w:val="28"/>
          <w:szCs w:val="28"/>
        </w:rPr>
      </w:pPr>
      <w:r>
        <w:rPr>
          <w:rFonts w:ascii="Times New Roman" w:eastAsia="Calibri" w:hAnsi="Times New Roman"/>
          <w:bCs/>
          <w:sz w:val="28"/>
          <w:szCs w:val="28"/>
        </w:rPr>
        <w:t>МО «</w:t>
      </w:r>
      <w:proofErr w:type="spellStart"/>
      <w:r>
        <w:rPr>
          <w:rFonts w:ascii="Times New Roman" w:eastAsia="Calibri" w:hAnsi="Times New Roman"/>
          <w:bCs/>
          <w:sz w:val="28"/>
          <w:szCs w:val="28"/>
        </w:rPr>
        <w:t>Заневское</w:t>
      </w:r>
      <w:proofErr w:type="spellEnd"/>
      <w:r>
        <w:rPr>
          <w:rFonts w:ascii="Times New Roman" w:eastAsia="Calibri" w:hAnsi="Times New Roman"/>
          <w:bCs/>
          <w:sz w:val="28"/>
          <w:szCs w:val="28"/>
        </w:rPr>
        <w:t xml:space="preserve"> городское поселение»</w:t>
      </w:r>
    </w:p>
    <w:p w:rsidR="007D5A15" w:rsidRPr="007D5A15" w:rsidRDefault="007D5A15" w:rsidP="007D5A15">
      <w:pPr>
        <w:widowControl/>
        <w:ind w:firstLine="0"/>
        <w:rPr>
          <w:rFonts w:ascii="Times New Roman" w:eastAsia="Calibri" w:hAnsi="Times New Roman"/>
          <w:bCs/>
          <w:sz w:val="28"/>
          <w:szCs w:val="28"/>
        </w:rPr>
      </w:pPr>
    </w:p>
    <w:p w:rsidR="005326B0" w:rsidRPr="007D5A15" w:rsidRDefault="003C6A07" w:rsidP="007D5A15">
      <w:pPr>
        <w:pStyle w:val="a6"/>
        <w:spacing w:before="0" w:beforeAutospacing="0" w:after="0" w:afterAutospacing="0"/>
        <w:jc w:val="both"/>
        <w:rPr>
          <w:sz w:val="28"/>
          <w:szCs w:val="28"/>
        </w:rPr>
      </w:pPr>
      <w:r w:rsidRPr="007D5A15">
        <w:rPr>
          <w:sz w:val="28"/>
          <w:szCs w:val="28"/>
        </w:rPr>
        <w:t xml:space="preserve">         </w:t>
      </w:r>
    </w:p>
    <w:p w:rsidR="003C6A07" w:rsidRPr="00575E93" w:rsidRDefault="00E266BC" w:rsidP="007D5A15">
      <w:pPr>
        <w:widowControl/>
        <w:ind w:firstLine="540"/>
        <w:rPr>
          <w:rFonts w:ascii="Times New Roman" w:eastAsia="Calibri" w:hAnsi="Times New Roman"/>
          <w:bCs/>
          <w:sz w:val="28"/>
          <w:szCs w:val="28"/>
        </w:rPr>
      </w:pPr>
      <w:r w:rsidRPr="0044177E">
        <w:rPr>
          <w:sz w:val="28"/>
          <w:szCs w:val="28"/>
        </w:rPr>
        <w:tab/>
      </w:r>
      <w:r w:rsidR="003C6A07" w:rsidRPr="0044177E">
        <w:rPr>
          <w:sz w:val="28"/>
          <w:szCs w:val="28"/>
        </w:rPr>
        <w:t xml:space="preserve"> </w:t>
      </w:r>
      <w:proofErr w:type="gramStart"/>
      <w:r w:rsidR="00575E93">
        <w:rPr>
          <w:rFonts w:ascii="Times New Roman" w:hAnsi="Times New Roman"/>
          <w:sz w:val="28"/>
          <w:szCs w:val="28"/>
        </w:rPr>
        <w:t xml:space="preserve">В соответствии </w:t>
      </w:r>
      <w:r w:rsidR="00575E93" w:rsidRPr="00575E93">
        <w:rPr>
          <w:rFonts w:ascii="Times New Roman" w:eastAsia="Calibri" w:hAnsi="Times New Roman"/>
          <w:bCs/>
          <w:sz w:val="28"/>
          <w:szCs w:val="28"/>
        </w:rPr>
        <w:t xml:space="preserve">со </w:t>
      </w:r>
      <w:hyperlink r:id="rId10" w:history="1">
        <w:r w:rsidR="00575E93" w:rsidRPr="00575E93">
          <w:rPr>
            <w:rFonts w:ascii="Times New Roman" w:eastAsia="Calibri" w:hAnsi="Times New Roman"/>
            <w:bCs/>
            <w:sz w:val="28"/>
            <w:szCs w:val="28"/>
          </w:rPr>
          <w:t>статьей 72</w:t>
        </w:r>
      </w:hyperlink>
      <w:r w:rsidR="00575E93" w:rsidRPr="00575E93">
        <w:rPr>
          <w:rFonts w:ascii="Times New Roman" w:eastAsia="Calibri" w:hAnsi="Times New Roman"/>
          <w:bCs/>
          <w:sz w:val="28"/>
          <w:szCs w:val="28"/>
        </w:rPr>
        <w:t xml:space="preserve"> Земельного кодекса Российской Федерации, Федеральным </w:t>
      </w:r>
      <w:hyperlink r:id="rId11" w:history="1">
        <w:r w:rsidR="00575E93" w:rsidRPr="00575E93">
          <w:rPr>
            <w:rFonts w:ascii="Times New Roman" w:eastAsia="Calibri" w:hAnsi="Times New Roman"/>
            <w:bCs/>
            <w:sz w:val="28"/>
            <w:szCs w:val="28"/>
          </w:rPr>
          <w:t>законом</w:t>
        </w:r>
      </w:hyperlink>
      <w:r w:rsidR="00E2258D">
        <w:rPr>
          <w:rFonts w:ascii="Times New Roman" w:eastAsia="Calibri" w:hAnsi="Times New Roman"/>
          <w:bCs/>
          <w:sz w:val="28"/>
          <w:szCs w:val="28"/>
        </w:rPr>
        <w:t xml:space="preserve"> от 26 декабря 2008 </w:t>
      </w:r>
      <w:r w:rsidR="00575E93" w:rsidRPr="00575E93">
        <w:rPr>
          <w:rFonts w:ascii="Times New Roman" w:eastAsia="Calibri" w:hAnsi="Times New Roman"/>
          <w:bCs/>
          <w:sz w:val="28"/>
          <w:szCs w:val="28"/>
        </w:rPr>
        <w:t xml:space="preserve"> </w:t>
      </w:r>
      <w:r w:rsidR="00575E93">
        <w:rPr>
          <w:rFonts w:ascii="Times New Roman" w:eastAsia="Calibri" w:hAnsi="Times New Roman"/>
          <w:bCs/>
          <w:sz w:val="28"/>
          <w:szCs w:val="28"/>
        </w:rPr>
        <w:t>№</w:t>
      </w:r>
      <w:r w:rsidR="00575E93" w:rsidRPr="00575E93">
        <w:rPr>
          <w:rFonts w:ascii="Times New Roman" w:eastAsia="Calibri" w:hAnsi="Times New Roman"/>
          <w:bCs/>
          <w:sz w:val="28"/>
          <w:szCs w:val="28"/>
        </w:rPr>
        <w:t xml:space="preserve"> 294-ФЗ </w:t>
      </w:r>
      <w:r w:rsidR="00575E93">
        <w:rPr>
          <w:rFonts w:ascii="Times New Roman" w:eastAsia="Calibri" w:hAnsi="Times New Roman"/>
          <w:bCs/>
          <w:sz w:val="28"/>
          <w:szCs w:val="28"/>
        </w:rPr>
        <w:t>«</w:t>
      </w:r>
      <w:r w:rsidR="00575E93" w:rsidRPr="00575E93">
        <w:rPr>
          <w:rFonts w:ascii="Times New Roman" w:eastAsia="Calibri" w:hAnsi="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5E93">
        <w:rPr>
          <w:rFonts w:ascii="Times New Roman" w:eastAsia="Calibri" w:hAnsi="Times New Roman"/>
          <w:bCs/>
          <w:sz w:val="28"/>
          <w:szCs w:val="28"/>
        </w:rPr>
        <w:t xml:space="preserve">», </w:t>
      </w:r>
      <w:r w:rsidR="00F74FF4">
        <w:rPr>
          <w:rFonts w:ascii="Times New Roman" w:eastAsia="Calibri" w:hAnsi="Times New Roman"/>
          <w:bCs/>
          <w:sz w:val="28"/>
          <w:szCs w:val="28"/>
        </w:rPr>
        <w:t>п</w:t>
      </w:r>
      <w:r w:rsidR="00575E93">
        <w:rPr>
          <w:rFonts w:ascii="Times New Roman" w:eastAsia="Calibri" w:hAnsi="Times New Roman"/>
          <w:sz w:val="28"/>
          <w:szCs w:val="28"/>
        </w:rPr>
        <w:t>остановлением Правительства Ленинградской области от 16.02.2015 № 29</w:t>
      </w:r>
      <w:r w:rsidR="00575E93">
        <w:rPr>
          <w:rFonts w:ascii="Times New Roman" w:eastAsia="Calibri" w:hAnsi="Times New Roman"/>
          <w:bCs/>
          <w:sz w:val="28"/>
          <w:szCs w:val="28"/>
        </w:rPr>
        <w:t xml:space="preserve"> «</w:t>
      </w:r>
      <w:r w:rsidR="00575E93">
        <w:rPr>
          <w:rFonts w:ascii="Times New Roman" w:eastAsia="Calibri" w:hAnsi="Times New Roman"/>
          <w:sz w:val="28"/>
          <w:szCs w:val="28"/>
        </w:rPr>
        <w:t>Об утверждении Порядка осуществления муниципального земельного контроля на территории Ленинградской области»</w:t>
      </w:r>
      <w:r w:rsidR="007D5A15" w:rsidRPr="007D5A15">
        <w:rPr>
          <w:rFonts w:ascii="Times New Roman" w:eastAsia="Calibri" w:hAnsi="Times New Roman"/>
          <w:sz w:val="28"/>
          <w:szCs w:val="28"/>
        </w:rPr>
        <w:t xml:space="preserve">, </w:t>
      </w:r>
      <w:r w:rsidR="005A33C0" w:rsidRPr="007D5A15">
        <w:rPr>
          <w:rFonts w:ascii="Times New Roman" w:hAnsi="Times New Roman"/>
          <w:sz w:val="28"/>
          <w:szCs w:val="28"/>
        </w:rPr>
        <w:t>совет депутатов</w:t>
      </w:r>
      <w:proofErr w:type="gramEnd"/>
      <w:r w:rsidR="005A33C0" w:rsidRPr="007D5A15">
        <w:rPr>
          <w:rFonts w:ascii="Times New Roman" w:hAnsi="Times New Roman"/>
          <w:sz w:val="28"/>
          <w:szCs w:val="28"/>
        </w:rPr>
        <w:t xml:space="preserve"> </w:t>
      </w:r>
      <w:r w:rsidR="003C6A07" w:rsidRPr="007D5A15">
        <w:rPr>
          <w:rFonts w:ascii="Times New Roman" w:hAnsi="Times New Roman"/>
          <w:sz w:val="28"/>
          <w:szCs w:val="28"/>
        </w:rPr>
        <w:t>принял</w:t>
      </w:r>
    </w:p>
    <w:p w:rsidR="00F02DDF" w:rsidRPr="0044177E" w:rsidRDefault="003C6A07" w:rsidP="00F02DDF">
      <w:pPr>
        <w:pStyle w:val="a6"/>
        <w:spacing w:before="0" w:beforeAutospacing="0" w:after="0" w:afterAutospacing="0"/>
        <w:rPr>
          <w:rStyle w:val="a7"/>
          <w:sz w:val="28"/>
          <w:szCs w:val="28"/>
        </w:rPr>
      </w:pPr>
      <w:r w:rsidRPr="0044177E">
        <w:rPr>
          <w:rStyle w:val="a7"/>
          <w:sz w:val="28"/>
          <w:szCs w:val="28"/>
        </w:rPr>
        <w:t xml:space="preserve"> РЕШЕНИЕ: </w:t>
      </w:r>
    </w:p>
    <w:p w:rsidR="007D5A15" w:rsidRPr="007D5A15" w:rsidRDefault="00544428" w:rsidP="007D5A15">
      <w:pPr>
        <w:pStyle w:val="a6"/>
        <w:spacing w:before="0" w:beforeAutospacing="0" w:after="0" w:afterAutospacing="0"/>
        <w:jc w:val="both"/>
        <w:rPr>
          <w:sz w:val="28"/>
          <w:szCs w:val="28"/>
        </w:rPr>
      </w:pPr>
      <w:r w:rsidRPr="0044177E">
        <w:rPr>
          <w:rStyle w:val="a7"/>
          <w:sz w:val="28"/>
          <w:szCs w:val="28"/>
        </w:rPr>
        <w:tab/>
      </w:r>
      <w:r w:rsidR="005A33C0" w:rsidRPr="0044177E">
        <w:rPr>
          <w:sz w:val="28"/>
          <w:szCs w:val="28"/>
        </w:rPr>
        <w:t>1</w:t>
      </w:r>
      <w:r w:rsidR="00E266BC" w:rsidRPr="0044177E">
        <w:rPr>
          <w:sz w:val="28"/>
          <w:szCs w:val="28"/>
        </w:rPr>
        <w:t>.</w:t>
      </w:r>
      <w:r w:rsidRPr="0044177E">
        <w:rPr>
          <w:sz w:val="28"/>
          <w:szCs w:val="28"/>
        </w:rPr>
        <w:t xml:space="preserve"> </w:t>
      </w:r>
      <w:r w:rsidR="007D5A15">
        <w:rPr>
          <w:sz w:val="28"/>
          <w:szCs w:val="28"/>
        </w:rPr>
        <w:t>Утвердить Положение о</w:t>
      </w:r>
      <w:r w:rsidR="00575E93">
        <w:rPr>
          <w:sz w:val="28"/>
          <w:szCs w:val="28"/>
        </w:rPr>
        <w:t xml:space="preserve"> муниципальном земельном контроле на территории </w:t>
      </w:r>
      <w:r w:rsidR="007D5A15">
        <w:rPr>
          <w:rFonts w:eastAsia="Calibri"/>
          <w:bCs/>
          <w:sz w:val="28"/>
          <w:szCs w:val="28"/>
        </w:rPr>
        <w:t>муниципального образования «</w:t>
      </w:r>
      <w:proofErr w:type="spellStart"/>
      <w:r w:rsidR="007D5A15">
        <w:rPr>
          <w:rFonts w:eastAsia="Calibri"/>
          <w:bCs/>
          <w:sz w:val="28"/>
          <w:szCs w:val="28"/>
        </w:rPr>
        <w:t>Заневское</w:t>
      </w:r>
      <w:proofErr w:type="spellEnd"/>
      <w:r w:rsidR="007D5A15">
        <w:rPr>
          <w:rFonts w:eastAsia="Calibri"/>
          <w:bCs/>
          <w:sz w:val="28"/>
          <w:szCs w:val="28"/>
        </w:rPr>
        <w:t xml:space="preserve"> городское поселение» Всеволожского муниципального района Ленинградской области</w:t>
      </w:r>
      <w:r w:rsidR="003924B0">
        <w:rPr>
          <w:rFonts w:eastAsia="Calibri"/>
          <w:bCs/>
          <w:sz w:val="28"/>
          <w:szCs w:val="28"/>
        </w:rPr>
        <w:t xml:space="preserve"> согласно приложению.</w:t>
      </w:r>
    </w:p>
    <w:p w:rsidR="003924B0" w:rsidRDefault="003924B0" w:rsidP="0044177E">
      <w:pPr>
        <w:pStyle w:val="a6"/>
        <w:spacing w:before="0" w:beforeAutospacing="0" w:after="0" w:afterAutospacing="0"/>
        <w:jc w:val="both"/>
        <w:rPr>
          <w:sz w:val="28"/>
          <w:szCs w:val="28"/>
        </w:rPr>
      </w:pPr>
      <w:r>
        <w:rPr>
          <w:sz w:val="28"/>
          <w:szCs w:val="28"/>
        </w:rPr>
        <w:tab/>
        <w:t>2. Признать утратившим силу решение совета депутатов МО «</w:t>
      </w:r>
      <w:proofErr w:type="spellStart"/>
      <w:r>
        <w:rPr>
          <w:sz w:val="28"/>
          <w:szCs w:val="28"/>
        </w:rPr>
        <w:t>За</w:t>
      </w:r>
      <w:r w:rsidR="00575E93">
        <w:rPr>
          <w:sz w:val="28"/>
          <w:szCs w:val="28"/>
        </w:rPr>
        <w:t>невское</w:t>
      </w:r>
      <w:proofErr w:type="spellEnd"/>
      <w:r w:rsidR="00575E93">
        <w:rPr>
          <w:sz w:val="28"/>
          <w:szCs w:val="28"/>
        </w:rPr>
        <w:t xml:space="preserve"> сельское поселение» от 2</w:t>
      </w:r>
      <w:r>
        <w:rPr>
          <w:sz w:val="28"/>
          <w:szCs w:val="28"/>
        </w:rPr>
        <w:t>6.</w:t>
      </w:r>
      <w:r w:rsidR="00575E93">
        <w:rPr>
          <w:sz w:val="28"/>
          <w:szCs w:val="28"/>
        </w:rPr>
        <w:t>1</w:t>
      </w:r>
      <w:r>
        <w:rPr>
          <w:sz w:val="28"/>
          <w:szCs w:val="28"/>
        </w:rPr>
        <w:t>1.201</w:t>
      </w:r>
      <w:r w:rsidR="00575E93">
        <w:rPr>
          <w:sz w:val="28"/>
          <w:szCs w:val="28"/>
        </w:rPr>
        <w:t>5</w:t>
      </w:r>
      <w:r>
        <w:rPr>
          <w:sz w:val="28"/>
          <w:szCs w:val="28"/>
        </w:rPr>
        <w:t xml:space="preserve"> № </w:t>
      </w:r>
      <w:r w:rsidR="00575E93">
        <w:rPr>
          <w:sz w:val="28"/>
          <w:szCs w:val="28"/>
        </w:rPr>
        <w:t>44</w:t>
      </w:r>
      <w:r>
        <w:rPr>
          <w:sz w:val="28"/>
          <w:szCs w:val="28"/>
        </w:rPr>
        <w:t xml:space="preserve"> «Об утверждении Положения о </w:t>
      </w:r>
      <w:r w:rsidR="00575E93">
        <w:rPr>
          <w:sz w:val="28"/>
          <w:szCs w:val="28"/>
        </w:rPr>
        <w:t>муниципальном земельном контроле на территории</w:t>
      </w:r>
      <w:r>
        <w:rPr>
          <w:sz w:val="28"/>
          <w:szCs w:val="28"/>
        </w:rPr>
        <w:t xml:space="preserve"> МО «</w:t>
      </w:r>
      <w:proofErr w:type="spellStart"/>
      <w:r>
        <w:rPr>
          <w:sz w:val="28"/>
          <w:szCs w:val="28"/>
        </w:rPr>
        <w:t>Заневское</w:t>
      </w:r>
      <w:proofErr w:type="spellEnd"/>
      <w:r>
        <w:rPr>
          <w:sz w:val="28"/>
          <w:szCs w:val="28"/>
        </w:rPr>
        <w:t xml:space="preserve"> сельское поселение»</w:t>
      </w:r>
      <w:r w:rsidR="00575E93">
        <w:rPr>
          <w:sz w:val="28"/>
          <w:szCs w:val="28"/>
        </w:rPr>
        <w:t>.</w:t>
      </w:r>
    </w:p>
    <w:p w:rsidR="00D02EE8" w:rsidRDefault="00D02EE8" w:rsidP="0044177E">
      <w:pPr>
        <w:pStyle w:val="a6"/>
        <w:spacing w:before="0" w:beforeAutospacing="0" w:after="0" w:afterAutospacing="0"/>
        <w:jc w:val="both"/>
        <w:rPr>
          <w:sz w:val="28"/>
          <w:szCs w:val="28"/>
        </w:rPr>
      </w:pPr>
      <w:r>
        <w:rPr>
          <w:sz w:val="28"/>
          <w:szCs w:val="28"/>
        </w:rPr>
        <w:tab/>
        <w:t xml:space="preserve"> 3. Опубликовать настоящее решение в официальных средствах массовой информации.</w:t>
      </w:r>
    </w:p>
    <w:p w:rsidR="003924B0" w:rsidRPr="0044177E" w:rsidRDefault="003924B0" w:rsidP="003924B0">
      <w:pPr>
        <w:widowControl/>
        <w:autoSpaceDE/>
        <w:autoSpaceDN/>
        <w:adjustRightInd/>
        <w:ind w:firstLine="0"/>
        <w:rPr>
          <w:rFonts w:ascii="Times New Roman" w:hAnsi="Times New Roman"/>
          <w:sz w:val="28"/>
          <w:szCs w:val="28"/>
        </w:rPr>
      </w:pPr>
      <w:r>
        <w:rPr>
          <w:sz w:val="28"/>
          <w:szCs w:val="28"/>
        </w:rPr>
        <w:tab/>
      </w:r>
      <w:r w:rsidR="00D02EE8">
        <w:rPr>
          <w:sz w:val="28"/>
          <w:szCs w:val="28"/>
        </w:rPr>
        <w:t xml:space="preserve"> </w:t>
      </w:r>
      <w:r w:rsidR="00D02EE8">
        <w:rPr>
          <w:rFonts w:ascii="Times New Roman" w:hAnsi="Times New Roman"/>
          <w:sz w:val="28"/>
          <w:szCs w:val="28"/>
        </w:rPr>
        <w:t>4. Р</w:t>
      </w:r>
      <w:r>
        <w:rPr>
          <w:rFonts w:ascii="Times New Roman" w:hAnsi="Times New Roman"/>
          <w:sz w:val="28"/>
          <w:szCs w:val="28"/>
        </w:rPr>
        <w:t xml:space="preserve">ешение вступает в силу </w:t>
      </w:r>
      <w:r w:rsidR="00575E93">
        <w:rPr>
          <w:rFonts w:ascii="Times New Roman" w:hAnsi="Times New Roman"/>
          <w:sz w:val="28"/>
          <w:szCs w:val="28"/>
        </w:rPr>
        <w:t>после</w:t>
      </w:r>
      <w:r>
        <w:rPr>
          <w:rFonts w:ascii="Times New Roman" w:hAnsi="Times New Roman"/>
          <w:sz w:val="28"/>
          <w:szCs w:val="28"/>
        </w:rPr>
        <w:t xml:space="preserve"> дня его официального опубликования.</w:t>
      </w:r>
    </w:p>
    <w:p w:rsidR="003924B0" w:rsidRPr="0044177E" w:rsidRDefault="003924B0" w:rsidP="003924B0">
      <w:pPr>
        <w:widowControl/>
        <w:autoSpaceDE/>
        <w:autoSpaceDN/>
        <w:adjustRightInd/>
        <w:ind w:firstLine="0"/>
        <w:rPr>
          <w:rFonts w:ascii="Times New Roman" w:hAnsi="Times New Roman"/>
          <w:sz w:val="28"/>
          <w:szCs w:val="28"/>
        </w:rPr>
      </w:pPr>
      <w:r w:rsidRPr="0044177E">
        <w:rPr>
          <w:rFonts w:ascii="Times New Roman" w:hAnsi="Times New Roman"/>
          <w:sz w:val="28"/>
          <w:szCs w:val="28"/>
        </w:rPr>
        <w:tab/>
      </w:r>
      <w:r w:rsidR="00D02EE8">
        <w:rPr>
          <w:rFonts w:ascii="Times New Roman" w:hAnsi="Times New Roman"/>
          <w:sz w:val="28"/>
          <w:szCs w:val="28"/>
        </w:rPr>
        <w:t xml:space="preserve"> 5</w:t>
      </w:r>
      <w:r w:rsidRPr="0044177E">
        <w:rPr>
          <w:rFonts w:ascii="Times New Roman" w:hAnsi="Times New Roman"/>
          <w:sz w:val="28"/>
          <w:szCs w:val="28"/>
        </w:rPr>
        <w:t>.</w:t>
      </w:r>
      <w:r>
        <w:rPr>
          <w:rFonts w:ascii="Times New Roman" w:hAnsi="Times New Roman"/>
          <w:sz w:val="28"/>
          <w:szCs w:val="28"/>
        </w:rPr>
        <w:t xml:space="preserve"> </w:t>
      </w:r>
      <w:proofErr w:type="gramStart"/>
      <w:r w:rsidRPr="0044177E">
        <w:rPr>
          <w:rFonts w:ascii="Times New Roman" w:hAnsi="Times New Roman"/>
          <w:sz w:val="28"/>
          <w:szCs w:val="28"/>
        </w:rPr>
        <w:t>Контроль за</w:t>
      </w:r>
      <w:proofErr w:type="gramEnd"/>
      <w:r w:rsidRPr="0044177E">
        <w:rPr>
          <w:rFonts w:ascii="Times New Roman" w:hAnsi="Times New Roman"/>
          <w:sz w:val="28"/>
          <w:szCs w:val="28"/>
        </w:rPr>
        <w:t xml:space="preserve"> исполнением настоящего решения возложить на постоянно действующую</w:t>
      </w:r>
      <w:r w:rsidR="00E2258D">
        <w:rPr>
          <w:rFonts w:ascii="Times New Roman" w:hAnsi="Times New Roman"/>
          <w:sz w:val="28"/>
          <w:szCs w:val="28"/>
        </w:rPr>
        <w:t xml:space="preserve"> депутатскую</w:t>
      </w:r>
      <w:r w:rsidRPr="0044177E">
        <w:rPr>
          <w:rFonts w:ascii="Times New Roman" w:hAnsi="Times New Roman"/>
          <w:sz w:val="28"/>
          <w:szCs w:val="28"/>
        </w:rPr>
        <w:t xml:space="preserve"> комиссию по </w:t>
      </w:r>
      <w:r>
        <w:rPr>
          <w:rFonts w:ascii="Times New Roman" w:hAnsi="Times New Roman"/>
          <w:sz w:val="28"/>
          <w:szCs w:val="28"/>
        </w:rPr>
        <w:t>экономической политике, бюджету, налогу, инвестициям, правопорядку, законности</w:t>
      </w:r>
      <w:r w:rsidRPr="0044177E">
        <w:rPr>
          <w:rFonts w:ascii="Times New Roman" w:hAnsi="Times New Roman"/>
          <w:sz w:val="28"/>
          <w:szCs w:val="28"/>
        </w:rPr>
        <w:t>.</w:t>
      </w:r>
    </w:p>
    <w:p w:rsidR="003924B0" w:rsidRDefault="003924B0" w:rsidP="0044177E">
      <w:pPr>
        <w:pStyle w:val="a6"/>
        <w:spacing w:before="0" w:beforeAutospacing="0" w:after="0" w:afterAutospacing="0"/>
        <w:jc w:val="both"/>
        <w:rPr>
          <w:sz w:val="28"/>
          <w:szCs w:val="28"/>
        </w:rPr>
      </w:pPr>
    </w:p>
    <w:p w:rsidR="00E2258D" w:rsidRDefault="00E2258D" w:rsidP="00E2258D">
      <w:pPr>
        <w:ind w:firstLine="0"/>
        <w:jc w:val="left"/>
        <w:rPr>
          <w:rFonts w:ascii="Times New Roman" w:hAnsi="Times New Roman"/>
          <w:sz w:val="28"/>
          <w:szCs w:val="28"/>
        </w:rPr>
      </w:pPr>
    </w:p>
    <w:p w:rsidR="0044177E" w:rsidRDefault="00BD2F7C" w:rsidP="00E2258D">
      <w:pPr>
        <w:ind w:firstLine="0"/>
        <w:jc w:val="left"/>
        <w:rPr>
          <w:rFonts w:ascii="Times New Roman" w:hAnsi="Times New Roman"/>
          <w:sz w:val="28"/>
          <w:szCs w:val="28"/>
        </w:rPr>
      </w:pPr>
      <w:r w:rsidRPr="0044177E">
        <w:rPr>
          <w:rFonts w:ascii="Times New Roman" w:hAnsi="Times New Roman"/>
          <w:sz w:val="28"/>
          <w:szCs w:val="28"/>
        </w:rPr>
        <w:t>Глава</w:t>
      </w:r>
      <w:r w:rsidR="003718BD" w:rsidRPr="0044177E">
        <w:rPr>
          <w:rFonts w:ascii="Times New Roman" w:hAnsi="Times New Roman"/>
          <w:sz w:val="28"/>
          <w:szCs w:val="28"/>
        </w:rPr>
        <w:t xml:space="preserve"> </w:t>
      </w:r>
      <w:r w:rsidR="00E2258D">
        <w:rPr>
          <w:rFonts w:ascii="Times New Roman" w:hAnsi="Times New Roman"/>
          <w:sz w:val="28"/>
          <w:szCs w:val="28"/>
        </w:rPr>
        <w:t>муниципального образования</w:t>
      </w:r>
      <w:r w:rsidR="005A33C0" w:rsidRPr="0044177E">
        <w:rPr>
          <w:rFonts w:ascii="Times New Roman" w:hAnsi="Times New Roman"/>
          <w:sz w:val="28"/>
          <w:szCs w:val="28"/>
        </w:rPr>
        <w:t xml:space="preserve">                         </w:t>
      </w:r>
      <w:r w:rsidR="00F02DDF" w:rsidRPr="0044177E">
        <w:rPr>
          <w:rFonts w:ascii="Times New Roman" w:hAnsi="Times New Roman"/>
          <w:sz w:val="28"/>
          <w:szCs w:val="28"/>
        </w:rPr>
        <w:t xml:space="preserve">             </w:t>
      </w:r>
      <w:r w:rsidR="005A33C0" w:rsidRPr="0044177E">
        <w:rPr>
          <w:rFonts w:ascii="Times New Roman" w:hAnsi="Times New Roman"/>
          <w:sz w:val="28"/>
          <w:szCs w:val="28"/>
        </w:rPr>
        <w:t xml:space="preserve">      </w:t>
      </w:r>
      <w:r w:rsidR="0044177E">
        <w:rPr>
          <w:rFonts w:ascii="Times New Roman" w:hAnsi="Times New Roman"/>
          <w:sz w:val="28"/>
          <w:szCs w:val="28"/>
        </w:rPr>
        <w:t xml:space="preserve">     </w:t>
      </w:r>
      <w:proofErr w:type="spellStart"/>
      <w:r w:rsidR="0044177E">
        <w:rPr>
          <w:rFonts w:ascii="Times New Roman" w:hAnsi="Times New Roman"/>
          <w:sz w:val="28"/>
          <w:szCs w:val="28"/>
        </w:rPr>
        <w:t>В.Е.Кондратьев</w:t>
      </w:r>
      <w:proofErr w:type="spellEnd"/>
    </w:p>
    <w:p w:rsidR="00E2258D" w:rsidRDefault="00E2258D" w:rsidP="006C35B6">
      <w:pPr>
        <w:spacing w:line="276" w:lineRule="auto"/>
        <w:jc w:val="right"/>
        <w:rPr>
          <w:rFonts w:ascii="Times New Roman" w:hAnsi="Times New Roman"/>
          <w:sz w:val="28"/>
          <w:szCs w:val="28"/>
        </w:rPr>
      </w:pPr>
    </w:p>
    <w:p w:rsidR="00E2258D" w:rsidRDefault="00E2258D" w:rsidP="006C35B6">
      <w:pPr>
        <w:spacing w:line="276" w:lineRule="auto"/>
        <w:jc w:val="right"/>
        <w:rPr>
          <w:rFonts w:ascii="Times New Roman" w:hAnsi="Times New Roman"/>
          <w:sz w:val="28"/>
          <w:szCs w:val="28"/>
        </w:rPr>
      </w:pPr>
    </w:p>
    <w:p w:rsidR="006C35B6" w:rsidRPr="00E2258D" w:rsidRDefault="004D563B" w:rsidP="006C35B6">
      <w:pPr>
        <w:spacing w:line="276" w:lineRule="auto"/>
        <w:jc w:val="right"/>
        <w:rPr>
          <w:rFonts w:ascii="Times New Roman" w:hAnsi="Times New Roman"/>
        </w:rPr>
      </w:pPr>
      <w:r w:rsidRPr="00E2258D">
        <w:rPr>
          <w:rFonts w:ascii="Times New Roman" w:hAnsi="Times New Roman"/>
        </w:rPr>
        <w:lastRenderedPageBreak/>
        <w:t>УТВЕРЖДЕНО</w:t>
      </w:r>
    </w:p>
    <w:p w:rsidR="003924B0" w:rsidRPr="00E2258D" w:rsidRDefault="004D563B" w:rsidP="006C35B6">
      <w:pPr>
        <w:spacing w:line="276" w:lineRule="auto"/>
        <w:jc w:val="right"/>
        <w:rPr>
          <w:rFonts w:ascii="Times New Roman" w:hAnsi="Times New Roman"/>
        </w:rPr>
      </w:pPr>
      <w:r w:rsidRPr="00E2258D">
        <w:rPr>
          <w:rFonts w:ascii="Times New Roman" w:hAnsi="Times New Roman"/>
        </w:rPr>
        <w:t xml:space="preserve"> </w:t>
      </w:r>
      <w:r w:rsidR="003924B0" w:rsidRPr="00E2258D">
        <w:rPr>
          <w:rFonts w:ascii="Times New Roman" w:hAnsi="Times New Roman"/>
        </w:rPr>
        <w:t>решени</w:t>
      </w:r>
      <w:r w:rsidRPr="00E2258D">
        <w:rPr>
          <w:rFonts w:ascii="Times New Roman" w:hAnsi="Times New Roman"/>
        </w:rPr>
        <w:t>ем</w:t>
      </w:r>
      <w:r w:rsidR="003924B0" w:rsidRPr="00E2258D">
        <w:rPr>
          <w:rFonts w:ascii="Times New Roman" w:hAnsi="Times New Roman"/>
        </w:rPr>
        <w:t xml:space="preserve"> совета депутатов</w:t>
      </w:r>
    </w:p>
    <w:p w:rsidR="00D1474C" w:rsidRPr="00E2258D" w:rsidRDefault="002D5FD1" w:rsidP="003924B0">
      <w:pPr>
        <w:spacing w:line="276" w:lineRule="auto"/>
        <w:jc w:val="right"/>
        <w:rPr>
          <w:rFonts w:ascii="Times New Roman" w:hAnsi="Times New Roman"/>
        </w:rPr>
      </w:pPr>
      <w:r>
        <w:rPr>
          <w:rFonts w:ascii="Times New Roman" w:hAnsi="Times New Roman"/>
        </w:rPr>
        <w:t>от 25.04.2017 г. № 19</w:t>
      </w:r>
      <w:bookmarkStart w:id="0" w:name="_GoBack"/>
      <w:bookmarkEnd w:id="0"/>
    </w:p>
    <w:p w:rsidR="00575E93" w:rsidRPr="00575E93" w:rsidRDefault="00575E93" w:rsidP="003924B0">
      <w:pPr>
        <w:jc w:val="center"/>
        <w:rPr>
          <w:rFonts w:ascii="Times New Roman" w:hAnsi="Times New Roman"/>
          <w:sz w:val="28"/>
          <w:szCs w:val="28"/>
        </w:rPr>
      </w:pPr>
      <w:r w:rsidRPr="00575E93">
        <w:rPr>
          <w:rFonts w:ascii="Times New Roman" w:hAnsi="Times New Roman"/>
          <w:sz w:val="28"/>
          <w:szCs w:val="28"/>
        </w:rPr>
        <w:t xml:space="preserve">Положение </w:t>
      </w:r>
    </w:p>
    <w:p w:rsidR="00575E93" w:rsidRDefault="00575E93" w:rsidP="003924B0">
      <w:pPr>
        <w:jc w:val="center"/>
        <w:rPr>
          <w:rFonts w:ascii="Times New Roman" w:hAnsi="Times New Roman"/>
          <w:sz w:val="28"/>
          <w:szCs w:val="28"/>
        </w:rPr>
      </w:pPr>
      <w:r w:rsidRPr="00575E93">
        <w:rPr>
          <w:rFonts w:ascii="Times New Roman" w:hAnsi="Times New Roman"/>
          <w:sz w:val="28"/>
          <w:szCs w:val="28"/>
        </w:rPr>
        <w:t xml:space="preserve">о муниципальном земельном контроле на территории </w:t>
      </w:r>
    </w:p>
    <w:p w:rsidR="00575E93" w:rsidRDefault="00575E93" w:rsidP="003924B0">
      <w:pPr>
        <w:jc w:val="center"/>
        <w:rPr>
          <w:rFonts w:ascii="Times New Roman" w:eastAsia="Calibri" w:hAnsi="Times New Roman"/>
          <w:bCs/>
          <w:sz w:val="28"/>
          <w:szCs w:val="28"/>
        </w:rPr>
      </w:pPr>
      <w:r w:rsidRPr="00575E93">
        <w:rPr>
          <w:rFonts w:ascii="Times New Roman" w:eastAsia="Calibri" w:hAnsi="Times New Roman"/>
          <w:bCs/>
          <w:sz w:val="28"/>
          <w:szCs w:val="28"/>
        </w:rPr>
        <w:t>муниципального образования «</w:t>
      </w:r>
      <w:proofErr w:type="spellStart"/>
      <w:r w:rsidRPr="00575E93">
        <w:rPr>
          <w:rFonts w:ascii="Times New Roman" w:eastAsia="Calibri" w:hAnsi="Times New Roman"/>
          <w:bCs/>
          <w:sz w:val="28"/>
          <w:szCs w:val="28"/>
        </w:rPr>
        <w:t>Заневское</w:t>
      </w:r>
      <w:proofErr w:type="spellEnd"/>
      <w:r w:rsidRPr="00575E93">
        <w:rPr>
          <w:rFonts w:ascii="Times New Roman" w:eastAsia="Calibri" w:hAnsi="Times New Roman"/>
          <w:bCs/>
          <w:sz w:val="28"/>
          <w:szCs w:val="28"/>
        </w:rPr>
        <w:t xml:space="preserve"> городское поселение» </w:t>
      </w:r>
    </w:p>
    <w:p w:rsidR="003924B0" w:rsidRDefault="00575E93" w:rsidP="003924B0">
      <w:pPr>
        <w:jc w:val="center"/>
        <w:rPr>
          <w:rFonts w:ascii="Times New Roman" w:eastAsia="Calibri" w:hAnsi="Times New Roman"/>
          <w:bCs/>
          <w:sz w:val="28"/>
          <w:szCs w:val="28"/>
        </w:rPr>
      </w:pPr>
      <w:r w:rsidRPr="00575E93">
        <w:rPr>
          <w:rFonts w:ascii="Times New Roman" w:eastAsia="Calibri" w:hAnsi="Times New Roman"/>
          <w:bCs/>
          <w:sz w:val="28"/>
          <w:szCs w:val="28"/>
        </w:rPr>
        <w:t>Всеволожского муниципального района Ленинградской области</w:t>
      </w:r>
    </w:p>
    <w:p w:rsidR="00575E93" w:rsidRPr="00575E93" w:rsidRDefault="00575E93" w:rsidP="003924B0">
      <w:pPr>
        <w:jc w:val="center"/>
        <w:rPr>
          <w:rFonts w:ascii="Times New Roman" w:hAnsi="Times New Roman"/>
          <w:sz w:val="28"/>
          <w:szCs w:val="28"/>
        </w:rPr>
      </w:pPr>
    </w:p>
    <w:p w:rsidR="006C35B6" w:rsidRPr="00580CF4" w:rsidRDefault="006C35B6" w:rsidP="006C35B6">
      <w:pPr>
        <w:jc w:val="center"/>
        <w:rPr>
          <w:rFonts w:ascii="Times New Roman" w:hAnsi="Times New Roman"/>
          <w:sz w:val="28"/>
          <w:szCs w:val="28"/>
        </w:rPr>
      </w:pPr>
      <w:r w:rsidRPr="00580CF4">
        <w:rPr>
          <w:rFonts w:ascii="Times New Roman" w:hAnsi="Times New Roman"/>
          <w:sz w:val="28"/>
          <w:szCs w:val="28"/>
        </w:rPr>
        <w:t>1. Общие положения</w:t>
      </w:r>
    </w:p>
    <w:p w:rsidR="006C35B6" w:rsidRDefault="006C35B6" w:rsidP="00575E93">
      <w:pPr>
        <w:rPr>
          <w:sz w:val="28"/>
          <w:szCs w:val="28"/>
        </w:rPr>
      </w:pPr>
    </w:p>
    <w:p w:rsidR="00F74FF4" w:rsidRDefault="00575E93" w:rsidP="00F74FF4">
      <w:pPr>
        <w:widowControl/>
        <w:ind w:firstLine="540"/>
        <w:rPr>
          <w:rFonts w:ascii="Times New Roman" w:eastAsia="Calibri" w:hAnsi="Times New Roman"/>
          <w:sz w:val="28"/>
          <w:szCs w:val="28"/>
        </w:rPr>
      </w:pPr>
      <w:r>
        <w:rPr>
          <w:rFonts w:ascii="Times New Roman" w:eastAsia="Calibri" w:hAnsi="Times New Roman"/>
          <w:bCs/>
          <w:sz w:val="28"/>
          <w:szCs w:val="28"/>
        </w:rPr>
        <w:t xml:space="preserve">1.1. </w:t>
      </w:r>
      <w:proofErr w:type="gramStart"/>
      <w:r w:rsidR="00F74FF4">
        <w:rPr>
          <w:rFonts w:ascii="Times New Roman" w:eastAsia="Calibri" w:hAnsi="Times New Roman"/>
          <w:sz w:val="28"/>
          <w:szCs w:val="28"/>
        </w:rPr>
        <w:t>Настоящее Положение определяет деятельность органов местного самоуправления муниципального образования «</w:t>
      </w:r>
      <w:proofErr w:type="spellStart"/>
      <w:r w:rsidR="00F74FF4">
        <w:rPr>
          <w:rFonts w:ascii="Times New Roman" w:eastAsia="Calibri" w:hAnsi="Times New Roman"/>
          <w:sz w:val="28"/>
          <w:szCs w:val="28"/>
        </w:rPr>
        <w:t>Заневское</w:t>
      </w:r>
      <w:proofErr w:type="spellEnd"/>
      <w:r w:rsidR="00F74FF4">
        <w:rPr>
          <w:rFonts w:ascii="Times New Roman" w:eastAsia="Calibri" w:hAnsi="Times New Roman"/>
          <w:sz w:val="28"/>
          <w:szCs w:val="28"/>
        </w:rPr>
        <w:t xml:space="preserve"> городское поселение» Всеволожского муниципального района Ленинградской области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Ленинградской области, за нарушение которых законодательством Российской Федерации, законодательством Ленинградской области предусмотрена административная и иная ответственность (далее - муниципальный</w:t>
      </w:r>
      <w:proofErr w:type="gramEnd"/>
      <w:r w:rsidR="00F74FF4">
        <w:rPr>
          <w:rFonts w:ascii="Times New Roman" w:eastAsia="Calibri" w:hAnsi="Times New Roman"/>
          <w:sz w:val="28"/>
          <w:szCs w:val="28"/>
        </w:rPr>
        <w:t xml:space="preserve"> земельный контроль).</w:t>
      </w:r>
    </w:p>
    <w:p w:rsidR="00575E93" w:rsidRDefault="00F74FF4" w:rsidP="00F74FF4">
      <w:pPr>
        <w:rPr>
          <w:rFonts w:ascii="Times New Roman" w:eastAsia="Calibri" w:hAnsi="Times New Roman"/>
          <w:bCs/>
          <w:sz w:val="28"/>
          <w:szCs w:val="28"/>
        </w:rPr>
      </w:pPr>
      <w:r w:rsidRPr="00575E93">
        <w:rPr>
          <w:rFonts w:ascii="Times New Roman" w:eastAsia="Calibri" w:hAnsi="Times New Roman"/>
          <w:bCs/>
          <w:sz w:val="28"/>
          <w:szCs w:val="28"/>
        </w:rPr>
        <w:t xml:space="preserve"> </w:t>
      </w:r>
      <w:r w:rsidR="00575E93" w:rsidRPr="00575E93">
        <w:rPr>
          <w:rFonts w:ascii="Times New Roman" w:eastAsia="Calibri" w:hAnsi="Times New Roman"/>
          <w:bCs/>
          <w:sz w:val="28"/>
          <w:szCs w:val="28"/>
        </w:rPr>
        <w:t>1.2. Целью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в отношении расположенных в границах муниципального образования «</w:t>
      </w:r>
      <w:proofErr w:type="spellStart"/>
      <w:r w:rsidR="00575E93" w:rsidRPr="00575E93">
        <w:rPr>
          <w:rFonts w:ascii="Times New Roman" w:eastAsia="Calibri" w:hAnsi="Times New Roman"/>
          <w:bCs/>
          <w:sz w:val="28"/>
          <w:szCs w:val="28"/>
        </w:rPr>
        <w:t>Заневское</w:t>
      </w:r>
      <w:proofErr w:type="spellEnd"/>
      <w:r w:rsidR="00575E93" w:rsidRPr="00575E93">
        <w:rPr>
          <w:rFonts w:ascii="Times New Roman" w:eastAsia="Calibri" w:hAnsi="Times New Roman"/>
          <w:bCs/>
          <w:sz w:val="28"/>
          <w:szCs w:val="28"/>
        </w:rPr>
        <w:t xml:space="preserve"> городское поселение» Всеволожского муниципального района Ленинградской области</w:t>
      </w:r>
      <w:r w:rsidR="00FB6D92">
        <w:rPr>
          <w:rFonts w:ascii="Times New Roman" w:eastAsia="Calibri" w:hAnsi="Times New Roman"/>
          <w:bCs/>
          <w:sz w:val="28"/>
          <w:szCs w:val="28"/>
        </w:rPr>
        <w:t xml:space="preserve"> </w:t>
      </w:r>
      <w:r w:rsidR="00575E93" w:rsidRPr="00575E93">
        <w:rPr>
          <w:rFonts w:ascii="Times New Roman" w:eastAsia="Calibri" w:hAnsi="Times New Roman"/>
          <w:bCs/>
          <w:sz w:val="28"/>
          <w:szCs w:val="28"/>
        </w:rPr>
        <w:t>объектов земельных отношен</w:t>
      </w:r>
      <w:r w:rsidR="007911C7">
        <w:rPr>
          <w:rFonts w:ascii="Times New Roman" w:eastAsia="Calibri" w:hAnsi="Times New Roman"/>
          <w:bCs/>
          <w:sz w:val="28"/>
          <w:szCs w:val="28"/>
        </w:rPr>
        <w:t>ий.</w:t>
      </w:r>
    </w:p>
    <w:p w:rsidR="00575E93" w:rsidRDefault="00FF7DDE" w:rsidP="00575E93">
      <w:pPr>
        <w:widowControl/>
        <w:ind w:firstLine="540"/>
        <w:rPr>
          <w:rFonts w:ascii="Times New Roman" w:eastAsia="Calibri" w:hAnsi="Times New Roman"/>
          <w:bCs/>
          <w:sz w:val="28"/>
          <w:szCs w:val="28"/>
        </w:rPr>
      </w:pPr>
      <w:r>
        <w:rPr>
          <w:rFonts w:ascii="Times New Roman" w:eastAsia="Calibri" w:hAnsi="Times New Roman"/>
          <w:bCs/>
          <w:sz w:val="28"/>
          <w:szCs w:val="28"/>
        </w:rPr>
        <w:tab/>
      </w:r>
      <w:r w:rsidR="00575E93" w:rsidRPr="00575E93">
        <w:rPr>
          <w:rFonts w:ascii="Times New Roman" w:eastAsia="Calibri" w:hAnsi="Times New Roman"/>
          <w:bCs/>
          <w:sz w:val="28"/>
          <w:szCs w:val="28"/>
        </w:rPr>
        <w:t>1.</w:t>
      </w:r>
      <w:r w:rsidR="007911C7">
        <w:rPr>
          <w:rFonts w:ascii="Times New Roman" w:eastAsia="Calibri" w:hAnsi="Times New Roman"/>
          <w:bCs/>
          <w:sz w:val="28"/>
          <w:szCs w:val="28"/>
        </w:rPr>
        <w:t>3</w:t>
      </w:r>
      <w:r w:rsidR="00575E93" w:rsidRPr="00575E93">
        <w:rPr>
          <w:rFonts w:ascii="Times New Roman" w:eastAsia="Calibri" w:hAnsi="Times New Roman"/>
          <w:bCs/>
          <w:sz w:val="28"/>
          <w:szCs w:val="28"/>
        </w:rPr>
        <w:t xml:space="preserve">. Муниципальный земельный контроль в отношении объектов земельных отношений осуществляется </w:t>
      </w:r>
      <w:r w:rsidR="00FB6D92">
        <w:rPr>
          <w:rFonts w:ascii="Times New Roman" w:eastAsia="Calibri" w:hAnsi="Times New Roman"/>
          <w:bCs/>
          <w:sz w:val="28"/>
          <w:szCs w:val="28"/>
        </w:rPr>
        <w:t>администрацией</w:t>
      </w:r>
      <w:r w:rsidR="00FB6D92" w:rsidRPr="00FB6D92">
        <w:rPr>
          <w:rFonts w:ascii="Times New Roman" w:eastAsia="Calibri" w:hAnsi="Times New Roman"/>
          <w:bCs/>
          <w:sz w:val="28"/>
          <w:szCs w:val="28"/>
        </w:rPr>
        <w:t xml:space="preserve"> </w:t>
      </w:r>
      <w:r w:rsidR="00FB6D92" w:rsidRPr="00575E93">
        <w:rPr>
          <w:rFonts w:ascii="Times New Roman" w:eastAsia="Calibri" w:hAnsi="Times New Roman"/>
          <w:bCs/>
          <w:sz w:val="28"/>
          <w:szCs w:val="28"/>
        </w:rPr>
        <w:t>муниципального образования «</w:t>
      </w:r>
      <w:proofErr w:type="spellStart"/>
      <w:r w:rsidR="00FB6D92" w:rsidRPr="00575E93">
        <w:rPr>
          <w:rFonts w:ascii="Times New Roman" w:eastAsia="Calibri" w:hAnsi="Times New Roman"/>
          <w:bCs/>
          <w:sz w:val="28"/>
          <w:szCs w:val="28"/>
        </w:rPr>
        <w:t>Заневское</w:t>
      </w:r>
      <w:proofErr w:type="spellEnd"/>
      <w:r w:rsidR="00FB6D92" w:rsidRPr="00575E93">
        <w:rPr>
          <w:rFonts w:ascii="Times New Roman" w:eastAsia="Calibri" w:hAnsi="Times New Roman"/>
          <w:bCs/>
          <w:sz w:val="28"/>
          <w:szCs w:val="28"/>
        </w:rPr>
        <w:t xml:space="preserve"> городское поселение» Всеволожского муниципального района Ленинградской области</w:t>
      </w:r>
      <w:r w:rsidR="00575E93" w:rsidRPr="00575E93">
        <w:rPr>
          <w:rFonts w:ascii="Times New Roman" w:eastAsia="Calibri" w:hAnsi="Times New Roman"/>
          <w:bCs/>
          <w:sz w:val="28"/>
          <w:szCs w:val="28"/>
        </w:rPr>
        <w:t xml:space="preserve"> (далее - </w:t>
      </w:r>
      <w:r w:rsidR="00FB6D92">
        <w:rPr>
          <w:rFonts w:ascii="Times New Roman" w:eastAsia="Calibri" w:hAnsi="Times New Roman"/>
          <w:bCs/>
          <w:sz w:val="28"/>
          <w:szCs w:val="28"/>
        </w:rPr>
        <w:t xml:space="preserve"> администрация, </w:t>
      </w:r>
      <w:r w:rsidR="00575E93" w:rsidRPr="00575E93">
        <w:rPr>
          <w:rFonts w:ascii="Times New Roman" w:eastAsia="Calibri" w:hAnsi="Times New Roman"/>
          <w:bCs/>
          <w:sz w:val="28"/>
          <w:szCs w:val="28"/>
        </w:rPr>
        <w:t>уполномоченный орган).</w:t>
      </w:r>
    </w:p>
    <w:p w:rsidR="00FF7DDE" w:rsidRPr="00FF7DDE" w:rsidRDefault="00FF7DDE" w:rsidP="00DE68F1">
      <w:pPr>
        <w:widowControl/>
        <w:rPr>
          <w:rFonts w:ascii="Times New Roman" w:hAnsi="Times New Roman"/>
          <w:sz w:val="28"/>
          <w:szCs w:val="28"/>
        </w:rPr>
      </w:pPr>
      <w:r>
        <w:rPr>
          <w:rFonts w:ascii="Times New Roman" w:hAnsi="Times New Roman"/>
          <w:sz w:val="28"/>
          <w:szCs w:val="28"/>
        </w:rPr>
        <w:t>1.</w:t>
      </w:r>
      <w:r w:rsidR="00FB6D92" w:rsidRPr="00FF7DDE">
        <w:rPr>
          <w:rFonts w:ascii="Times New Roman" w:hAnsi="Times New Roman"/>
          <w:sz w:val="28"/>
          <w:szCs w:val="28"/>
        </w:rPr>
        <w:t>4. Должностные лица, уполномоченные осуществлять муниципальный земельный контроль на территории</w:t>
      </w:r>
      <w:r w:rsidR="00FB6D92" w:rsidRPr="00FF7DDE">
        <w:rPr>
          <w:rFonts w:ascii="Times New Roman" w:eastAsia="Calibri" w:hAnsi="Times New Roman"/>
          <w:bCs/>
          <w:sz w:val="28"/>
          <w:szCs w:val="28"/>
        </w:rPr>
        <w:t xml:space="preserve"> муниципального образования «</w:t>
      </w:r>
      <w:proofErr w:type="spellStart"/>
      <w:r w:rsidR="00FB6D92" w:rsidRPr="00FF7DDE">
        <w:rPr>
          <w:rFonts w:ascii="Times New Roman" w:eastAsia="Calibri" w:hAnsi="Times New Roman"/>
          <w:bCs/>
          <w:sz w:val="28"/>
          <w:szCs w:val="28"/>
        </w:rPr>
        <w:t>Заневское</w:t>
      </w:r>
      <w:proofErr w:type="spellEnd"/>
      <w:r w:rsidR="00237B40">
        <w:rPr>
          <w:rFonts w:ascii="Times New Roman" w:eastAsia="Calibri" w:hAnsi="Times New Roman"/>
          <w:bCs/>
          <w:sz w:val="28"/>
          <w:szCs w:val="28"/>
        </w:rPr>
        <w:t xml:space="preserve"> г</w:t>
      </w:r>
      <w:r w:rsidR="00FB6D92" w:rsidRPr="00FF7DDE">
        <w:rPr>
          <w:rFonts w:ascii="Times New Roman" w:eastAsia="Calibri" w:hAnsi="Times New Roman"/>
          <w:bCs/>
          <w:sz w:val="28"/>
          <w:szCs w:val="28"/>
        </w:rPr>
        <w:t>ородское поселение» Всеволожского муниципального района Ленинградской области назначаются постановлением администрации из числа муниципальных служащих администрации и являются муниципальными инспекторами</w:t>
      </w:r>
      <w:r w:rsidR="00973B91">
        <w:rPr>
          <w:rFonts w:ascii="Times New Roman" w:eastAsia="Calibri" w:hAnsi="Times New Roman"/>
          <w:bCs/>
          <w:sz w:val="28"/>
          <w:szCs w:val="28"/>
        </w:rPr>
        <w:t xml:space="preserve"> </w:t>
      </w:r>
      <w:r w:rsidR="00973B91" w:rsidRPr="00575E93">
        <w:rPr>
          <w:rFonts w:ascii="Times New Roman" w:eastAsia="Calibri" w:hAnsi="Times New Roman"/>
          <w:bCs/>
          <w:sz w:val="28"/>
          <w:szCs w:val="28"/>
        </w:rPr>
        <w:t>(далее - муниципальный инспектор, должностное лицо)</w:t>
      </w:r>
      <w:r w:rsidR="00FB6D92" w:rsidRPr="00FF7DDE">
        <w:rPr>
          <w:rFonts w:ascii="Times New Roman" w:eastAsia="Calibri" w:hAnsi="Times New Roman"/>
          <w:bCs/>
          <w:sz w:val="28"/>
          <w:szCs w:val="28"/>
        </w:rPr>
        <w:t>.</w:t>
      </w:r>
      <w:r w:rsidR="00FB6D92">
        <w:rPr>
          <w:rFonts w:ascii="Times New Roman" w:hAnsi="Times New Roman"/>
          <w:sz w:val="24"/>
          <w:szCs w:val="24"/>
        </w:rPr>
        <w:t xml:space="preserve"> </w:t>
      </w:r>
      <w:r w:rsidR="00FB6D92" w:rsidRPr="00560289">
        <w:rPr>
          <w:rFonts w:ascii="Times New Roman" w:hAnsi="Times New Roman"/>
          <w:sz w:val="24"/>
          <w:szCs w:val="24"/>
        </w:rPr>
        <w:br/>
      </w:r>
      <w:r>
        <w:rPr>
          <w:rFonts w:ascii="Times New Roman" w:hAnsi="Times New Roman"/>
          <w:sz w:val="28"/>
          <w:szCs w:val="28"/>
        </w:rPr>
        <w:tab/>
      </w:r>
      <w:r w:rsidRPr="00FF7DDE">
        <w:rPr>
          <w:rFonts w:ascii="Times New Roman" w:hAnsi="Times New Roman"/>
          <w:sz w:val="28"/>
          <w:szCs w:val="28"/>
        </w:rPr>
        <w:t>1.</w:t>
      </w:r>
      <w:r w:rsidR="00FB6D92" w:rsidRPr="00FF7DDE">
        <w:rPr>
          <w:rFonts w:ascii="Times New Roman" w:hAnsi="Times New Roman"/>
          <w:sz w:val="28"/>
          <w:szCs w:val="28"/>
        </w:rPr>
        <w:t xml:space="preserve">5. </w:t>
      </w:r>
      <w:r w:rsidRPr="00FF7DDE">
        <w:rPr>
          <w:rFonts w:ascii="Times New Roman" w:hAnsi="Times New Roman"/>
          <w:sz w:val="28"/>
          <w:szCs w:val="28"/>
        </w:rPr>
        <w:t xml:space="preserve">Административный </w:t>
      </w:r>
      <w:hyperlink w:anchor="Par35" w:tooltip="АДМИНИСТРАТИВНЫЙ РЕГЛАМЕНТ" w:history="1">
        <w:r w:rsidRPr="00FF7DDE">
          <w:rPr>
            <w:rFonts w:ascii="Times New Roman" w:hAnsi="Times New Roman"/>
            <w:sz w:val="28"/>
            <w:szCs w:val="28"/>
          </w:rPr>
          <w:t>регламент</w:t>
        </w:r>
      </w:hyperlink>
      <w:r w:rsidRPr="00FF7DDE">
        <w:rPr>
          <w:rFonts w:ascii="Times New Roman" w:hAnsi="Times New Roman"/>
          <w:sz w:val="28"/>
          <w:szCs w:val="28"/>
        </w:rPr>
        <w:t xml:space="preserve"> осуществления муниципального</w:t>
      </w:r>
      <w:r w:rsidR="00237B40">
        <w:rPr>
          <w:rFonts w:ascii="Times New Roman" w:hAnsi="Times New Roman"/>
          <w:sz w:val="28"/>
          <w:szCs w:val="28"/>
        </w:rPr>
        <w:t xml:space="preserve"> з</w:t>
      </w:r>
      <w:r w:rsidRPr="00FF7DDE">
        <w:rPr>
          <w:rFonts w:ascii="Times New Roman" w:hAnsi="Times New Roman"/>
          <w:sz w:val="28"/>
          <w:szCs w:val="28"/>
        </w:rPr>
        <w:t>емельного контроля на территории муниципального образования «</w:t>
      </w:r>
      <w:proofErr w:type="spellStart"/>
      <w:r w:rsidRPr="00FF7DDE">
        <w:rPr>
          <w:rFonts w:ascii="Times New Roman" w:hAnsi="Times New Roman"/>
          <w:sz w:val="28"/>
          <w:szCs w:val="28"/>
        </w:rPr>
        <w:t>Заневское</w:t>
      </w:r>
      <w:proofErr w:type="spellEnd"/>
      <w:r w:rsidRPr="00FF7DDE">
        <w:rPr>
          <w:rFonts w:ascii="Times New Roman" w:hAnsi="Times New Roman"/>
          <w:sz w:val="28"/>
          <w:szCs w:val="28"/>
        </w:rPr>
        <w:t xml:space="preserve"> городское поселение» Всеволожского муниципального района Ленинградской области утверждается постановлением администрации.</w:t>
      </w:r>
    </w:p>
    <w:p w:rsidR="00FF7DDE" w:rsidRPr="00FF7DDE" w:rsidRDefault="00FF7DDE" w:rsidP="00FF7DDE">
      <w:pPr>
        <w:widowControl/>
        <w:ind w:firstLine="540"/>
        <w:rPr>
          <w:rFonts w:ascii="Times New Roman" w:eastAsia="Calibri" w:hAnsi="Times New Roman"/>
          <w:bCs/>
          <w:sz w:val="28"/>
          <w:szCs w:val="28"/>
        </w:rPr>
      </w:pPr>
      <w:r w:rsidRPr="00FF7DDE">
        <w:rPr>
          <w:rFonts w:ascii="Times New Roman" w:hAnsi="Times New Roman"/>
          <w:sz w:val="28"/>
          <w:szCs w:val="28"/>
        </w:rPr>
        <w:tab/>
        <w:t xml:space="preserve">1.6. </w:t>
      </w:r>
      <w:r w:rsidR="00FB6D92" w:rsidRPr="00FF7DDE">
        <w:rPr>
          <w:rFonts w:ascii="Times New Roman" w:hAnsi="Times New Roman"/>
          <w:sz w:val="28"/>
          <w:szCs w:val="28"/>
        </w:rPr>
        <w:t xml:space="preserve">При осуществлении муниципального земельного контроля муниципальные инспекторы взаимодействуют с </w:t>
      </w:r>
      <w:r w:rsidRPr="00FF7DDE">
        <w:rPr>
          <w:rFonts w:ascii="Times New Roman" w:eastAsia="Calibri" w:hAnsi="Times New Roman"/>
          <w:bCs/>
          <w:sz w:val="28"/>
          <w:szCs w:val="28"/>
        </w:rPr>
        <w:t>федеральными органами исполнительной власти, осуществляющими г</w:t>
      </w:r>
      <w:r w:rsidR="007911C7">
        <w:rPr>
          <w:rFonts w:ascii="Times New Roman" w:eastAsia="Calibri" w:hAnsi="Times New Roman"/>
          <w:bCs/>
          <w:sz w:val="28"/>
          <w:szCs w:val="28"/>
        </w:rPr>
        <w:t xml:space="preserve">осударственный земельный надзор, природоохранными, правоохранительными и другими </w:t>
      </w:r>
      <w:r w:rsidR="007911C7">
        <w:rPr>
          <w:rFonts w:ascii="Times New Roman" w:eastAsia="Calibri" w:hAnsi="Times New Roman"/>
          <w:bCs/>
          <w:sz w:val="28"/>
          <w:szCs w:val="28"/>
        </w:rPr>
        <w:lastRenderedPageBreak/>
        <w:t>заинтересованными органами исполнительной власти Российской Федерации в соответствии с их компетенцией.</w:t>
      </w:r>
    </w:p>
    <w:p w:rsidR="00575E93" w:rsidRPr="00FF7DDE" w:rsidRDefault="00575E93" w:rsidP="00FF7DDE">
      <w:pPr>
        <w:widowControl/>
        <w:ind w:firstLine="540"/>
        <w:rPr>
          <w:rFonts w:ascii="Times New Roman" w:eastAsia="Calibri" w:hAnsi="Times New Roman"/>
          <w:bCs/>
          <w:sz w:val="28"/>
          <w:szCs w:val="28"/>
        </w:rPr>
      </w:pPr>
    </w:p>
    <w:p w:rsidR="00575E93" w:rsidRPr="00575E93" w:rsidRDefault="00575E93" w:rsidP="00575E93">
      <w:pPr>
        <w:widowControl/>
        <w:ind w:firstLine="0"/>
        <w:jc w:val="center"/>
        <w:outlineLvl w:val="1"/>
        <w:rPr>
          <w:rFonts w:ascii="Times New Roman" w:eastAsia="Calibri" w:hAnsi="Times New Roman"/>
          <w:bCs/>
          <w:sz w:val="28"/>
          <w:szCs w:val="28"/>
        </w:rPr>
      </w:pPr>
      <w:r w:rsidRPr="00575E93">
        <w:rPr>
          <w:rFonts w:ascii="Times New Roman" w:eastAsia="Calibri" w:hAnsi="Times New Roman"/>
          <w:bCs/>
          <w:sz w:val="28"/>
          <w:szCs w:val="28"/>
        </w:rPr>
        <w:t>2. Задачи муниципального земельного контроля</w:t>
      </w:r>
    </w:p>
    <w:p w:rsidR="00575E93" w:rsidRPr="00575E93" w:rsidRDefault="00575E93" w:rsidP="00575E93">
      <w:pPr>
        <w:widowControl/>
        <w:ind w:firstLine="540"/>
        <w:rPr>
          <w:rFonts w:ascii="Times New Roman" w:eastAsia="Calibri" w:hAnsi="Times New Roman"/>
          <w:bCs/>
          <w:sz w:val="28"/>
          <w:szCs w:val="28"/>
        </w:rPr>
      </w:pP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Задачами муниципального земельного контроля является:</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а) обеспечение соблюдения требований по использованию земель;</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б) 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 xml:space="preserve">в) обеспечение </w:t>
      </w:r>
      <w:proofErr w:type="gramStart"/>
      <w:r w:rsidRPr="00575E93">
        <w:rPr>
          <w:rFonts w:ascii="Times New Roman" w:eastAsia="Calibri" w:hAnsi="Times New Roman"/>
          <w:bCs/>
          <w:sz w:val="28"/>
          <w:szCs w:val="28"/>
        </w:rPr>
        <w:t>соблюдения порядка переуступки права пользования</w:t>
      </w:r>
      <w:proofErr w:type="gramEnd"/>
      <w:r w:rsidRPr="00575E93">
        <w:rPr>
          <w:rFonts w:ascii="Times New Roman" w:eastAsia="Calibri" w:hAnsi="Times New Roman"/>
          <w:bCs/>
          <w:sz w:val="28"/>
          <w:szCs w:val="28"/>
        </w:rPr>
        <w:t xml:space="preserve"> землей;</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г) предоставление достоверных сведений о состоянии земель;</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д)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 xml:space="preserve">е) </w:t>
      </w:r>
      <w:proofErr w:type="gramStart"/>
      <w:r w:rsidRPr="00575E93">
        <w:rPr>
          <w:rFonts w:ascii="Times New Roman" w:eastAsia="Calibri" w:hAnsi="Times New Roman"/>
          <w:bCs/>
          <w:sz w:val="28"/>
          <w:szCs w:val="28"/>
        </w:rPr>
        <w:t>контроль за</w:t>
      </w:r>
      <w:proofErr w:type="gramEnd"/>
      <w:r w:rsidRPr="00575E93">
        <w:rPr>
          <w:rFonts w:ascii="Times New Roman" w:eastAsia="Calibri" w:hAnsi="Times New Roman"/>
          <w:bCs/>
          <w:sz w:val="28"/>
          <w:szCs w:val="28"/>
        </w:rPr>
        <w:t xml:space="preserve"> использованием земельных участков по целевому назначению;</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ж)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 xml:space="preserve">з) </w:t>
      </w:r>
      <w:proofErr w:type="gramStart"/>
      <w:r w:rsidRPr="00575E93">
        <w:rPr>
          <w:rFonts w:ascii="Times New Roman" w:eastAsia="Calibri" w:hAnsi="Times New Roman"/>
          <w:bCs/>
          <w:sz w:val="28"/>
          <w:szCs w:val="28"/>
        </w:rPr>
        <w:t>контроль за</w:t>
      </w:r>
      <w:proofErr w:type="gramEnd"/>
      <w:r w:rsidRPr="00575E93">
        <w:rPr>
          <w:rFonts w:ascii="Times New Roman" w:eastAsia="Calibri" w:hAnsi="Times New Roman"/>
          <w:bCs/>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75E93">
        <w:rPr>
          <w:rFonts w:ascii="Times New Roman" w:eastAsia="Calibri" w:hAnsi="Times New Roman"/>
          <w:bCs/>
          <w:sz w:val="28"/>
          <w:szCs w:val="28"/>
        </w:rPr>
        <w:t>агрохимикатами</w:t>
      </w:r>
      <w:proofErr w:type="spellEnd"/>
      <w:r w:rsidRPr="00575E93">
        <w:rPr>
          <w:rFonts w:ascii="Times New Roman" w:eastAsia="Calibri" w:hAnsi="Times New Roman"/>
          <w:bCs/>
          <w:sz w:val="28"/>
          <w:szCs w:val="28"/>
        </w:rPr>
        <w:t xml:space="preserve"> или иными опасными для здоровья людей и окружающей среды веществами и отходами производства и потребления;</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 xml:space="preserve">и) </w:t>
      </w:r>
      <w:proofErr w:type="gramStart"/>
      <w:r w:rsidRPr="00575E93">
        <w:rPr>
          <w:rFonts w:ascii="Times New Roman" w:eastAsia="Calibri" w:hAnsi="Times New Roman"/>
          <w:bCs/>
          <w:sz w:val="28"/>
          <w:szCs w:val="28"/>
        </w:rPr>
        <w:t>контроль за</w:t>
      </w:r>
      <w:proofErr w:type="gramEnd"/>
      <w:r w:rsidRPr="00575E93">
        <w:rPr>
          <w:rFonts w:ascii="Times New Roman" w:eastAsia="Calibri" w:hAnsi="Times New Roman"/>
          <w:bCs/>
          <w:sz w:val="28"/>
          <w:szCs w:val="28"/>
        </w:rPr>
        <w:t xml:space="preserve"> наличием и сохранностью межевых знаков границ земельных участков;</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к) выполнение иных требований земельного законодательства по вопросам использования и охраны земель.</w:t>
      </w:r>
    </w:p>
    <w:p w:rsidR="00575E93" w:rsidRPr="00575E93" w:rsidRDefault="00575E93" w:rsidP="00575E93">
      <w:pPr>
        <w:widowControl/>
        <w:ind w:firstLine="540"/>
        <w:rPr>
          <w:rFonts w:ascii="Times New Roman" w:eastAsia="Calibri" w:hAnsi="Times New Roman"/>
          <w:bCs/>
          <w:sz w:val="28"/>
          <w:szCs w:val="28"/>
        </w:rPr>
      </w:pPr>
    </w:p>
    <w:p w:rsidR="00575E93" w:rsidRPr="00575E93" w:rsidRDefault="00575E93" w:rsidP="00575E93">
      <w:pPr>
        <w:widowControl/>
        <w:ind w:firstLine="0"/>
        <w:jc w:val="center"/>
        <w:outlineLvl w:val="1"/>
        <w:rPr>
          <w:rFonts w:ascii="Times New Roman" w:eastAsia="Calibri" w:hAnsi="Times New Roman"/>
          <w:bCs/>
          <w:sz w:val="28"/>
          <w:szCs w:val="28"/>
        </w:rPr>
      </w:pPr>
      <w:r w:rsidRPr="00575E93">
        <w:rPr>
          <w:rFonts w:ascii="Times New Roman" w:eastAsia="Calibri" w:hAnsi="Times New Roman"/>
          <w:bCs/>
          <w:sz w:val="28"/>
          <w:szCs w:val="28"/>
        </w:rPr>
        <w:t>3. Порядок организации и осуществления муниципального</w:t>
      </w:r>
    </w:p>
    <w:p w:rsidR="00575E93" w:rsidRPr="00575E93" w:rsidRDefault="00575E93" w:rsidP="00575E93">
      <w:pPr>
        <w:widowControl/>
        <w:ind w:firstLine="0"/>
        <w:jc w:val="center"/>
        <w:rPr>
          <w:rFonts w:ascii="Times New Roman" w:eastAsia="Calibri" w:hAnsi="Times New Roman"/>
          <w:bCs/>
          <w:sz w:val="28"/>
          <w:szCs w:val="28"/>
        </w:rPr>
      </w:pPr>
      <w:r w:rsidRPr="00575E93">
        <w:rPr>
          <w:rFonts w:ascii="Times New Roman" w:eastAsia="Calibri" w:hAnsi="Times New Roman"/>
          <w:bCs/>
          <w:sz w:val="28"/>
          <w:szCs w:val="28"/>
        </w:rPr>
        <w:t>земельного контроля</w:t>
      </w:r>
    </w:p>
    <w:p w:rsidR="00575E93" w:rsidRPr="00575E93" w:rsidRDefault="00575E93" w:rsidP="00575E93">
      <w:pPr>
        <w:widowControl/>
        <w:ind w:firstLine="540"/>
        <w:rPr>
          <w:rFonts w:ascii="Times New Roman" w:eastAsia="Calibri" w:hAnsi="Times New Roman"/>
          <w:bCs/>
          <w:sz w:val="28"/>
          <w:szCs w:val="28"/>
        </w:rPr>
      </w:pPr>
    </w:p>
    <w:p w:rsidR="00575E93" w:rsidRPr="00721DD7" w:rsidRDefault="00575E93" w:rsidP="00721DD7">
      <w:pPr>
        <w:widowControl/>
        <w:ind w:firstLine="540"/>
        <w:rPr>
          <w:rFonts w:ascii="Times New Roman" w:eastAsia="Calibri" w:hAnsi="Times New Roman"/>
          <w:sz w:val="28"/>
          <w:szCs w:val="28"/>
        </w:rPr>
      </w:pPr>
      <w:r w:rsidRPr="00575E93">
        <w:rPr>
          <w:rFonts w:ascii="Times New Roman" w:eastAsia="Calibri" w:hAnsi="Times New Roman"/>
          <w:bCs/>
          <w:sz w:val="28"/>
          <w:szCs w:val="28"/>
        </w:rPr>
        <w:t xml:space="preserve">3.1. </w:t>
      </w:r>
      <w:proofErr w:type="gramStart"/>
      <w:r w:rsidRPr="00575E93">
        <w:rPr>
          <w:rFonts w:ascii="Times New Roman" w:eastAsia="Calibri" w:hAnsi="Times New Roman"/>
          <w:bCs/>
          <w:sz w:val="28"/>
          <w:szCs w:val="28"/>
        </w:rPr>
        <w:t xml:space="preserve">Муниципальный земельный контроль осуществляется </w:t>
      </w:r>
      <w:r w:rsidR="00973B91">
        <w:rPr>
          <w:rFonts w:ascii="Times New Roman" w:eastAsia="Calibri" w:hAnsi="Times New Roman"/>
          <w:bCs/>
          <w:sz w:val="28"/>
          <w:szCs w:val="28"/>
        </w:rPr>
        <w:t>муниципальным инспектором</w:t>
      </w:r>
      <w:r w:rsidRPr="00575E93">
        <w:rPr>
          <w:rFonts w:ascii="Times New Roman" w:eastAsia="Calibri" w:hAnsi="Times New Roman"/>
          <w:bCs/>
          <w:sz w:val="28"/>
          <w:szCs w:val="28"/>
        </w:rPr>
        <w:t xml:space="preserve">  на основании </w:t>
      </w:r>
      <w:hyperlink r:id="rId12" w:history="1">
        <w:r w:rsidR="00721DD7" w:rsidRPr="00721DD7">
          <w:rPr>
            <w:rFonts w:ascii="Times New Roman" w:eastAsia="Calibri" w:hAnsi="Times New Roman"/>
            <w:sz w:val="28"/>
            <w:szCs w:val="28"/>
          </w:rPr>
          <w:t>распоряжения</w:t>
        </w:r>
      </w:hyperlink>
      <w:r w:rsidR="00721DD7">
        <w:rPr>
          <w:rFonts w:ascii="Times New Roman" w:eastAsia="Calibri" w:hAnsi="Times New Roman"/>
          <w:sz w:val="28"/>
          <w:szCs w:val="28"/>
        </w:rPr>
        <w:t xml:space="preserve"> </w:t>
      </w:r>
      <w:r w:rsidR="006220CB">
        <w:rPr>
          <w:rFonts w:ascii="Times New Roman" w:eastAsia="Calibri" w:hAnsi="Times New Roman"/>
          <w:sz w:val="28"/>
          <w:szCs w:val="28"/>
        </w:rPr>
        <w:t xml:space="preserve">уполномоченного </w:t>
      </w:r>
      <w:r w:rsidR="00721DD7">
        <w:rPr>
          <w:rFonts w:ascii="Times New Roman" w:eastAsia="Calibri" w:hAnsi="Times New Roman"/>
          <w:sz w:val="28"/>
          <w:szCs w:val="28"/>
        </w:rPr>
        <w:t xml:space="preserve">органа по форме </w:t>
      </w:r>
      <w:r w:rsidRPr="00575E93">
        <w:rPr>
          <w:rFonts w:ascii="Times New Roman" w:eastAsia="Calibri" w:hAnsi="Times New Roman"/>
          <w:bCs/>
          <w:sz w:val="28"/>
          <w:szCs w:val="28"/>
        </w:rPr>
        <w:t>согласно приложению 1 к Порядку</w:t>
      </w:r>
      <w:r w:rsidR="00721DD7" w:rsidRPr="00721DD7">
        <w:rPr>
          <w:rFonts w:ascii="Times New Roman" w:eastAsia="Calibri" w:hAnsi="Times New Roman"/>
          <w:sz w:val="28"/>
          <w:szCs w:val="28"/>
        </w:rPr>
        <w:t xml:space="preserve"> </w:t>
      </w:r>
      <w:r w:rsidR="00721DD7">
        <w:rPr>
          <w:rFonts w:ascii="Times New Roman" w:eastAsia="Calibri" w:hAnsi="Times New Roman"/>
          <w:sz w:val="28"/>
          <w:szCs w:val="28"/>
        </w:rPr>
        <w:t>осуществления муниципального земельного контроля на территории Ленинградской области, утвержденному</w:t>
      </w:r>
      <w:r w:rsidRPr="00575E93">
        <w:rPr>
          <w:rFonts w:ascii="Times New Roman" w:eastAsia="Calibri" w:hAnsi="Times New Roman"/>
          <w:bCs/>
          <w:sz w:val="28"/>
          <w:szCs w:val="28"/>
        </w:rPr>
        <w:t xml:space="preserve"> </w:t>
      </w:r>
      <w:r w:rsidR="00F74FF4">
        <w:rPr>
          <w:rFonts w:ascii="Times New Roman" w:eastAsia="Calibri" w:hAnsi="Times New Roman"/>
          <w:bCs/>
          <w:sz w:val="28"/>
          <w:szCs w:val="28"/>
        </w:rPr>
        <w:t>п</w:t>
      </w:r>
      <w:r w:rsidR="00721DD7">
        <w:rPr>
          <w:rFonts w:ascii="Times New Roman" w:eastAsia="Calibri" w:hAnsi="Times New Roman"/>
          <w:sz w:val="28"/>
          <w:szCs w:val="28"/>
        </w:rPr>
        <w:t>остановлением Правительства Ленинградской области от 16.02.2015 № 29</w:t>
      </w:r>
      <w:r w:rsidR="00721DD7" w:rsidRPr="00575E93">
        <w:rPr>
          <w:rFonts w:ascii="Times New Roman" w:eastAsia="Calibri" w:hAnsi="Times New Roman"/>
          <w:bCs/>
          <w:sz w:val="28"/>
          <w:szCs w:val="28"/>
        </w:rPr>
        <w:t xml:space="preserve"> </w:t>
      </w:r>
      <w:r w:rsidRPr="00575E93">
        <w:rPr>
          <w:rFonts w:ascii="Times New Roman" w:eastAsia="Calibri" w:hAnsi="Times New Roman"/>
          <w:bCs/>
          <w:sz w:val="28"/>
          <w:szCs w:val="28"/>
        </w:rPr>
        <w:t xml:space="preserve">(далее - распоряжение уполномоченного органа) в форме плановых и </w:t>
      </w:r>
      <w:r w:rsidRPr="00575E93">
        <w:rPr>
          <w:rFonts w:ascii="Times New Roman" w:eastAsia="Calibri" w:hAnsi="Times New Roman"/>
          <w:bCs/>
          <w:sz w:val="28"/>
          <w:szCs w:val="28"/>
        </w:rPr>
        <w:lastRenderedPageBreak/>
        <w:t>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(далее</w:t>
      </w:r>
      <w:proofErr w:type="gramEnd"/>
      <w:r w:rsidRPr="00575E93">
        <w:rPr>
          <w:rFonts w:ascii="Times New Roman" w:eastAsia="Calibri" w:hAnsi="Times New Roman"/>
          <w:bCs/>
          <w:sz w:val="28"/>
          <w:szCs w:val="28"/>
        </w:rPr>
        <w:t xml:space="preserve"> также - проверяемые лица).</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 xml:space="preserve">3.2. </w:t>
      </w:r>
      <w:proofErr w:type="gramStart"/>
      <w:r w:rsidRPr="00575E93">
        <w:rPr>
          <w:rFonts w:ascii="Times New Roman" w:eastAsia="Calibri" w:hAnsi="Times New Roman"/>
          <w:bCs/>
          <w:sz w:val="28"/>
          <w:szCs w:val="28"/>
        </w:rPr>
        <w:t xml:space="preserve">Ежегодный </w:t>
      </w:r>
      <w:hyperlink r:id="rId13" w:history="1">
        <w:r w:rsidRPr="00721DD7">
          <w:rPr>
            <w:rFonts w:ascii="Times New Roman" w:eastAsia="Calibri" w:hAnsi="Times New Roman"/>
            <w:bCs/>
            <w:sz w:val="28"/>
            <w:szCs w:val="28"/>
          </w:rPr>
          <w:t>план</w:t>
        </w:r>
      </w:hyperlink>
      <w:r w:rsidRPr="00575E93">
        <w:rPr>
          <w:rFonts w:ascii="Times New Roman" w:eastAsia="Calibri" w:hAnsi="Times New Roman"/>
          <w:bCs/>
          <w:sz w:val="28"/>
          <w:szCs w:val="28"/>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 к Порядку</w:t>
      </w:r>
      <w:r w:rsidR="00721DD7" w:rsidRPr="00721DD7">
        <w:rPr>
          <w:rFonts w:ascii="Times New Roman" w:eastAsia="Calibri" w:hAnsi="Times New Roman"/>
          <w:bCs/>
          <w:sz w:val="28"/>
          <w:szCs w:val="28"/>
        </w:rPr>
        <w:t xml:space="preserve"> </w:t>
      </w:r>
      <w:r w:rsidR="00721DD7">
        <w:rPr>
          <w:rFonts w:ascii="Times New Roman" w:eastAsia="Calibri" w:hAnsi="Times New Roman"/>
          <w:sz w:val="28"/>
          <w:szCs w:val="28"/>
        </w:rPr>
        <w:t>осуществления муниципального земельного контроля на территории Ленинградской области, утвержденному</w:t>
      </w:r>
      <w:r w:rsidR="00721DD7" w:rsidRPr="00575E93">
        <w:rPr>
          <w:rFonts w:ascii="Times New Roman" w:eastAsia="Calibri" w:hAnsi="Times New Roman"/>
          <w:bCs/>
          <w:sz w:val="28"/>
          <w:szCs w:val="28"/>
        </w:rPr>
        <w:t xml:space="preserve"> </w:t>
      </w:r>
      <w:r w:rsidR="00F74FF4">
        <w:rPr>
          <w:rFonts w:ascii="Times New Roman" w:eastAsia="Calibri" w:hAnsi="Times New Roman"/>
          <w:bCs/>
          <w:sz w:val="28"/>
          <w:szCs w:val="28"/>
        </w:rPr>
        <w:t>п</w:t>
      </w:r>
      <w:r w:rsidR="00721DD7">
        <w:rPr>
          <w:rFonts w:ascii="Times New Roman" w:eastAsia="Calibri" w:hAnsi="Times New Roman"/>
          <w:sz w:val="28"/>
          <w:szCs w:val="28"/>
        </w:rPr>
        <w:t>остановлением Правительства Ленинградской области от 16.02.2015 № 29</w:t>
      </w:r>
      <w:r w:rsidRPr="00575E93">
        <w:rPr>
          <w:rFonts w:ascii="Times New Roman" w:eastAsia="Calibri" w:hAnsi="Times New Roman"/>
          <w:bCs/>
          <w:sz w:val="28"/>
          <w:szCs w:val="28"/>
        </w:rPr>
        <w:t>, утверждается уполномоченным органом до 1 ноября года, предшествующего году проведения плановых прове</w:t>
      </w:r>
      <w:r w:rsidR="006220CB">
        <w:rPr>
          <w:rFonts w:ascii="Times New Roman" w:eastAsia="Calibri" w:hAnsi="Times New Roman"/>
          <w:bCs/>
          <w:sz w:val="28"/>
          <w:szCs w:val="28"/>
        </w:rPr>
        <w:t>рок, и размещается на официальном сайте</w:t>
      </w:r>
      <w:r w:rsidRPr="00575E93">
        <w:rPr>
          <w:rFonts w:ascii="Times New Roman" w:eastAsia="Calibri" w:hAnsi="Times New Roman"/>
          <w:bCs/>
          <w:sz w:val="28"/>
          <w:szCs w:val="28"/>
        </w:rPr>
        <w:t xml:space="preserve"> уполномоченного органа в сети </w:t>
      </w:r>
      <w:r w:rsidR="006220CB">
        <w:rPr>
          <w:rFonts w:ascii="Times New Roman" w:eastAsia="Calibri" w:hAnsi="Times New Roman"/>
          <w:bCs/>
          <w:sz w:val="28"/>
          <w:szCs w:val="28"/>
        </w:rPr>
        <w:t>«</w:t>
      </w:r>
      <w:r w:rsidRPr="00575E93">
        <w:rPr>
          <w:rFonts w:ascii="Times New Roman" w:eastAsia="Calibri" w:hAnsi="Times New Roman"/>
          <w:bCs/>
          <w:sz w:val="28"/>
          <w:szCs w:val="28"/>
        </w:rPr>
        <w:t>Интернет</w:t>
      </w:r>
      <w:r w:rsidR="006220CB">
        <w:rPr>
          <w:rFonts w:ascii="Times New Roman" w:eastAsia="Calibri" w:hAnsi="Times New Roman"/>
          <w:bCs/>
          <w:sz w:val="28"/>
          <w:szCs w:val="28"/>
        </w:rPr>
        <w:t>»</w:t>
      </w:r>
      <w:r w:rsidRPr="00575E93">
        <w:rPr>
          <w:rFonts w:ascii="Times New Roman" w:eastAsia="Calibri" w:hAnsi="Times New Roman"/>
          <w:bCs/>
          <w:sz w:val="28"/>
          <w:szCs w:val="28"/>
        </w:rPr>
        <w:t>, за исключением</w:t>
      </w:r>
      <w:proofErr w:type="gramEnd"/>
      <w:r w:rsidRPr="00575E93">
        <w:rPr>
          <w:rFonts w:ascii="Times New Roman" w:eastAsia="Calibri" w:hAnsi="Times New Roman"/>
          <w:bCs/>
          <w:sz w:val="28"/>
          <w:szCs w:val="28"/>
        </w:rPr>
        <w:t xml:space="preserve"> сведений, распространение которых ограничено или запрещено в соответствии с законодательством Российской Федерации.</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 xml:space="preserve">3.3. Порядок проведения плановых и внеплановых проверок юридических лиц, индивидуальных предпринимателей определяется положениями Федерального </w:t>
      </w:r>
      <w:hyperlink r:id="rId14" w:history="1">
        <w:r w:rsidRPr="006220CB">
          <w:rPr>
            <w:rFonts w:ascii="Times New Roman" w:eastAsia="Calibri" w:hAnsi="Times New Roman"/>
            <w:bCs/>
            <w:sz w:val="28"/>
            <w:szCs w:val="28"/>
          </w:rPr>
          <w:t>закона</w:t>
        </w:r>
      </w:hyperlink>
      <w:r w:rsidRPr="00575E93">
        <w:rPr>
          <w:rFonts w:ascii="Times New Roman" w:eastAsia="Calibri" w:hAnsi="Times New Roman"/>
          <w:bCs/>
          <w:sz w:val="28"/>
          <w:szCs w:val="28"/>
        </w:rPr>
        <w:t xml:space="preserve"> от 26</w:t>
      </w:r>
      <w:r w:rsidR="006220CB">
        <w:rPr>
          <w:rFonts w:ascii="Times New Roman" w:eastAsia="Calibri" w:hAnsi="Times New Roman"/>
          <w:bCs/>
          <w:sz w:val="28"/>
          <w:szCs w:val="28"/>
        </w:rPr>
        <w:t>.12.2008 №</w:t>
      </w:r>
      <w:r w:rsidRPr="00575E93">
        <w:rPr>
          <w:rFonts w:ascii="Times New Roman" w:eastAsia="Calibri" w:hAnsi="Times New Roman"/>
          <w:bCs/>
          <w:sz w:val="28"/>
          <w:szCs w:val="28"/>
        </w:rPr>
        <w:t xml:space="preserve"> 294-ФЗ </w:t>
      </w:r>
      <w:r w:rsidR="006220CB">
        <w:rPr>
          <w:rFonts w:ascii="Times New Roman" w:eastAsia="Calibri" w:hAnsi="Times New Roman"/>
          <w:bCs/>
          <w:sz w:val="28"/>
          <w:szCs w:val="28"/>
        </w:rPr>
        <w:t>«</w:t>
      </w:r>
      <w:r w:rsidRPr="00575E93">
        <w:rPr>
          <w:rFonts w:ascii="Times New Roman" w:eastAsia="Calibri" w:hAnsi="Times New Roman"/>
          <w:bCs/>
          <w:sz w:val="28"/>
          <w:szCs w:val="28"/>
        </w:rPr>
        <w:t>О защите прав юридических лиц и индивидуальных предпринимателей при осуществлении государственного контроля (над</w:t>
      </w:r>
      <w:r w:rsidR="006220CB">
        <w:rPr>
          <w:rFonts w:ascii="Times New Roman" w:eastAsia="Calibri" w:hAnsi="Times New Roman"/>
          <w:bCs/>
          <w:sz w:val="28"/>
          <w:szCs w:val="28"/>
        </w:rPr>
        <w:t xml:space="preserve">зора) и муниципального контроля» </w:t>
      </w:r>
      <w:r w:rsidRPr="00575E93">
        <w:rPr>
          <w:rFonts w:ascii="Times New Roman" w:eastAsia="Calibri" w:hAnsi="Times New Roman"/>
          <w:bCs/>
          <w:sz w:val="28"/>
          <w:szCs w:val="28"/>
        </w:rPr>
        <w:t xml:space="preserve"> (далее - Федеральный закон </w:t>
      </w:r>
      <w:r w:rsidR="006220CB">
        <w:rPr>
          <w:rFonts w:ascii="Times New Roman" w:eastAsia="Calibri" w:hAnsi="Times New Roman"/>
          <w:bCs/>
          <w:sz w:val="28"/>
          <w:szCs w:val="28"/>
        </w:rPr>
        <w:t>№</w:t>
      </w:r>
      <w:r w:rsidRPr="00575E93">
        <w:rPr>
          <w:rFonts w:ascii="Times New Roman" w:eastAsia="Calibri" w:hAnsi="Times New Roman"/>
          <w:bCs/>
          <w:sz w:val="28"/>
          <w:szCs w:val="28"/>
        </w:rPr>
        <w:t xml:space="preserve"> 294-ФЗ).</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3.4. О проведении плановой проверки органы государственной власти, органы местного самоуправления, граждане уведомляются уполномоченным органом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3.5. Основаниями для проведения внеплановых проверок органов государственной власти, органов местного самоуправления, граждан являются:</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а)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б) угроза чрезвычайных ситуаций природного и техногенного характера, причинения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в) непосредственное обнаружение должностным лицом достаточных данных, указывающих на наличие правонарушения.</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3.6. О проведении внеплановой проверки органы государственной власти, органы местного самоуправления, граждане уведомляются не менее чем за сутки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 xml:space="preserve">3.7. </w:t>
      </w:r>
      <w:proofErr w:type="gramStart"/>
      <w:r w:rsidRPr="00575E93">
        <w:rPr>
          <w:rFonts w:ascii="Times New Roman" w:eastAsia="Calibri" w:hAnsi="Times New Roman"/>
          <w:bCs/>
          <w:sz w:val="28"/>
          <w:szCs w:val="28"/>
        </w:rPr>
        <w:t xml:space="preserve">По результатам проведения мероприятий по муниципальному земельному контролю муниципальным инспектором в отношении органов государственной власти, органов местного самоуправления, юридических лиц, </w:t>
      </w:r>
      <w:r w:rsidRPr="00575E93">
        <w:rPr>
          <w:rFonts w:ascii="Times New Roman" w:eastAsia="Calibri" w:hAnsi="Times New Roman"/>
          <w:bCs/>
          <w:sz w:val="28"/>
          <w:szCs w:val="28"/>
        </w:rPr>
        <w:lastRenderedPageBreak/>
        <w:t xml:space="preserve">индивидуальных предпринимателей, граждан составляется </w:t>
      </w:r>
      <w:hyperlink r:id="rId15" w:history="1">
        <w:r w:rsidRPr="006220CB">
          <w:rPr>
            <w:rFonts w:ascii="Times New Roman" w:eastAsia="Calibri" w:hAnsi="Times New Roman"/>
            <w:bCs/>
            <w:sz w:val="28"/>
            <w:szCs w:val="28"/>
          </w:rPr>
          <w:t>акт</w:t>
        </w:r>
      </w:hyperlink>
      <w:r w:rsidRPr="00575E93">
        <w:rPr>
          <w:rFonts w:ascii="Times New Roman" w:eastAsia="Calibri" w:hAnsi="Times New Roman"/>
          <w:bCs/>
          <w:sz w:val="28"/>
          <w:szCs w:val="28"/>
        </w:rPr>
        <w:t xml:space="preserve"> проверки соблюдения требований земельного законодательства (далее - акт проверки) по форме согласно приложению 3 к Порядку</w:t>
      </w:r>
      <w:r w:rsidR="006220CB" w:rsidRPr="006220CB">
        <w:rPr>
          <w:rFonts w:ascii="Times New Roman" w:eastAsia="Calibri" w:hAnsi="Times New Roman"/>
          <w:bCs/>
          <w:sz w:val="28"/>
          <w:szCs w:val="28"/>
        </w:rPr>
        <w:t xml:space="preserve"> </w:t>
      </w:r>
      <w:r w:rsidR="006220CB">
        <w:rPr>
          <w:rFonts w:ascii="Times New Roman" w:eastAsia="Calibri" w:hAnsi="Times New Roman"/>
          <w:sz w:val="28"/>
          <w:szCs w:val="28"/>
        </w:rPr>
        <w:t>осуществления муниципального земельного контроля на территории Ленинградской области, утвержденному</w:t>
      </w:r>
      <w:r w:rsidR="006220CB" w:rsidRPr="00575E93">
        <w:rPr>
          <w:rFonts w:ascii="Times New Roman" w:eastAsia="Calibri" w:hAnsi="Times New Roman"/>
          <w:bCs/>
          <w:sz w:val="28"/>
          <w:szCs w:val="28"/>
        </w:rPr>
        <w:t xml:space="preserve"> </w:t>
      </w:r>
      <w:r w:rsidR="00F74FF4">
        <w:rPr>
          <w:rFonts w:ascii="Times New Roman" w:eastAsia="Calibri" w:hAnsi="Times New Roman"/>
          <w:bCs/>
          <w:sz w:val="28"/>
          <w:szCs w:val="28"/>
        </w:rPr>
        <w:t>п</w:t>
      </w:r>
      <w:r w:rsidR="006220CB">
        <w:rPr>
          <w:rFonts w:ascii="Times New Roman" w:eastAsia="Calibri" w:hAnsi="Times New Roman"/>
          <w:sz w:val="28"/>
          <w:szCs w:val="28"/>
        </w:rPr>
        <w:t>остановлением Правительства Ленинградской области от 16.02.2015 № 29</w:t>
      </w:r>
      <w:r w:rsidRPr="00575E93">
        <w:rPr>
          <w:rFonts w:ascii="Times New Roman" w:eastAsia="Calibri" w:hAnsi="Times New Roman"/>
          <w:bCs/>
          <w:sz w:val="28"/>
          <w:szCs w:val="28"/>
        </w:rPr>
        <w:t>.</w:t>
      </w:r>
      <w:proofErr w:type="gramEnd"/>
      <w:r w:rsidRPr="00575E93">
        <w:rPr>
          <w:rFonts w:ascii="Times New Roman" w:eastAsia="Calibri" w:hAnsi="Times New Roman"/>
          <w:bCs/>
          <w:sz w:val="28"/>
          <w:szCs w:val="28"/>
        </w:rPr>
        <w:t xml:space="preserve"> Копия указанного акта направляется в орган государственного земельного надзора.</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 xml:space="preserve">3.8. В целях укрепления доказательной базы и подтверждения </w:t>
      </w:r>
      <w:proofErr w:type="gramStart"/>
      <w:r w:rsidRPr="00575E93">
        <w:rPr>
          <w:rFonts w:ascii="Times New Roman" w:eastAsia="Calibri" w:hAnsi="Times New Roman"/>
          <w:bCs/>
          <w:sz w:val="28"/>
          <w:szCs w:val="28"/>
        </w:rPr>
        <w:t>достоверности</w:t>
      </w:r>
      <w:proofErr w:type="gramEnd"/>
      <w:r w:rsidRPr="00575E93">
        <w:rPr>
          <w:rFonts w:ascii="Times New Roman" w:eastAsia="Calibri" w:hAnsi="Times New Roman"/>
          <w:bCs/>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прилагаются: </w:t>
      </w:r>
      <w:hyperlink r:id="rId16" w:history="1">
        <w:proofErr w:type="spellStart"/>
        <w:r w:rsidRPr="006220CB">
          <w:rPr>
            <w:rFonts w:ascii="Times New Roman" w:eastAsia="Calibri" w:hAnsi="Times New Roman"/>
            <w:bCs/>
            <w:sz w:val="28"/>
            <w:szCs w:val="28"/>
          </w:rPr>
          <w:t>фототаблица</w:t>
        </w:r>
        <w:proofErr w:type="spellEnd"/>
      </w:hyperlink>
      <w:r w:rsidRPr="006220CB">
        <w:rPr>
          <w:rFonts w:ascii="Times New Roman" w:eastAsia="Calibri" w:hAnsi="Times New Roman"/>
          <w:bCs/>
          <w:sz w:val="28"/>
          <w:szCs w:val="28"/>
        </w:rPr>
        <w:t xml:space="preserve"> </w:t>
      </w:r>
      <w:r w:rsidRPr="00575E93">
        <w:rPr>
          <w:rFonts w:ascii="Times New Roman" w:eastAsia="Calibri" w:hAnsi="Times New Roman"/>
          <w:bCs/>
          <w:sz w:val="28"/>
          <w:szCs w:val="28"/>
        </w:rPr>
        <w:t xml:space="preserve">с нумерацией каждого фотоснимка, </w:t>
      </w:r>
      <w:hyperlink r:id="rId17" w:history="1">
        <w:r w:rsidRPr="006220CB">
          <w:rPr>
            <w:rFonts w:ascii="Times New Roman" w:eastAsia="Calibri" w:hAnsi="Times New Roman"/>
            <w:bCs/>
            <w:sz w:val="28"/>
            <w:szCs w:val="28"/>
          </w:rPr>
          <w:t>обмер</w:t>
        </w:r>
      </w:hyperlink>
      <w:r w:rsidRPr="00575E93">
        <w:rPr>
          <w:rFonts w:ascii="Times New Roman" w:eastAsia="Calibri" w:hAnsi="Times New Roman"/>
          <w:bCs/>
          <w:sz w:val="28"/>
          <w:szCs w:val="28"/>
        </w:rPr>
        <w:t xml:space="preserve"> площади земельного участка по формам согласно приложениям 4 и 5 к Порядку </w:t>
      </w:r>
      <w:r w:rsidR="006220CB">
        <w:rPr>
          <w:rFonts w:ascii="Times New Roman" w:eastAsia="Calibri" w:hAnsi="Times New Roman"/>
          <w:sz w:val="28"/>
          <w:szCs w:val="28"/>
        </w:rPr>
        <w:t>осуществления муниципального земельного контроля на территории Ленинградской области, утвержденному</w:t>
      </w:r>
      <w:r w:rsidR="006220CB" w:rsidRPr="00575E93">
        <w:rPr>
          <w:rFonts w:ascii="Times New Roman" w:eastAsia="Calibri" w:hAnsi="Times New Roman"/>
          <w:bCs/>
          <w:sz w:val="28"/>
          <w:szCs w:val="28"/>
        </w:rPr>
        <w:t xml:space="preserve"> </w:t>
      </w:r>
      <w:r w:rsidR="00F74FF4">
        <w:rPr>
          <w:rFonts w:ascii="Times New Roman" w:eastAsia="Calibri" w:hAnsi="Times New Roman"/>
          <w:bCs/>
          <w:sz w:val="28"/>
          <w:szCs w:val="28"/>
        </w:rPr>
        <w:t>п</w:t>
      </w:r>
      <w:r w:rsidR="006220CB">
        <w:rPr>
          <w:rFonts w:ascii="Times New Roman" w:eastAsia="Calibri" w:hAnsi="Times New Roman"/>
          <w:sz w:val="28"/>
          <w:szCs w:val="28"/>
        </w:rPr>
        <w:t xml:space="preserve">остановлением Правительства Ленинградской области от 16.02.2015 № 29 </w:t>
      </w:r>
      <w:r w:rsidRPr="00575E93">
        <w:rPr>
          <w:rFonts w:ascii="Times New Roman" w:eastAsia="Calibri" w:hAnsi="Times New Roman"/>
          <w:bCs/>
          <w:sz w:val="28"/>
          <w:szCs w:val="28"/>
        </w:rPr>
        <w:t>и иная информация, подтверждающая или опровергающая наличие нарушения требований земельного законодательства.</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3.9. Уполномоченный орган направляет копию акта проверки в орган государственного земельного надзора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3.10. В случае выявления в ходе проведения проверок в рамках осуществления муниципального земельного контроля нарушений требований земельного законодательства, за которые законодательством Ленинградской области предусмотрена административная ответственность, привлечение к ответственности за выявленные нарушения осуществляется в соответствии с законодательством Ленинградской области.</w:t>
      </w:r>
    </w:p>
    <w:p w:rsidR="00575E93" w:rsidRPr="00575E93" w:rsidRDefault="00575E93" w:rsidP="00575E93">
      <w:pPr>
        <w:widowControl/>
        <w:ind w:firstLine="540"/>
        <w:rPr>
          <w:rFonts w:ascii="Times New Roman" w:eastAsia="Calibri" w:hAnsi="Times New Roman"/>
          <w:bCs/>
          <w:sz w:val="28"/>
          <w:szCs w:val="28"/>
        </w:rPr>
      </w:pPr>
    </w:p>
    <w:p w:rsidR="00575E93" w:rsidRPr="00575E93" w:rsidRDefault="00575E93" w:rsidP="00575E93">
      <w:pPr>
        <w:widowControl/>
        <w:ind w:firstLine="0"/>
        <w:jc w:val="center"/>
        <w:outlineLvl w:val="1"/>
        <w:rPr>
          <w:rFonts w:ascii="Times New Roman" w:eastAsia="Calibri" w:hAnsi="Times New Roman"/>
          <w:bCs/>
          <w:sz w:val="28"/>
          <w:szCs w:val="28"/>
        </w:rPr>
      </w:pPr>
      <w:r w:rsidRPr="00575E93">
        <w:rPr>
          <w:rFonts w:ascii="Times New Roman" w:eastAsia="Calibri" w:hAnsi="Times New Roman"/>
          <w:bCs/>
          <w:sz w:val="28"/>
          <w:szCs w:val="28"/>
        </w:rPr>
        <w:t>4. Права и обязанности должностных лиц уполномоченного</w:t>
      </w:r>
    </w:p>
    <w:p w:rsidR="00575E93" w:rsidRPr="00575E93" w:rsidRDefault="00575E93" w:rsidP="00575E93">
      <w:pPr>
        <w:widowControl/>
        <w:ind w:firstLine="0"/>
        <w:jc w:val="center"/>
        <w:rPr>
          <w:rFonts w:ascii="Times New Roman" w:eastAsia="Calibri" w:hAnsi="Times New Roman"/>
          <w:bCs/>
          <w:sz w:val="28"/>
          <w:szCs w:val="28"/>
        </w:rPr>
      </w:pPr>
      <w:r w:rsidRPr="00575E93">
        <w:rPr>
          <w:rFonts w:ascii="Times New Roman" w:eastAsia="Calibri" w:hAnsi="Times New Roman"/>
          <w:bCs/>
          <w:sz w:val="28"/>
          <w:szCs w:val="28"/>
        </w:rPr>
        <w:t>органа при осуществлении муниципального земельного контроля</w:t>
      </w:r>
    </w:p>
    <w:p w:rsidR="00575E93" w:rsidRPr="00575E93" w:rsidRDefault="00575E93" w:rsidP="00575E93">
      <w:pPr>
        <w:widowControl/>
        <w:ind w:firstLine="540"/>
        <w:rPr>
          <w:rFonts w:ascii="Times New Roman" w:eastAsia="Calibri" w:hAnsi="Times New Roman"/>
          <w:bCs/>
          <w:sz w:val="28"/>
          <w:szCs w:val="28"/>
        </w:rPr>
      </w:pP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4.1.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граждан имеют право:</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а)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б)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 xml:space="preserve">в) запрашивать от органов государственной власти, органов местного самоуправления, юридических лиц, индивидуальных предпринимателей, </w:t>
      </w:r>
      <w:r w:rsidRPr="00575E93">
        <w:rPr>
          <w:rFonts w:ascii="Times New Roman" w:eastAsia="Calibri" w:hAnsi="Times New Roman"/>
          <w:bCs/>
          <w:sz w:val="28"/>
          <w:szCs w:val="28"/>
        </w:rPr>
        <w:lastRenderedPageBreak/>
        <w:t>граждан информацию и материалы, необходимые для осуществления муниципального земельного контроля;</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г) знакомиться с документами на землю и на объекты недвижимости.</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4.2.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граждан обязаны:</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Ленинградской области;</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б) соблюдать законодательство Российской Федерации, права и законные интересы проверяемых лиц;</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в) проводить проверку на основании соответствующего распоряжения уполномоченного органа;</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 xml:space="preserve">г)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уполномоченного органа и в случае, предусмотренном положениями Федерального </w:t>
      </w:r>
      <w:hyperlink r:id="rId18" w:history="1">
        <w:r w:rsidRPr="006220CB">
          <w:rPr>
            <w:rFonts w:ascii="Times New Roman" w:eastAsia="Calibri" w:hAnsi="Times New Roman"/>
            <w:bCs/>
            <w:sz w:val="28"/>
            <w:szCs w:val="28"/>
          </w:rPr>
          <w:t>закона</w:t>
        </w:r>
      </w:hyperlink>
      <w:r w:rsidRPr="00575E93">
        <w:rPr>
          <w:rFonts w:ascii="Times New Roman" w:eastAsia="Calibri" w:hAnsi="Times New Roman"/>
          <w:bCs/>
          <w:sz w:val="28"/>
          <w:szCs w:val="28"/>
        </w:rPr>
        <w:t xml:space="preserve"> </w:t>
      </w:r>
      <w:r w:rsidR="006220CB">
        <w:rPr>
          <w:rFonts w:ascii="Times New Roman" w:eastAsia="Calibri" w:hAnsi="Times New Roman"/>
          <w:bCs/>
          <w:sz w:val="28"/>
          <w:szCs w:val="28"/>
        </w:rPr>
        <w:t>№</w:t>
      </w:r>
      <w:r w:rsidRPr="00575E93">
        <w:rPr>
          <w:rFonts w:ascii="Times New Roman" w:eastAsia="Calibri" w:hAnsi="Times New Roman"/>
          <w:bCs/>
          <w:sz w:val="28"/>
          <w:szCs w:val="28"/>
        </w:rPr>
        <w:t xml:space="preserve"> 294-ФЗ, копии документа о согласовании проведения проверки с органами прокуратуры;</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д)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е)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ж) знакомить проверяемое лицо, его уполномоченного представителя с результатами проверки;</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 xml:space="preserve">з) соблюдать сроки проведения проверки, установленные положениями </w:t>
      </w:r>
      <w:r w:rsidRPr="006220CB">
        <w:rPr>
          <w:rFonts w:ascii="Times New Roman" w:eastAsia="Calibri" w:hAnsi="Times New Roman"/>
          <w:bCs/>
          <w:sz w:val="28"/>
          <w:szCs w:val="28"/>
        </w:rPr>
        <w:t xml:space="preserve">Федерального </w:t>
      </w:r>
      <w:hyperlink r:id="rId19" w:history="1">
        <w:r w:rsidRPr="006220CB">
          <w:rPr>
            <w:rFonts w:ascii="Times New Roman" w:eastAsia="Calibri" w:hAnsi="Times New Roman"/>
            <w:bCs/>
            <w:sz w:val="28"/>
            <w:szCs w:val="28"/>
          </w:rPr>
          <w:t>закона</w:t>
        </w:r>
      </w:hyperlink>
      <w:r w:rsidR="006220CB">
        <w:rPr>
          <w:rFonts w:ascii="Times New Roman" w:eastAsia="Calibri" w:hAnsi="Times New Roman"/>
          <w:bCs/>
          <w:sz w:val="28"/>
          <w:szCs w:val="28"/>
        </w:rPr>
        <w:t xml:space="preserve"> №</w:t>
      </w:r>
      <w:r w:rsidRPr="00575E93">
        <w:rPr>
          <w:rFonts w:ascii="Times New Roman" w:eastAsia="Calibri" w:hAnsi="Times New Roman"/>
          <w:bCs/>
          <w:sz w:val="28"/>
          <w:szCs w:val="28"/>
        </w:rPr>
        <w:t xml:space="preserve"> 294-ФЗ;</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и) не требовать от проверяемых лиц документы и иные сведения, представление которых не предусмотрено законодательством Российской Федерации;</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к)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л) осуществлять запись о проведенной проверке в журнале учета проверок;</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м)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575E93" w:rsidRPr="00575E93" w:rsidRDefault="00575E93" w:rsidP="00575E93">
      <w:pPr>
        <w:widowControl/>
        <w:ind w:firstLine="540"/>
        <w:rPr>
          <w:rFonts w:ascii="Times New Roman" w:eastAsia="Calibri" w:hAnsi="Times New Roman"/>
          <w:bCs/>
          <w:sz w:val="28"/>
          <w:szCs w:val="28"/>
        </w:rPr>
      </w:pPr>
      <w:proofErr w:type="gramStart"/>
      <w:r w:rsidRPr="00575E93">
        <w:rPr>
          <w:rFonts w:ascii="Times New Roman" w:eastAsia="Calibri" w:hAnsi="Times New Roman"/>
          <w:bCs/>
          <w:sz w:val="28"/>
          <w:szCs w:val="28"/>
        </w:rPr>
        <w:t xml:space="preserve">н)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w:t>
      </w:r>
      <w:r w:rsidRPr="00575E93">
        <w:rPr>
          <w:rFonts w:ascii="Times New Roman" w:eastAsia="Calibri" w:hAnsi="Times New Roman"/>
          <w:bCs/>
          <w:sz w:val="28"/>
          <w:szCs w:val="28"/>
        </w:rPr>
        <w:lastRenderedPageBreak/>
        <w:t>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w:t>
      </w:r>
      <w:proofErr w:type="gramEnd"/>
      <w:r w:rsidRPr="00575E93">
        <w:rPr>
          <w:rFonts w:ascii="Times New Roman" w:eastAsia="Calibri" w:hAnsi="Times New Roman"/>
          <w:bCs/>
          <w:sz w:val="28"/>
          <w:szCs w:val="28"/>
        </w:rPr>
        <w:t>, органов местного самоуправления, граждан.</w:t>
      </w:r>
    </w:p>
    <w:p w:rsidR="00097DFE" w:rsidRDefault="00097DFE" w:rsidP="00575E93">
      <w:pPr>
        <w:widowControl/>
        <w:ind w:firstLine="0"/>
        <w:jc w:val="center"/>
        <w:outlineLvl w:val="1"/>
        <w:rPr>
          <w:rFonts w:ascii="Times New Roman" w:eastAsia="Calibri" w:hAnsi="Times New Roman"/>
          <w:bCs/>
          <w:sz w:val="28"/>
          <w:szCs w:val="28"/>
        </w:rPr>
      </w:pPr>
    </w:p>
    <w:p w:rsidR="00575E93" w:rsidRPr="00575E93" w:rsidRDefault="00575E93" w:rsidP="00575E93">
      <w:pPr>
        <w:widowControl/>
        <w:ind w:firstLine="0"/>
        <w:jc w:val="center"/>
        <w:outlineLvl w:val="1"/>
        <w:rPr>
          <w:rFonts w:ascii="Times New Roman" w:eastAsia="Calibri" w:hAnsi="Times New Roman"/>
          <w:bCs/>
          <w:sz w:val="28"/>
          <w:szCs w:val="28"/>
        </w:rPr>
      </w:pPr>
      <w:r w:rsidRPr="00575E93">
        <w:rPr>
          <w:rFonts w:ascii="Times New Roman" w:eastAsia="Calibri" w:hAnsi="Times New Roman"/>
          <w:bCs/>
          <w:sz w:val="28"/>
          <w:szCs w:val="28"/>
        </w:rPr>
        <w:t>5. Ответственность должностных лиц за решения и действия</w:t>
      </w:r>
    </w:p>
    <w:p w:rsidR="00575E93" w:rsidRPr="00575E93" w:rsidRDefault="00575E93" w:rsidP="00575E93">
      <w:pPr>
        <w:widowControl/>
        <w:ind w:firstLine="0"/>
        <w:jc w:val="center"/>
        <w:rPr>
          <w:rFonts w:ascii="Times New Roman" w:eastAsia="Calibri" w:hAnsi="Times New Roman"/>
          <w:bCs/>
          <w:sz w:val="28"/>
          <w:szCs w:val="28"/>
        </w:rPr>
      </w:pPr>
      <w:r w:rsidRPr="00575E93">
        <w:rPr>
          <w:rFonts w:ascii="Times New Roman" w:eastAsia="Calibri" w:hAnsi="Times New Roman"/>
          <w:bCs/>
          <w:sz w:val="28"/>
          <w:szCs w:val="28"/>
        </w:rPr>
        <w:t xml:space="preserve">(бездействие) при осуществлении ими </w:t>
      </w:r>
      <w:proofErr w:type="gramStart"/>
      <w:r w:rsidRPr="00575E93">
        <w:rPr>
          <w:rFonts w:ascii="Times New Roman" w:eastAsia="Calibri" w:hAnsi="Times New Roman"/>
          <w:bCs/>
          <w:sz w:val="28"/>
          <w:szCs w:val="28"/>
        </w:rPr>
        <w:t>муниципального</w:t>
      </w:r>
      <w:proofErr w:type="gramEnd"/>
    </w:p>
    <w:p w:rsidR="00575E93" w:rsidRPr="00575E93" w:rsidRDefault="00575E93" w:rsidP="00575E93">
      <w:pPr>
        <w:widowControl/>
        <w:ind w:firstLine="0"/>
        <w:jc w:val="center"/>
        <w:rPr>
          <w:rFonts w:ascii="Times New Roman" w:eastAsia="Calibri" w:hAnsi="Times New Roman"/>
          <w:bCs/>
          <w:sz w:val="28"/>
          <w:szCs w:val="28"/>
        </w:rPr>
      </w:pPr>
      <w:r w:rsidRPr="00575E93">
        <w:rPr>
          <w:rFonts w:ascii="Times New Roman" w:eastAsia="Calibri" w:hAnsi="Times New Roman"/>
          <w:bCs/>
          <w:sz w:val="28"/>
          <w:szCs w:val="28"/>
        </w:rPr>
        <w:t>земельного контроля</w:t>
      </w:r>
    </w:p>
    <w:p w:rsidR="00575E93" w:rsidRPr="00575E93" w:rsidRDefault="00575E93" w:rsidP="00575E93">
      <w:pPr>
        <w:widowControl/>
        <w:ind w:firstLine="540"/>
        <w:rPr>
          <w:rFonts w:ascii="Times New Roman" w:eastAsia="Calibri" w:hAnsi="Times New Roman"/>
          <w:bCs/>
          <w:sz w:val="28"/>
          <w:szCs w:val="28"/>
        </w:rPr>
      </w:pP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5.1.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 xml:space="preserve">5.2. Уполномоченный орган осуществляет </w:t>
      </w:r>
      <w:proofErr w:type="gramStart"/>
      <w:r w:rsidRPr="00575E93">
        <w:rPr>
          <w:rFonts w:ascii="Times New Roman" w:eastAsia="Calibri" w:hAnsi="Times New Roman"/>
          <w:bCs/>
          <w:sz w:val="28"/>
          <w:szCs w:val="28"/>
        </w:rPr>
        <w:t>контроль за</w:t>
      </w:r>
      <w:proofErr w:type="gramEnd"/>
      <w:r w:rsidRPr="00575E93">
        <w:rPr>
          <w:rFonts w:ascii="Times New Roman" w:eastAsia="Calibri" w:hAnsi="Times New Roman"/>
          <w:bCs/>
          <w:sz w:val="28"/>
          <w:szCs w:val="28"/>
        </w:rPr>
        <w:t xml:space="preserve">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 xml:space="preserve">5.3. О мерах, принятых в отношении виновных в нарушении законодательства Российской Федерации должностных лиц, в течение 10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w:t>
      </w:r>
      <w:r w:rsidR="00D1474C">
        <w:rPr>
          <w:rFonts w:ascii="Times New Roman" w:eastAsia="Calibri" w:hAnsi="Times New Roman"/>
          <w:sz w:val="28"/>
          <w:szCs w:val="28"/>
        </w:rPr>
        <w:t>юридическому лицу, индивидуальному предпринимателю</w:t>
      </w:r>
      <w:r w:rsidR="00D1474C">
        <w:rPr>
          <w:rFonts w:ascii="Times New Roman" w:eastAsia="Calibri" w:hAnsi="Times New Roman"/>
          <w:bCs/>
          <w:sz w:val="28"/>
          <w:szCs w:val="28"/>
        </w:rPr>
        <w:t xml:space="preserve">, </w:t>
      </w:r>
      <w:r w:rsidRPr="00575E93">
        <w:rPr>
          <w:rFonts w:ascii="Times New Roman" w:eastAsia="Calibri" w:hAnsi="Times New Roman"/>
          <w:bCs/>
          <w:sz w:val="28"/>
          <w:szCs w:val="28"/>
        </w:rPr>
        <w:t>права и</w:t>
      </w:r>
      <w:r w:rsidR="00D1474C">
        <w:rPr>
          <w:rFonts w:ascii="Times New Roman" w:eastAsia="Calibri" w:hAnsi="Times New Roman"/>
          <w:bCs/>
          <w:sz w:val="28"/>
          <w:szCs w:val="28"/>
        </w:rPr>
        <w:t xml:space="preserve"> </w:t>
      </w:r>
      <w:r w:rsidRPr="00575E93">
        <w:rPr>
          <w:rFonts w:ascii="Times New Roman" w:eastAsia="Calibri" w:hAnsi="Times New Roman"/>
          <w:bCs/>
          <w:sz w:val="28"/>
          <w:szCs w:val="28"/>
        </w:rPr>
        <w:t>(или) законные интересы которых нарушены.</w:t>
      </w:r>
    </w:p>
    <w:p w:rsidR="00D1474C" w:rsidRDefault="00D1474C" w:rsidP="00575E93">
      <w:pPr>
        <w:widowControl/>
        <w:ind w:firstLine="0"/>
        <w:jc w:val="center"/>
        <w:outlineLvl w:val="1"/>
        <w:rPr>
          <w:rFonts w:ascii="Times New Roman" w:eastAsia="Calibri" w:hAnsi="Times New Roman"/>
          <w:sz w:val="28"/>
          <w:szCs w:val="28"/>
        </w:rPr>
      </w:pPr>
    </w:p>
    <w:p w:rsidR="00575E93" w:rsidRPr="00575E93" w:rsidRDefault="00575E93" w:rsidP="00575E93">
      <w:pPr>
        <w:widowControl/>
        <w:ind w:firstLine="0"/>
        <w:jc w:val="center"/>
        <w:outlineLvl w:val="1"/>
        <w:rPr>
          <w:rFonts w:ascii="Times New Roman" w:eastAsia="Calibri" w:hAnsi="Times New Roman"/>
          <w:bCs/>
          <w:sz w:val="28"/>
          <w:szCs w:val="28"/>
        </w:rPr>
      </w:pPr>
      <w:r w:rsidRPr="00575E93">
        <w:rPr>
          <w:rFonts w:ascii="Times New Roman" w:eastAsia="Calibri" w:hAnsi="Times New Roman"/>
          <w:bCs/>
          <w:sz w:val="28"/>
          <w:szCs w:val="28"/>
        </w:rPr>
        <w:t xml:space="preserve">6. Отчетность при осуществлении </w:t>
      </w:r>
      <w:proofErr w:type="gramStart"/>
      <w:r w:rsidRPr="00575E93">
        <w:rPr>
          <w:rFonts w:ascii="Times New Roman" w:eastAsia="Calibri" w:hAnsi="Times New Roman"/>
          <w:bCs/>
          <w:sz w:val="28"/>
          <w:szCs w:val="28"/>
        </w:rPr>
        <w:t>муниципального</w:t>
      </w:r>
      <w:proofErr w:type="gramEnd"/>
    </w:p>
    <w:p w:rsidR="00575E93" w:rsidRPr="00575E93" w:rsidRDefault="00575E93" w:rsidP="00575E93">
      <w:pPr>
        <w:widowControl/>
        <w:ind w:firstLine="0"/>
        <w:jc w:val="center"/>
        <w:rPr>
          <w:rFonts w:ascii="Times New Roman" w:eastAsia="Calibri" w:hAnsi="Times New Roman"/>
          <w:bCs/>
          <w:sz w:val="28"/>
          <w:szCs w:val="28"/>
        </w:rPr>
      </w:pPr>
      <w:r w:rsidRPr="00575E93">
        <w:rPr>
          <w:rFonts w:ascii="Times New Roman" w:eastAsia="Calibri" w:hAnsi="Times New Roman"/>
          <w:bCs/>
          <w:sz w:val="28"/>
          <w:szCs w:val="28"/>
        </w:rPr>
        <w:t>земельного контроля</w:t>
      </w:r>
    </w:p>
    <w:p w:rsidR="00575E93" w:rsidRPr="00575E93" w:rsidRDefault="00575E93" w:rsidP="00575E93">
      <w:pPr>
        <w:widowControl/>
        <w:ind w:firstLine="540"/>
        <w:rPr>
          <w:rFonts w:ascii="Times New Roman" w:eastAsia="Calibri" w:hAnsi="Times New Roman"/>
          <w:bCs/>
          <w:sz w:val="28"/>
          <w:szCs w:val="28"/>
        </w:rPr>
      </w:pPr>
    </w:p>
    <w:p w:rsidR="00575E93" w:rsidRPr="00575E93" w:rsidRDefault="00575E93" w:rsidP="00575E93">
      <w:pPr>
        <w:widowControl/>
        <w:ind w:firstLine="540"/>
        <w:rPr>
          <w:rFonts w:ascii="Times New Roman" w:eastAsia="Calibri" w:hAnsi="Times New Roman"/>
          <w:bCs/>
          <w:sz w:val="28"/>
          <w:szCs w:val="28"/>
        </w:rPr>
      </w:pPr>
      <w:r w:rsidRPr="00575E93">
        <w:rPr>
          <w:rFonts w:ascii="Times New Roman" w:eastAsia="Calibri" w:hAnsi="Times New Roman"/>
          <w:bCs/>
          <w:sz w:val="28"/>
          <w:szCs w:val="28"/>
        </w:rPr>
        <w:t xml:space="preserve">Уполномоченный орган ежегодно подготавливает доклады об осуществлении муниципального земельного контроля, об эффективности такого контроля в соответствии с </w:t>
      </w:r>
      <w:hyperlink r:id="rId20" w:history="1">
        <w:r w:rsidRPr="00D1474C">
          <w:rPr>
            <w:rFonts w:ascii="Times New Roman" w:eastAsia="Calibri" w:hAnsi="Times New Roman"/>
            <w:bCs/>
            <w:sz w:val="28"/>
            <w:szCs w:val="28"/>
          </w:rPr>
          <w:t>Правилами</w:t>
        </w:r>
      </w:hyperlink>
      <w:r w:rsidRPr="00D1474C">
        <w:rPr>
          <w:rFonts w:ascii="Times New Roman" w:eastAsia="Calibri" w:hAnsi="Times New Roman"/>
          <w:bCs/>
          <w:sz w:val="28"/>
          <w:szCs w:val="28"/>
        </w:rPr>
        <w:t xml:space="preserve"> </w:t>
      </w:r>
      <w:r w:rsidRPr="00575E93">
        <w:rPr>
          <w:rFonts w:ascii="Times New Roman" w:eastAsia="Calibri" w:hAnsi="Times New Roman"/>
          <w:bCs/>
          <w:sz w:val="28"/>
          <w:szCs w:val="28"/>
        </w:rPr>
        <w:t xml:space="preserve">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w:t>
      </w:r>
      <w:r w:rsidR="00D1474C">
        <w:rPr>
          <w:rFonts w:ascii="Times New Roman" w:eastAsia="Calibri" w:hAnsi="Times New Roman"/>
          <w:bCs/>
          <w:sz w:val="28"/>
          <w:szCs w:val="28"/>
        </w:rPr>
        <w:t>0</w:t>
      </w:r>
      <w:r w:rsidRPr="00575E93">
        <w:rPr>
          <w:rFonts w:ascii="Times New Roman" w:eastAsia="Calibri" w:hAnsi="Times New Roman"/>
          <w:bCs/>
          <w:sz w:val="28"/>
          <w:szCs w:val="28"/>
        </w:rPr>
        <w:t>5</w:t>
      </w:r>
      <w:r w:rsidR="00D1474C">
        <w:rPr>
          <w:rFonts w:ascii="Times New Roman" w:eastAsia="Calibri" w:hAnsi="Times New Roman"/>
          <w:bCs/>
          <w:sz w:val="28"/>
          <w:szCs w:val="28"/>
        </w:rPr>
        <w:t>.04.2010 №</w:t>
      </w:r>
      <w:r w:rsidRPr="00575E93">
        <w:rPr>
          <w:rFonts w:ascii="Times New Roman" w:eastAsia="Calibri" w:hAnsi="Times New Roman"/>
          <w:bCs/>
          <w:sz w:val="28"/>
          <w:szCs w:val="28"/>
        </w:rPr>
        <w:t xml:space="preserve"> 215.</w:t>
      </w:r>
    </w:p>
    <w:p w:rsidR="00575E93" w:rsidRPr="00575E93" w:rsidRDefault="00575E93" w:rsidP="00575E93">
      <w:pPr>
        <w:widowControl/>
        <w:ind w:firstLine="540"/>
        <w:rPr>
          <w:rFonts w:ascii="Times New Roman" w:eastAsia="Calibri" w:hAnsi="Times New Roman"/>
          <w:bCs/>
          <w:sz w:val="28"/>
          <w:szCs w:val="28"/>
        </w:rPr>
      </w:pPr>
    </w:p>
    <w:p w:rsidR="00E2258D" w:rsidRDefault="00E2258D" w:rsidP="001B6FBA">
      <w:pPr>
        <w:jc w:val="center"/>
        <w:rPr>
          <w:rFonts w:ascii="Times New Roman" w:hAnsi="Times New Roman"/>
          <w:b/>
          <w:sz w:val="28"/>
          <w:szCs w:val="28"/>
        </w:rPr>
      </w:pPr>
    </w:p>
    <w:p w:rsidR="00E2258D" w:rsidRDefault="00E2258D" w:rsidP="001B6FBA">
      <w:pPr>
        <w:jc w:val="center"/>
        <w:rPr>
          <w:rFonts w:ascii="Times New Roman" w:hAnsi="Times New Roman"/>
          <w:b/>
          <w:sz w:val="28"/>
          <w:szCs w:val="28"/>
        </w:rPr>
      </w:pPr>
    </w:p>
    <w:p w:rsidR="00E2258D" w:rsidRDefault="00E2258D" w:rsidP="001B6FBA">
      <w:pPr>
        <w:jc w:val="center"/>
        <w:rPr>
          <w:rFonts w:ascii="Times New Roman" w:hAnsi="Times New Roman"/>
          <w:b/>
          <w:sz w:val="28"/>
          <w:szCs w:val="28"/>
        </w:rPr>
      </w:pPr>
    </w:p>
    <w:p w:rsidR="00E2258D" w:rsidRDefault="00E2258D" w:rsidP="001B6FBA">
      <w:pPr>
        <w:jc w:val="center"/>
        <w:rPr>
          <w:rFonts w:ascii="Times New Roman" w:hAnsi="Times New Roman"/>
          <w:b/>
          <w:sz w:val="28"/>
          <w:szCs w:val="28"/>
        </w:rPr>
      </w:pPr>
    </w:p>
    <w:p w:rsidR="00E2258D" w:rsidRDefault="00E2258D" w:rsidP="001B6FBA">
      <w:pPr>
        <w:jc w:val="center"/>
        <w:rPr>
          <w:rFonts w:ascii="Times New Roman" w:hAnsi="Times New Roman"/>
          <w:b/>
          <w:sz w:val="28"/>
          <w:szCs w:val="28"/>
        </w:rPr>
      </w:pPr>
    </w:p>
    <w:p w:rsidR="00973B91" w:rsidRDefault="00973B91" w:rsidP="001B6FBA">
      <w:pPr>
        <w:jc w:val="center"/>
        <w:rPr>
          <w:rFonts w:ascii="Times New Roman" w:hAnsi="Times New Roman"/>
          <w:b/>
          <w:sz w:val="28"/>
          <w:szCs w:val="28"/>
        </w:rPr>
      </w:pPr>
    </w:p>
    <w:p w:rsidR="00973B91" w:rsidRDefault="00973B91" w:rsidP="001B6FBA">
      <w:pPr>
        <w:jc w:val="center"/>
        <w:rPr>
          <w:rFonts w:ascii="Times New Roman" w:hAnsi="Times New Roman"/>
          <w:b/>
          <w:sz w:val="28"/>
          <w:szCs w:val="28"/>
        </w:rPr>
      </w:pPr>
    </w:p>
    <w:p w:rsidR="00E2258D" w:rsidRDefault="00E2258D" w:rsidP="001B6FBA">
      <w:pPr>
        <w:jc w:val="center"/>
        <w:rPr>
          <w:rFonts w:ascii="Times New Roman" w:hAnsi="Times New Roman"/>
          <w:b/>
          <w:sz w:val="28"/>
          <w:szCs w:val="28"/>
        </w:rPr>
      </w:pPr>
    </w:p>
    <w:p w:rsidR="00575E93" w:rsidRDefault="00575E93" w:rsidP="00575E93">
      <w:pPr>
        <w:widowControl/>
        <w:ind w:firstLine="540"/>
        <w:rPr>
          <w:rFonts w:ascii="Times New Roman" w:eastAsia="Calibri" w:hAnsi="Times New Roman"/>
          <w:b/>
          <w:bCs/>
          <w:sz w:val="48"/>
          <w:szCs w:val="48"/>
        </w:rPr>
      </w:pPr>
    </w:p>
    <w:sectPr w:rsidR="00575E93" w:rsidSect="008A3771">
      <w:headerReference w:type="default" r:id="rId21"/>
      <w:pgSz w:w="11906" w:h="16838" w:code="9"/>
      <w:pgMar w:top="568"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B9" w:rsidRDefault="00DE48B9" w:rsidP="006657B8">
      <w:r>
        <w:separator/>
      </w:r>
    </w:p>
  </w:endnote>
  <w:endnote w:type="continuationSeparator" w:id="0">
    <w:p w:rsidR="00DE48B9" w:rsidRDefault="00DE48B9"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B9" w:rsidRDefault="00DE48B9" w:rsidP="006657B8">
      <w:r>
        <w:separator/>
      </w:r>
    </w:p>
  </w:footnote>
  <w:footnote w:type="continuationSeparator" w:id="0">
    <w:p w:rsidR="00DE48B9" w:rsidRDefault="00DE48B9" w:rsidP="0066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28" w:rsidRDefault="002E1538">
    <w:pPr>
      <w:pStyle w:val="a9"/>
      <w:jc w:val="center"/>
    </w:pPr>
    <w:r>
      <w:fldChar w:fldCharType="begin"/>
    </w:r>
    <w:r>
      <w:instrText xml:space="preserve"> PAGE   \* MERGEFORMAT </w:instrText>
    </w:r>
    <w:r>
      <w:fldChar w:fldCharType="separate"/>
    </w:r>
    <w:r w:rsidR="002D5FD1">
      <w:rPr>
        <w:noProof/>
      </w:rPr>
      <w:t>2</w:t>
    </w:r>
    <w:r>
      <w:rPr>
        <w:noProof/>
      </w:rPr>
      <w:fldChar w:fldCharType="end"/>
    </w:r>
  </w:p>
  <w:p w:rsidR="00544428" w:rsidRDefault="005444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6E6573DD"/>
    <w:multiLevelType w:val="hybridMultilevel"/>
    <w:tmpl w:val="590EDD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5D"/>
    <w:rsid w:val="00016740"/>
    <w:rsid w:val="000238FA"/>
    <w:rsid w:val="00027FCA"/>
    <w:rsid w:val="0003459E"/>
    <w:rsid w:val="00040975"/>
    <w:rsid w:val="00051CA4"/>
    <w:rsid w:val="0008036A"/>
    <w:rsid w:val="000857CF"/>
    <w:rsid w:val="00097DFE"/>
    <w:rsid w:val="000D637D"/>
    <w:rsid w:val="000F12EB"/>
    <w:rsid w:val="000F1524"/>
    <w:rsid w:val="000F1755"/>
    <w:rsid w:val="000F5111"/>
    <w:rsid w:val="000F7AAA"/>
    <w:rsid w:val="00102BFF"/>
    <w:rsid w:val="001032E7"/>
    <w:rsid w:val="00103553"/>
    <w:rsid w:val="00110517"/>
    <w:rsid w:val="00113A6E"/>
    <w:rsid w:val="00114F11"/>
    <w:rsid w:val="00115701"/>
    <w:rsid w:val="001364C9"/>
    <w:rsid w:val="00143E6A"/>
    <w:rsid w:val="00145908"/>
    <w:rsid w:val="00161B2C"/>
    <w:rsid w:val="00163B60"/>
    <w:rsid w:val="001811FD"/>
    <w:rsid w:val="00182BFC"/>
    <w:rsid w:val="001874E8"/>
    <w:rsid w:val="0019692B"/>
    <w:rsid w:val="001A564B"/>
    <w:rsid w:val="001B0F46"/>
    <w:rsid w:val="001B6FBA"/>
    <w:rsid w:val="001C716C"/>
    <w:rsid w:val="001D1206"/>
    <w:rsid w:val="001D1ADF"/>
    <w:rsid w:val="001E1A65"/>
    <w:rsid w:val="001F131F"/>
    <w:rsid w:val="001F4A76"/>
    <w:rsid w:val="001F5BBA"/>
    <w:rsid w:val="00200006"/>
    <w:rsid w:val="00216D0E"/>
    <w:rsid w:val="00227B3B"/>
    <w:rsid w:val="00237B40"/>
    <w:rsid w:val="00246DAB"/>
    <w:rsid w:val="00255169"/>
    <w:rsid w:val="0026479A"/>
    <w:rsid w:val="00290811"/>
    <w:rsid w:val="002A161B"/>
    <w:rsid w:val="002B7880"/>
    <w:rsid w:val="002D5FD1"/>
    <w:rsid w:val="002E1538"/>
    <w:rsid w:val="00300A00"/>
    <w:rsid w:val="00310525"/>
    <w:rsid w:val="00312078"/>
    <w:rsid w:val="00324ED5"/>
    <w:rsid w:val="0033358E"/>
    <w:rsid w:val="003718BD"/>
    <w:rsid w:val="0038133B"/>
    <w:rsid w:val="003924B0"/>
    <w:rsid w:val="003B3072"/>
    <w:rsid w:val="003B48FF"/>
    <w:rsid w:val="003C6A07"/>
    <w:rsid w:val="003D0D36"/>
    <w:rsid w:val="003E18CB"/>
    <w:rsid w:val="003E45EC"/>
    <w:rsid w:val="003F5F5F"/>
    <w:rsid w:val="004059B7"/>
    <w:rsid w:val="00406062"/>
    <w:rsid w:val="004204D9"/>
    <w:rsid w:val="00421F4A"/>
    <w:rsid w:val="00424C0C"/>
    <w:rsid w:val="00436B11"/>
    <w:rsid w:val="0044177E"/>
    <w:rsid w:val="00441E35"/>
    <w:rsid w:val="00446307"/>
    <w:rsid w:val="00446837"/>
    <w:rsid w:val="004606F8"/>
    <w:rsid w:val="00466512"/>
    <w:rsid w:val="004722DE"/>
    <w:rsid w:val="00474608"/>
    <w:rsid w:val="00493EB4"/>
    <w:rsid w:val="004B097D"/>
    <w:rsid w:val="004D563B"/>
    <w:rsid w:val="004E0298"/>
    <w:rsid w:val="004E1680"/>
    <w:rsid w:val="004E5E62"/>
    <w:rsid w:val="004F3C6E"/>
    <w:rsid w:val="00501647"/>
    <w:rsid w:val="005326B0"/>
    <w:rsid w:val="00535769"/>
    <w:rsid w:val="00544428"/>
    <w:rsid w:val="0055694E"/>
    <w:rsid w:val="00556CD0"/>
    <w:rsid w:val="00561637"/>
    <w:rsid w:val="00567D97"/>
    <w:rsid w:val="00574C47"/>
    <w:rsid w:val="00575E93"/>
    <w:rsid w:val="00580CF4"/>
    <w:rsid w:val="0058354E"/>
    <w:rsid w:val="005838D9"/>
    <w:rsid w:val="005A33C0"/>
    <w:rsid w:val="005A3C85"/>
    <w:rsid w:val="005A551D"/>
    <w:rsid w:val="005C3770"/>
    <w:rsid w:val="005D37D7"/>
    <w:rsid w:val="005F511D"/>
    <w:rsid w:val="00617360"/>
    <w:rsid w:val="006176DE"/>
    <w:rsid w:val="006220CB"/>
    <w:rsid w:val="00627D34"/>
    <w:rsid w:val="00635262"/>
    <w:rsid w:val="00636334"/>
    <w:rsid w:val="00637891"/>
    <w:rsid w:val="00643C60"/>
    <w:rsid w:val="0064417A"/>
    <w:rsid w:val="00653400"/>
    <w:rsid w:val="006657B8"/>
    <w:rsid w:val="00671262"/>
    <w:rsid w:val="00676ADB"/>
    <w:rsid w:val="006803BF"/>
    <w:rsid w:val="0068732D"/>
    <w:rsid w:val="006A0B1C"/>
    <w:rsid w:val="006A11E7"/>
    <w:rsid w:val="006A2B63"/>
    <w:rsid w:val="006A39FC"/>
    <w:rsid w:val="006B078A"/>
    <w:rsid w:val="006B5230"/>
    <w:rsid w:val="006C35B6"/>
    <w:rsid w:val="006C6FDA"/>
    <w:rsid w:val="006D0578"/>
    <w:rsid w:val="006D28E4"/>
    <w:rsid w:val="006D4B33"/>
    <w:rsid w:val="006D4EE5"/>
    <w:rsid w:val="006E4742"/>
    <w:rsid w:val="006E54EA"/>
    <w:rsid w:val="006F09B3"/>
    <w:rsid w:val="00710F12"/>
    <w:rsid w:val="0071458B"/>
    <w:rsid w:val="00721DD7"/>
    <w:rsid w:val="00725FB1"/>
    <w:rsid w:val="0073011D"/>
    <w:rsid w:val="00741110"/>
    <w:rsid w:val="00742184"/>
    <w:rsid w:val="00744D8A"/>
    <w:rsid w:val="00750210"/>
    <w:rsid w:val="00750E39"/>
    <w:rsid w:val="007532A7"/>
    <w:rsid w:val="007638BF"/>
    <w:rsid w:val="007905F1"/>
    <w:rsid w:val="007911C7"/>
    <w:rsid w:val="007A23AF"/>
    <w:rsid w:val="007A6AE0"/>
    <w:rsid w:val="007A7D93"/>
    <w:rsid w:val="007B138B"/>
    <w:rsid w:val="007B5DAA"/>
    <w:rsid w:val="007B63F2"/>
    <w:rsid w:val="007D39FA"/>
    <w:rsid w:val="007D5A15"/>
    <w:rsid w:val="007E0516"/>
    <w:rsid w:val="007F5785"/>
    <w:rsid w:val="007F6512"/>
    <w:rsid w:val="007F7892"/>
    <w:rsid w:val="0082042B"/>
    <w:rsid w:val="00835069"/>
    <w:rsid w:val="00837052"/>
    <w:rsid w:val="00837B57"/>
    <w:rsid w:val="00844CF5"/>
    <w:rsid w:val="00846259"/>
    <w:rsid w:val="00860AF0"/>
    <w:rsid w:val="00870E98"/>
    <w:rsid w:val="00871D09"/>
    <w:rsid w:val="00875AF1"/>
    <w:rsid w:val="00880263"/>
    <w:rsid w:val="00882D05"/>
    <w:rsid w:val="008A1FA0"/>
    <w:rsid w:val="008A3771"/>
    <w:rsid w:val="008A6831"/>
    <w:rsid w:val="008B1A1A"/>
    <w:rsid w:val="008B5A7D"/>
    <w:rsid w:val="008B7EA0"/>
    <w:rsid w:val="008D2D6B"/>
    <w:rsid w:val="008E3000"/>
    <w:rsid w:val="008E742A"/>
    <w:rsid w:val="009228FD"/>
    <w:rsid w:val="00942857"/>
    <w:rsid w:val="00973B91"/>
    <w:rsid w:val="009778BF"/>
    <w:rsid w:val="00977AE2"/>
    <w:rsid w:val="00983F1F"/>
    <w:rsid w:val="009869A7"/>
    <w:rsid w:val="00990BB1"/>
    <w:rsid w:val="009C2B7A"/>
    <w:rsid w:val="009D37D5"/>
    <w:rsid w:val="009D4F42"/>
    <w:rsid w:val="009E6E5F"/>
    <w:rsid w:val="009E70AD"/>
    <w:rsid w:val="00A0358E"/>
    <w:rsid w:val="00A05856"/>
    <w:rsid w:val="00A16C24"/>
    <w:rsid w:val="00A16D17"/>
    <w:rsid w:val="00A211C6"/>
    <w:rsid w:val="00A555C9"/>
    <w:rsid w:val="00A5767E"/>
    <w:rsid w:val="00A60E13"/>
    <w:rsid w:val="00A6381D"/>
    <w:rsid w:val="00A64927"/>
    <w:rsid w:val="00A6579B"/>
    <w:rsid w:val="00A70D9C"/>
    <w:rsid w:val="00A7357A"/>
    <w:rsid w:val="00A87E5D"/>
    <w:rsid w:val="00AA3165"/>
    <w:rsid w:val="00AA484F"/>
    <w:rsid w:val="00AA5BA9"/>
    <w:rsid w:val="00AD455D"/>
    <w:rsid w:val="00AD6F7A"/>
    <w:rsid w:val="00AF210F"/>
    <w:rsid w:val="00B041CE"/>
    <w:rsid w:val="00B05BA5"/>
    <w:rsid w:val="00B11274"/>
    <w:rsid w:val="00B24CDC"/>
    <w:rsid w:val="00B404CB"/>
    <w:rsid w:val="00B46077"/>
    <w:rsid w:val="00B54D88"/>
    <w:rsid w:val="00B55A5B"/>
    <w:rsid w:val="00B616D5"/>
    <w:rsid w:val="00B74B51"/>
    <w:rsid w:val="00B963DA"/>
    <w:rsid w:val="00BA3696"/>
    <w:rsid w:val="00BC23A0"/>
    <w:rsid w:val="00BC2833"/>
    <w:rsid w:val="00BC3E85"/>
    <w:rsid w:val="00BD1035"/>
    <w:rsid w:val="00BD2F7C"/>
    <w:rsid w:val="00BF3D26"/>
    <w:rsid w:val="00C12E6A"/>
    <w:rsid w:val="00C35FA7"/>
    <w:rsid w:val="00C4148F"/>
    <w:rsid w:val="00C633DF"/>
    <w:rsid w:val="00C8293A"/>
    <w:rsid w:val="00C93E47"/>
    <w:rsid w:val="00C941B6"/>
    <w:rsid w:val="00C96936"/>
    <w:rsid w:val="00CA60F9"/>
    <w:rsid w:val="00CA6921"/>
    <w:rsid w:val="00CB3A61"/>
    <w:rsid w:val="00CD0922"/>
    <w:rsid w:val="00CE0C0A"/>
    <w:rsid w:val="00CE1A85"/>
    <w:rsid w:val="00CE5791"/>
    <w:rsid w:val="00D02EE8"/>
    <w:rsid w:val="00D07B74"/>
    <w:rsid w:val="00D1474C"/>
    <w:rsid w:val="00D231EB"/>
    <w:rsid w:val="00D23A31"/>
    <w:rsid w:val="00D302AF"/>
    <w:rsid w:val="00D31523"/>
    <w:rsid w:val="00D44D7A"/>
    <w:rsid w:val="00D455E0"/>
    <w:rsid w:val="00D64899"/>
    <w:rsid w:val="00D651CD"/>
    <w:rsid w:val="00D805C7"/>
    <w:rsid w:val="00DD6263"/>
    <w:rsid w:val="00DE311A"/>
    <w:rsid w:val="00DE48B9"/>
    <w:rsid w:val="00DE68F1"/>
    <w:rsid w:val="00DF7C11"/>
    <w:rsid w:val="00E20365"/>
    <w:rsid w:val="00E2258D"/>
    <w:rsid w:val="00E266BC"/>
    <w:rsid w:val="00E271AF"/>
    <w:rsid w:val="00E27C8A"/>
    <w:rsid w:val="00E54101"/>
    <w:rsid w:val="00E758B7"/>
    <w:rsid w:val="00E82FBE"/>
    <w:rsid w:val="00E85F35"/>
    <w:rsid w:val="00E92835"/>
    <w:rsid w:val="00E971C2"/>
    <w:rsid w:val="00EB1A95"/>
    <w:rsid w:val="00EB2B9D"/>
    <w:rsid w:val="00EC48C2"/>
    <w:rsid w:val="00EC67B9"/>
    <w:rsid w:val="00ED5196"/>
    <w:rsid w:val="00ED6554"/>
    <w:rsid w:val="00EE2512"/>
    <w:rsid w:val="00F02DDF"/>
    <w:rsid w:val="00F33E48"/>
    <w:rsid w:val="00F352E4"/>
    <w:rsid w:val="00F43505"/>
    <w:rsid w:val="00F566D1"/>
    <w:rsid w:val="00F62E8D"/>
    <w:rsid w:val="00F63BC8"/>
    <w:rsid w:val="00F64D52"/>
    <w:rsid w:val="00F65DB8"/>
    <w:rsid w:val="00F66FD2"/>
    <w:rsid w:val="00F74FF4"/>
    <w:rsid w:val="00F76EE8"/>
    <w:rsid w:val="00F9057B"/>
    <w:rsid w:val="00FA4479"/>
    <w:rsid w:val="00FA4998"/>
    <w:rsid w:val="00FB6D92"/>
    <w:rsid w:val="00FD6843"/>
    <w:rsid w:val="00FE3CFC"/>
    <w:rsid w:val="00FF11D1"/>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348024051">
      <w:bodyDiv w:val="1"/>
      <w:marLeft w:val="0"/>
      <w:marRight w:val="0"/>
      <w:marTop w:val="0"/>
      <w:marBottom w:val="0"/>
      <w:divBdr>
        <w:top w:val="none" w:sz="0" w:space="0" w:color="auto"/>
        <w:left w:val="none" w:sz="0" w:space="0" w:color="auto"/>
        <w:bottom w:val="none" w:sz="0" w:space="0" w:color="auto"/>
        <w:right w:val="none" w:sz="0" w:space="0" w:color="auto"/>
      </w:divBdr>
    </w:div>
    <w:div w:id="1383097384">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569682158">
      <w:bodyDiv w:val="1"/>
      <w:marLeft w:val="0"/>
      <w:marRight w:val="0"/>
      <w:marTop w:val="0"/>
      <w:marBottom w:val="0"/>
      <w:divBdr>
        <w:top w:val="none" w:sz="0" w:space="0" w:color="auto"/>
        <w:left w:val="none" w:sz="0" w:space="0" w:color="auto"/>
        <w:bottom w:val="none" w:sz="0" w:space="0" w:color="auto"/>
        <w:right w:val="none" w:sz="0" w:space="0" w:color="auto"/>
      </w:divBdr>
    </w:div>
    <w:div w:id="1624649379">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043F18A7EE3B98ED1470E49D7CC2A9F38EF9F559109F25FA7B12A38E372DE28C51A79961C60271Y4V6N" TargetMode="External"/><Relationship Id="rId18" Type="http://schemas.openxmlformats.org/officeDocument/2006/relationships/hyperlink" Target="consultantplus://offline/ref=0C043F18A7EE3B98ED146FF5887CC2A9F08BFBF45C179F25FA7B12A38EY3V7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8B7DAD0A4264D8FB89A6E5269208C29FE0EB83AD24EBDC877BD3FA0E342DB0789D1D72B8BFB8A9573wFE" TargetMode="External"/><Relationship Id="rId17" Type="http://schemas.openxmlformats.org/officeDocument/2006/relationships/hyperlink" Target="consultantplus://offline/ref=0C043F18A7EE3B98ED1470E49D7CC2A9F38EF9F559109F25FA7B12A38E372DE28C51A79961C6037AY4V6N" TargetMode="External"/><Relationship Id="rId2" Type="http://schemas.openxmlformats.org/officeDocument/2006/relationships/numbering" Target="numbering.xml"/><Relationship Id="rId16" Type="http://schemas.openxmlformats.org/officeDocument/2006/relationships/hyperlink" Target="consultantplus://offline/ref=0C043F18A7EE3B98ED1470E49D7CC2A9F38EF9F559109F25FA7B12A38E372DE28C51A79961C60379Y4V0N" TargetMode="External"/><Relationship Id="rId20" Type="http://schemas.openxmlformats.org/officeDocument/2006/relationships/hyperlink" Target="consultantplus://offline/ref=0C043F18A7EE3B98ED146FF5887CC2A9F383F6F550169F25FA7B12A38E372DE28C51A79961C60279Y4V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043F18A7EE3B98ED146FF5887CC2A9F08BFBF45C179F25FA7B12A38EY3V7N" TargetMode="External"/><Relationship Id="rId5" Type="http://schemas.openxmlformats.org/officeDocument/2006/relationships/settings" Target="settings.xml"/><Relationship Id="rId15" Type="http://schemas.openxmlformats.org/officeDocument/2006/relationships/hyperlink" Target="consultantplus://offline/ref=0C043F18A7EE3B98ED1470E49D7CC2A9F38EF9F559109F25FA7B12A38E372DE28C51A79961C60378Y4V4N" TargetMode="External"/><Relationship Id="rId23" Type="http://schemas.openxmlformats.org/officeDocument/2006/relationships/theme" Target="theme/theme1.xml"/><Relationship Id="rId10" Type="http://schemas.openxmlformats.org/officeDocument/2006/relationships/hyperlink" Target="consultantplus://offline/ref=0C043F18A7EE3B98ED146FF5887CC2A9F08BFEF558109F25FA7B12A38E372DE28C51A79963C4Y0V7N" TargetMode="External"/><Relationship Id="rId19" Type="http://schemas.openxmlformats.org/officeDocument/2006/relationships/hyperlink" Target="consultantplus://offline/ref=0C043F18A7EE3B98ED146FF5887CC2A9F08BFBF45C179F25FA7B12A38EY3V7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C043F18A7EE3B98ED146FF5887CC2A9F08BFBF45C179F25FA7B12A38EY3V7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58979-570C-4DC2-ABCD-E23569BE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2762</Words>
  <Characters>15747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809574</cp:lastModifiedBy>
  <cp:revision>23</cp:revision>
  <cp:lastPrinted>2017-04-13T06:00:00Z</cp:lastPrinted>
  <dcterms:created xsi:type="dcterms:W3CDTF">2017-04-14T07:39:00Z</dcterms:created>
  <dcterms:modified xsi:type="dcterms:W3CDTF">2017-04-25T14:33:00Z</dcterms:modified>
</cp:coreProperties>
</file>