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42" w:rsidRPr="004355C0" w:rsidRDefault="00673742" w:rsidP="00673742">
      <w:pPr>
        <w:tabs>
          <w:tab w:val="left" w:pos="4238"/>
        </w:tabs>
        <w:jc w:val="center"/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42" w:rsidRPr="004355C0" w:rsidRDefault="00673742" w:rsidP="00673742">
      <w:pPr>
        <w:jc w:val="center"/>
        <w:rPr>
          <w:b/>
        </w:rPr>
      </w:pPr>
    </w:p>
    <w:p w:rsidR="00673742" w:rsidRPr="004355C0" w:rsidRDefault="00673742" w:rsidP="00673742">
      <w:pPr>
        <w:jc w:val="center"/>
        <w:rPr>
          <w:b/>
        </w:rPr>
      </w:pPr>
      <w:r w:rsidRPr="004355C0">
        <w:rPr>
          <w:b/>
        </w:rPr>
        <w:t>МУНИЦИПАЛЬНОЕ ОБРАЗОВАНИЕ</w:t>
      </w:r>
    </w:p>
    <w:p w:rsidR="00673742" w:rsidRPr="004355C0" w:rsidRDefault="00673742" w:rsidP="00673742">
      <w:pPr>
        <w:jc w:val="center"/>
        <w:rPr>
          <w:b/>
        </w:rPr>
      </w:pPr>
      <w:r w:rsidRPr="004355C0">
        <w:rPr>
          <w:b/>
        </w:rPr>
        <w:t>«ЗАНЕВСКОЕ ГОРОДСКОЕ ПОСЕЛЕНИЕ»</w:t>
      </w:r>
    </w:p>
    <w:p w:rsidR="00673742" w:rsidRPr="004355C0" w:rsidRDefault="00673742" w:rsidP="00673742">
      <w:pPr>
        <w:jc w:val="center"/>
        <w:rPr>
          <w:b/>
        </w:rPr>
      </w:pPr>
      <w:r w:rsidRPr="004355C0">
        <w:rPr>
          <w:b/>
        </w:rPr>
        <w:t>ВСЕВОЛОЖСКОГО МУНИЦИПАЛЬНОГО РАЙОНА</w:t>
      </w:r>
    </w:p>
    <w:p w:rsidR="00673742" w:rsidRPr="004355C0" w:rsidRDefault="00673742" w:rsidP="00673742">
      <w:pPr>
        <w:jc w:val="center"/>
        <w:rPr>
          <w:b/>
        </w:rPr>
      </w:pPr>
      <w:r w:rsidRPr="004355C0">
        <w:rPr>
          <w:b/>
        </w:rPr>
        <w:t>ЛЕНИНГРАДСКОЙ ОБЛАСТИ</w:t>
      </w:r>
    </w:p>
    <w:p w:rsidR="00673742" w:rsidRPr="004355C0" w:rsidRDefault="00673742" w:rsidP="00673742">
      <w:pPr>
        <w:jc w:val="center"/>
        <w:rPr>
          <w:b/>
        </w:rPr>
      </w:pPr>
    </w:p>
    <w:p w:rsidR="00673742" w:rsidRPr="004355C0" w:rsidRDefault="00673742" w:rsidP="00673742">
      <w:pPr>
        <w:jc w:val="center"/>
        <w:rPr>
          <w:b/>
        </w:rPr>
      </w:pPr>
      <w:r w:rsidRPr="004355C0">
        <w:rPr>
          <w:b/>
        </w:rPr>
        <w:t>СОВЕТ ДЕПУТАТОВ ТРЕТЬЕГО СОЗЫВА</w:t>
      </w:r>
    </w:p>
    <w:p w:rsidR="00673742" w:rsidRPr="004355C0" w:rsidRDefault="00673742" w:rsidP="00673742">
      <w:pPr>
        <w:jc w:val="center"/>
        <w:rPr>
          <w:b/>
        </w:rPr>
      </w:pPr>
    </w:p>
    <w:p w:rsidR="00673742" w:rsidRPr="00C34A47" w:rsidRDefault="0000493E" w:rsidP="00673742">
      <w:pPr>
        <w:tabs>
          <w:tab w:val="left" w:pos="2913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673742" w:rsidRPr="004355C0" w:rsidRDefault="00C57709" w:rsidP="00673742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22.03.2017 года         </w:t>
      </w:r>
      <w:r w:rsidR="00673742" w:rsidRPr="004355C0">
        <w:rPr>
          <w:bCs/>
          <w:spacing w:val="-3"/>
          <w:sz w:val="28"/>
          <w:szCs w:val="28"/>
        </w:rPr>
        <w:t xml:space="preserve">                                                                </w:t>
      </w:r>
      <w:r>
        <w:rPr>
          <w:bCs/>
          <w:spacing w:val="-3"/>
          <w:sz w:val="28"/>
          <w:szCs w:val="28"/>
        </w:rPr>
        <w:t xml:space="preserve">                         №  17</w:t>
      </w:r>
    </w:p>
    <w:p w:rsidR="00673742" w:rsidRPr="00DC5721" w:rsidRDefault="00673742" w:rsidP="00673742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8"/>
          <w:szCs w:val="28"/>
        </w:rPr>
        <w:t xml:space="preserve"> </w:t>
      </w:r>
      <w:proofErr w:type="spellStart"/>
      <w:r w:rsidRPr="00DC5721">
        <w:rPr>
          <w:bCs/>
          <w:spacing w:val="-3"/>
          <w:sz w:val="20"/>
          <w:szCs w:val="20"/>
        </w:rPr>
        <w:t>г.п</w:t>
      </w:r>
      <w:proofErr w:type="spellEnd"/>
      <w:r w:rsidRPr="00DC5721">
        <w:rPr>
          <w:bCs/>
          <w:spacing w:val="-3"/>
          <w:sz w:val="20"/>
          <w:szCs w:val="20"/>
        </w:rPr>
        <w:t>. Янино-1</w:t>
      </w:r>
    </w:p>
    <w:p w:rsidR="00673742" w:rsidRDefault="00673742" w:rsidP="00673742">
      <w:pPr>
        <w:shd w:val="clear" w:color="auto" w:fill="FFFFFF"/>
        <w:rPr>
          <w:b/>
          <w:bCs/>
        </w:rPr>
      </w:pPr>
    </w:p>
    <w:p w:rsidR="00673742" w:rsidRPr="00C34A47" w:rsidRDefault="00673742" w:rsidP="00673742">
      <w:pPr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О результатах деятельности главы</w:t>
      </w:r>
    </w:p>
    <w:p w:rsidR="00673742" w:rsidRPr="00C34A47" w:rsidRDefault="00673742" w:rsidP="00673742">
      <w:pPr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администрации МО «</w:t>
      </w:r>
      <w:proofErr w:type="spellStart"/>
      <w:r w:rsidRPr="00C34A47">
        <w:rPr>
          <w:bCs/>
          <w:sz w:val="28"/>
          <w:szCs w:val="28"/>
        </w:rPr>
        <w:t>Заневское</w:t>
      </w:r>
      <w:proofErr w:type="spellEnd"/>
      <w:r w:rsidRPr="00C34A47">
        <w:rPr>
          <w:bCs/>
          <w:sz w:val="28"/>
          <w:szCs w:val="28"/>
        </w:rPr>
        <w:t xml:space="preserve"> городское</w:t>
      </w:r>
    </w:p>
    <w:p w:rsidR="00673742" w:rsidRPr="00C34A47" w:rsidRDefault="00673742" w:rsidP="0067374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поселение»</w:t>
      </w:r>
    </w:p>
    <w:p w:rsidR="00673742" w:rsidRPr="00C34A47" w:rsidRDefault="00673742" w:rsidP="00DC5721">
      <w:pPr>
        <w:jc w:val="both"/>
        <w:rPr>
          <w:bCs/>
          <w:sz w:val="28"/>
          <w:szCs w:val="28"/>
        </w:rPr>
      </w:pPr>
    </w:p>
    <w:p w:rsidR="00673742" w:rsidRPr="00C34A47" w:rsidRDefault="00673742" w:rsidP="00DC5721">
      <w:pPr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 xml:space="preserve"> </w:t>
      </w:r>
      <w:r w:rsidR="00DC5721" w:rsidRPr="0000493E">
        <w:rPr>
          <w:bCs/>
          <w:sz w:val="28"/>
          <w:szCs w:val="28"/>
        </w:rPr>
        <w:tab/>
      </w:r>
      <w:r w:rsidRPr="00C34A47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DC5721">
        <w:rPr>
          <w:bCs/>
          <w:sz w:val="28"/>
          <w:szCs w:val="28"/>
        </w:rPr>
        <w:t xml:space="preserve">ения в Российской Федерации» и </w:t>
      </w:r>
      <w:r w:rsidR="0019397C">
        <w:rPr>
          <w:bCs/>
          <w:sz w:val="28"/>
          <w:szCs w:val="28"/>
        </w:rPr>
        <w:t>у</w:t>
      </w:r>
      <w:r w:rsidRPr="00C34A47">
        <w:rPr>
          <w:bCs/>
          <w:sz w:val="28"/>
          <w:szCs w:val="28"/>
        </w:rPr>
        <w:t>ставом МО «</w:t>
      </w:r>
      <w:proofErr w:type="spellStart"/>
      <w:r w:rsidRPr="00C34A47">
        <w:rPr>
          <w:bCs/>
          <w:sz w:val="28"/>
          <w:szCs w:val="28"/>
        </w:rPr>
        <w:t>Заневское</w:t>
      </w:r>
      <w:proofErr w:type="spellEnd"/>
      <w:r w:rsidRPr="00C34A47">
        <w:rPr>
          <w:bCs/>
          <w:sz w:val="28"/>
          <w:szCs w:val="28"/>
        </w:rPr>
        <w:t xml:space="preserve"> городское поселение», заслушав отчет о результатах деятельности главы администрации муниципального образования, совет депутатов МО «</w:t>
      </w:r>
      <w:proofErr w:type="spellStart"/>
      <w:r w:rsidRPr="00C34A47">
        <w:rPr>
          <w:bCs/>
          <w:sz w:val="28"/>
          <w:szCs w:val="28"/>
        </w:rPr>
        <w:t>Заневское</w:t>
      </w:r>
      <w:proofErr w:type="spellEnd"/>
      <w:r w:rsidRPr="00C34A47">
        <w:rPr>
          <w:bCs/>
          <w:sz w:val="28"/>
          <w:szCs w:val="28"/>
        </w:rPr>
        <w:t xml:space="preserve"> городское поселение» принял  </w:t>
      </w:r>
    </w:p>
    <w:p w:rsidR="00673742" w:rsidRPr="0000493E" w:rsidRDefault="00673742" w:rsidP="00DC5721">
      <w:pPr>
        <w:jc w:val="both"/>
        <w:rPr>
          <w:b/>
          <w:bCs/>
          <w:sz w:val="28"/>
          <w:szCs w:val="28"/>
        </w:rPr>
      </w:pPr>
      <w:r w:rsidRPr="00DC5721">
        <w:rPr>
          <w:b/>
          <w:bCs/>
          <w:sz w:val="28"/>
          <w:szCs w:val="28"/>
        </w:rPr>
        <w:t>РЕШЕНИЕ:</w:t>
      </w:r>
    </w:p>
    <w:p w:rsidR="00673742" w:rsidRPr="00C34A47" w:rsidRDefault="00673742" w:rsidP="00DC5721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1.Принять отчет главы администрации муниципального образования «</w:t>
      </w:r>
      <w:proofErr w:type="spellStart"/>
      <w:r w:rsidRPr="00C34A47">
        <w:rPr>
          <w:bCs/>
          <w:sz w:val="28"/>
          <w:szCs w:val="28"/>
        </w:rPr>
        <w:t>Заневское</w:t>
      </w:r>
      <w:proofErr w:type="spellEnd"/>
      <w:r w:rsidRPr="00C34A47">
        <w:rPr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 за 201</w:t>
      </w:r>
      <w:r>
        <w:rPr>
          <w:bCs/>
          <w:sz w:val="28"/>
          <w:szCs w:val="28"/>
        </w:rPr>
        <w:t>6</w:t>
      </w:r>
      <w:r w:rsidRPr="00C34A47">
        <w:rPr>
          <w:bCs/>
          <w:sz w:val="28"/>
          <w:szCs w:val="28"/>
        </w:rPr>
        <w:t xml:space="preserve"> год к сведению согласно приложению.</w:t>
      </w:r>
    </w:p>
    <w:p w:rsidR="00673742" w:rsidRPr="00C34A47" w:rsidRDefault="00673742" w:rsidP="00DC5721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2.Признать деятельность главы администрации МО «</w:t>
      </w:r>
      <w:proofErr w:type="spellStart"/>
      <w:r w:rsidRPr="00C34A47">
        <w:rPr>
          <w:bCs/>
          <w:sz w:val="28"/>
          <w:szCs w:val="28"/>
        </w:rPr>
        <w:t>Заневское</w:t>
      </w:r>
      <w:proofErr w:type="spellEnd"/>
      <w:r w:rsidRPr="00C34A47">
        <w:rPr>
          <w:bCs/>
          <w:sz w:val="28"/>
          <w:szCs w:val="28"/>
        </w:rPr>
        <w:t xml:space="preserve"> городское поселение» по результатам отчета за 201</w:t>
      </w:r>
      <w:r>
        <w:rPr>
          <w:bCs/>
          <w:sz w:val="28"/>
          <w:szCs w:val="28"/>
        </w:rPr>
        <w:t>6</w:t>
      </w:r>
      <w:r w:rsidRPr="00C34A47">
        <w:rPr>
          <w:bCs/>
          <w:sz w:val="28"/>
          <w:szCs w:val="28"/>
        </w:rPr>
        <w:t xml:space="preserve"> год удовлетворительной.</w:t>
      </w:r>
    </w:p>
    <w:p w:rsidR="00673742" w:rsidRPr="00DC5721" w:rsidRDefault="00673742" w:rsidP="00DC5721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3.Настоящее решение подлеж</w:t>
      </w:r>
      <w:r w:rsidR="00DC5721">
        <w:rPr>
          <w:bCs/>
          <w:sz w:val="28"/>
          <w:szCs w:val="28"/>
        </w:rPr>
        <w:t>ит опубликованию</w:t>
      </w:r>
      <w:r w:rsidRPr="00C34A47">
        <w:rPr>
          <w:bCs/>
          <w:sz w:val="28"/>
          <w:szCs w:val="28"/>
        </w:rPr>
        <w:t xml:space="preserve"> в официальных средствах массовой информации.</w:t>
      </w:r>
      <w:r w:rsidR="00DC5721" w:rsidRPr="00DC5721">
        <w:rPr>
          <w:bCs/>
          <w:sz w:val="28"/>
          <w:szCs w:val="28"/>
        </w:rPr>
        <w:tab/>
      </w:r>
    </w:p>
    <w:p w:rsidR="00673742" w:rsidRPr="00C34A47" w:rsidRDefault="00673742" w:rsidP="00DC5721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4. Реш</w:t>
      </w:r>
      <w:r w:rsidR="00DC5721">
        <w:rPr>
          <w:bCs/>
          <w:sz w:val="28"/>
          <w:szCs w:val="28"/>
        </w:rPr>
        <w:t>ение   вступает в силу после его опубликования</w:t>
      </w:r>
      <w:r w:rsidRPr="00C34A47">
        <w:rPr>
          <w:bCs/>
          <w:sz w:val="28"/>
          <w:szCs w:val="28"/>
        </w:rPr>
        <w:t>.</w:t>
      </w:r>
    </w:p>
    <w:p w:rsidR="00673742" w:rsidRPr="00C34A47" w:rsidRDefault="00673742" w:rsidP="00DC5721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5.Контроль над исполнением данного</w:t>
      </w:r>
      <w:r w:rsidR="00DC5721">
        <w:rPr>
          <w:bCs/>
          <w:sz w:val="28"/>
          <w:szCs w:val="28"/>
        </w:rPr>
        <w:t xml:space="preserve"> решения возложить на постоянно действующую депутатскую</w:t>
      </w:r>
      <w:r w:rsidRPr="00C34A47">
        <w:rPr>
          <w:bCs/>
          <w:sz w:val="28"/>
          <w:szCs w:val="28"/>
        </w:rPr>
        <w:t xml:space="preserve"> комиссию по экономической политике, бюджету, налогу, инвестициям, правопорядку, законности.</w:t>
      </w:r>
    </w:p>
    <w:p w:rsidR="00673742" w:rsidRPr="00C34A47" w:rsidRDefault="00673742" w:rsidP="00673742">
      <w:pPr>
        <w:rPr>
          <w:bCs/>
          <w:sz w:val="28"/>
          <w:szCs w:val="28"/>
        </w:rPr>
      </w:pPr>
    </w:p>
    <w:p w:rsidR="00673742" w:rsidRPr="00C34A47" w:rsidRDefault="00673742" w:rsidP="00673742">
      <w:pPr>
        <w:rPr>
          <w:bCs/>
          <w:sz w:val="28"/>
          <w:szCs w:val="28"/>
        </w:rPr>
      </w:pPr>
    </w:p>
    <w:p w:rsidR="00673742" w:rsidRPr="00D009C1" w:rsidRDefault="00673742" w:rsidP="00673742">
      <w:pPr>
        <w:rPr>
          <w:sz w:val="28"/>
          <w:szCs w:val="28"/>
        </w:rPr>
      </w:pPr>
      <w:r w:rsidRPr="00C34A47">
        <w:rPr>
          <w:bCs/>
          <w:sz w:val="28"/>
          <w:szCs w:val="28"/>
        </w:rPr>
        <w:t>Глава муниципального образования                                        В.Е. Кондратьев</w:t>
      </w:r>
    </w:p>
    <w:p w:rsidR="00673742" w:rsidRDefault="00673742" w:rsidP="00673742"/>
    <w:p w:rsidR="00DC5721" w:rsidRPr="0000493E" w:rsidRDefault="00DC5721" w:rsidP="00673742">
      <w:pPr>
        <w:ind w:firstLine="540"/>
        <w:jc w:val="right"/>
      </w:pPr>
    </w:p>
    <w:p w:rsidR="00DC5721" w:rsidRPr="0000493E" w:rsidRDefault="00DC5721" w:rsidP="00673742">
      <w:pPr>
        <w:ind w:firstLine="540"/>
        <w:jc w:val="right"/>
      </w:pPr>
    </w:p>
    <w:p w:rsidR="00DC5721" w:rsidRPr="0000493E" w:rsidRDefault="00DC5721" w:rsidP="00673742">
      <w:pPr>
        <w:ind w:firstLine="540"/>
        <w:jc w:val="right"/>
      </w:pPr>
    </w:p>
    <w:p w:rsidR="00DC5721" w:rsidRPr="0000493E" w:rsidRDefault="00DC5721" w:rsidP="00673742">
      <w:pPr>
        <w:ind w:firstLine="540"/>
        <w:jc w:val="right"/>
      </w:pPr>
    </w:p>
    <w:p w:rsidR="00DC5721" w:rsidRPr="0000493E" w:rsidRDefault="00DC5721" w:rsidP="00673742">
      <w:pPr>
        <w:ind w:firstLine="540"/>
        <w:jc w:val="right"/>
      </w:pPr>
    </w:p>
    <w:p w:rsidR="00DC5721" w:rsidRDefault="00DC5721" w:rsidP="00673742">
      <w:pPr>
        <w:ind w:firstLine="540"/>
        <w:jc w:val="right"/>
      </w:pPr>
    </w:p>
    <w:p w:rsidR="00D25577" w:rsidRDefault="00D25577" w:rsidP="00D15281">
      <w:pPr>
        <w:ind w:firstLine="540"/>
        <w:jc w:val="right"/>
        <w:rPr>
          <w:sz w:val="20"/>
          <w:szCs w:val="20"/>
        </w:rPr>
      </w:pPr>
    </w:p>
    <w:p w:rsidR="00D25577" w:rsidRDefault="00D25577" w:rsidP="00D15281">
      <w:pPr>
        <w:ind w:firstLine="540"/>
        <w:jc w:val="right"/>
        <w:rPr>
          <w:sz w:val="20"/>
          <w:szCs w:val="20"/>
        </w:rPr>
      </w:pPr>
    </w:p>
    <w:p w:rsidR="00D25577" w:rsidRDefault="00D25577" w:rsidP="00D15281">
      <w:pPr>
        <w:ind w:firstLine="540"/>
        <w:jc w:val="right"/>
        <w:rPr>
          <w:sz w:val="20"/>
          <w:szCs w:val="20"/>
        </w:rPr>
      </w:pPr>
    </w:p>
    <w:p w:rsidR="00D25577" w:rsidRDefault="00D25577" w:rsidP="00D15281">
      <w:pPr>
        <w:ind w:firstLine="540"/>
        <w:jc w:val="right"/>
        <w:rPr>
          <w:sz w:val="20"/>
          <w:szCs w:val="20"/>
        </w:rPr>
      </w:pPr>
    </w:p>
    <w:p w:rsidR="00D15281" w:rsidRPr="00D15281" w:rsidRDefault="00673742" w:rsidP="00D15281">
      <w:pPr>
        <w:ind w:firstLine="540"/>
        <w:jc w:val="right"/>
        <w:rPr>
          <w:sz w:val="20"/>
          <w:szCs w:val="20"/>
        </w:rPr>
      </w:pPr>
      <w:r w:rsidRPr="00D15281">
        <w:rPr>
          <w:sz w:val="20"/>
          <w:szCs w:val="20"/>
        </w:rPr>
        <w:lastRenderedPageBreak/>
        <w:t>Приложение к решению</w:t>
      </w:r>
    </w:p>
    <w:p w:rsidR="00673742" w:rsidRPr="00D15281" w:rsidRDefault="00C57709" w:rsidP="00D15281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22.03.2017  года № 17</w:t>
      </w:r>
    </w:p>
    <w:p w:rsidR="00673742" w:rsidRDefault="00673742" w:rsidP="00673742">
      <w:pPr>
        <w:shd w:val="clear" w:color="auto" w:fill="FFFFFF"/>
        <w:spacing w:line="276" w:lineRule="auto"/>
        <w:ind w:left="809" w:hanging="809"/>
        <w:jc w:val="center"/>
        <w:rPr>
          <w:bCs/>
          <w:color w:val="000000"/>
          <w:spacing w:val="-4"/>
          <w:sz w:val="28"/>
          <w:szCs w:val="28"/>
        </w:rPr>
      </w:pPr>
    </w:p>
    <w:p w:rsidR="00755093" w:rsidRPr="009E166A" w:rsidRDefault="00755093" w:rsidP="00755093">
      <w:pPr>
        <w:widowControl w:val="0"/>
        <w:suppressAutoHyphens/>
        <w:jc w:val="center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9E166A">
        <w:rPr>
          <w:rFonts w:eastAsia="SimSun"/>
          <w:bCs/>
          <w:kern w:val="2"/>
          <w:sz w:val="28"/>
          <w:szCs w:val="28"/>
          <w:lang w:eastAsia="hi-IN" w:bidi="hi-IN"/>
        </w:rPr>
        <w:t>Отчет главы администрации</w:t>
      </w:r>
    </w:p>
    <w:p w:rsidR="00755093" w:rsidRPr="009E166A" w:rsidRDefault="00755093" w:rsidP="00755093">
      <w:pPr>
        <w:widowControl w:val="0"/>
        <w:suppressAutoHyphens/>
        <w:jc w:val="center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9E166A">
        <w:rPr>
          <w:rFonts w:eastAsia="SimSun"/>
          <w:bCs/>
          <w:kern w:val="2"/>
          <w:sz w:val="28"/>
          <w:szCs w:val="28"/>
          <w:lang w:eastAsia="hi-IN" w:bidi="hi-IN"/>
        </w:rPr>
        <w:t>МО «</w:t>
      </w:r>
      <w:proofErr w:type="spellStart"/>
      <w:r w:rsidRPr="009E166A">
        <w:rPr>
          <w:rFonts w:eastAsia="SimSun"/>
          <w:bCs/>
          <w:kern w:val="2"/>
          <w:sz w:val="28"/>
          <w:szCs w:val="28"/>
          <w:lang w:eastAsia="hi-IN" w:bidi="hi-IN"/>
        </w:rPr>
        <w:t>Заневское</w:t>
      </w:r>
      <w:proofErr w:type="spellEnd"/>
      <w:r w:rsidRPr="009E166A">
        <w:rPr>
          <w:rFonts w:eastAsia="SimSun"/>
          <w:bCs/>
          <w:kern w:val="2"/>
          <w:sz w:val="28"/>
          <w:szCs w:val="28"/>
          <w:lang w:eastAsia="hi-IN" w:bidi="hi-IN"/>
        </w:rPr>
        <w:t xml:space="preserve"> городское поселение» за 2016 год. </w:t>
      </w:r>
    </w:p>
    <w:p w:rsidR="00755093" w:rsidRDefault="00755093" w:rsidP="007550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За прошедший год в муниципальном образовании произошел ряд важных изменений. Состав поселения остался прежним. В него входят 9</w:t>
      </w:r>
      <w:r w:rsidRPr="00755093">
        <w:rPr>
          <w:sz w:val="20"/>
          <w:szCs w:val="20"/>
        </w:rPr>
        <w:t xml:space="preserve"> </w:t>
      </w:r>
      <w:r w:rsidRPr="00755093">
        <w:rPr>
          <w:sz w:val="28"/>
          <w:szCs w:val="28"/>
        </w:rPr>
        <w:t xml:space="preserve">населенных пунктов: Янино-1, Янино-2, </w:t>
      </w:r>
      <w:proofErr w:type="spellStart"/>
      <w:r w:rsidRPr="00755093">
        <w:rPr>
          <w:sz w:val="28"/>
          <w:szCs w:val="28"/>
        </w:rPr>
        <w:t>Заневка</w:t>
      </w:r>
      <w:proofErr w:type="spellEnd"/>
      <w:r w:rsidRPr="00755093">
        <w:rPr>
          <w:sz w:val="28"/>
          <w:szCs w:val="28"/>
        </w:rPr>
        <w:t xml:space="preserve">, </w:t>
      </w:r>
      <w:proofErr w:type="spellStart"/>
      <w:r w:rsidRPr="00755093">
        <w:rPr>
          <w:sz w:val="28"/>
          <w:szCs w:val="28"/>
        </w:rPr>
        <w:t>Суоранда</w:t>
      </w:r>
      <w:proofErr w:type="spellEnd"/>
      <w:r w:rsidRPr="00755093">
        <w:rPr>
          <w:sz w:val="28"/>
          <w:szCs w:val="28"/>
        </w:rPr>
        <w:t xml:space="preserve">, </w:t>
      </w:r>
      <w:proofErr w:type="spellStart"/>
      <w:r w:rsidRPr="00755093">
        <w:rPr>
          <w:sz w:val="28"/>
          <w:szCs w:val="28"/>
        </w:rPr>
        <w:t>Хирвости</w:t>
      </w:r>
      <w:proofErr w:type="spellEnd"/>
      <w:r w:rsidRPr="00755093">
        <w:rPr>
          <w:sz w:val="28"/>
          <w:szCs w:val="28"/>
        </w:rPr>
        <w:t xml:space="preserve">, </w:t>
      </w:r>
      <w:proofErr w:type="spellStart"/>
      <w:r w:rsidRPr="00755093">
        <w:rPr>
          <w:sz w:val="28"/>
          <w:szCs w:val="28"/>
        </w:rPr>
        <w:t>Кудрово</w:t>
      </w:r>
      <w:proofErr w:type="spellEnd"/>
      <w:r w:rsidRPr="00755093">
        <w:rPr>
          <w:sz w:val="28"/>
          <w:szCs w:val="28"/>
        </w:rPr>
        <w:t xml:space="preserve">, Новосергиевка, </w:t>
      </w:r>
      <w:proofErr w:type="spellStart"/>
      <w:r w:rsidRPr="00755093">
        <w:rPr>
          <w:sz w:val="28"/>
          <w:szCs w:val="28"/>
        </w:rPr>
        <w:t>Мяглово</w:t>
      </w:r>
      <w:proofErr w:type="spellEnd"/>
      <w:r w:rsidRPr="00755093">
        <w:rPr>
          <w:sz w:val="28"/>
          <w:szCs w:val="28"/>
        </w:rPr>
        <w:t xml:space="preserve"> и Пятый километр. Перемены произошли в смене статуса деревни Янино-1. Она была преобразована в городской поселок. Муниципальное образование также поменяло свой статус: из </w:t>
      </w:r>
      <w:proofErr w:type="gramStart"/>
      <w:r w:rsidRPr="00755093">
        <w:rPr>
          <w:sz w:val="28"/>
          <w:szCs w:val="28"/>
        </w:rPr>
        <w:t>сельского</w:t>
      </w:r>
      <w:proofErr w:type="gramEnd"/>
      <w:r w:rsidRPr="00755093">
        <w:rPr>
          <w:sz w:val="28"/>
          <w:szCs w:val="28"/>
        </w:rPr>
        <w:t xml:space="preserve"> оно стало городским. </w:t>
      </w:r>
    </w:p>
    <w:p w:rsidR="00755093" w:rsidRPr="00755093" w:rsidRDefault="00755093" w:rsidP="009E166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В нашем поселении увеличилась и численность населения. К концу прошлого года на его территории проживали 21 тысяча 942 человека.</w:t>
      </w:r>
      <w:r w:rsidRPr="00755093">
        <w:rPr>
          <w:sz w:val="20"/>
          <w:szCs w:val="20"/>
        </w:rPr>
        <w:t xml:space="preserve"> </w:t>
      </w:r>
      <w:r w:rsidRPr="00755093">
        <w:rPr>
          <w:sz w:val="28"/>
          <w:szCs w:val="28"/>
        </w:rPr>
        <w:t>По сравнению с 2015 годом рост</w:t>
      </w:r>
      <w:r w:rsidRPr="00755093">
        <w:rPr>
          <w:sz w:val="20"/>
          <w:szCs w:val="20"/>
        </w:rPr>
        <w:t xml:space="preserve"> </w:t>
      </w:r>
      <w:r w:rsidRPr="00755093">
        <w:rPr>
          <w:sz w:val="28"/>
          <w:szCs w:val="28"/>
        </w:rPr>
        <w:t>численности населения составил 40 процентов.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За 2016-й в муниципалитете родилось 404 ребенка, а умерло 79 человек. С учетом аналогичных показателей по позапрошлому году, тенденция к превышению рождаемости над смертностью сохраняется.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В 2016 году администрация муниципального образования продолжила работу по улучшению жилой среды в поселении. В течение года комитетом по градостроительству и архитектуре Ленинградской области были разработаны и утверждены проекты планировки территорий для размещения объектов газификации в </w:t>
      </w:r>
      <w:proofErr w:type="spellStart"/>
      <w:r w:rsidRPr="00755093">
        <w:rPr>
          <w:sz w:val="28"/>
          <w:szCs w:val="28"/>
        </w:rPr>
        <w:t>Заневке</w:t>
      </w:r>
      <w:proofErr w:type="spellEnd"/>
      <w:r w:rsidRPr="00755093">
        <w:rPr>
          <w:sz w:val="28"/>
          <w:szCs w:val="28"/>
        </w:rPr>
        <w:t xml:space="preserve">, </w:t>
      </w:r>
      <w:proofErr w:type="spellStart"/>
      <w:r w:rsidRPr="00755093">
        <w:rPr>
          <w:sz w:val="28"/>
          <w:szCs w:val="28"/>
        </w:rPr>
        <w:t>Хирвости</w:t>
      </w:r>
      <w:proofErr w:type="spellEnd"/>
      <w:r w:rsidRPr="00755093">
        <w:rPr>
          <w:sz w:val="28"/>
          <w:szCs w:val="28"/>
        </w:rPr>
        <w:t xml:space="preserve">, </w:t>
      </w:r>
      <w:proofErr w:type="spellStart"/>
      <w:r w:rsidRPr="00755093">
        <w:rPr>
          <w:sz w:val="28"/>
          <w:szCs w:val="28"/>
        </w:rPr>
        <w:t>Суоранде</w:t>
      </w:r>
      <w:proofErr w:type="spellEnd"/>
      <w:r w:rsidRPr="00755093">
        <w:rPr>
          <w:sz w:val="28"/>
          <w:szCs w:val="28"/>
        </w:rPr>
        <w:t>, Янино-2. Получены разрешения на разработку проекта планировки территорий линейного объекта для газификации деревни Новосергиевка.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Стоит отметить, что за отчетный период </w:t>
      </w:r>
      <w:proofErr w:type="gramStart"/>
      <w:r w:rsidRPr="00755093">
        <w:rPr>
          <w:sz w:val="28"/>
          <w:szCs w:val="28"/>
        </w:rPr>
        <w:t>подготовлены</w:t>
      </w:r>
      <w:proofErr w:type="gramEnd"/>
      <w:r w:rsidRPr="00755093">
        <w:rPr>
          <w:sz w:val="28"/>
          <w:szCs w:val="28"/>
        </w:rPr>
        <w:t xml:space="preserve"> и выданы: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71 градостроительный план земельных участков, 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10 разрешений на ввод в эксплуатацию объектов капитального строительства;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46 разрешений на строительство объектов капитального строительства,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50 разрешений на перепланировку жилых и нежилых помещений.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755093">
        <w:rPr>
          <w:sz w:val="28"/>
          <w:szCs w:val="28"/>
        </w:rPr>
        <w:t>В эксплуатацию после перепланировки</w:t>
      </w:r>
      <w:r w:rsidRPr="00755093">
        <w:rPr>
          <w:sz w:val="20"/>
          <w:szCs w:val="20"/>
        </w:rPr>
        <w:t xml:space="preserve"> </w:t>
      </w:r>
      <w:r w:rsidRPr="00755093">
        <w:rPr>
          <w:sz w:val="28"/>
          <w:szCs w:val="28"/>
        </w:rPr>
        <w:t xml:space="preserve">принято 44 помещения; из жилого помещения в </w:t>
      </w:r>
      <w:proofErr w:type="gramStart"/>
      <w:r w:rsidRPr="00755093">
        <w:rPr>
          <w:sz w:val="28"/>
          <w:szCs w:val="28"/>
        </w:rPr>
        <w:t>нежилое</w:t>
      </w:r>
      <w:proofErr w:type="gramEnd"/>
      <w:r w:rsidRPr="00755093">
        <w:rPr>
          <w:sz w:val="20"/>
          <w:szCs w:val="20"/>
        </w:rPr>
        <w:t xml:space="preserve"> </w:t>
      </w:r>
      <w:r w:rsidRPr="00755093">
        <w:rPr>
          <w:sz w:val="28"/>
          <w:szCs w:val="28"/>
        </w:rPr>
        <w:t xml:space="preserve">переведено 4, в эксплуатацию после перевода принято 3. Кроме того, </w:t>
      </w:r>
      <w:proofErr w:type="gramStart"/>
      <w:r w:rsidRPr="00755093">
        <w:rPr>
          <w:rFonts w:eastAsia="SimSun"/>
          <w:sz w:val="28"/>
          <w:szCs w:val="28"/>
        </w:rPr>
        <w:t>подготовлены</w:t>
      </w:r>
      <w:proofErr w:type="gramEnd"/>
      <w:r w:rsidRPr="00755093">
        <w:rPr>
          <w:rFonts w:eastAsia="SimSun"/>
          <w:sz w:val="28"/>
          <w:szCs w:val="28"/>
        </w:rPr>
        <w:t xml:space="preserve"> и проведены 13 публичных слушаний, в том числе по установлению публичных сервитутов для прохода, проезда и ремонта инженерных коммуникаций.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</w:rPr>
      </w:pPr>
      <w:r w:rsidRPr="00755093">
        <w:rPr>
          <w:rFonts w:eastAsia="SimSun"/>
          <w:sz w:val="28"/>
          <w:szCs w:val="28"/>
        </w:rPr>
        <w:t xml:space="preserve">Была также проведена адресная инвентаризация в деревне </w:t>
      </w:r>
      <w:proofErr w:type="spellStart"/>
      <w:r w:rsidRPr="00755093">
        <w:rPr>
          <w:rFonts w:eastAsia="SimSun"/>
          <w:sz w:val="28"/>
          <w:szCs w:val="28"/>
        </w:rPr>
        <w:t>Суоранда</w:t>
      </w:r>
      <w:proofErr w:type="spellEnd"/>
      <w:r w:rsidRPr="00755093">
        <w:rPr>
          <w:rFonts w:eastAsia="SimSun"/>
          <w:sz w:val="28"/>
          <w:szCs w:val="28"/>
        </w:rPr>
        <w:t xml:space="preserve">, по ее итогам подготовлено постановление. Начаты работы по адресной инвентаризации Янино-1 и </w:t>
      </w:r>
      <w:proofErr w:type="spellStart"/>
      <w:r w:rsidRPr="00755093">
        <w:rPr>
          <w:rFonts w:eastAsia="SimSun"/>
          <w:sz w:val="28"/>
          <w:szCs w:val="28"/>
        </w:rPr>
        <w:t>Хирвости</w:t>
      </w:r>
      <w:proofErr w:type="spellEnd"/>
      <w:r w:rsidRPr="00755093">
        <w:rPr>
          <w:rFonts w:eastAsia="SimSun"/>
          <w:sz w:val="28"/>
          <w:szCs w:val="28"/>
        </w:rPr>
        <w:t xml:space="preserve">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Муниципальный земельный контроль на территории нашего поселения осуществляется в соответствии с Решением совета депутатов МО «</w:t>
      </w:r>
      <w:proofErr w:type="spellStart"/>
      <w:r w:rsidRPr="00755093">
        <w:rPr>
          <w:sz w:val="28"/>
          <w:szCs w:val="28"/>
        </w:rPr>
        <w:t>Заневское</w:t>
      </w:r>
      <w:proofErr w:type="spellEnd"/>
      <w:r w:rsidRPr="00755093">
        <w:rPr>
          <w:sz w:val="28"/>
          <w:szCs w:val="28"/>
        </w:rPr>
        <w:t xml:space="preserve"> сельское</w:t>
      </w:r>
      <w:r w:rsidRPr="00755093">
        <w:rPr>
          <w:b/>
          <w:sz w:val="28"/>
          <w:szCs w:val="28"/>
        </w:rPr>
        <w:t xml:space="preserve"> </w:t>
      </w:r>
      <w:r w:rsidRPr="00755093">
        <w:rPr>
          <w:sz w:val="28"/>
          <w:szCs w:val="28"/>
        </w:rPr>
        <w:t>поселение» Всеволожского муниципального района Ленинградской области от 26.11.2015г. № 44 «Об утверждении Положения о муниципальном земельном контроле на территории МО «</w:t>
      </w:r>
      <w:proofErr w:type="spellStart"/>
      <w:r w:rsidRPr="00755093">
        <w:rPr>
          <w:sz w:val="28"/>
          <w:szCs w:val="28"/>
        </w:rPr>
        <w:t>Заневское</w:t>
      </w:r>
      <w:proofErr w:type="spellEnd"/>
      <w:r w:rsidRPr="00755093">
        <w:rPr>
          <w:b/>
          <w:sz w:val="28"/>
          <w:szCs w:val="28"/>
        </w:rPr>
        <w:t xml:space="preserve"> </w:t>
      </w:r>
      <w:r w:rsidRPr="00755093">
        <w:rPr>
          <w:sz w:val="28"/>
          <w:szCs w:val="28"/>
        </w:rPr>
        <w:t xml:space="preserve">сельское поселение».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55093">
        <w:rPr>
          <w:sz w:val="28"/>
          <w:szCs w:val="28"/>
        </w:rPr>
        <w:lastRenderedPageBreak/>
        <w:t>Проверки соблюдения требований земельного законодательства проводятся в соответствии с административным регламентом, который утвержден Постановлением администрации МО «</w:t>
      </w:r>
      <w:proofErr w:type="spellStart"/>
      <w:r w:rsidRPr="00755093">
        <w:rPr>
          <w:sz w:val="28"/>
          <w:szCs w:val="28"/>
        </w:rPr>
        <w:t>Заневское</w:t>
      </w:r>
      <w:proofErr w:type="spellEnd"/>
      <w:r w:rsidRPr="00755093">
        <w:rPr>
          <w:sz w:val="28"/>
          <w:szCs w:val="28"/>
        </w:rPr>
        <w:t xml:space="preserve"> сельское</w:t>
      </w:r>
      <w:r w:rsidRPr="00755093">
        <w:rPr>
          <w:b/>
          <w:sz w:val="28"/>
          <w:szCs w:val="28"/>
        </w:rPr>
        <w:t xml:space="preserve"> </w:t>
      </w:r>
      <w:r w:rsidRPr="00755093">
        <w:rPr>
          <w:sz w:val="28"/>
          <w:szCs w:val="28"/>
        </w:rPr>
        <w:t xml:space="preserve">поселение» Всеволожского муниципального района Ленинградской области от 14.12.2015г. №635 «Об утверждении административного регламента по исполнению муниципальной функции – осуществление муниципального земельного контроля над использованием земель на территории </w:t>
      </w:r>
      <w:proofErr w:type="spellStart"/>
      <w:r w:rsidRPr="00755093">
        <w:rPr>
          <w:sz w:val="28"/>
          <w:szCs w:val="28"/>
        </w:rPr>
        <w:t>Заневского</w:t>
      </w:r>
      <w:proofErr w:type="spellEnd"/>
      <w:r w:rsidRPr="00755093">
        <w:rPr>
          <w:sz w:val="28"/>
          <w:szCs w:val="28"/>
        </w:rPr>
        <w:t xml:space="preserve"> сельского</w:t>
      </w:r>
      <w:r w:rsidRPr="00755093">
        <w:rPr>
          <w:b/>
          <w:sz w:val="28"/>
          <w:szCs w:val="28"/>
        </w:rPr>
        <w:t xml:space="preserve"> </w:t>
      </w:r>
      <w:r w:rsidRPr="00755093">
        <w:rPr>
          <w:sz w:val="28"/>
          <w:szCs w:val="28"/>
        </w:rPr>
        <w:t>поселения Всеволожского муниципального района».</w:t>
      </w:r>
      <w:proofErr w:type="gramEnd"/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В прошлом году на территории нашего поселения было проведено 33 внеплановых проверки в отношении граждан. Во время них сотрудники администрации выявили 27 нарушений земельного и градостроительного законодательства и муниципальных нормативно-правовых актов.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Материалы проверок соблюдения требований земельного законодательства направлены на рассмотрение в органы государственного надзора, мировым судьям и в административную комиссию.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В рамках муниципального земельного контроля администрацией ведется тесное сотрудничество с Управлением </w:t>
      </w:r>
      <w:proofErr w:type="spellStart"/>
      <w:r w:rsidRPr="00755093">
        <w:rPr>
          <w:sz w:val="28"/>
          <w:szCs w:val="28"/>
        </w:rPr>
        <w:t>Росреестра</w:t>
      </w:r>
      <w:proofErr w:type="spellEnd"/>
      <w:r w:rsidRPr="00755093">
        <w:rPr>
          <w:sz w:val="28"/>
          <w:szCs w:val="28"/>
        </w:rPr>
        <w:t xml:space="preserve"> по Ленинградской области и его структурным подразделением во Всеволожском районе, с Управлением </w:t>
      </w:r>
      <w:proofErr w:type="spellStart"/>
      <w:r w:rsidRPr="00755093">
        <w:rPr>
          <w:sz w:val="28"/>
          <w:szCs w:val="28"/>
        </w:rPr>
        <w:t>Россельхознадзора</w:t>
      </w:r>
      <w:proofErr w:type="spellEnd"/>
      <w:r w:rsidRPr="00755093">
        <w:rPr>
          <w:sz w:val="28"/>
          <w:szCs w:val="28"/>
        </w:rPr>
        <w:t xml:space="preserve"> по Ленинградской области, Комитетом государственного экологического надзора Ленинградской области и органами прокуратуры. С ними организовываются совместные проверки.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За 2016 год также были проведены мероприятия по автомобильным дорогам. Ранее на кадастровый учет были поставлены 54 объекта бесхозяйных автомобильных дорог. Подготовлены документы и сданы в регистрирующий орган для постановки на бесхозяйный учет и регистрацию права муниципальной со</w:t>
      </w:r>
      <w:r w:rsidR="00F8513E">
        <w:rPr>
          <w:sz w:val="28"/>
          <w:szCs w:val="28"/>
        </w:rPr>
        <w:t xml:space="preserve">бственности 48 объектов. </w:t>
      </w:r>
      <w:bookmarkStart w:id="0" w:name="_GoBack"/>
      <w:bookmarkEnd w:id="0"/>
      <w:r w:rsidRPr="00755093">
        <w:rPr>
          <w:sz w:val="28"/>
          <w:szCs w:val="28"/>
        </w:rPr>
        <w:t xml:space="preserve">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Проведена также инвентаризация и постановка на кадастровый учет 4 автомобильных дорог, из которых в </w:t>
      </w:r>
      <w:proofErr w:type="spellStart"/>
      <w:r w:rsidRPr="00755093">
        <w:rPr>
          <w:sz w:val="28"/>
          <w:szCs w:val="28"/>
        </w:rPr>
        <w:t>Кудрово</w:t>
      </w:r>
      <w:proofErr w:type="spellEnd"/>
      <w:r w:rsidRPr="00755093">
        <w:rPr>
          <w:sz w:val="28"/>
          <w:szCs w:val="28"/>
        </w:rPr>
        <w:t xml:space="preserve"> - 3 объекта, в Новосергиевке - 1. Готовятся документы и для постановки этих дорог на бесхозяйный учет.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За прошедший год проведены и мероприятия по инженерной инфраструктуре. Был подготовлен и заключен договор аренды с ООО «СМЭУ «</w:t>
      </w:r>
      <w:proofErr w:type="spellStart"/>
      <w:r w:rsidRPr="00755093">
        <w:rPr>
          <w:sz w:val="28"/>
          <w:szCs w:val="28"/>
        </w:rPr>
        <w:t>Заневка</w:t>
      </w:r>
      <w:proofErr w:type="spellEnd"/>
      <w:r w:rsidRPr="00755093">
        <w:rPr>
          <w:sz w:val="28"/>
          <w:szCs w:val="28"/>
        </w:rPr>
        <w:t xml:space="preserve">» на сети водоснабжения в Янино-1, Янино-2, </w:t>
      </w:r>
      <w:proofErr w:type="spellStart"/>
      <w:r w:rsidRPr="00755093">
        <w:rPr>
          <w:sz w:val="28"/>
          <w:szCs w:val="28"/>
        </w:rPr>
        <w:t>Хирвости</w:t>
      </w:r>
      <w:proofErr w:type="spellEnd"/>
      <w:r w:rsidRPr="00755093">
        <w:rPr>
          <w:sz w:val="28"/>
          <w:szCs w:val="28"/>
        </w:rPr>
        <w:t xml:space="preserve">, </w:t>
      </w:r>
      <w:proofErr w:type="spellStart"/>
      <w:r w:rsidRPr="00755093">
        <w:rPr>
          <w:sz w:val="28"/>
          <w:szCs w:val="28"/>
        </w:rPr>
        <w:t>Суоранде</w:t>
      </w:r>
      <w:proofErr w:type="spellEnd"/>
      <w:r w:rsidRPr="00755093">
        <w:rPr>
          <w:sz w:val="28"/>
          <w:szCs w:val="28"/>
        </w:rPr>
        <w:t xml:space="preserve"> (всего 18 объектов) для дальнейшей их эксплуатации и реконструкции. Договор находится в стадии государственной регистрации.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Организованы мероприятия по передаче сетей инженерной инфраструктуры от застройщиков ЛСТ </w:t>
      </w:r>
      <w:proofErr w:type="spellStart"/>
      <w:r w:rsidRPr="00755093">
        <w:rPr>
          <w:sz w:val="28"/>
          <w:szCs w:val="28"/>
        </w:rPr>
        <w:t>Девелопмент</w:t>
      </w:r>
      <w:proofErr w:type="spellEnd"/>
      <w:r w:rsidRPr="00755093">
        <w:rPr>
          <w:sz w:val="28"/>
          <w:szCs w:val="28"/>
        </w:rPr>
        <w:t>, ООО «ИСК «Викинг», ООО «</w:t>
      </w:r>
      <w:proofErr w:type="spellStart"/>
      <w:r w:rsidRPr="00755093">
        <w:rPr>
          <w:sz w:val="28"/>
          <w:szCs w:val="28"/>
        </w:rPr>
        <w:t>ГлавСтройКомплекс</w:t>
      </w:r>
      <w:proofErr w:type="spellEnd"/>
      <w:r w:rsidRPr="00755093">
        <w:rPr>
          <w:sz w:val="28"/>
          <w:szCs w:val="28"/>
        </w:rPr>
        <w:t>».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В прошлом году были проведены и мероприятия по земельным участкам. Произведен раздел и зарегистрировано право собственности на 19 земельных участков в Янино-1.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В </w:t>
      </w:r>
      <w:proofErr w:type="gramStart"/>
      <w:r w:rsidRPr="00755093">
        <w:rPr>
          <w:sz w:val="28"/>
          <w:szCs w:val="28"/>
        </w:rPr>
        <w:t>муниципальную</w:t>
      </w:r>
      <w:proofErr w:type="gramEnd"/>
      <w:r w:rsidRPr="00755093">
        <w:rPr>
          <w:sz w:val="28"/>
          <w:szCs w:val="28"/>
        </w:rPr>
        <w:t xml:space="preserve"> из федеральной</w:t>
      </w:r>
      <w:r w:rsidRPr="00755093">
        <w:rPr>
          <w:sz w:val="20"/>
          <w:szCs w:val="20"/>
        </w:rPr>
        <w:t xml:space="preserve"> </w:t>
      </w:r>
      <w:r w:rsidRPr="00755093">
        <w:rPr>
          <w:sz w:val="28"/>
          <w:szCs w:val="28"/>
        </w:rPr>
        <w:t xml:space="preserve">собственности передано 2 земельных участка в </w:t>
      </w:r>
      <w:proofErr w:type="spellStart"/>
      <w:r w:rsidRPr="00755093">
        <w:rPr>
          <w:sz w:val="28"/>
          <w:szCs w:val="28"/>
        </w:rPr>
        <w:t>Заневке</w:t>
      </w:r>
      <w:proofErr w:type="spellEnd"/>
      <w:r w:rsidRPr="00755093">
        <w:rPr>
          <w:sz w:val="28"/>
          <w:szCs w:val="28"/>
        </w:rPr>
        <w:t xml:space="preserve">. На них зарегистрировано право муниципальной собственности.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В Янино-1 также зарегистрированы сервитуты на 2 земельных участках.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lastRenderedPageBreak/>
        <w:t>Подготовлен перечень объектов (автомобильных дорог) и документы для оформления земельных участков под объектами.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В Янино-1 была проведена перерегистрация земельного участка (изменение адреса) под котельной №10.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Стоит отметить, что была организована работа и по жилому и нежилому фондам. В нее вошли подготовка технических заданий, подготовка документов и расчеты для приобретения в муниципальную собственность 7 квартир и 7 обоснований аренды администрацией нежилых помещений.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Кроме того, было проведено оформление и регистрация права муниципальной собственности на 5 квартир, переданные ООО «ИСК Викинг» по договору застроенной территории, и 1 квартиру по контракту с Невской строительной компанией.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Межведомственной комиссией были обследованы жилые помещения на территории поселения. </w:t>
      </w:r>
      <w:proofErr w:type="gramStart"/>
      <w:r w:rsidRPr="00755093">
        <w:rPr>
          <w:sz w:val="28"/>
          <w:szCs w:val="28"/>
        </w:rPr>
        <w:t>Осмотрены</w:t>
      </w:r>
      <w:proofErr w:type="gramEnd"/>
      <w:r w:rsidRPr="00755093">
        <w:rPr>
          <w:sz w:val="28"/>
          <w:szCs w:val="28"/>
        </w:rPr>
        <w:t xml:space="preserve"> 6 домов, признаны аварийными 4. Проведено и техническое визуально-инструментальное обследование 3 жилых многоквартирных домов, два из них также признаны аварийными.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В 2016 году проделана работа и по списанию и ликвидации объектов недвижимости.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Были подготовлены документы по списанию и ликвидации 5 объектов муниципальной собственности. Из них на территории котельной №40 - два убежища, два резервуара мазута и </w:t>
      </w:r>
      <w:proofErr w:type="spellStart"/>
      <w:r w:rsidRPr="00755093">
        <w:rPr>
          <w:sz w:val="28"/>
          <w:szCs w:val="28"/>
        </w:rPr>
        <w:t>мазутопровод</w:t>
      </w:r>
      <w:proofErr w:type="spellEnd"/>
      <w:r w:rsidRPr="00755093">
        <w:rPr>
          <w:sz w:val="28"/>
          <w:szCs w:val="28"/>
        </w:rPr>
        <w:t>. По убежищам документы направлены в кадастровый и регистрирующий орган для того, чтобы снять их с кадастрового учета и учета государственной регистрации прав.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Сектором муниципальных закупок в 2016 году была проведена 71 закупочная процедура на общую сумму 240 миллионов 922 тысячи 806 рублей, в том числе 60 закупок были проведены конкурентным способом: конкурсы – 4, аукционы – 42, запросы котировок – 14.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По итогам процедур сэкономлено 5 миллионов 156 тысяч 345 рублей.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Доходы бюджета нашего муниципального образования складываются из налоговых и неналоговых поступлений. К налоговым поступлениям относятся налог на доходы физических лиц, налоги на имущество и земельный налог. К </w:t>
      </w:r>
      <w:proofErr w:type="gramStart"/>
      <w:r w:rsidRPr="00755093">
        <w:rPr>
          <w:sz w:val="28"/>
          <w:szCs w:val="28"/>
        </w:rPr>
        <w:t>неналоговым</w:t>
      </w:r>
      <w:proofErr w:type="gramEnd"/>
      <w:r w:rsidRPr="00755093">
        <w:rPr>
          <w:sz w:val="28"/>
          <w:szCs w:val="28"/>
        </w:rPr>
        <w:t xml:space="preserve"> - арендная плата, доходы от реализации имущества и земельных участков и прочие доходы.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Бюджет 2016 года составил 326 миллионов 6оо тысяч рублей по доходам. Расходная часть составила 421 миллион 400 тысяч рублей, а источники финансирования дефицита бюджета – 94 миллиона 800 тысяч рублей.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Доля налоговых доходов в общем объеме поступлений составила 74,1 %, а неналоговых - 3,7 %. Основной объем налоговых доходов приходится на налог на доходы физических лиц (20,5%) и земельный налог (78,3%). Среди неналоговых – на доходы, получаемые в виде арендной платы, и средства от продажи права на заключение договоров аренды за земли. Они составляют 46%.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Стоит отметить, что наибольший удельный вес в расходной части бюджета составили социально-значимые расходы. В них входят переселение </w:t>
      </w:r>
      <w:r w:rsidRPr="00755093">
        <w:rPr>
          <w:sz w:val="28"/>
          <w:szCs w:val="28"/>
        </w:rPr>
        <w:lastRenderedPageBreak/>
        <w:t xml:space="preserve">граждан из аварийного жилья; подведение инженерных коммуникаций к Новосергиевке, </w:t>
      </w:r>
      <w:proofErr w:type="spellStart"/>
      <w:r w:rsidRPr="00755093">
        <w:rPr>
          <w:sz w:val="28"/>
          <w:szCs w:val="28"/>
        </w:rPr>
        <w:t>Хирвости</w:t>
      </w:r>
      <w:proofErr w:type="spellEnd"/>
      <w:r w:rsidRPr="00755093">
        <w:rPr>
          <w:sz w:val="28"/>
          <w:szCs w:val="28"/>
        </w:rPr>
        <w:t xml:space="preserve">, </w:t>
      </w:r>
      <w:proofErr w:type="spellStart"/>
      <w:r w:rsidRPr="00755093">
        <w:rPr>
          <w:sz w:val="28"/>
          <w:szCs w:val="28"/>
        </w:rPr>
        <w:t>Суоранде</w:t>
      </w:r>
      <w:proofErr w:type="spellEnd"/>
      <w:r w:rsidRPr="00755093">
        <w:rPr>
          <w:sz w:val="28"/>
          <w:szCs w:val="28"/>
        </w:rPr>
        <w:t xml:space="preserve"> и Янино-2 и благоустройство территорий, к которому относится озеленение, вывоз мусора, устройство современных детских площадок с </w:t>
      </w:r>
      <w:proofErr w:type="spellStart"/>
      <w:r w:rsidRPr="00755093">
        <w:rPr>
          <w:sz w:val="28"/>
          <w:szCs w:val="28"/>
        </w:rPr>
        <w:t>антиударным</w:t>
      </w:r>
      <w:proofErr w:type="spellEnd"/>
      <w:r w:rsidRPr="00755093">
        <w:rPr>
          <w:sz w:val="28"/>
          <w:szCs w:val="28"/>
        </w:rPr>
        <w:t xml:space="preserve"> покрытием, а также другие мероприятия, направленные на создание комфортной жилой среды в нашем муниципалитете. Это составляет 57,2%.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Одно из приоритетных направлений в работе администрации нашего поселения - взаимодействие с гражданами. За минувший год в ее адрес поступило 748 обращений от жителей.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На первом месте, как и прежде, остаются вопросы, которые касаются архитектуры и строительства. Это запросы выдачи разрешений на строительство, </w:t>
      </w:r>
      <w:proofErr w:type="spellStart"/>
      <w:r w:rsidRPr="00755093">
        <w:rPr>
          <w:sz w:val="28"/>
          <w:szCs w:val="28"/>
        </w:rPr>
        <w:t>градпланов</w:t>
      </w:r>
      <w:proofErr w:type="spellEnd"/>
      <w:r w:rsidRPr="00755093">
        <w:rPr>
          <w:sz w:val="28"/>
          <w:szCs w:val="28"/>
        </w:rPr>
        <w:t xml:space="preserve">. Всего администрацией получено 491 обращение.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Вторую позицию занимают вопросы благоустройства и жилищно-коммунальной сферы. Получено 137 обращений.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По вопросам имущественного характера в администрацию обратились 37 человек.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В сектор социального обслуживания, культуры, спорта и молодежной политики было адресовано 51 обращение, в юридический сектор – 27, в сектор правовой, организационной и кадровой работы – 4, и одно - в административную комиссию. Принято 736 постановлений.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В сфере жилищно-коммунального хозяйства в 2016-м была продолжена работа по обеспечению надежности систем тепло- и водоснабжения, канализации, газоснабжения.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Более чем на половину выполнено строительство трассы водопровода для частного сектора Янино-2, начата реконструкция магистрального водопровода от ООО «</w:t>
      </w:r>
      <w:proofErr w:type="spellStart"/>
      <w:r w:rsidRPr="00755093">
        <w:rPr>
          <w:sz w:val="28"/>
          <w:szCs w:val="28"/>
        </w:rPr>
        <w:t>Заневский</w:t>
      </w:r>
      <w:proofErr w:type="spellEnd"/>
      <w:r w:rsidRPr="00755093">
        <w:rPr>
          <w:sz w:val="28"/>
          <w:szCs w:val="28"/>
        </w:rPr>
        <w:t xml:space="preserve"> терминал» до </w:t>
      </w:r>
      <w:proofErr w:type="spellStart"/>
      <w:r w:rsidRPr="00755093">
        <w:rPr>
          <w:sz w:val="28"/>
          <w:szCs w:val="28"/>
        </w:rPr>
        <w:t>Суоранды</w:t>
      </w:r>
      <w:proofErr w:type="spellEnd"/>
      <w:r w:rsidRPr="00755093">
        <w:rPr>
          <w:sz w:val="28"/>
          <w:szCs w:val="28"/>
        </w:rPr>
        <w:t xml:space="preserve"> с изменением диаметра с 110 до 160 миллиметров. </w:t>
      </w:r>
      <w:proofErr w:type="gramStart"/>
      <w:r w:rsidRPr="00755093">
        <w:rPr>
          <w:sz w:val="28"/>
          <w:szCs w:val="28"/>
        </w:rPr>
        <w:t xml:space="preserve">Производится также реконструкция сети водопровода в </w:t>
      </w:r>
      <w:proofErr w:type="spellStart"/>
      <w:r w:rsidR="003E6017">
        <w:rPr>
          <w:sz w:val="28"/>
          <w:szCs w:val="28"/>
        </w:rPr>
        <w:t>Суоранде</w:t>
      </w:r>
      <w:proofErr w:type="spellEnd"/>
      <w:r w:rsidR="003E6017">
        <w:rPr>
          <w:sz w:val="28"/>
          <w:szCs w:val="28"/>
        </w:rPr>
        <w:t xml:space="preserve"> и </w:t>
      </w:r>
      <w:proofErr w:type="spellStart"/>
      <w:r w:rsidR="003E6017">
        <w:rPr>
          <w:sz w:val="28"/>
          <w:szCs w:val="28"/>
        </w:rPr>
        <w:t>Хирвости</w:t>
      </w:r>
      <w:proofErr w:type="spellEnd"/>
      <w:r w:rsidR="003E6017">
        <w:rPr>
          <w:sz w:val="28"/>
          <w:szCs w:val="28"/>
        </w:rPr>
        <w:t xml:space="preserve">, по </w:t>
      </w:r>
      <w:r w:rsidRPr="00755093">
        <w:rPr>
          <w:sz w:val="28"/>
          <w:szCs w:val="28"/>
        </w:rPr>
        <w:t xml:space="preserve">Центральной, </w:t>
      </w:r>
      <w:proofErr w:type="spellStart"/>
      <w:r w:rsidRPr="00755093">
        <w:rPr>
          <w:sz w:val="28"/>
          <w:szCs w:val="28"/>
        </w:rPr>
        <w:t>Бассейной</w:t>
      </w:r>
      <w:proofErr w:type="spellEnd"/>
      <w:r w:rsidRPr="00755093">
        <w:rPr>
          <w:sz w:val="28"/>
          <w:szCs w:val="28"/>
        </w:rPr>
        <w:t>, Новой, Спортивной и Зеленой</w:t>
      </w:r>
      <w:r w:rsidRPr="00755093">
        <w:rPr>
          <w:sz w:val="20"/>
          <w:szCs w:val="20"/>
        </w:rPr>
        <w:t xml:space="preserve"> </w:t>
      </w:r>
      <w:r w:rsidRPr="00755093">
        <w:rPr>
          <w:sz w:val="28"/>
          <w:szCs w:val="28"/>
        </w:rPr>
        <w:t xml:space="preserve">улицам. </w:t>
      </w:r>
      <w:proofErr w:type="gramEnd"/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В </w:t>
      </w:r>
      <w:proofErr w:type="spellStart"/>
      <w:r w:rsidRPr="00755093">
        <w:rPr>
          <w:sz w:val="28"/>
          <w:szCs w:val="28"/>
        </w:rPr>
        <w:t>Кудрово</w:t>
      </w:r>
      <w:proofErr w:type="spellEnd"/>
      <w:r w:rsidRPr="00755093">
        <w:rPr>
          <w:sz w:val="28"/>
          <w:szCs w:val="28"/>
        </w:rPr>
        <w:t xml:space="preserve"> для обеспечения водой индивидуальных жилых домов была установлена водоразборная колонка.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Кроме того, выполнен комплекс кадастровых работ по подготовке технического плана на подземный водопровод в Новосергиевке, а также ремонт трубопроводов водоснабжения в районе Шоссейной улицы.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Начата и разработка проекта реконструкции канализационной насосной станции №3 в Янино-1.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В прошлом году по системе теплоснабжения была начата разработка проектно-сметной документации по реконструкции котельной № 40. Проведение государственной экспертизы этой проектно-сметной документации планируется в этом году. В 2016-м за счет средств бюджета проведены работы по подготовке объектов и сетей теплоснабжения к отопительному периоду 2016 - 2017 годов.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По сетям газоснабжения на государственную экспертизу передана проектная документация по строительству распределительного газопровода в </w:t>
      </w:r>
      <w:proofErr w:type="spellStart"/>
      <w:r w:rsidRPr="00755093">
        <w:rPr>
          <w:sz w:val="28"/>
          <w:szCs w:val="28"/>
        </w:rPr>
        <w:lastRenderedPageBreak/>
        <w:t>Суоранде</w:t>
      </w:r>
      <w:proofErr w:type="spellEnd"/>
      <w:r w:rsidRPr="00755093">
        <w:rPr>
          <w:sz w:val="28"/>
          <w:szCs w:val="28"/>
        </w:rPr>
        <w:t xml:space="preserve">, </w:t>
      </w:r>
      <w:proofErr w:type="spellStart"/>
      <w:r w:rsidRPr="00755093">
        <w:rPr>
          <w:sz w:val="28"/>
          <w:szCs w:val="28"/>
        </w:rPr>
        <w:t>Хирвости</w:t>
      </w:r>
      <w:proofErr w:type="spellEnd"/>
      <w:r w:rsidRPr="00755093">
        <w:rPr>
          <w:sz w:val="28"/>
          <w:szCs w:val="28"/>
        </w:rPr>
        <w:t>, Янино-2.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Пристальное внимание уделяется благоустройству и санитарному содержанию населенных пунктов. Затраты на эти цели в минувшем году составили 104,5 миллионов рублей.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С целью развития автомобильных дорог местного значения и поддержания в исправном состоянии муниципальных дорог и дворовых проездов произведен текущий (ямочный) ремонт асфальтобетонного покрытия в объеме 1450 квадратных метров. Для запуска муниципального транспортного маршрута № 492А было создано разворотное кольцо. На него затрачено 650 тысяч рублей.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Для поддержания порядка в муниципальном образовании выполнен большой объем работ по сбору и вывозу бытовых отходов и мусора. Всего вывезено на полигон более 40 тысяч кубических метров. Для того</w:t>
      </w:r>
      <w:proofErr w:type="gramStart"/>
      <w:r w:rsidRPr="00755093">
        <w:rPr>
          <w:sz w:val="28"/>
          <w:szCs w:val="28"/>
        </w:rPr>
        <w:t>,</w:t>
      </w:r>
      <w:proofErr w:type="gramEnd"/>
      <w:r w:rsidRPr="00755093">
        <w:rPr>
          <w:sz w:val="28"/>
          <w:szCs w:val="28"/>
        </w:rPr>
        <w:t xml:space="preserve"> чтобы сделать</w:t>
      </w:r>
      <w:r w:rsidRPr="00755093">
        <w:rPr>
          <w:sz w:val="20"/>
          <w:szCs w:val="20"/>
        </w:rPr>
        <w:t xml:space="preserve"> </w:t>
      </w:r>
      <w:r w:rsidRPr="00755093">
        <w:rPr>
          <w:sz w:val="28"/>
          <w:szCs w:val="28"/>
        </w:rPr>
        <w:t xml:space="preserve">доступней централизованный сбор отходов от жителей частного сектора </w:t>
      </w:r>
      <w:proofErr w:type="spellStart"/>
      <w:r w:rsidRPr="00755093">
        <w:rPr>
          <w:sz w:val="28"/>
          <w:szCs w:val="28"/>
        </w:rPr>
        <w:t>Суоранды</w:t>
      </w:r>
      <w:proofErr w:type="spellEnd"/>
      <w:r w:rsidRPr="00755093">
        <w:rPr>
          <w:sz w:val="28"/>
          <w:szCs w:val="28"/>
        </w:rPr>
        <w:t xml:space="preserve">, площадку для сбора твердых бытовых отходов перенесли на Центральную улицу.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Для предотвращения несанкционированных свалок проведен вывоз ТБО с планировкой участков, установкой ограждений и предупреждающих табличек.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В соответствии с муниципальным контрактом, подрядной организацией ООО «</w:t>
      </w:r>
      <w:proofErr w:type="spellStart"/>
      <w:r w:rsidRPr="00755093">
        <w:rPr>
          <w:sz w:val="28"/>
          <w:szCs w:val="28"/>
        </w:rPr>
        <w:t>СпецТехника</w:t>
      </w:r>
      <w:proofErr w:type="spellEnd"/>
      <w:r w:rsidRPr="00755093">
        <w:rPr>
          <w:sz w:val="28"/>
          <w:szCs w:val="28"/>
        </w:rPr>
        <w:t xml:space="preserve"> </w:t>
      </w:r>
      <w:proofErr w:type="spellStart"/>
      <w:r w:rsidRPr="00755093">
        <w:rPr>
          <w:sz w:val="28"/>
          <w:szCs w:val="28"/>
        </w:rPr>
        <w:t>Янино</w:t>
      </w:r>
      <w:proofErr w:type="spellEnd"/>
      <w:r w:rsidRPr="00755093">
        <w:rPr>
          <w:sz w:val="28"/>
          <w:szCs w:val="28"/>
        </w:rPr>
        <w:t>» был выполнен большой объем работ по санитарной очистке, содержанию территории.</w:t>
      </w:r>
      <w:r w:rsidRPr="00755093">
        <w:rPr>
          <w:b/>
          <w:sz w:val="28"/>
          <w:szCs w:val="28"/>
        </w:rPr>
        <w:t xml:space="preserve">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Кроме того, были приняты меры по предотвращению затопления паводковыми водами Янино-1. Для этого расчищено 1500 метров водоотводных канав и проведен ремонт водопропускных труб под объездной дорогой. Зимой и летом все работы по очистке дорог, тротуаров, содержанию скверов и газонов выполняются своевременно и на высоком уровне.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Существенный объем работ по улучшению благоустройства и наведению порядка на территории поселения был выполнен подрядными организациями, управляющими компаниями и местными жителями во время месячника по благоустройству и</w:t>
      </w:r>
      <w:r w:rsidRPr="00755093">
        <w:rPr>
          <w:sz w:val="20"/>
          <w:szCs w:val="20"/>
        </w:rPr>
        <w:t xml:space="preserve"> </w:t>
      </w:r>
      <w:r w:rsidRPr="00755093">
        <w:rPr>
          <w:sz w:val="28"/>
          <w:szCs w:val="28"/>
        </w:rPr>
        <w:t>субботника, проведенного в мае. Из населенных пунктов муниципалитета вывезли 600 кубических метров мусора. Важную роль в организации субботника сыграли и старосты: под их контролем вывозились собранные отходы.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Активное участие в месячнике по благоустройству приняли сотрудники </w:t>
      </w:r>
      <w:proofErr w:type="spellStart"/>
      <w:r w:rsidRPr="00755093">
        <w:rPr>
          <w:sz w:val="28"/>
          <w:szCs w:val="28"/>
        </w:rPr>
        <w:t>янинского</w:t>
      </w:r>
      <w:proofErr w:type="spellEnd"/>
      <w:r w:rsidRPr="00755093">
        <w:rPr>
          <w:sz w:val="28"/>
          <w:szCs w:val="28"/>
        </w:rPr>
        <w:t xml:space="preserve"> детского сада и родители воспитанников. Хочется также поблагодарить руководителей и работников ООО «</w:t>
      </w:r>
      <w:proofErr w:type="spellStart"/>
      <w:r w:rsidRPr="00755093">
        <w:rPr>
          <w:sz w:val="28"/>
          <w:szCs w:val="28"/>
        </w:rPr>
        <w:t>СпецТехника</w:t>
      </w:r>
      <w:proofErr w:type="spellEnd"/>
      <w:r w:rsidRPr="00755093">
        <w:rPr>
          <w:sz w:val="28"/>
          <w:szCs w:val="28"/>
        </w:rPr>
        <w:t xml:space="preserve"> </w:t>
      </w:r>
      <w:proofErr w:type="spellStart"/>
      <w:r w:rsidRPr="00755093">
        <w:rPr>
          <w:sz w:val="28"/>
          <w:szCs w:val="28"/>
        </w:rPr>
        <w:t>Янино</w:t>
      </w:r>
      <w:proofErr w:type="spellEnd"/>
      <w:r w:rsidRPr="00755093">
        <w:rPr>
          <w:sz w:val="28"/>
          <w:szCs w:val="28"/>
        </w:rPr>
        <w:t xml:space="preserve">», ООО «Свет» </w:t>
      </w:r>
      <w:proofErr w:type="gramStart"/>
      <w:r w:rsidRPr="00755093">
        <w:rPr>
          <w:sz w:val="28"/>
          <w:szCs w:val="28"/>
        </w:rPr>
        <w:t>и ООО</w:t>
      </w:r>
      <w:proofErr w:type="gramEnd"/>
      <w:r w:rsidRPr="00755093">
        <w:rPr>
          <w:sz w:val="28"/>
          <w:szCs w:val="28"/>
        </w:rPr>
        <w:t xml:space="preserve"> «ПЖКХ </w:t>
      </w:r>
      <w:proofErr w:type="spellStart"/>
      <w:r w:rsidRPr="00755093">
        <w:rPr>
          <w:sz w:val="28"/>
          <w:szCs w:val="28"/>
        </w:rPr>
        <w:t>Янино</w:t>
      </w:r>
      <w:proofErr w:type="spellEnd"/>
      <w:r w:rsidRPr="00755093">
        <w:rPr>
          <w:sz w:val="28"/>
          <w:szCs w:val="28"/>
        </w:rPr>
        <w:t>», оказавших серьезную безвозмездную помощь в благоустройстве территории.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Стоит отметить, что за время проведения месячника по благоустройству было закуплено и высажено в населенных пунктах поселения 60 деревьев, 280 кустов и 5 тысяч кустов рассады цветов на сумму 590 тысяч рублей. Помощь муниципальному образованию в посадке оказала молодежная трудовая бригада, участниками которой стали школьники.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В прошлом году также произведены работы по благоустройству сквера в </w:t>
      </w:r>
      <w:r w:rsidRPr="00755093">
        <w:rPr>
          <w:sz w:val="28"/>
          <w:szCs w:val="28"/>
        </w:rPr>
        <w:lastRenderedPageBreak/>
        <w:t>Янино-1: демонтировано старое ограждение по периметру бывшего детского сада, завезен плодородный грунт для подсыпки газонов, установлены декоративные ограждения.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Администрация муниципалитета контролирует и содержание детских площадок поселения. На них в апреле 2016-го провели ремонтные работы. В прошлом году в Янино-1 была построена тематическая детская площадка с </w:t>
      </w:r>
      <w:proofErr w:type="spellStart"/>
      <w:r w:rsidRPr="00755093">
        <w:rPr>
          <w:sz w:val="28"/>
          <w:szCs w:val="28"/>
        </w:rPr>
        <w:t>антиударным</w:t>
      </w:r>
      <w:proofErr w:type="spellEnd"/>
      <w:r w:rsidRPr="00755093">
        <w:rPr>
          <w:sz w:val="28"/>
          <w:szCs w:val="28"/>
        </w:rPr>
        <w:t xml:space="preserve"> покрытием. В </w:t>
      </w:r>
      <w:proofErr w:type="spellStart"/>
      <w:r w:rsidRPr="00755093">
        <w:rPr>
          <w:sz w:val="28"/>
          <w:szCs w:val="28"/>
        </w:rPr>
        <w:t>Заневке</w:t>
      </w:r>
      <w:proofErr w:type="spellEnd"/>
      <w:r w:rsidRPr="00755093">
        <w:rPr>
          <w:sz w:val="28"/>
          <w:szCs w:val="28"/>
        </w:rPr>
        <w:t xml:space="preserve"> и Янино-1 установлены тренажерные площадки, а в </w:t>
      </w:r>
      <w:proofErr w:type="spellStart"/>
      <w:r w:rsidRPr="00755093">
        <w:rPr>
          <w:sz w:val="28"/>
          <w:szCs w:val="28"/>
        </w:rPr>
        <w:t>Кудрово</w:t>
      </w:r>
      <w:proofErr w:type="spellEnd"/>
      <w:r w:rsidRPr="00755093">
        <w:rPr>
          <w:sz w:val="28"/>
          <w:szCs w:val="28"/>
        </w:rPr>
        <w:t xml:space="preserve"> в парке «</w:t>
      </w:r>
      <w:proofErr w:type="spellStart"/>
      <w:r w:rsidRPr="00755093">
        <w:rPr>
          <w:sz w:val="28"/>
          <w:szCs w:val="28"/>
        </w:rPr>
        <w:t>Оккервиль</w:t>
      </w:r>
      <w:proofErr w:type="spellEnd"/>
      <w:r w:rsidRPr="00755093">
        <w:rPr>
          <w:sz w:val="28"/>
          <w:szCs w:val="28"/>
        </w:rPr>
        <w:t>» -</w:t>
      </w:r>
      <w:r w:rsidRPr="00755093">
        <w:rPr>
          <w:sz w:val="20"/>
          <w:szCs w:val="20"/>
        </w:rPr>
        <w:t xml:space="preserve"> </w:t>
      </w:r>
      <w:r w:rsidRPr="00755093">
        <w:rPr>
          <w:sz w:val="28"/>
          <w:szCs w:val="28"/>
        </w:rPr>
        <w:t>спортивно-игровой комплекс на 15 тренажеров с прилегающей детской площадкой.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На территории </w:t>
      </w:r>
      <w:proofErr w:type="spellStart"/>
      <w:r w:rsidRPr="00755093">
        <w:rPr>
          <w:sz w:val="28"/>
          <w:szCs w:val="28"/>
        </w:rPr>
        <w:t>Заневского</w:t>
      </w:r>
      <w:proofErr w:type="spellEnd"/>
      <w:r w:rsidRPr="00755093">
        <w:rPr>
          <w:sz w:val="28"/>
          <w:szCs w:val="28"/>
        </w:rPr>
        <w:t xml:space="preserve"> городского поселения выполнены работы по вырубке больных и аварийных деревьев, проведена работа по борьбе с борщевиком Сосновского.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Устройство освещения на территории муниципального образования также не остается без внимания. В 2016 году работы в этом направлении проведены на 17 объектах поселения, в том числе в муниципальном парке «</w:t>
      </w:r>
      <w:proofErr w:type="spellStart"/>
      <w:r w:rsidRPr="00755093">
        <w:rPr>
          <w:sz w:val="28"/>
          <w:szCs w:val="28"/>
        </w:rPr>
        <w:t>Оккервиль</w:t>
      </w:r>
      <w:proofErr w:type="spellEnd"/>
      <w:r w:rsidRPr="00755093">
        <w:rPr>
          <w:sz w:val="28"/>
          <w:szCs w:val="28"/>
        </w:rPr>
        <w:t>».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Продолжает свою деятельность и постоянно действующая жилищная комиссия. За год ей проведено 11 заседаний, в ходе которых рассмотрено 25 вопросов. Они были связаны с улучшением жилищных условий граждан. В результате работы 13 человек, которые утратили жилье по причине пожара, получили квартиры. Еще 4 гражданина приобрели жилье с помощью социальных выплат.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В 2016-м подошла к завершению работа по переселению людей, проживающих в муниципальных жилых домах, признанных аварийными еще до 2012 года. Таких зданий на территории муниципального образования было 11.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Для реализации мероприятий по переселению администрацией муниципального образования приобретено 39 квартир площадью более 1 800 квадратных метров на сумму 113 миллионов 670 тысяч 800 рублей. Для 87 граждан приобретены жилые помещения в многоквартирных домах по адресу: Янино-1, ул. </w:t>
      </w:r>
      <w:proofErr w:type="gramStart"/>
      <w:r w:rsidRPr="00755093">
        <w:rPr>
          <w:sz w:val="28"/>
          <w:szCs w:val="28"/>
        </w:rPr>
        <w:t>Новая</w:t>
      </w:r>
      <w:proofErr w:type="gramEnd"/>
      <w:r w:rsidRPr="00755093">
        <w:rPr>
          <w:sz w:val="28"/>
          <w:szCs w:val="28"/>
        </w:rPr>
        <w:t>, дом 14а, корпус 1 и корпус 2. В настоящее время 23 квартиры уже предоставлены жителям. Параллельно осуществляется и работа по оформлению квартир в муниципальную собственность и заключению договоров социального найма или мены с переселяемыми гражданами.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Еще 16 квартир, расположенных во втором корпусе, планируется предоставить людям в 2017 году.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Муниципальная программа «Безопасность МО «</w:t>
      </w:r>
      <w:proofErr w:type="spellStart"/>
      <w:r w:rsidRPr="00755093">
        <w:rPr>
          <w:sz w:val="28"/>
          <w:szCs w:val="28"/>
        </w:rPr>
        <w:t>Заневское</w:t>
      </w:r>
      <w:proofErr w:type="spellEnd"/>
      <w:r w:rsidRPr="00755093">
        <w:rPr>
          <w:sz w:val="28"/>
          <w:szCs w:val="28"/>
        </w:rPr>
        <w:t xml:space="preserve"> городское поселение» исполнена в полном объеме. Ее основное мероприятие - создание муниципальной системы оповещения населения по ГО и ЧС, представляющей собой сложный </w:t>
      </w:r>
      <w:proofErr w:type="spellStart"/>
      <w:r w:rsidRPr="00755093">
        <w:rPr>
          <w:sz w:val="28"/>
          <w:szCs w:val="28"/>
        </w:rPr>
        <w:t>инженерно</w:t>
      </w:r>
      <w:proofErr w:type="spellEnd"/>
      <w:r w:rsidRPr="00755093">
        <w:rPr>
          <w:sz w:val="28"/>
          <w:szCs w:val="28"/>
        </w:rPr>
        <w:t xml:space="preserve"> - технический комплекс, подключенный и сопряженный с Региональной автоматизированной системой централизованного оповещения населения (РАСЦО) Ленинградской области.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Пульт управления системы оповещения установлен в помещении ДДС администрации. Десять точек оповещения, которые состоят из специальной </w:t>
      </w:r>
      <w:r w:rsidRPr="00755093">
        <w:rPr>
          <w:sz w:val="28"/>
          <w:szCs w:val="28"/>
        </w:rPr>
        <w:lastRenderedPageBreak/>
        <w:t xml:space="preserve">аппаратуры и мощных акустических устройств, установлены в технических помещениях и на кровлях высотных зданий по усредненным адресам, позволяющим охватить всю территорию поселения. Система создана для экстренного оповещения и информирования населения о способах защиты при возникновении военных конфликтов и чрезвычайных ситуаций. Это происходит путем передачи голосовых сообщений и звучания сирены, означающей основной сигнал гражданской обороны: «Внимание всем!».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В минувшем году также выполнены мероприятия по профилактике террористических и экстремистских угроз. Построены и успешно функционируют муниципальные системы видеонаблюдения в Янино-1 и в </w:t>
      </w:r>
      <w:proofErr w:type="spellStart"/>
      <w:r w:rsidRPr="00755093">
        <w:rPr>
          <w:sz w:val="28"/>
          <w:szCs w:val="28"/>
        </w:rPr>
        <w:t>Заневке</w:t>
      </w:r>
      <w:proofErr w:type="spellEnd"/>
      <w:r w:rsidRPr="00755093">
        <w:rPr>
          <w:sz w:val="28"/>
          <w:szCs w:val="28"/>
        </w:rPr>
        <w:t xml:space="preserve">. Подготовлен и проходит экспертизу проект системы видеонаблюдения по южной части </w:t>
      </w:r>
      <w:proofErr w:type="spellStart"/>
      <w:r w:rsidRPr="00755093">
        <w:rPr>
          <w:sz w:val="28"/>
          <w:szCs w:val="28"/>
        </w:rPr>
        <w:t>Кудрово</w:t>
      </w:r>
      <w:proofErr w:type="spellEnd"/>
      <w:r w:rsidRPr="00755093">
        <w:rPr>
          <w:sz w:val="28"/>
          <w:szCs w:val="28"/>
        </w:rPr>
        <w:t xml:space="preserve">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Выполнены проектные наработки по участию </w:t>
      </w:r>
      <w:proofErr w:type="spellStart"/>
      <w:r w:rsidRPr="00755093">
        <w:rPr>
          <w:sz w:val="28"/>
          <w:szCs w:val="28"/>
        </w:rPr>
        <w:t>Заневского</w:t>
      </w:r>
      <w:proofErr w:type="spellEnd"/>
      <w:r w:rsidRPr="00755093">
        <w:rPr>
          <w:sz w:val="28"/>
          <w:szCs w:val="28"/>
        </w:rPr>
        <w:t xml:space="preserve"> поселения в аппаратно-программном комплексе «Безопасный город». Он создается во Всеволожском районе и финансируется по государственной программе «Безопасность Ленинградской области».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Администрацией поселения созданы условия для работы добровольной народной дружины. Для нее предоставлено помещение, закуплена специальная форменная одежда и необходимое имущество. На данный момент 30 дружинников обеспечивают общественный порядок на массовых мероприятиях, патрулируют улицы Янино-1 и </w:t>
      </w:r>
      <w:proofErr w:type="spellStart"/>
      <w:r w:rsidRPr="00755093">
        <w:rPr>
          <w:sz w:val="28"/>
          <w:szCs w:val="28"/>
        </w:rPr>
        <w:t>Кудрово</w:t>
      </w:r>
      <w:proofErr w:type="spellEnd"/>
      <w:r w:rsidRPr="00755093">
        <w:rPr>
          <w:sz w:val="28"/>
          <w:szCs w:val="28"/>
        </w:rPr>
        <w:t xml:space="preserve"> по согласованным с администрацией и полицией маршрутам и графикам.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В целях реализации полномочий администрации в области обеспечения первичных мер пожарной безопасности в 2016 году были выполнены работы по очистке, углублению и благоустройству пожарного водоема в </w:t>
      </w:r>
      <w:proofErr w:type="spellStart"/>
      <w:r w:rsidRPr="00755093">
        <w:rPr>
          <w:sz w:val="28"/>
          <w:szCs w:val="28"/>
        </w:rPr>
        <w:t>Заневке</w:t>
      </w:r>
      <w:proofErr w:type="spellEnd"/>
      <w:r w:rsidRPr="00755093">
        <w:rPr>
          <w:sz w:val="28"/>
          <w:szCs w:val="28"/>
        </w:rPr>
        <w:t xml:space="preserve">, по противопожарной опашке </w:t>
      </w:r>
      <w:proofErr w:type="spellStart"/>
      <w:r w:rsidRPr="00755093">
        <w:rPr>
          <w:sz w:val="28"/>
          <w:szCs w:val="28"/>
        </w:rPr>
        <w:t>Суоранды</w:t>
      </w:r>
      <w:proofErr w:type="spellEnd"/>
      <w:r w:rsidRPr="00755093">
        <w:rPr>
          <w:sz w:val="28"/>
          <w:szCs w:val="28"/>
        </w:rPr>
        <w:t>. Стоит отметить, то проведено дооснащение добровольных пожарных дружин и нештатных аварийно-спасательных формирований первичными средствами пожаротушения и защиты. Были также выполнены работы по капитальному ремонту, техническому обслуживанию и испытаниям пожарных гидрантов, установлены знаки пожарной безопасности и безопасности людей на водных объектах поселения.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Активная работа в прошлом году проводилась и</w:t>
      </w:r>
      <w:r w:rsidRPr="00755093">
        <w:rPr>
          <w:b/>
          <w:sz w:val="28"/>
          <w:szCs w:val="28"/>
        </w:rPr>
        <w:t xml:space="preserve"> </w:t>
      </w:r>
      <w:r w:rsidRPr="00755093">
        <w:rPr>
          <w:sz w:val="28"/>
          <w:szCs w:val="28"/>
        </w:rPr>
        <w:t xml:space="preserve">в </w:t>
      </w:r>
      <w:proofErr w:type="spellStart"/>
      <w:r w:rsidRPr="00755093">
        <w:rPr>
          <w:sz w:val="28"/>
          <w:szCs w:val="28"/>
        </w:rPr>
        <w:t>янинском</w:t>
      </w:r>
      <w:proofErr w:type="spellEnd"/>
      <w:r w:rsidRPr="00755093">
        <w:rPr>
          <w:sz w:val="28"/>
          <w:szCs w:val="28"/>
        </w:rPr>
        <w:t xml:space="preserve"> культурно-спортивном досуговом центре. В нем занимается 520 детей. Это 20 бюджетных творческих студий, 4 коммерческие группы, а так же 8 спортивных секций.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В творческой сфере дому культуры нашего поселения удалось добиться лидерства во Всеволожском районе в КВНе. За 2016 год команда стала трижды лауреатами. Высоко оценена и работа студии вокала. Воспитанница КСДЦ заняла первое место в конкурсе «Лучший голос Всеволожского района». В декабре прошлого года хореографические студии «Изюминка» и «Конфетти» заняли первые места в направлении народный танец.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Спортивные секции поселения также продолжают радовать своими достижениями. Хоккейная команда «</w:t>
      </w:r>
      <w:proofErr w:type="spellStart"/>
      <w:r w:rsidRPr="00755093">
        <w:rPr>
          <w:sz w:val="28"/>
          <w:szCs w:val="28"/>
        </w:rPr>
        <w:t>Заневский</w:t>
      </w:r>
      <w:proofErr w:type="spellEnd"/>
      <w:r w:rsidRPr="00755093">
        <w:rPr>
          <w:sz w:val="28"/>
          <w:szCs w:val="28"/>
        </w:rPr>
        <w:t xml:space="preserve"> молот» неоднократно за минувший год становилась победителем различных соревнований. На </w:t>
      </w:r>
      <w:r w:rsidRPr="00755093">
        <w:rPr>
          <w:sz w:val="28"/>
          <w:szCs w:val="28"/>
        </w:rPr>
        <w:lastRenderedPageBreak/>
        <w:t>районном уровне ценится и футбольная сборная.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С сентября 2016-го перед КСДЦ поставлена задача - развить культурно-досуговую и спортивную деятельность в </w:t>
      </w:r>
      <w:proofErr w:type="spellStart"/>
      <w:r w:rsidRPr="00755093">
        <w:rPr>
          <w:sz w:val="28"/>
          <w:szCs w:val="28"/>
        </w:rPr>
        <w:t>Кудрово</w:t>
      </w:r>
      <w:proofErr w:type="spellEnd"/>
      <w:r w:rsidRPr="00755093">
        <w:rPr>
          <w:sz w:val="28"/>
          <w:szCs w:val="28"/>
        </w:rPr>
        <w:t>. На сегодняшний день на базе СОШ №1</w:t>
      </w:r>
      <w:r w:rsidRPr="00755093">
        <w:rPr>
          <w:b/>
          <w:sz w:val="28"/>
          <w:szCs w:val="28"/>
        </w:rPr>
        <w:t xml:space="preserve"> </w:t>
      </w:r>
      <w:r w:rsidRPr="00755093">
        <w:rPr>
          <w:sz w:val="28"/>
          <w:szCs w:val="28"/>
        </w:rPr>
        <w:t xml:space="preserve">созданы два коллектива: театральный и хореографический. Организованы и несколько спортивных секций: хоккей, ЛФК, скандинавская ходьба.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В прошлом сентябре был завершен капитальный ремонт здания КСДЦ, сделана пристройка, облагорожена территория. Внутри дома культуры выполнен косметический ремонт второго этажа и частично первого. Завершить его планируется в 2017 году.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В прошлом году в нашем поселении работа с пожилыми людьми набирала обороты. Для них и инвалидов было организовано большое количество экскурсий в Кронштадт, Пушкин, Петергоф, в монастыри и соборы Петербурга. Кроме того, старшее поколение приобщается к современным технологиям: в 2016 году члены общества инвалидов посетили мультимедийную выставку. Продолжилось и проведение регулярных мероприятий, среди которых большой популярностью пользуется бассейн. Его посещение является бесплатным для жителей поселения. Люди пенсионного возраста продолжают активно заниматься и в группе северной ходьбы.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Представители общества инвалидов и совета ветеранов неоднократно участвовали в районных выставках творчества и талантов, занимая на них призовые места.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В тесном взаимодействии с администрацией в нашем поселении активно работают общественные организации Совет Ветеранов и Общество инвалидов. Охват населения ими значительно вырос. Жители охотно присоединяются к ним, потому что все их участники вовлечены в культурную и спортивную жизнь поселения.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Сектор социального обслуживания, культуры, спорта и молодежной политики осуществляет консультирование граждан по вопросам оформления единовременных выплат, пособий, льгот, компенсаций и материальной помощи. За услугой может обратиться любой гражданин, проживающий на территории поселения. В 2016 году значительно выросло количество обращений жителей по вопросу оказания помощи в виде приобретения и доставки дров, также производилась материальная компенсация на приобретение путевок в детские оздоровительные лагеря. Специалисты сектора осуществляют выходы в адрес по сигналам от соседей, школы, органов здравоохранения для выявления социально неблагополучных граждан и оказания им своевременной помощи.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Содействие в сборе информации о гражданах, социальное положение которых вызывает опасения, оказывают старосты населенных пунктов, с которыми социальный сектор тесно взаимодействует.</w:t>
      </w:r>
      <w:r w:rsidRPr="00755093">
        <w:rPr>
          <w:sz w:val="28"/>
          <w:szCs w:val="28"/>
        </w:rPr>
        <w:tab/>
      </w:r>
    </w:p>
    <w:p w:rsidR="00755093" w:rsidRPr="00755093" w:rsidRDefault="00755093" w:rsidP="00F050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В 2016 году на территории муниципального образования работали 7 старост и 2 председателя общественного совета городского поселка Янино-1. Через них администрация доводила информацию о принятых решениях, </w:t>
      </w:r>
      <w:r w:rsidRPr="00755093">
        <w:rPr>
          <w:sz w:val="28"/>
          <w:szCs w:val="28"/>
        </w:rPr>
        <w:lastRenderedPageBreak/>
        <w:t>организовала собрания по вопросам, актуальным для жителей.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На основании заявок старост за счет средств МО «</w:t>
      </w:r>
      <w:proofErr w:type="spellStart"/>
      <w:r w:rsidRPr="00755093">
        <w:rPr>
          <w:sz w:val="28"/>
          <w:szCs w:val="28"/>
        </w:rPr>
        <w:t>Заневское</w:t>
      </w:r>
      <w:proofErr w:type="spellEnd"/>
      <w:r w:rsidRPr="00755093">
        <w:rPr>
          <w:sz w:val="28"/>
          <w:szCs w:val="28"/>
        </w:rPr>
        <w:t xml:space="preserve"> городское поселение» были выполнены следующие работы: проектирование и строительство спортивно-оздоровительных площадок с тренажерами в городском поселке Янино-1 и деревне </w:t>
      </w:r>
      <w:proofErr w:type="spellStart"/>
      <w:r w:rsidRPr="00755093">
        <w:rPr>
          <w:sz w:val="28"/>
          <w:szCs w:val="28"/>
        </w:rPr>
        <w:t>Заневка</w:t>
      </w:r>
      <w:proofErr w:type="spellEnd"/>
      <w:r w:rsidRPr="00755093">
        <w:rPr>
          <w:sz w:val="28"/>
          <w:szCs w:val="28"/>
        </w:rPr>
        <w:t xml:space="preserve">, подсыпка грунтовых дорог в деревнях Янино-2, </w:t>
      </w:r>
      <w:proofErr w:type="spellStart"/>
      <w:r w:rsidRPr="00755093">
        <w:rPr>
          <w:sz w:val="28"/>
          <w:szCs w:val="28"/>
        </w:rPr>
        <w:t>Кудрово</w:t>
      </w:r>
      <w:proofErr w:type="spellEnd"/>
      <w:r w:rsidRPr="00755093">
        <w:rPr>
          <w:sz w:val="28"/>
          <w:szCs w:val="28"/>
        </w:rPr>
        <w:t xml:space="preserve">, Новосергиевка, </w:t>
      </w:r>
      <w:proofErr w:type="spellStart"/>
      <w:r w:rsidRPr="00755093">
        <w:rPr>
          <w:sz w:val="28"/>
          <w:szCs w:val="28"/>
        </w:rPr>
        <w:t>Хирвости</w:t>
      </w:r>
      <w:proofErr w:type="spellEnd"/>
      <w:r w:rsidRPr="00755093">
        <w:rPr>
          <w:sz w:val="28"/>
          <w:szCs w:val="28"/>
        </w:rPr>
        <w:t xml:space="preserve">, </w:t>
      </w:r>
      <w:proofErr w:type="spellStart"/>
      <w:r w:rsidRPr="00755093">
        <w:rPr>
          <w:sz w:val="28"/>
          <w:szCs w:val="28"/>
        </w:rPr>
        <w:t>Суоранда</w:t>
      </w:r>
      <w:proofErr w:type="spellEnd"/>
      <w:r w:rsidRPr="00755093">
        <w:rPr>
          <w:sz w:val="28"/>
          <w:szCs w:val="28"/>
        </w:rPr>
        <w:t xml:space="preserve">. 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>Считаю важным отметить работу старост всех населенных пунктов, поскольку на их плечах лежит огромный пласт работы, который они стараются добросовестно выполнять.</w:t>
      </w:r>
    </w:p>
    <w:p w:rsidR="00755093" w:rsidRPr="00755093" w:rsidRDefault="00755093" w:rsidP="00755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093">
        <w:rPr>
          <w:sz w:val="28"/>
          <w:szCs w:val="28"/>
        </w:rPr>
        <w:t xml:space="preserve"> В 2016 году администрация поселения делала особенный упор на социальные нужды населения. Это проявлялось во всех сферах деятельности: от благоустройства до социальной защиты, от гражданской обороны до культуры. Многие цели за минувший год были достигнуты, но многое еще предстоит сделать. В целом работу администрации в 2016 году можно признать удовлетворительной.</w:t>
      </w:r>
    </w:p>
    <w:p w:rsidR="00673742" w:rsidRPr="00673742" w:rsidRDefault="00673742" w:rsidP="00107033">
      <w:pPr>
        <w:spacing w:after="200"/>
        <w:ind w:firstLine="851"/>
        <w:jc w:val="both"/>
        <w:rPr>
          <w:sz w:val="28"/>
          <w:szCs w:val="28"/>
        </w:rPr>
      </w:pPr>
    </w:p>
    <w:sectPr w:rsidR="00673742" w:rsidRPr="00673742" w:rsidSect="00D25577">
      <w:headerReference w:type="default" r:id="rId8"/>
      <w:pgSz w:w="11906" w:h="16838" w:code="9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5A" w:rsidRDefault="009E2D5A" w:rsidP="00673742">
      <w:r>
        <w:separator/>
      </w:r>
    </w:p>
  </w:endnote>
  <w:endnote w:type="continuationSeparator" w:id="0">
    <w:p w:rsidR="009E2D5A" w:rsidRDefault="009E2D5A" w:rsidP="0067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5A" w:rsidRDefault="009E2D5A" w:rsidP="00673742">
      <w:r>
        <w:separator/>
      </w:r>
    </w:p>
  </w:footnote>
  <w:footnote w:type="continuationSeparator" w:id="0">
    <w:p w:rsidR="009E2D5A" w:rsidRDefault="009E2D5A" w:rsidP="0067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740612"/>
      <w:docPartObj>
        <w:docPartGallery w:val="Page Numbers (Top of Page)"/>
        <w:docPartUnique/>
      </w:docPartObj>
    </w:sdtPr>
    <w:sdtEndPr/>
    <w:sdtContent>
      <w:p w:rsidR="00D15281" w:rsidRDefault="00D152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3E">
          <w:rPr>
            <w:noProof/>
          </w:rPr>
          <w:t>3</w:t>
        </w:r>
        <w:r>
          <w:fldChar w:fldCharType="end"/>
        </w:r>
      </w:p>
    </w:sdtContent>
  </w:sdt>
  <w:p w:rsidR="00D15281" w:rsidRDefault="00D152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0"/>
    <w:rsid w:val="0000493E"/>
    <w:rsid w:val="0006119A"/>
    <w:rsid w:val="00107033"/>
    <w:rsid w:val="0019397C"/>
    <w:rsid w:val="002C0AF8"/>
    <w:rsid w:val="00367B72"/>
    <w:rsid w:val="003E6017"/>
    <w:rsid w:val="004A50BA"/>
    <w:rsid w:val="004A6FF5"/>
    <w:rsid w:val="004C0C40"/>
    <w:rsid w:val="00505CAB"/>
    <w:rsid w:val="00550548"/>
    <w:rsid w:val="00673742"/>
    <w:rsid w:val="00755093"/>
    <w:rsid w:val="007E5587"/>
    <w:rsid w:val="008E1FA5"/>
    <w:rsid w:val="009733C5"/>
    <w:rsid w:val="00991D45"/>
    <w:rsid w:val="009D1B63"/>
    <w:rsid w:val="009E166A"/>
    <w:rsid w:val="009E2D5A"/>
    <w:rsid w:val="00A713AB"/>
    <w:rsid w:val="00AA3BC9"/>
    <w:rsid w:val="00AF6C0C"/>
    <w:rsid w:val="00C57709"/>
    <w:rsid w:val="00C72E23"/>
    <w:rsid w:val="00CD6546"/>
    <w:rsid w:val="00D15281"/>
    <w:rsid w:val="00D25577"/>
    <w:rsid w:val="00D367FC"/>
    <w:rsid w:val="00D61F29"/>
    <w:rsid w:val="00D75EF5"/>
    <w:rsid w:val="00DC5721"/>
    <w:rsid w:val="00F050E4"/>
    <w:rsid w:val="00F8513E"/>
    <w:rsid w:val="00F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5CA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05CA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505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7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737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5CA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05CA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505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7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737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809574</cp:lastModifiedBy>
  <cp:revision>16</cp:revision>
  <cp:lastPrinted>2017-03-22T12:01:00Z</cp:lastPrinted>
  <dcterms:created xsi:type="dcterms:W3CDTF">2017-03-15T13:24:00Z</dcterms:created>
  <dcterms:modified xsi:type="dcterms:W3CDTF">2017-03-23T13:48:00Z</dcterms:modified>
</cp:coreProperties>
</file>