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03" w:rsidRPr="00A52D03" w:rsidRDefault="00A52D03" w:rsidP="00A52D03">
      <w:pPr>
        <w:shd w:val="clear" w:color="auto" w:fill="FFFFFF"/>
        <w:spacing w:before="120" w:after="240" w:line="240" w:lineRule="auto"/>
        <w:outlineLvl w:val="1"/>
        <w:rPr>
          <w:rFonts w:ascii="Tahoma" w:eastAsia="Times New Roman" w:hAnsi="Tahoma" w:cs="Tahoma"/>
          <w:b/>
          <w:bCs/>
          <w:color w:val="446285"/>
          <w:sz w:val="36"/>
          <w:szCs w:val="36"/>
          <w:lang w:eastAsia="ru-RU"/>
        </w:rPr>
      </w:pPr>
      <w:r w:rsidRPr="00A52D03">
        <w:rPr>
          <w:rFonts w:ascii="Tahoma" w:eastAsia="Times New Roman" w:hAnsi="Tahoma" w:cs="Tahoma"/>
          <w:b/>
          <w:bCs/>
          <w:color w:val="446285"/>
          <w:sz w:val="36"/>
          <w:szCs w:val="36"/>
          <w:lang w:eastAsia="ru-RU"/>
        </w:rPr>
        <w:t>Тарифы на холодную воду и водоотведение для населения и предприятий Всеволожского района Ленинградской области, действующие с 1 июля 2017 года</w:t>
      </w:r>
    </w:p>
    <w:p w:rsidR="00A52D03" w:rsidRPr="00A52D03" w:rsidRDefault="00A52D03" w:rsidP="00A52D03">
      <w:pPr>
        <w:pBdr>
          <w:top w:val="single" w:sz="2" w:space="2" w:color="CCCCCC"/>
        </w:pBdr>
        <w:spacing w:line="240" w:lineRule="auto"/>
        <w:rPr>
          <w:rFonts w:ascii="Tahoma" w:eastAsia="Times New Roman" w:hAnsi="Tahoma" w:cs="Tahoma"/>
          <w:color w:val="133987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</w:t>
      </w:r>
    </w:p>
    <w:p w:rsidR="00A52D03" w:rsidRPr="00A52D03" w:rsidRDefault="00A52D03" w:rsidP="00A52D03">
      <w:pPr>
        <w:shd w:val="clear" w:color="auto" w:fill="FFFFFF"/>
        <w:spacing w:after="3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</w:p>
    <w:p w:rsidR="00A52D03" w:rsidRPr="00A52D03" w:rsidRDefault="00A52D03" w:rsidP="00A52D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2D0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2017 год - тарифы на холодную воду и водоотведение для населения и предприятий Всеволожского района Ленинградской области</w:t>
      </w:r>
    </w:p>
    <w:p w:rsidR="00A52D03" w:rsidRPr="00A52D03" w:rsidRDefault="00A52D03" w:rsidP="00A52D0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2D0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 данной странице вы можете узнать о тарифах на холодную воду и водоотведение для населения и предприятий Всеволожского района Ленинградской области, действующих с 1 июля 2017 года</w:t>
      </w:r>
    </w:p>
    <w:p w:rsidR="00A52D03" w:rsidRPr="00A52D03" w:rsidRDefault="00A52D03" w:rsidP="00A52D03">
      <w:pPr>
        <w:shd w:val="clear" w:color="auto" w:fill="FFFFFF"/>
        <w:spacing w:before="240" w:after="240" w:line="240" w:lineRule="auto"/>
        <w:outlineLvl w:val="2"/>
        <w:rPr>
          <w:rFonts w:ascii="Tahoma" w:eastAsia="Times New Roman" w:hAnsi="Tahoma" w:cs="Tahoma"/>
          <w:b/>
          <w:bCs/>
          <w:color w:val="446285"/>
          <w:sz w:val="27"/>
          <w:szCs w:val="27"/>
          <w:lang w:eastAsia="ru-RU"/>
        </w:rPr>
      </w:pPr>
      <w:r w:rsidRPr="00A52D03">
        <w:rPr>
          <w:rFonts w:ascii="Tahoma" w:eastAsia="Times New Roman" w:hAnsi="Tahoma" w:cs="Tahoma"/>
          <w:b/>
          <w:bCs/>
          <w:color w:val="446285"/>
          <w:sz w:val="27"/>
          <w:szCs w:val="27"/>
          <w:lang w:eastAsia="ru-RU"/>
        </w:rPr>
        <w:t>Холодная вода</w:t>
      </w:r>
    </w:p>
    <w:tbl>
      <w:tblPr>
        <w:tblW w:w="10200" w:type="dxa"/>
        <w:tblBorders>
          <w:top w:val="single" w:sz="2" w:space="0" w:color="D0D0D0"/>
          <w:left w:val="single" w:sz="2" w:space="0" w:color="D0D0D0"/>
          <w:bottom w:val="single" w:sz="6" w:space="0" w:color="D0D0D0"/>
          <w:right w:val="single" w:sz="6" w:space="0" w:color="D0D0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151"/>
        <w:gridCol w:w="1777"/>
        <w:gridCol w:w="1900"/>
        <w:gridCol w:w="1658"/>
        <w:gridCol w:w="1543"/>
        <w:gridCol w:w="576"/>
        <w:gridCol w:w="729"/>
      </w:tblGrid>
      <w:tr w:rsidR="00A52D03" w:rsidRPr="00A52D03" w:rsidTr="00A52D03"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ЛенРТК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образование, </w:t>
            </w: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Городское поселение, </w:t>
            </w: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Сельское поселение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экономически обоснованный, руб./м3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для населения, руб./м3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(п-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</w:t>
            </w:r>
            <w:proofErr w:type="gramStart"/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боснов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-для населения)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учетом НДС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"Агрофирма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Выборжец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воды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169-п, 420-пн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"Водно-Коммунальное хозяйство"&lt;*&gt;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165-п, 414-пн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"Северное Ремонтно-эксплуатационное предприятие" &lt;*&gt;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143-п, 404-пн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энергетический коммунальный комплекс"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42,04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127-п, 127-пн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Бугровские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41,64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226-п, 434-пн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"Романовские коммунальные системы"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"Романовское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47,07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02.12.2016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224-п, 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431-пн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МУП 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управляющая компания"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16.12.2016,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345-п, 372-пн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ООО"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ЛенОблВод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поселение", 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61,58</w:t>
            </w:r>
          </w:p>
        </w:tc>
      </w:tr>
      <w:tr w:rsidR="00A52D03" w:rsidRPr="00A52D03" w:rsidTr="00A52D0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448-п, 437-пн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"Всеволожские тепловые сети"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"Город Всеволожск", 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48,89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316-п, 371-пн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"Аква Норд-Вест"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49,64</w:t>
            </w:r>
          </w:p>
        </w:tc>
      </w:tr>
      <w:tr w:rsidR="00A52D03" w:rsidRPr="00A52D03" w:rsidTr="00A52D0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162-п, 429-пн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"Единая служба Заказчика"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30,17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"Город Всеволожск", "Романовское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поселение",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поселение", "Город Всеволожск",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поселение", "Морозовское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321-п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"АЛЬФА"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поселение",  за исключением ООО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ЛенОблВод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Инвест" </w:t>
            </w:r>
            <w:proofErr w:type="gram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"Аква Норд-Вест"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ООО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ЛенОблВод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ООО "Аква Норд-Вест"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09.12.2016, 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267-п, 438-пн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"Новая Водная Ассоциация"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31,55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(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урино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Шоссе в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д.34, корп.1,2,3)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60,09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229-п, 445-пн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системы"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49,87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179-п, 446-пн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59,44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105-п,105-пн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МУКП "Свердловские коммунальные системы"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"Свердловское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31,97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170-п, 375-пн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"ВОДОКАНАЛ"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40,71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227-п, 377-пн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"КУДРОВО-ГРАД"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"Заневское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НПО "Поиск"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воды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144-п, 408-пн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"ГТМ -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38,18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(кроме поселка Ваганово-2)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51,86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"ЛОТЭК"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"Свердловское городское поселение" (дер. Новосаратовка,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промзоны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"Уткина заводь")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13.12.2016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272-п, 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405-пн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"СМЭУ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Заневка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 "Заневское 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48,60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25.11.2016,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163-п, 413-пн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Куйвози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-Сервис"&lt;*&gt;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553-п, 553-пн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"Управление коммунальными системами"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50,74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211-п, 211-пн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"Флагман"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"Морозовское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36,56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"АКВА-АЛЬЯНС"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 муниципальных образований "Город Всеволожск", "Заневское городское поселение",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поселение",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Всеволожского муниципального района Ленинградской области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воды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356-п, 356-пн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"ЛОКС"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д.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Озерки, д. Новая Пустошь муниципального образования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Всеволожского муниципального района Ленинградской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57,18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 муниципального образования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поселение" Всеволожского муниципального района Ленинградской области (за исключением потребителей д.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Мяголово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Озерки, д. Новая Пустошь)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56,77</w:t>
            </w:r>
          </w:p>
        </w:tc>
      </w:tr>
      <w:tr w:rsidR="00A52D03" w:rsidRPr="00A52D03" w:rsidTr="00A52D0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02.12.2016,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209-п, 406-пн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"Исток"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"Морозовское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"РНЦ "Прикладная химия"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558-п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"Водоканал Санкт-Петербурга"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 муниципальных образований "Город Всеволожск", "Заневское городское поселение",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поселение",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Всеволожского муниципального района Ленинградской области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541-п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"Полар Инвест"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"Город Всеволожск"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вода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2D03" w:rsidRPr="00A52D03" w:rsidRDefault="00A52D03" w:rsidP="00A52D0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2D0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&lt;*&gt; организации, применяющие упрощенную систему налогообложения (тарифы налогом на добавленную стоимость не облагаются)</w:t>
      </w:r>
    </w:p>
    <w:p w:rsidR="00A52D03" w:rsidRPr="00A52D03" w:rsidRDefault="00A52D03" w:rsidP="00A52D03">
      <w:pPr>
        <w:shd w:val="clear" w:color="auto" w:fill="FFFFFF"/>
        <w:spacing w:before="240" w:after="240" w:line="240" w:lineRule="auto"/>
        <w:outlineLvl w:val="2"/>
        <w:rPr>
          <w:rFonts w:ascii="Tahoma" w:eastAsia="Times New Roman" w:hAnsi="Tahoma" w:cs="Tahoma"/>
          <w:b/>
          <w:bCs/>
          <w:color w:val="446285"/>
          <w:sz w:val="27"/>
          <w:szCs w:val="27"/>
          <w:lang w:eastAsia="ru-RU"/>
        </w:rPr>
      </w:pPr>
      <w:r w:rsidRPr="00A52D03">
        <w:rPr>
          <w:rFonts w:ascii="Tahoma" w:eastAsia="Times New Roman" w:hAnsi="Tahoma" w:cs="Tahoma"/>
          <w:b/>
          <w:bCs/>
          <w:color w:val="446285"/>
          <w:sz w:val="27"/>
          <w:szCs w:val="27"/>
          <w:lang w:eastAsia="ru-RU"/>
        </w:rPr>
        <w:t>Водоотведение</w:t>
      </w:r>
    </w:p>
    <w:tbl>
      <w:tblPr>
        <w:tblW w:w="10200" w:type="dxa"/>
        <w:tblBorders>
          <w:top w:val="single" w:sz="2" w:space="0" w:color="D0D0D0"/>
          <w:left w:val="single" w:sz="2" w:space="0" w:color="D0D0D0"/>
          <w:bottom w:val="single" w:sz="6" w:space="0" w:color="D0D0D0"/>
          <w:right w:val="single" w:sz="6" w:space="0" w:color="D0D0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1324"/>
        <w:gridCol w:w="1680"/>
        <w:gridCol w:w="2131"/>
        <w:gridCol w:w="1567"/>
        <w:gridCol w:w="1459"/>
        <w:gridCol w:w="545"/>
        <w:gridCol w:w="690"/>
      </w:tblGrid>
      <w:tr w:rsidR="00A52D03" w:rsidRPr="00A52D03" w:rsidTr="00A52D03"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ЛенРТК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образование, </w:t>
            </w: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Городское поселение, </w:t>
            </w: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Сельское поселение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экономически обоснованный, руб./м3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для населения, руб./м3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(п-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</w:t>
            </w:r>
            <w:proofErr w:type="gramStart"/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боснов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пн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-для населения)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 учета </w:t>
            </w: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НДС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 учетом </w:t>
            </w:r>
            <w:r w:rsidRPr="00A5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НДС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25.11.2016,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169-п, 420-пн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"Водно-коммунальное хозяйство" &lt;*&gt;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55,55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34,69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165-п, 414-пн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"Северное Ремонтно-эксплуатационное предприятие" &lt;*&gt;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32,61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32,61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143-п, 404-пн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энергетический коммунальный комплекс"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35,82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42,27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127-п, 127-пн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Бугровские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36,44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36,44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173-п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Колтушский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напорный коллектор"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сточных вод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226-п, 434-пн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"Романовские коммунальные системы"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"Романовское сельское поселение"(кроме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глово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55,22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"Романовское сельское поселение"(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глово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30,74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224-п, 431-пн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управляющая компания"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57,55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345-п, 372-пн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ООО"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ЛенОблВод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поселение", 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47,32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448-п, 437-пн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"Всеволожские тепловые сети"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"Город Всеволожск", 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54,65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52,68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62,16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316-п, 371-пн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"Аква Норд-Вест"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39,92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47,11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162-п, 429-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МП "Единая 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служба Заказчика"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48,00</w:t>
            </w:r>
          </w:p>
        </w:tc>
      </w:tr>
      <w:tr w:rsidR="00A52D03" w:rsidRPr="00A52D03" w:rsidTr="00A52D0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09.12.2016,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267-п, 438-пн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"Новая Водная Ассоциация"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(за исключением потребителей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урино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Оборонная, д.36, 51, 53, 55,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д.Лаврики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(для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урино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ул.Оборонная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д.36, 51, 53, 55,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д.Лаврики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(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урино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Шоссе в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д.34, корп.1,2,3)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47,70</w:t>
            </w:r>
          </w:p>
        </w:tc>
      </w:tr>
      <w:tr w:rsidR="00A52D03" w:rsidRPr="00A52D03" w:rsidTr="00A52D0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06.12.2016, 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229-п,              445-пн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системы"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поселение", кроме микрорайона Черная речка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48,11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21,98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микрорайона Черная речка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50,41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21,98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сточных вод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179-п, 446-пн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69,03</w:t>
            </w:r>
          </w:p>
        </w:tc>
      </w:tr>
      <w:tr w:rsidR="00A52D03" w:rsidRPr="00A52D03" w:rsidTr="00A52D0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105-п,105-пн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МУКП "Свердловские коммунальные системы"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"Свердловское городское поселение", кроме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парклесхоз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54,78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54,78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64,64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"Свердловское городское поселение", 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парклесхоз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84,68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33,69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170-п, 375-пн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"ВОДОКАНАЛ"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57,54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НПО "Поиск"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06.12.2016,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227-п,              377-пн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"КУДРОВО-ГРАД"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"Заневское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41,90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258-п, 412-пн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"ЖКХ п. им. Морозова"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"Морозовское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36,58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36,58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43,16</w:t>
            </w:r>
          </w:p>
        </w:tc>
      </w:tr>
      <w:tr w:rsidR="00A52D03" w:rsidRPr="00A52D03" w:rsidTr="00A52D0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144-п, 408-пн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"ГТМ-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сточных вод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26,20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Рахья 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62,30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54,63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Борисова Грива 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сточных вод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31,94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31,94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37,69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"ЛОТЭК"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"Свердловское городское поселение" (дер. Новосаратовка,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промзоны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"Уткина заводь")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127,31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272-п, 405-пн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"СМЭУ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Заневка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"Заневское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56,47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41,41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48,86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сточных вод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25.11.2016,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163-п, 413-пн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Куйвози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-сервис"&lt;*&gt;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42,83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"СК-СИГМА"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"Свердловское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22,82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553-п, 553-пн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"Управление коммунальными системами"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сточных вод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27,18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312-п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"РНЦ "Прикладная химия"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16,29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18.11.2016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142-п, 142-пн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Институт </w:t>
            </w: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физиологии им. И.П. Павлова Российской академии наук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потребителей с. Павлово 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32,64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32,64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38,52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  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(</w:t>
            </w:r>
            <w:proofErr w:type="gram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Павлово)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28.10.2016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ГУП «Завод МПБО-2»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 МО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и "Заневское городское поселение"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сточных вод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356-п, 356-пн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"ЛОКС"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потребителей д.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Озерки, д. Новая Пустошь муниципального образования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Всеволожского муниципального района Ленинградской области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66,86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45,91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54,17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 муниципального образования "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Всеволожского муниципального района Ленинградской области (за исключением потребителей д.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Мяголово</w:t>
            </w:r>
            <w:proofErr w:type="spellEnd"/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Озерки, д. Новая Пустошь)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66,86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37,83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44,64</w:t>
            </w:r>
          </w:p>
        </w:tc>
      </w:tr>
      <w:tr w:rsidR="00A52D03" w:rsidRPr="00A52D03" w:rsidTr="00A52D0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сточных вод</w:t>
            </w:r>
          </w:p>
        </w:tc>
        <w:tc>
          <w:tcPr>
            <w:tcW w:w="16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33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D03" w:rsidRPr="00A52D03" w:rsidTr="00A52D0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541-п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"Полар Инвест"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"Город Всеволожск"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2" w:space="0" w:color="D0D0D0"/>
            </w:tcBorders>
            <w:shd w:val="clear" w:color="auto" w:fill="F8F8F8"/>
            <w:vAlign w:val="center"/>
            <w:hideMark/>
          </w:tcPr>
          <w:p w:rsidR="00A52D03" w:rsidRPr="00A52D03" w:rsidRDefault="00A52D03" w:rsidP="00A5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2D03" w:rsidRPr="00A52D03" w:rsidRDefault="00A52D03" w:rsidP="00A5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2D03" w:rsidRPr="00A52D03" w:rsidRDefault="00A52D03" w:rsidP="00A52D0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2D0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&lt;*&gt; организации, применяющие упрощенную систему налогообложения (тарифы налогом на добавленную стоимость не облагаются)</w:t>
      </w:r>
    </w:p>
    <w:p w:rsidR="00A52D03" w:rsidRPr="00A52D03" w:rsidRDefault="00A52D03" w:rsidP="00A52D0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2D0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2017 год - тарифы на холодную воду и водоотведение для населения и предприятий Всеволожского района Ленинградской области</w:t>
      </w:r>
    </w:p>
    <w:p w:rsidR="00910C88" w:rsidRPr="00910C88" w:rsidRDefault="00910C88" w:rsidP="00910C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10C8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lastRenderedPageBreak/>
        <w:t>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</w:t>
      </w:r>
    </w:p>
    <w:p w:rsidR="00910C88" w:rsidRPr="00910C88" w:rsidRDefault="00910C88" w:rsidP="00910C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10C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10C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Ленинградской области</w:t>
      </w:r>
      <w:r w:rsidRPr="00910C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КОМИТЕТ ПО ТАРИФАМ И ЦЕНОВОЙ ПОЛИТИКЕ</w:t>
      </w:r>
    </w:p>
    <w:p w:rsidR="00910C88" w:rsidRPr="00910C88" w:rsidRDefault="00910C88" w:rsidP="00910C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10C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910C88" w:rsidRPr="00910C88" w:rsidRDefault="00910C88" w:rsidP="00910C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10C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19 декабря 2016 года N 503-п</w:t>
      </w:r>
    </w:p>
    <w:p w:rsidR="00910C88" w:rsidRPr="00910C88" w:rsidRDefault="00910C88" w:rsidP="00910C8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10C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</w:t>
      </w:r>
    </w:p>
    <w:p w:rsidR="00910C88" w:rsidRPr="00910C88" w:rsidRDefault="00910C88" w:rsidP="00910C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29 сентября 2017 года)</w:t>
      </w:r>
    </w:p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Комитета по тарифам и ценовой политике Ленинградской области от 25 января 2017 года N 12-п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Ленинградской области www.lenobl.ru/</w:t>
      </w:r>
      <w:proofErr w:type="spell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authorities</w:t>
      </w:r>
      <w:proofErr w:type="spellEnd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npa_s</w:t>
      </w:r>
      <w:proofErr w:type="spellEnd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25.01.2017); 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proofErr w:type="gramStart"/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Комитета по тарифам и ценовой политике Ленинградской области от 22 февраля 2017 года N 33-п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Ленинградской области www.lenobl.ru/</w:t>
      </w:r>
      <w:proofErr w:type="spell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authorities</w:t>
      </w:r>
      <w:proofErr w:type="spellEnd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npa_s</w:t>
      </w:r>
      <w:proofErr w:type="spellEnd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22.02.2017); 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Комитета по тарифам и ценовой политике Ленинградской области от 7 апреля 2017 года N 50-п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Ленинградской области www.lenobl.ru/</w:t>
      </w:r>
      <w:proofErr w:type="spell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authorities</w:t>
      </w:r>
      <w:proofErr w:type="spellEnd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npa_s</w:t>
      </w:r>
      <w:proofErr w:type="spellEnd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07.04.2017);</w:t>
      </w:r>
      <w:proofErr w:type="gramEnd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proofErr w:type="gramStart"/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Комитета по тарифам и ценовой политике Ленинградской области от 11 мая 2017 года N 61-п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Ленинградской области www.lenobl.ru/</w:t>
      </w:r>
      <w:proofErr w:type="spell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authorities</w:t>
      </w:r>
      <w:proofErr w:type="spellEnd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npa_s</w:t>
      </w:r>
      <w:proofErr w:type="spellEnd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16.05.2017); 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Комитета по тарифам и ценовой политике Ленинградской области от 4 августа 2017 года N 78-п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Ленинградской области www.lenobl.ru/</w:t>
      </w:r>
      <w:proofErr w:type="spell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authorities</w:t>
      </w:r>
      <w:proofErr w:type="spellEnd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npa_s</w:t>
      </w:r>
      <w:proofErr w:type="spellEnd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04.08.2017);</w:t>
      </w:r>
      <w:proofErr w:type="gramEnd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Комитета по тарифам и ценовой политике Ленинградской области от 29 сентября 2017 года N 117-п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Ленинградской области www.lenobl.ru/</w:t>
      </w:r>
      <w:proofErr w:type="spell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authorities</w:t>
      </w:r>
      <w:proofErr w:type="spellEnd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npa_s</w:t>
      </w:r>
      <w:proofErr w:type="spellEnd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29.09.2017). 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12" w:history="1"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190-ФЗ "О теплоснабжении"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7 декабря 2011 года N 416-ФЗ "О водоснабжении и водоотведении"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октября 2012 года N 1075 "О ценообразовании в сфере теплоснабжения"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мая 2013 года N 406 "О государственном регулировании тарифов в сфере</w:t>
        </w:r>
        <w:proofErr w:type="gramEnd"/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водоснабжения и водоотведения"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28 октября 2015 года N 2182-р "Об утверждении индексов изменения размера вносимой гражданами платы за коммунальные услуги в среднем по субъектам Российской Федерации на 2016 год"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ФСТ России от 7 июня 2013 года N 163 "Об утверждении Регламента открытия дел об установлении регулируемых цен (тарифов) и отмене регулирования тарифов в сфере</w:t>
        </w:r>
        <w:proofErr w:type="gramEnd"/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теплоснабжения"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20 июля 2015 года N 75-оз "О льготных тарифах в сфере теплоснабжения, водоснабжения и водоотведения на территории Ленинградской области"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Положением о комитете по тарифам и ценовой политике Ленинградской области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20" w:history="1"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Ленинградской области от 28 августа 2013 года N 274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на основании протокола заседания правления комитета по тарифам и ценовой политике Ленинградской области от</w:t>
      </w:r>
      <w:proofErr w:type="gramEnd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19 декабря 2016 года N 40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Установить тарифы на тепловую энергию, поставляемую населению, организациям, приобретающим тепловую энергию для предоставления коммунальных услуг населению, на территории Всеволожского муниципального района Ленинградской области в 2017 году, согласно приложению 1 к настоящему приказу.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Установить льготные тарифы на тепловую энергию, поставляемую населению, организациям, приобретающим тепловую энергию для предоставления коммунальных услуг населению, на территории Всеволожского муниципального района Ленинградской области в 2017 году, согласно приложению 2 к настоящему приказу.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Установить льготные тарифы на горячую воду (горячее водоснабжение), поставляемую населению, организациям, приобретающим горячую воду для предоставления коммунальных услуг населению, на территории Всеволожского муниципального района Ленинградской области в 2017 году, согласно приложению 3 к настоящему приказу.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Тарифы, установленные в пунктах 1-3 настоящего приказа, действуют с 1 января 2017 года по 31 декабря 2017 года. 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Настоящий приказ вступает в силу в установленном порядке.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10C88" w:rsidRPr="00910C88" w:rsidRDefault="00910C88" w:rsidP="00910C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комитета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и ценовой политике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Ленинградской области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А.В.Кийски</w:t>
      </w:r>
      <w:proofErr w:type="spellEnd"/>
    </w:p>
    <w:p w:rsidR="00910C88" w:rsidRPr="00910C88" w:rsidRDefault="00910C88" w:rsidP="00910C8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10C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Тарифы на тепловую энергию, поставляемую населению, организациям, приобретающим тепловую энергию для предоставления коммунальных услуг населению, на территории Всеволожского муниципального района Ленинградской области в 2017 году</w:t>
      </w:r>
    </w:p>
    <w:p w:rsidR="00910C88" w:rsidRPr="00910C88" w:rsidRDefault="00910C88" w:rsidP="00910C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комитета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и ценовой политике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декабря 2016 года N 503-п</w:t>
      </w:r>
    </w:p>
    <w:p w:rsidR="00910C88" w:rsidRPr="00910C88" w:rsidRDefault="00910C88" w:rsidP="00910C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11 мая 2017 года)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057"/>
        <w:gridCol w:w="1697"/>
        <w:gridCol w:w="911"/>
        <w:gridCol w:w="151"/>
        <w:gridCol w:w="838"/>
        <w:gridCol w:w="868"/>
        <w:gridCol w:w="984"/>
        <w:gridCol w:w="1027"/>
        <w:gridCol w:w="1252"/>
      </w:tblGrid>
      <w:tr w:rsidR="00910C88" w:rsidRPr="00910C88" w:rsidTr="00910C88">
        <w:trPr>
          <w:trHeight w:val="15"/>
        </w:trPr>
        <w:tc>
          <w:tcPr>
            <w:tcW w:w="739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Год 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календарной разбивкой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r w:rsidRPr="00910C8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3EAD2DB" wp14:editId="22A7E4B1">
                      <wp:extent cx="104775" cy="219075"/>
                      <wp:effectExtent l="0" t="0" r="0" b="0"/>
                      <wp:docPr id="16" name="AutoShape 5" descr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MfQRhBEE&#10;AAAwCAAADgAAAAAAAAAAAAAAAAAuAgAAZHJzL2Uyb0RvYy54bWxQSwECLQAUAAYACAAAACEAErsF&#10;m9wAAAADAQAADwAAAAAAAAAAAAAAAABrBgAAZHJzL2Rvd25yZXYueG1sUEsFBgAAAAAEAAQA8wAA&#10;AHQ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r w:rsidRPr="00910C8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DFD1892" wp14:editId="11A44A58">
                      <wp:extent cx="104775" cy="219075"/>
                      <wp:effectExtent l="0" t="0" r="0" b="0"/>
                      <wp:docPr id="15" name="AutoShape 6" descr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WyRWCBEE&#10;AAAwCAAADgAAAAAAAAAAAAAAAAAuAgAAZHJzL2Uyb0RvYy54bWxQSwECLQAUAAYACAAAACEAErsF&#10;m9wAAAADAQAADwAAAAAAAAAAAAAAAABrBgAAZHJzL2Rvd25yZXYueG1sUEsFBgAAAAAEAAQA8wAA&#10;AHQ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r w:rsidRPr="00910C8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6C4D960" wp14:editId="28D415B0">
                      <wp:extent cx="104775" cy="219075"/>
                      <wp:effectExtent l="0" t="0" r="0" b="0"/>
                      <wp:docPr id="14" name="AutoShape 7" descr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fZSUcxEE&#10;AAAwCAAADgAAAAAAAAAAAAAAAAAuAgAAZHJzL2Uyb0RvYy54bWxQSwECLQAUAAYACAAAACEAErsF&#10;m9wAAAADAQAADwAAAAAAAAAAAAAAAABrBgAAZHJzL2Rvd25yZXYueG1sUEsFBgAAAAAEAAQA8wAA&#10;AHQ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r w:rsidRPr="00910C8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B50C44C" wp14:editId="14877CC4">
                      <wp:extent cx="104775" cy="219075"/>
                      <wp:effectExtent l="0" t="0" r="0" b="0"/>
                      <wp:docPr id="13" name="AutoShape 8" descr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TetrXxEE&#10;AAAwCAAADgAAAAAAAAAAAAAAAAAuAgAAZHJzL2Uyb0RvYy54bWxQSwECLQAUAAYACAAAACEAErsF&#10;m9wAAAADAQAADwAAAAAAAAAAAAAAAABrBgAAZHJzL2Rvd25yZXYueG1sUEsFBgAAAAAEAAQA8wAA&#10;AHQ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редуц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рованный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пар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Энергогазмонтаж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"ЭЛСО Энергия"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1799,85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1859,18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муниципального унитарного предприятия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Бугровские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тепловые сети"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Бугровское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1822,78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1822,78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муниципального унитарного казенного предприятия "Свердловские коммунальные системы"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"Свердловское городское поселение" Всеволожского муниципального района Ленинградской области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2107,96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2179,43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"Строительно-монтажное эксплуатационное управление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Заневка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2268,90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2268,90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"ГТМ-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теплосервис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Лесколовское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(котельная 22, расположенная по адресу 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.Л</w:t>
            </w:r>
            <w:proofErr w:type="gram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есколово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2097,33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2119,58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"Балтийский Дом"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области**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1977,38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 зоне теплоснабжения общества с ограниченной ответственностью "Бис 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Мелиорд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Трейд"**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"Город Всеволожск" Всеволожского муниципального района Ленинградской области**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1974,78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2041,97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(Подпункт в редакции, введенной в действие с 26 мая 2017 года </w:t>
            </w:r>
            <w:hyperlink r:id="rId21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Комитета по тарифам и ценовой политике Ленинградской области от 11 мая 2017 года N 61-п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"ЭЛСО ЭГМ"</w:t>
            </w:r>
          </w:p>
        </w:tc>
      </w:tr>
      <w:tr w:rsidR="00910C88" w:rsidRPr="00910C88" w:rsidTr="00910C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населения, организаций, приобретающих тепловую энергию для предоставления коммунальных 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1799,85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1837,20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1127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Выделяется в целях реализации </w:t>
            </w:r>
            <w:hyperlink r:id="rId22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пункта 6 статьи 168 Налогового кодекса Российской Федерации (часть вторая)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Тарифы налогом на добавленную стоимость не облагаются, организация применяет упрощенную систему налогообложения в соответствии со </w:t>
            </w:r>
            <w:hyperlink r:id="rId23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статьей 346.11 главы 26.2 части II Налогового кодекса Российской Федерации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910C88" w:rsidRPr="00910C88" w:rsidRDefault="00910C88" w:rsidP="00910C8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10C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Льготные тарифы на тепловую энергию, поставляемую населению, организациям, приобретающим тепловую энергию для предоставления коммунальных услуг населению, на территории Всеволожского муниципального района Ленинградской области в 2017 году</w:t>
      </w:r>
    </w:p>
    <w:p w:rsidR="00910C88" w:rsidRPr="00910C88" w:rsidRDefault="00910C88" w:rsidP="00910C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комитета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и ценовой политике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декабря 2016 года N 503-п</w:t>
      </w:r>
    </w:p>
    <w:p w:rsidR="00910C88" w:rsidRPr="00910C88" w:rsidRDefault="00910C88" w:rsidP="00910C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4 августа 2017 года)</w:t>
      </w:r>
    </w:p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1916"/>
        <w:gridCol w:w="1746"/>
        <w:gridCol w:w="370"/>
        <w:gridCol w:w="554"/>
        <w:gridCol w:w="185"/>
        <w:gridCol w:w="310"/>
        <w:gridCol w:w="531"/>
        <w:gridCol w:w="853"/>
        <w:gridCol w:w="952"/>
        <w:gridCol w:w="1006"/>
        <w:gridCol w:w="1240"/>
      </w:tblGrid>
      <w:tr w:rsidR="00910C88" w:rsidRPr="00910C88" w:rsidTr="00910C88">
        <w:trPr>
          <w:trHeight w:val="15"/>
        </w:trPr>
        <w:tc>
          <w:tcPr>
            <w:tcW w:w="924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Год 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календарной разбивкой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r w:rsidRPr="00910C8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CCA2713" wp14:editId="6249BC66">
                      <wp:extent cx="104775" cy="219075"/>
                      <wp:effectExtent l="0" t="0" r="0" b="0"/>
                      <wp:docPr id="12" name="AutoShape 9" descr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a1upJBEE&#10;AAAwCAAADgAAAAAAAAAAAAAAAAAuAgAAZHJzL2Uyb0RvYy54bWxQSwECLQAUAAYACAAAACEAErsF&#10;m9wAAAADAQAADwAAAAAAAAAAAAAAAABrBgAAZHJzL2Rvd25yZXYueG1sUEsFBgAAAAAEAAQA8wAA&#10;AHQ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2,5 до 7,0 кг/см</w:t>
            </w:r>
            <w:r w:rsidRPr="00910C8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1CD6D3F" wp14:editId="00E4DBB6">
                      <wp:extent cx="104775" cy="219075"/>
                      <wp:effectExtent l="0" t="0" r="0" b="0"/>
                      <wp:docPr id="11" name="AutoShape 10" descr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N90RsAS&#10;BAAAMQgAAA4AAAAAAAAAAAAAAAAALgIAAGRycy9lMm9Eb2MueG1sUEsBAi0AFAAGAAgAAAAhABK7&#10;BZvcAAAAAwEAAA8AAAAAAAAAAAAAAAAAbAYAAGRycy9kb3ducmV2LnhtbFBLBQYAAAAABAAEAPMA&#10;AAB1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7,0 до 13,0 кг/см</w:t>
            </w:r>
            <w:r w:rsidRPr="00910C8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6CD9614" wp14:editId="7803699C">
                      <wp:extent cx="104775" cy="219075"/>
                      <wp:effectExtent l="0" t="0" r="0" b="0"/>
                      <wp:docPr id="10" name="AutoShape 11" descr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Jz8LA4S&#10;BAAAMQgAAA4AAAAAAAAAAAAAAAAALgIAAGRycy9lMm9Eb2MueG1sUEsBAi0AFAAGAAgAAAAhABK7&#10;BZvcAAAAAwEAAA8AAAAAAAAAAAAAAAAAbAYAAGRycy9kb3ducmV2LnhtbFBLBQYAAAAABAAEAPMA&#10;AAB1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13,0 кг/см</w:t>
            </w:r>
            <w:r w:rsidRPr="00910C8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5F78400" wp14:editId="738FD76D">
                      <wp:extent cx="104775" cy="219075"/>
                      <wp:effectExtent l="0" t="0" r="0" b="0"/>
                      <wp:docPr id="9" name="AutoShape 12" descr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GWZsXcS&#10;BAAAMAgAAA4AAAAAAAAAAAAAAAAALgIAAGRycy9lMm9Eb2MueG1sUEsBAi0AFAAGAAgAAAAhABK7&#10;BZvcAAAAAwEAAA8AAAAAAAAAAAAAAAAAbAYAAGRycy9kb3ducmV2LnhtbFBLBQYAAAAABAAEAPMA&#10;AAB1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редуц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рованный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пар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открытого акционерного общества "Территориальная генерирующая компания N1" (филиал "Невский")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Новодевяткинское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1261,08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1371,58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Муринское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1261,08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1303,96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1544,24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1627,93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"ГТМ-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теплосервис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"***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Лесколовское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(кроме котельной 22, расположенной по адресу 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.Л</w:t>
            </w:r>
            <w:proofErr w:type="gram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есколово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2863,72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2961,08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"ГТМ-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теплосервис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 (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азметелево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дер.Хапо-Ое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Колтушское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2477,39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2561,62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(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.В</w:t>
            </w:r>
            <w:proofErr w:type="gram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оейково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дер.Старая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Колтушское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1849,96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1923,96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Рахьинское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городское поселение" (котельная 34)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2253,21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2329,81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Рахьинское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городское поселение" (котельная 35)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2598,52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2686,86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Рахьинское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городское поселение" (котельная 47)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2598,52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2686,86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Куйвозовское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2827,70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2923,84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"Флагман"***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"Морозовское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2453,29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2536,70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Хаккапелиитта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Вилладж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"Город Всеволожск"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1716,04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1781,25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открытого акционерного общества "Всеволожские тепловые сети"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муниципальных образований "Город Всеволожск",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Колтушское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1974,78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2009,54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4 февраля 2017 года </w:t>
            </w:r>
            <w:hyperlink r:id="rId24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Комитета по тарифам и ценовой политике Ленинградской области от 25 января 2017 года N 12-п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муниципального предприятия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Агалатово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-Сервис"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Агалатовское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1804,04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2013,13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муниципального унитарного предприятия "Романовские коммунальные системы"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"Романовское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2375,77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2456,55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государственного унитарного предприятия "Топливно-энергетический комплекс Санкт-Петербурга"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1777,95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1886,43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"ГТМ-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теплосервис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Токсовское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2273,53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2350,83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"Тепловые сети и котельные"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Сертоловское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дня вступления в силу приказа, устанавливающего тарифы на тепловую энергию на территории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Сертоловское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городское поселение" Всеволожского 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муниципального района Ленинградской области в зоне теплоснабжения общества с ограниченной ответственностью "Тепловые сети и котельные" по 31.12.2017 г.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1967,82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14 августа 2017 года </w:t>
            </w:r>
            <w:hyperlink r:id="rId25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Комитета по тарифам и ценовой политике Ленинградской области от 4 августа 2017 года N 78-п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"ВОДОКАНАЛ"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Дубровское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1583,23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1637,05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"Аква Норд-Вест"***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Кузьмоловское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2274,91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2352,26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"Новая Водная Ассоциация"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Муринское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1880,56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1952,02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"ПРОДЭКС-ЭНЕРГОСЕРВИС"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Муринское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2323,47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2402,47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Жилсервис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"**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16.1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"Город Всеволожск" Всеволожского муниципального района Ленинградской области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руб./Гкал,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1974,78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2041,92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МонтажСтрой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"**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Колтушское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области**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1849,96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1912,85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 зоне теплоснабжения федеральным государственным бюджетным учреждением науки Институт физиологии 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им.И.П.Павлова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Российской академии наук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Колтушское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1446,48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1495,66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"Топливная компания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Мурино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1468,70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1689,02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"Топливная компания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Мурино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Муринское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2453,30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2536,71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муниципального предприятия "Северное ремонтно-эксплуатационное предприятие"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Юкковское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области**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1772,92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1772,92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4 февраля 2017 года </w:t>
            </w:r>
            <w:hyperlink r:id="rId26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Комитета по тарифам и ценовой политике Ленинградской области от 25 января 2017 года N 12-п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"ТЕПЛОЭНЕРГО"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Щегловское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2203,29</w:t>
            </w:r>
            <w:r w:rsidRPr="00910C8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0487239" wp14:editId="2652D7D7">
                      <wp:extent cx="85725" cy="219075"/>
                      <wp:effectExtent l="0" t="0" r="0" b="0"/>
                      <wp:docPr id="8" name="AutoShape 13" descr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DCZsafEAQA&#10;AC8IAAAOAAAAAAAAAAAAAAAAAC4CAABkcnMvZTJvRG9jLnhtbFBLAQItABQABgAIAAAAIQB7smec&#10;3AAAAAMBAAAPAAAAAAAAAAAAAAAAAGoGAABkcnMvZG93bnJldi54bWxQSwUGAAAAAAQABADzAAAA&#10;c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2203,29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2249,74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11273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10C8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32F1292" wp14:editId="4FE83F1C">
                      <wp:extent cx="85725" cy="219075"/>
                      <wp:effectExtent l="0" t="0" r="0" b="0"/>
                      <wp:docPr id="7" name="AutoShape 14" descr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C2l/RTEAQA&#10;AC8IAAAOAAAAAAAAAAAAAAAAAC4CAABkcnMvZTJvRG9jLnhtbFBLAQItABQABgAIAAAAIQB7smec&#10;3AAAAAMBAAAPAAAAAAAAAAAAAAAAAGoGAABkcnMvZG93bnJldi54bWxQSwUGAAAAAAQABADzAAAA&#10;c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Здесь и далее текст документа соответствует оригиналу. - Примечание изготовителя базы данных.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"ТЕПЛОЭНЕРГО"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23.1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Муринское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2203,29</w:t>
            </w:r>
            <w:r w:rsidRPr="00910C8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BC9E75F" wp14:editId="2BBDE4F4">
                      <wp:extent cx="85725" cy="219075"/>
                      <wp:effectExtent l="0" t="0" r="0" b="0"/>
                      <wp:docPr id="6" name="AutoShape 15" descr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DBS5hYEAQA&#10;AC8IAAAOAAAAAAAAAAAAAAAAAC4CAABkcnMvZTJvRG9jLnhtbFBLAQItABQABgAIAAAAIQB7smec&#10;3AAAAAMBAAAPAAAAAAAAAAAAAAAAAGoGAABkcnMvZG93bnJldi54bWxQSwUGAAAAAAQABADzAAAA&#10;c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2168,84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2240,70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(Подпункт в редакции, введенной в действие с 4 марта 2017 года </w:t>
            </w:r>
            <w:hyperlink r:id="rId27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Комитета по тарифам и ценовой политике Ленинградской области от 22 февраля 2017 года N 33-п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"Тепло Сервис"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Колтушское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2203,29</w:t>
            </w:r>
            <w:r w:rsidRPr="00910C8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F053C62" wp14:editId="76EA49F9">
                      <wp:extent cx="85725" cy="219075"/>
                      <wp:effectExtent l="0" t="0" r="0" b="0"/>
                      <wp:docPr id="5" name="AutoShape 16" descr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 году (с изменениями на 29 сентября 2017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BYLy1FEAQA&#10;AC8IAAAOAAAAAAAAAAAAAAAAAC4CAABkcnMvZTJvRG9jLnhtbFBLAQItABQABgAIAAAAIQB7smec&#10;3AAAAAMBAAAPAAAAAAAAAAAAAAAAAGoGAABkcnMvZG93bnJldi54bWxQSwUGAAAAAAQABADzAAAA&#10;c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1849,96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1922,11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Сертоловский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топливно-энергетический комплекс"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25.1</w:t>
            </w:r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Сертоловское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 дня вступления в силу приказа, устанавливающего тарифы на 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тепловую энергию на территории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Сертоловское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городское поселение" Всеволожского муниципального района Ленинградской области в зоне теплоснабжения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Сертоловский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топливн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энергетический комплекс" по 31.12.2017 г.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1967,82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 с 14 августа 2017 года </w:t>
            </w:r>
            <w:hyperlink r:id="rId28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Комитета по тарифам и ценовой политике Ленинградской области от 4 августа 2017 года N 78-п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910C88" w:rsidRPr="00910C88" w:rsidTr="00910C88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</w:p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Выделяется в целях реализации </w:t>
            </w:r>
            <w:hyperlink r:id="rId29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пункта 6 статьи 168 Налогового кодекса Российской Федерации (часть вторая)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Тарифы налогом на добавленную стоимость не облагаются, организация применяет упрощенную систему налогообложения в соответствии со </w:t>
            </w:r>
            <w:hyperlink r:id="rId30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статьей 346.11 главы 26.2 части II Налогового кодекса Российской Федерации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Тарифы указаны с учетом инвестиционной составляющей в соответствии с инвестиционной программой организации, утвержденной в установленном порядке.</w:t>
            </w:r>
            <w:proofErr w:type="gramEnd"/>
          </w:p>
        </w:tc>
      </w:tr>
    </w:tbl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Льготные тарифы установлены в соответствии с </w:t>
      </w:r>
      <w:hyperlink r:id="rId31" w:history="1"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Ленинградской области от 20.07.2015 N 75-оз "О льготных тарифах в сферах теплоснабжения, водоснабжения и водоотведения на территории Ленинградской области"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Льготный тариф устанавливается в случае, если изменение размера совокупной платы граждан за коммунальные услуги, рассчитанного с учетом экономически обоснованного уровня тарифов, превышает индексы изменения размера вносимой гражданами платы за коммунальные услуги в среднем по Ленинградской области и предельно допустимые отклонения по отдельным муниципальным образованиям от величины указанных индексов, утверждаемых Правительством Российской Федерации.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 </w:t>
      </w:r>
      <w:proofErr w:type="gram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Компенсация теплоснабжающим организациям в результате установления льготных тарифов осуществляется в виде субсидий, предоставляемых указанным организациям за счет средств областного бюджета Ленинградской области в случаях и порядке, предусмотренных областным законом об областном бюджете Ленинградской области на очередной финансовый год и на плановый период, и принятым в соответствии с ним нормативным правовым актом Правительства Ленинградской области.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10C88" w:rsidRPr="00910C88" w:rsidRDefault="00910C88" w:rsidP="00910C8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10C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3. Льготные тарифы на горячую воду (горячее водоснабжение), поставляемую населению, организациям, приобретающим горячую воду для предоставления коммунальных услуг населению, на территории Всеволожского муниципального района Ленинградской ...</w:t>
      </w:r>
    </w:p>
    <w:p w:rsidR="00910C88" w:rsidRPr="00910C88" w:rsidRDefault="00910C88" w:rsidP="00910C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комитета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и ценовой политике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декабря 2016 года N 503-п</w:t>
      </w:r>
    </w:p>
    <w:p w:rsidR="00910C88" w:rsidRPr="00910C88" w:rsidRDefault="00910C88" w:rsidP="00910C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10C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10C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10C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Льготные тарифы на горячую воду (горячее водоснабжение), поставляемую населению, организациям, приобретающим горячую воду для предоставления коммунальных услуг населению, на территории Всеволожского муниципального района Ленинградской области в 2017 году</w:t>
      </w:r>
    </w:p>
    <w:p w:rsidR="00910C88" w:rsidRPr="00910C88" w:rsidRDefault="00910C88" w:rsidP="00910C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29 сентября 2017 года)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746"/>
        <w:gridCol w:w="1580"/>
        <w:gridCol w:w="555"/>
        <w:gridCol w:w="739"/>
        <w:gridCol w:w="167"/>
        <w:gridCol w:w="1628"/>
        <w:gridCol w:w="2166"/>
      </w:tblGrid>
      <w:tr w:rsidR="00910C88" w:rsidRPr="00910C88" w:rsidTr="00910C88">
        <w:trPr>
          <w:trHeight w:val="15"/>
        </w:trPr>
        <w:tc>
          <w:tcPr>
            <w:tcW w:w="924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системы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Год 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теплоснабжения (горячего водоснабжения)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календарной разбивкой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горячую воду, руб./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теплоноситель/ холодную воду, руб./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открытого акционерного общества "Территориальная генерирующая компания N 1" (филиал "Невский")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Новодевяткинское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открытого акционерного общества "Территориальная генерирующая компания N 1" (филиал "Невский")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система теплоснабжения (горячего водоснабжения), закрытая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87,65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27,48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1002,78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система теплоснабжения 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(горячего 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 01.07.2017 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100,80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1153,20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1.1.2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ЛенОблВод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-Инвест"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143,88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61,58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1371,58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143,88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61,58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1371,58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Муринское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открытого акционерного общества "Территориальная генерирующая компания N 1" (филиал "Невский")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87,65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27,48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1002,78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90,72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28,44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1037,88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ЛенОблВод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-Инвест"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143,88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61,58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1371,58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143,88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61,58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1371,58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"Строительно-монтажное эксплуатационное управление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Заневка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134,92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42,27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1544,24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146,28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1627,93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"КУДРОВО-ГРАД"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129,32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36,67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1544,24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138,18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1627,93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"Флагман"***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"Морозовское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"Флагман"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Открытая система теплоснабжения (горячего водоснабжения), закрытая 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система теплоснабжения (горячего 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126,72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20,87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1764,18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131,03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1823,83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"ГТМ-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теплосервис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"***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Лесколовское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(кроме котельной 22, расположенной по адресу 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.Л</w:t>
            </w:r>
            <w:proofErr w:type="gram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есколово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"ГТМ-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теплосервис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117,75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1698,17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121,75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1755,83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"ГТМ-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теплосервис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Колтушское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(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азметелево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"ГТМ-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теплосервис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148,61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39,85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1812,59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153,66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1874,33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Колтушское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(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.В</w:t>
            </w:r>
            <w:proofErr w:type="gram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оейково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"ГТМ-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теплосервис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111,51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35,94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1259,48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115,52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37,38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1302,30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Лесколовское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(котельная 22, расположенная по адресу 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.Л</w:t>
            </w:r>
            <w:proofErr w:type="gram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есколово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"ГТМ-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теплосервис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117,75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1581,33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121,75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23,65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1635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Куйвозовское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"ГТМ-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теплосервис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128,78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12,26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1942,00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133,16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2008,00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муниципального предприятия "Северное ремонтно-эксплуатационное предприятие"**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Юкковское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муниципального предприятия "Северное ремонтно-эксплуатационное предприятие"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125,60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1472,77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133,24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1562,33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Хаккапелиитта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Вилладж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"Город Всеволожск"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Хаккапелиитта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Вилладж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proofErr w:type="gramEnd"/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125,91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39,41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1441,64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130,67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40,91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1496,42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открытого акционерного общества "Всеволожские тепловые сети"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муниципальных образований "Город Всеволожск",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Колтушское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4 февраля 2017 года </w:t>
            </w:r>
            <w:hyperlink r:id="rId32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Комитета по тарифам и ценовой политике Ленинградской области от 25 января 2017 года N 12-п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открытого акционерного общества "Всеволожские тепловые сети"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система теплоснабжения (горячего водоснабжения), закрытая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129,09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31,81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1621,29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теплоснабжения (горячего 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133,48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32,89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1676,5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7.1.2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открытого акционерного общества "Всеволожские тепловые сети"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129,09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31,81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1621,29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133,48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32,89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1676,5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4 февраля 2017 года </w:t>
            </w:r>
            <w:hyperlink r:id="rId33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Комитета по тарифам и ценовой политике Ленинградской области от 25 января 2017 года N 12-п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муниципального предприятия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Агалатово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-Сервис"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Агалатовское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"Водно-коммунальное хозяйство"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116,28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36,71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1326,22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120,88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1382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муниципального унитарного предприятия "Романовские коммунальные системы"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"Романовское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муниципального унитарного предприятия "Романовские коммунальные системы"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152,26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1864,94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157,44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40,99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1940,83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государственного унитарного предприятия "Топливно-энергетический комплекс Санкт-Петербурга"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государственного унитарного предприятия "Топливно-энергетический комплекс Санкт-Петербурга"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137,21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1786,67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145,56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32,37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1886,43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4 февраля 2017 года </w:t>
            </w:r>
            <w:hyperlink r:id="rId34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Комитета по тарифам и ценовой политике Ленинградской области от 25 января 2017 года N 12-п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"Строительно-монтажное эксплуатационное управление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Заневка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"Строительно-монтажное эксплуатационное управление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Заневка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114,80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1450,13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водоснабжения), закрытая 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система теплоснабжения (горячего 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 01.07.2017 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132,02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1667,66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12.1.2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"Строительно-монтажное эксплуатационное управление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Заневка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114,80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1450,13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132,02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31,96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1667,66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Энергогазмонтаж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Энергогазмонтаж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108,90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1429,50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125,24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1644,00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муниципального унитарного предприятия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Бугровские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тепловые сети"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Бугровское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муниципального унитарного предприятия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Бугровские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тепловые сети"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1590,92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122,01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1645,00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муниципального унитарного казенного предприятия "Свердловские коммунальные системы"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"Свердловское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муниципального унитарного казенного предприятия "Свердловские коммунальные системы"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система теплоснабжения (горячего водоснабжения), закрытая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137,92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24,82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1885,00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теплоснабжения (горячего 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142,61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25,66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1949,17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15.1.2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муниципального унитарного казенного предприятия "Свердловские коммунальные системы"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137,92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24,82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1885,00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142,61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25,66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1949,17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 зоне теплоснабжения общества с ограниченной ответственностью "Тепловые сети и </w:t>
            </w: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котельные"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Сертоловское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"Тепловые сети и котельные"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дня вступления в силу приказа, устанавливающего тарифы на горячую воду на территории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Сертоловское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городское поселение" Всеволожского муниципального района Ленинградской области в зоне теплоснабжения общества с ограниченной ответственностью "Тепловые сети и котельные" по 31.12.2017 г.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37,41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1495,42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14 августа 2017 года </w:t>
            </w:r>
            <w:hyperlink r:id="rId35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Комитета по тарифам и ценовой политике Ленинградской области от 4 августа 2017 года N 78-п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"ВОДОКАНАЛ"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Дубровское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"ВОДОКАНАЛ"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92,99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1056,50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96,15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1092,42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"Новая Водная Ассоциация"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Муринское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"Новая Водная Ассоциация"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143,31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32,75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1842,67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148,73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33,99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1912,69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"Аква Норд-Вест"***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Кузьмоловское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"Аква Норд-Вест"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137,52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1980,66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142,19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2047,84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Жилсервис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"Город Всеволожск" Всеволожского муниципального района Ленинградской области**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Жилсервис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129,10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28,73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1672,83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133,47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29,71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1729,71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Монтажстрой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Колтушское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"ЛОКС"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157,53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46,53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1849,96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162,88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1912,83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"Топливная компания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Мурино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"КУДРОВО-ГРАД"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103,33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36,37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1111,00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118,83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1305,50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"Топливная компания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Мурино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Муринское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ЛенОблВод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-Инвест"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200,74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61,58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2319,33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207,56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61,58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2433,00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"ТЕПЛОЭНЕРГО"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Щегловское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МУП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Щегловская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управляющая компания"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110,65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1168,17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114,41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37,74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1277,83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Муринское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24.2.1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ООО "УК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Мурино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дня вступления в силу настоящего приказа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189,07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58,97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2168,84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193,88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59,44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2240,70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4 марта 2017 года </w:t>
            </w:r>
            <w:hyperlink r:id="rId36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Комитета по тарифам и ценовой политике Ленинградской области от 22 февраля 2017 года N 33-п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"Балтийский Дом"**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ООО "СМЭУ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Заневка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дня вступления в силу настоящего приказа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160,92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42,27*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1977,38**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169,93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48,60*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2022,25**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4 марта 2017 года </w:t>
            </w:r>
            <w:hyperlink r:id="rId37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Комитета по тарифам и ценовой политике Ленинградской области от 22 февраля 2017 года N 33-п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"Тепло Сервис"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населения, организаций, приобретающих горячую воду для предоставления коммунальных услуг 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Колтушское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26.1.1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ООО "Тепло Сервис" (тарифы указываются с учетом НДС)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111,51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35,94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1259,48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115,84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37,34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1308,60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26.2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Колтушское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26.2.1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ООО "ЛОКС"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111,51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54,91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943,33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115,30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56,77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975,5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 зоне теплоснабжения общества с ограниченной ответственностью "Бис 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Мелиорд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Трейд"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"Город Всеволожск" Всеволожского муниципального района Ленинградской области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"Всеволожские тепловые сети"*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129,09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47,28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1363,50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водоснабжения) с тепловым пунктом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133,48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48,89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1409,86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9 октября 2017 года </w:t>
            </w:r>
            <w:hyperlink r:id="rId38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Комитета по тарифам и ценовой политике Ленинградской области от 29 сентября 2017 года N 117-п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"ПРОДЭКС-ЭНЕРГОСЕРВИС"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Муринское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поселение" Всеволожского муниципального района Ленинградской области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ООО "ПРОДЭКС-ЭНЕРГОСЕРВИС"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дня вступления в силу настоящего приказа по 30.06.2017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200,74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58,04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2378,35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207,56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60,71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2447,47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 с 17 апреля 2017 года </w:t>
            </w:r>
            <w:hyperlink r:id="rId39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Комитета по тарифам и ценовой политике Ленинградской области от 7 апреля 2017 года N 50-п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 зоне теплоснабжения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Сертоловский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топливно-энергетический комплекс"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населения, организаций, приобретающих горячую воду для предоставления коммунальных услуг 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населению,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Сертоловское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городское поселение" Всеволожского муниципального района Ленинградской области (тарифы указываются с учетом НДС)*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29.1.1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зоне горячего водоснабжения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Сертоловский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топливно-энергетический комплекс"</w:t>
            </w:r>
          </w:p>
        </w:tc>
      </w:tr>
      <w:tr w:rsidR="00910C88" w:rsidRPr="00910C88" w:rsidTr="00910C8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дня вступления в силу приказа, устанавливающего тарифы на горячую воду на территории муниципального образования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Сертоловское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городское поселение" Всеволожского муниципального района Ленинградской области в зоне теплоснабжения общества с ограниченной ответственностью "</w:t>
            </w:r>
            <w:proofErr w:type="spell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Сертоловский</w:t>
            </w:r>
            <w:proofErr w:type="spell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топливн</w:t>
            </w: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энергетический комплекс" по 31.12.2017 г.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37,41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1495,42</w:t>
            </w:r>
          </w:p>
        </w:tc>
      </w:tr>
      <w:tr w:rsidR="00910C88" w:rsidRPr="00910C88" w:rsidTr="00910C8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 с 14 августа 2017 года </w:t>
            </w:r>
            <w:hyperlink r:id="rId40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Комитета по тарифам и ценовой политике Ленинградской области от 4 августа 2017 года N 78-п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910C88" w:rsidRPr="00910C88" w:rsidTr="00910C88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</w:p>
          <w:p w:rsidR="00910C88" w:rsidRPr="00910C88" w:rsidRDefault="00910C88" w:rsidP="00910C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Выделяется в целях реализации </w:t>
            </w:r>
            <w:hyperlink r:id="rId41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пункта 6 статьи 168 Налогового кодекса Российской Федерации (часть вторая)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Тарифы налогом на добавленную стоимость не облагаются, организация применяет упрощенную систему налогообложения в соответствии со </w:t>
            </w:r>
            <w:hyperlink r:id="rId42" w:history="1">
              <w:r w:rsidRPr="00910C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статьей 346.11 главы 26.2 части II Налогового кодекса Российской Федерации</w:t>
              </w:r>
            </w:hyperlink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10C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Тарифы указаны с учетом инвестиционной составляющей в соответствии с инвестиционной программой организации, утвержденной в установленном порядке.</w:t>
            </w:r>
            <w:proofErr w:type="gramEnd"/>
          </w:p>
        </w:tc>
      </w:tr>
    </w:tbl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Льготные тарифы установлены в соответствии с </w:t>
      </w:r>
      <w:hyperlink r:id="rId43" w:history="1"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Ленинградской области от 20.07.2015 N 75-оз "О льготных тарифах в сферах теплоснабжения, водоснабжения и водоотведения на территории Ленинградской области"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 </w:t>
      </w:r>
      <w:proofErr w:type="gram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Льготный тариф устанавливается в случае, если изменение размера совокупной платы граждан за коммунальные услуги, рассчитанного с учетом экономически обоснованного уровня тарифов, превышает индексы изменения размера вносимой гражданами платы за коммунальные услуги в среднем по Ленинградской области и предельно допустимые отклонения по отдельным муниципальным образованиям от величины указанных индексов, утверждаемых Правительством Российской Федерации.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Компенсация теплоснабжающим организациям в результате установления льготных тарифов осуществляется в виде субсидий, предоставляемых указанным организациям за счет средств областного бюджета Ленинградской области в случаях и порядке, предусмотренных областным законом об областном бюджете Ленинградской области на очередной финансовый год и на плановый период, и принятым в соответствии с ним нормативным правовым актом Правительства Ленинградской области.</w:t>
      </w: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10C88" w:rsidRPr="00910C88" w:rsidRDefault="00910C88" w:rsidP="00910C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Тарифы на горячую воду (горячего водоснабжения) указаны в руб./</w:t>
      </w:r>
      <w:proofErr w:type="spell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куб</w:t>
      </w:r>
      <w:proofErr w:type="gramStart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spellEnd"/>
      <w:proofErr w:type="gramEnd"/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 </w:t>
      </w:r>
      <w:hyperlink r:id="rId44" w:history="1">
        <w:r w:rsidRPr="00910C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Pr="00910C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42F32" w:rsidRDefault="00142F32">
      <w:bookmarkStart w:id="0" w:name="_GoBack"/>
      <w:bookmarkEnd w:id="0"/>
    </w:p>
    <w:sectPr w:rsidR="00142F32" w:rsidSect="00A52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732A"/>
    <w:multiLevelType w:val="multilevel"/>
    <w:tmpl w:val="D766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3E"/>
    <w:rsid w:val="00142F32"/>
    <w:rsid w:val="00910C88"/>
    <w:rsid w:val="00A52D03"/>
    <w:rsid w:val="00A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2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2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2D03"/>
  </w:style>
  <w:style w:type="paragraph" w:customStyle="1" w:styleId="menuvoc">
    <w:name w:val="menu_voc"/>
    <w:basedOn w:val="a"/>
    <w:rsid w:val="00A5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2D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2D03"/>
    <w:rPr>
      <w:color w:val="800080"/>
      <w:u w:val="single"/>
    </w:rPr>
  </w:style>
  <w:style w:type="character" w:customStyle="1" w:styleId="print">
    <w:name w:val="print"/>
    <w:basedOn w:val="a0"/>
    <w:rsid w:val="00A52D03"/>
  </w:style>
  <w:style w:type="character" w:customStyle="1" w:styleId="printmail">
    <w:name w:val="print_mail"/>
    <w:basedOn w:val="a0"/>
    <w:rsid w:val="00A52D03"/>
  </w:style>
  <w:style w:type="paragraph" w:styleId="a5">
    <w:name w:val="Normal (Web)"/>
    <w:basedOn w:val="a"/>
    <w:uiPriority w:val="99"/>
    <w:unhideWhenUsed/>
    <w:rsid w:val="00A5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2D03"/>
    <w:rPr>
      <w:b/>
      <w:bCs/>
    </w:rPr>
  </w:style>
  <w:style w:type="character" w:styleId="a7">
    <w:name w:val="Emphasis"/>
    <w:basedOn w:val="a0"/>
    <w:uiPriority w:val="20"/>
    <w:qFormat/>
    <w:rsid w:val="00A52D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10C88"/>
  </w:style>
  <w:style w:type="paragraph" w:customStyle="1" w:styleId="headertext">
    <w:name w:val="headertext"/>
    <w:basedOn w:val="a"/>
    <w:rsid w:val="0091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2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2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2D03"/>
  </w:style>
  <w:style w:type="paragraph" w:customStyle="1" w:styleId="menuvoc">
    <w:name w:val="menu_voc"/>
    <w:basedOn w:val="a"/>
    <w:rsid w:val="00A5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2D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2D03"/>
    <w:rPr>
      <w:color w:val="800080"/>
      <w:u w:val="single"/>
    </w:rPr>
  </w:style>
  <w:style w:type="character" w:customStyle="1" w:styleId="print">
    <w:name w:val="print"/>
    <w:basedOn w:val="a0"/>
    <w:rsid w:val="00A52D03"/>
  </w:style>
  <w:style w:type="character" w:customStyle="1" w:styleId="printmail">
    <w:name w:val="print_mail"/>
    <w:basedOn w:val="a0"/>
    <w:rsid w:val="00A52D03"/>
  </w:style>
  <w:style w:type="paragraph" w:styleId="a5">
    <w:name w:val="Normal (Web)"/>
    <w:basedOn w:val="a"/>
    <w:uiPriority w:val="99"/>
    <w:unhideWhenUsed/>
    <w:rsid w:val="00A5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2D03"/>
    <w:rPr>
      <w:b/>
      <w:bCs/>
    </w:rPr>
  </w:style>
  <w:style w:type="character" w:styleId="a7">
    <w:name w:val="Emphasis"/>
    <w:basedOn w:val="a0"/>
    <w:uiPriority w:val="20"/>
    <w:qFormat/>
    <w:rsid w:val="00A52D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10C88"/>
  </w:style>
  <w:style w:type="paragraph" w:customStyle="1" w:styleId="headertext">
    <w:name w:val="headertext"/>
    <w:basedOn w:val="a"/>
    <w:rsid w:val="0091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129">
          <w:marLeft w:val="0"/>
          <w:marRight w:val="0"/>
          <w:marTop w:val="0"/>
          <w:marBottom w:val="225"/>
          <w:divBdr>
            <w:top w:val="single" w:sz="6" w:space="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9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84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3556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72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25205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95470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16140" TargetMode="External"/><Relationship Id="rId18" Type="http://schemas.openxmlformats.org/officeDocument/2006/relationships/hyperlink" Target="http://docs.cntd.ru/document/537977707" TargetMode="External"/><Relationship Id="rId26" Type="http://schemas.openxmlformats.org/officeDocument/2006/relationships/hyperlink" Target="http://docs.cntd.ru/document/456040074" TargetMode="External"/><Relationship Id="rId39" Type="http://schemas.openxmlformats.org/officeDocument/2006/relationships/hyperlink" Target="http://docs.cntd.ru/document/456057067" TargetMode="External"/><Relationship Id="rId21" Type="http://schemas.openxmlformats.org/officeDocument/2006/relationships/hyperlink" Target="http://docs.cntd.ru/document/456064781" TargetMode="External"/><Relationship Id="rId34" Type="http://schemas.openxmlformats.org/officeDocument/2006/relationships/hyperlink" Target="http://docs.cntd.ru/document/456040074" TargetMode="External"/><Relationship Id="rId42" Type="http://schemas.openxmlformats.org/officeDocument/2006/relationships/hyperlink" Target="http://docs.cntd.ru/document/901765862" TargetMode="External"/><Relationship Id="rId7" Type="http://schemas.openxmlformats.org/officeDocument/2006/relationships/hyperlink" Target="http://docs.cntd.ru/document/45605465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12519" TargetMode="External"/><Relationship Id="rId29" Type="http://schemas.openxmlformats.org/officeDocument/2006/relationships/hyperlink" Target="http://docs.cntd.ru/document/9017658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6040074" TargetMode="External"/><Relationship Id="rId11" Type="http://schemas.openxmlformats.org/officeDocument/2006/relationships/hyperlink" Target="http://docs.cntd.ru/document/456095795" TargetMode="External"/><Relationship Id="rId24" Type="http://schemas.openxmlformats.org/officeDocument/2006/relationships/hyperlink" Target="http://docs.cntd.ru/document/456040074" TargetMode="External"/><Relationship Id="rId32" Type="http://schemas.openxmlformats.org/officeDocument/2006/relationships/hyperlink" Target="http://docs.cntd.ru/document/456040074" TargetMode="External"/><Relationship Id="rId37" Type="http://schemas.openxmlformats.org/officeDocument/2006/relationships/hyperlink" Target="http://docs.cntd.ru/document/456054656" TargetMode="External"/><Relationship Id="rId40" Type="http://schemas.openxmlformats.org/officeDocument/2006/relationships/hyperlink" Target="http://docs.cntd.ru/document/45608343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19324" TargetMode="External"/><Relationship Id="rId23" Type="http://schemas.openxmlformats.org/officeDocument/2006/relationships/hyperlink" Target="http://docs.cntd.ru/document/901765862" TargetMode="External"/><Relationship Id="rId28" Type="http://schemas.openxmlformats.org/officeDocument/2006/relationships/hyperlink" Target="http://docs.cntd.ru/document/456083438" TargetMode="External"/><Relationship Id="rId36" Type="http://schemas.openxmlformats.org/officeDocument/2006/relationships/hyperlink" Target="http://docs.cntd.ru/document/456054656" TargetMode="External"/><Relationship Id="rId10" Type="http://schemas.openxmlformats.org/officeDocument/2006/relationships/hyperlink" Target="http://docs.cntd.ru/document/456083438" TargetMode="External"/><Relationship Id="rId19" Type="http://schemas.openxmlformats.org/officeDocument/2006/relationships/hyperlink" Target="http://docs.cntd.ru/document/537939849" TargetMode="External"/><Relationship Id="rId31" Type="http://schemas.openxmlformats.org/officeDocument/2006/relationships/hyperlink" Target="http://docs.cntd.ru/document/537977707" TargetMode="External"/><Relationship Id="rId44" Type="http://schemas.openxmlformats.org/officeDocument/2006/relationships/hyperlink" Target="http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6064781" TargetMode="External"/><Relationship Id="rId14" Type="http://schemas.openxmlformats.org/officeDocument/2006/relationships/hyperlink" Target="http://docs.cntd.ru/document/902376376" TargetMode="External"/><Relationship Id="rId22" Type="http://schemas.openxmlformats.org/officeDocument/2006/relationships/hyperlink" Target="http://docs.cntd.ru/document/901765862" TargetMode="External"/><Relationship Id="rId27" Type="http://schemas.openxmlformats.org/officeDocument/2006/relationships/hyperlink" Target="http://docs.cntd.ru/document/456054656" TargetMode="External"/><Relationship Id="rId30" Type="http://schemas.openxmlformats.org/officeDocument/2006/relationships/hyperlink" Target="http://docs.cntd.ru/document/901765862" TargetMode="External"/><Relationship Id="rId35" Type="http://schemas.openxmlformats.org/officeDocument/2006/relationships/hyperlink" Target="http://docs.cntd.ru/document/456083438" TargetMode="External"/><Relationship Id="rId43" Type="http://schemas.openxmlformats.org/officeDocument/2006/relationships/hyperlink" Target="http://docs.cntd.ru/document/537977707" TargetMode="External"/><Relationship Id="rId8" Type="http://schemas.openxmlformats.org/officeDocument/2006/relationships/hyperlink" Target="http://docs.cntd.ru/document/45605706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2227764" TargetMode="External"/><Relationship Id="rId17" Type="http://schemas.openxmlformats.org/officeDocument/2006/relationships/hyperlink" Target="http://docs.cntd.ru/document/499028392" TargetMode="External"/><Relationship Id="rId25" Type="http://schemas.openxmlformats.org/officeDocument/2006/relationships/hyperlink" Target="http://docs.cntd.ru/document/456083438" TargetMode="External"/><Relationship Id="rId33" Type="http://schemas.openxmlformats.org/officeDocument/2006/relationships/hyperlink" Target="http://docs.cntd.ru/document/456040074" TargetMode="External"/><Relationship Id="rId38" Type="http://schemas.openxmlformats.org/officeDocument/2006/relationships/hyperlink" Target="http://docs.cntd.ru/document/456095795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docs.cntd.ru/document/537939849" TargetMode="External"/><Relationship Id="rId41" Type="http://schemas.openxmlformats.org/officeDocument/2006/relationships/hyperlink" Target="http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10765</Words>
  <Characters>61364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Гречиц</dc:creator>
  <cp:keywords/>
  <dc:description/>
  <cp:lastModifiedBy>Гречиц</cp:lastModifiedBy>
  <cp:revision>4</cp:revision>
  <dcterms:created xsi:type="dcterms:W3CDTF">2017-10-19T14:06:00Z</dcterms:created>
  <dcterms:modified xsi:type="dcterms:W3CDTF">2017-10-19T14:13:00Z</dcterms:modified>
</cp:coreProperties>
</file>